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630AC897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="00DB6A7B">
        <w:rPr>
          <w:rFonts w:asciiTheme="majorEastAsia" w:eastAsiaTheme="majorEastAsia" w:hAnsiTheme="majorEastAsia" w:hint="eastAsia"/>
          <w:color w:val="000000" w:themeColor="text1"/>
        </w:rPr>
        <w:t>－１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  <w:r w:rsidR="00DB6A7B">
        <w:rPr>
          <w:rFonts w:asciiTheme="majorEastAsia" w:eastAsiaTheme="majorEastAsia" w:hAnsiTheme="majorEastAsia" w:hint="eastAsia"/>
          <w:color w:val="000000" w:themeColor="text1"/>
        </w:rPr>
        <w:t>（地区C）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4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0E9B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85C2F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B6A7B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相澤 拓郎</cp:lastModifiedBy>
  <cp:revision>8</cp:revision>
  <cp:lastPrinted>2026-02-13T05:33:00Z</cp:lastPrinted>
  <dcterms:created xsi:type="dcterms:W3CDTF">2026-01-09T02:37:00Z</dcterms:created>
  <dcterms:modified xsi:type="dcterms:W3CDTF">2026-04-27T09:01:00Z</dcterms:modified>
</cp:coreProperties>
</file>