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29F72C66"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707144">
            <w:pPr>
              <w:spacing w:line="80" w:lineRule="exact"/>
              <w:rPr>
                <w:rFonts w:hint="eastAsia"/>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707144">
            <w:pPr>
              <w:spacing w:line="80" w:lineRule="exact"/>
              <w:rPr>
                <w:rFonts w:hint="eastAsia"/>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707144">
            <w:pPr>
              <w:widowControl/>
              <w:spacing w:line="80" w:lineRule="exact"/>
              <w:rPr>
                <w:rFonts w:hint="eastAsia"/>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707144">
            <w:pPr>
              <w:widowControl/>
              <w:spacing w:line="80" w:lineRule="exact"/>
              <w:rPr>
                <w:rFonts w:hint="eastAsia"/>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0A6F057F" w:rsidR="00ED10B0" w:rsidRPr="00630FD9" w:rsidRDefault="00ED10B0" w:rsidP="00707144">
            <w:pPr>
              <w:wordWrap w:val="0"/>
              <w:ind w:right="900"/>
              <w:rPr>
                <w:rFonts w:hint="eastAsia"/>
                <w:sz w:val="18"/>
              </w:rPr>
            </w:pP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603294B4" w:rsidR="009D517C" w:rsidRPr="00630FD9" w:rsidRDefault="009D517C" w:rsidP="005E3B94">
            <w:pPr>
              <w:spacing w:line="240" w:lineRule="exact"/>
              <w:rPr>
                <w:sz w:val="18"/>
              </w:rPr>
            </w:pPr>
            <w:r w:rsidRPr="00630FD9">
              <w:rPr>
                <w:rFonts w:hint="eastAsia"/>
                <w:sz w:val="18"/>
              </w:rPr>
              <w:t xml:space="preserve">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0F7FA6BE" w:rsidR="009D517C" w:rsidRPr="00630FD9" w:rsidRDefault="009D517C" w:rsidP="00A93330">
            <w:pPr>
              <w:spacing w:line="240" w:lineRule="exact"/>
              <w:jc w:val="left"/>
              <w:rPr>
                <w:sz w:val="18"/>
              </w:rPr>
            </w:pPr>
            <w:r w:rsidRPr="00630FD9">
              <w:rPr>
                <w:rFonts w:hint="eastAsia"/>
                <w:sz w:val="18"/>
              </w:rPr>
              <w:t>ﾌﾘｶﾞﾅ</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50864013" w14:textId="2F2C8956" w:rsidR="007D62FF" w:rsidRPr="00707144" w:rsidRDefault="007D62FF" w:rsidP="007D62FF">
            <w:pPr>
              <w:spacing w:line="240" w:lineRule="exact"/>
              <w:rPr>
                <w:rFonts w:ascii="ＭＳ ゴシック" w:eastAsia="ＭＳ ゴシック" w:hAnsi="ＭＳ ゴシック" w:hint="eastAsia"/>
                <w:sz w:val="18"/>
              </w:rPr>
            </w:pPr>
            <w:r w:rsidRPr="00630FD9">
              <w:rPr>
                <w:rFonts w:ascii="ＭＳ ゴシック" w:eastAsia="ＭＳ ゴシック" w:hAnsi="ＭＳ ゴシック" w:hint="eastAsia"/>
                <w:sz w:val="18"/>
              </w:rPr>
              <w:t>〔活用したい能力・経験等〕</w:t>
            </w: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707144">
            <w:pPr>
              <w:ind w:right="720"/>
              <w:rPr>
                <w:rFonts w:hint="eastAsia"/>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707144">
            <w:pPr>
              <w:rPr>
                <w:rFonts w:hint="eastAsia"/>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707144">
            <w:pPr>
              <w:ind w:right="720"/>
              <w:rPr>
                <w:rFonts w:hint="eastAsia"/>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707144">
            <w:pPr>
              <w:rPr>
                <w:rFonts w:hint="eastAsia"/>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707144">
            <w:pPr>
              <w:ind w:right="720"/>
              <w:rPr>
                <w:rFonts w:hint="eastAsia"/>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707144">
            <w:pPr>
              <w:rPr>
                <w:rFonts w:hint="eastAsia"/>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707144">
            <w:pPr>
              <w:ind w:right="720"/>
              <w:rPr>
                <w:rFonts w:hint="eastAsia"/>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707144">
            <w:pPr>
              <w:rPr>
                <w:rFonts w:hint="eastAsia"/>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707144">
            <w:pPr>
              <w:ind w:right="720"/>
              <w:rPr>
                <w:rFonts w:hint="eastAsia"/>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707144">
            <w:pPr>
              <w:rPr>
                <w:rFonts w:hint="eastAsia"/>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707144">
            <w:pPr>
              <w:ind w:right="1120"/>
              <w:rPr>
                <w:rFonts w:hint="eastAsia"/>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6F5FDAFD" w14:textId="5A9D7890" w:rsidR="0035103E" w:rsidRPr="00707144" w:rsidRDefault="0035103E" w:rsidP="0035103E">
            <w:pPr>
              <w:spacing w:line="240" w:lineRule="exact"/>
              <w:jc w:val="left"/>
              <w:rPr>
                <w:rFonts w:asciiTheme="majorEastAsia" w:eastAsiaTheme="majorEastAsia" w:hAnsiTheme="majorEastAsia" w:hint="eastAsia"/>
                <w:sz w:val="22"/>
                <w:szCs w:val="22"/>
              </w:rPr>
            </w:pPr>
            <w:r w:rsidRPr="0038678F">
              <w:rPr>
                <w:rFonts w:asciiTheme="majorEastAsia" w:eastAsiaTheme="majorEastAsia" w:hAnsiTheme="majorEastAsia" w:hint="eastAsia"/>
                <w:sz w:val="22"/>
                <w:szCs w:val="22"/>
              </w:rPr>
              <w:t>〔志望動機〕</w:t>
            </w: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9FBE2DB" w14:textId="662721B9" w:rsidR="007D62FF" w:rsidRPr="00630FD9" w:rsidRDefault="007D62FF" w:rsidP="007D62FF">
            <w:pPr>
              <w:spacing w:line="240" w:lineRule="exact"/>
              <w:jc w:val="left"/>
              <w:rPr>
                <w:rFonts w:hint="eastAsia"/>
                <w:sz w:val="18"/>
              </w:rPr>
            </w:pPr>
            <w:r w:rsidRPr="00630FD9">
              <w:rPr>
                <w:rFonts w:hint="eastAsia"/>
                <w:sz w:val="18"/>
              </w:rPr>
              <w:t>□　他の非常勤職員と併願（職名：　　　　　　　　　）</w:t>
            </w: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07144"/>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C97515"/>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2020-07-29T03:09:00Z</cp:lastPrinted>
  <dcterms:created xsi:type="dcterms:W3CDTF">2014-11-25T08:08:00Z</dcterms:created>
  <dcterms:modified xsi:type="dcterms:W3CDTF">2026-06-24T01:54:00Z</dcterms:modified>
</cp:coreProperties>
</file>