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31200">
                <wp:simplePos x="0" y="0"/>
                <wp:positionH relativeFrom="page">
                  <wp:posOffset>5827395</wp:posOffset>
                </wp:positionH>
                <wp:positionV relativeFrom="paragraph">
                  <wp:posOffset>-901</wp:posOffset>
                </wp:positionV>
                <wp:extent cx="829944" cy="5994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9944" cy="599440"/>
                        </a:xfrm>
                        <a:prstGeom prst="rect">
                          <a:avLst/>
                        </a:prstGeom>
                        <a:ln w="6350">
                          <a:solidFill>
                            <a:srgbClr val="385D89"/>
                          </a:solidFill>
                          <a:prstDash val="solid"/>
                        </a:ln>
                      </wps:spPr>
                      <wps:txbx>
                        <w:txbxContent>
                          <w:p>
                            <w:pPr>
                              <w:pStyle w:val="BodyText"/>
                              <w:spacing w:before="44"/>
                              <w:ind w:left="98"/>
                            </w:pPr>
                            <w:r>
                              <w:rPr>
                                <w:spacing w:val="-2"/>
                              </w:rPr>
                              <w:t>※人事担当者記入欄</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8.850006pt;margin-top:-.071pt;width:65.3500pt;height:47.2pt;mso-position-horizontal-relative:page;mso-position-vertical-relative:paragraph;z-index:15731200" type="#_x0000_t202" id="docshape1" filled="false" stroked="true" strokeweight=".5pt" strokecolor="#385d89">
                <v:textbox inset="0,0,0,0">
                  <w:txbxContent>
                    <w:p>
                      <w:pPr>
                        <w:pStyle w:val="BodyText"/>
                        <w:spacing w:before="44"/>
                        <w:ind w:left="98"/>
                      </w:pPr>
                      <w:r>
                        <w:rPr>
                          <w:spacing w:val="-2"/>
                        </w:rPr>
                        <w:t>※人事担当者記入欄</w:t>
                      </w:r>
                    </w:p>
                  </w:txbxContent>
                </v:textbox>
                <v:stroke dashstyle="solid"/>
                <w10:wrap type="none"/>
              </v:shape>
            </w:pict>
          </mc:Fallback>
        </mc:AlternateContent>
      </w:r>
      <w:r>
        <w:rPr>
          <w:spacing w:val="-2"/>
        </w:rPr>
        <w:t>自己申告書</w:t>
      </w:r>
    </w:p>
    <w:p>
      <w:pPr>
        <w:spacing w:line="240" w:lineRule="auto" w:before="28"/>
        <w:rPr>
          <w:b/>
          <w:sz w:val="2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4"/>
        <w:gridCol w:w="6945"/>
      </w:tblGrid>
      <w:tr>
        <w:trPr>
          <w:trHeight w:val="1149" w:hRule="atLeast"/>
        </w:trPr>
        <w:tc>
          <w:tcPr>
            <w:tcW w:w="2834" w:type="dxa"/>
          </w:tcPr>
          <w:p>
            <w:pPr>
              <w:pStyle w:val="TableParagraph"/>
              <w:spacing w:before="163"/>
              <w:rPr>
                <w:b/>
                <w:sz w:val="21"/>
              </w:rPr>
            </w:pPr>
          </w:p>
          <w:p>
            <w:pPr>
              <w:pStyle w:val="TableParagraph"/>
              <w:tabs>
                <w:tab w:pos="1169" w:val="left" w:leader="none"/>
              </w:tabs>
              <w:ind w:left="29"/>
              <w:jc w:val="center"/>
              <w:rPr>
                <w:sz w:val="21"/>
              </w:rPr>
            </w:pPr>
            <w:r>
              <w:rPr>
                <w:spacing w:val="-10"/>
                <w:sz w:val="21"/>
              </w:rPr>
              <w:t>氏</w:t>
            </w:r>
            <w:r>
              <w:rPr>
                <w:sz w:val="21"/>
              </w:rPr>
              <w:tab/>
            </w:r>
            <w:r>
              <w:rPr>
                <w:spacing w:val="-10"/>
                <w:sz w:val="21"/>
              </w:rPr>
              <w:t>名</w:t>
            </w:r>
          </w:p>
        </w:tc>
        <w:tc>
          <w:tcPr>
            <w:tcW w:w="6945" w:type="dxa"/>
          </w:tcPr>
          <w:p>
            <w:pPr>
              <w:pStyle w:val="TableParagraph"/>
              <w:rPr>
                <w:rFonts w:ascii="Times New Roman"/>
                <w:sz w:val="20"/>
              </w:rPr>
            </w:pPr>
          </w:p>
        </w:tc>
      </w:tr>
      <w:tr>
        <w:trPr>
          <w:trHeight w:val="1794" w:hRule="atLeast"/>
        </w:trPr>
        <w:tc>
          <w:tcPr>
            <w:tcW w:w="2834" w:type="dxa"/>
          </w:tcPr>
          <w:p>
            <w:pPr>
              <w:pStyle w:val="TableParagraph"/>
              <w:rPr>
                <w:b/>
                <w:sz w:val="21"/>
              </w:rPr>
            </w:pPr>
          </w:p>
          <w:p>
            <w:pPr>
              <w:pStyle w:val="TableParagraph"/>
              <w:rPr>
                <w:b/>
                <w:sz w:val="21"/>
              </w:rPr>
            </w:pPr>
          </w:p>
          <w:p>
            <w:pPr>
              <w:pStyle w:val="TableParagraph"/>
              <w:spacing w:before="20"/>
              <w:rPr>
                <w:b/>
                <w:sz w:val="21"/>
              </w:rPr>
            </w:pPr>
          </w:p>
          <w:p>
            <w:pPr>
              <w:pStyle w:val="TableParagraph"/>
              <w:ind w:left="9"/>
              <w:jc w:val="center"/>
              <w:rPr>
                <w:sz w:val="21"/>
              </w:rPr>
            </w:pPr>
            <w:r>
              <w:rPr>
                <w:spacing w:val="-4"/>
                <w:sz w:val="21"/>
              </w:rPr>
              <w:t>趣味・特技</w:t>
            </w:r>
          </w:p>
        </w:tc>
        <w:tc>
          <w:tcPr>
            <w:tcW w:w="6945" w:type="dxa"/>
          </w:tcPr>
          <w:p>
            <w:pPr>
              <w:pStyle w:val="TableParagraph"/>
              <w:rPr>
                <w:rFonts w:ascii="Times New Roman"/>
                <w:sz w:val="20"/>
              </w:rPr>
            </w:pPr>
          </w:p>
        </w:tc>
      </w:tr>
      <w:tr>
        <w:trPr>
          <w:trHeight w:val="2459" w:hRule="atLeast"/>
        </w:trPr>
        <w:tc>
          <w:tcPr>
            <w:tcW w:w="2834" w:type="dxa"/>
          </w:tcPr>
          <w:p>
            <w:pPr>
              <w:pStyle w:val="TableParagraph"/>
              <w:rPr>
                <w:b/>
                <w:sz w:val="21"/>
              </w:rPr>
            </w:pPr>
          </w:p>
          <w:p>
            <w:pPr>
              <w:pStyle w:val="TableParagraph"/>
              <w:spacing w:before="267"/>
              <w:rPr>
                <w:b/>
                <w:sz w:val="21"/>
              </w:rPr>
            </w:pPr>
          </w:p>
          <w:p>
            <w:pPr>
              <w:pStyle w:val="TableParagraph"/>
              <w:ind w:left="225" w:right="282"/>
              <w:jc w:val="both"/>
              <w:rPr>
                <w:sz w:val="21"/>
              </w:rPr>
            </w:pPr>
            <w:r>
              <w:rPr>
                <w:spacing w:val="-2"/>
                <w:sz w:val="21"/>
              </w:rPr>
              <w:t>公的機関の職員として勤務するにあたり大切だと</w:t>
            </w:r>
            <w:r>
              <w:rPr>
                <w:spacing w:val="-4"/>
                <w:sz w:val="21"/>
              </w:rPr>
              <w:t>思うこと</w:t>
            </w:r>
          </w:p>
        </w:tc>
        <w:tc>
          <w:tcPr>
            <w:tcW w:w="6945" w:type="dxa"/>
          </w:tcPr>
          <w:p>
            <w:pPr>
              <w:pStyle w:val="TableParagraph"/>
              <w:rPr>
                <w:rFonts w:ascii="Times New Roman"/>
                <w:sz w:val="20"/>
              </w:rPr>
            </w:pPr>
          </w:p>
        </w:tc>
      </w:tr>
      <w:tr>
        <w:trPr>
          <w:trHeight w:val="5582" w:hRule="atLeast"/>
        </w:trPr>
        <w:tc>
          <w:tcPr>
            <w:tcW w:w="2834" w:type="dxa"/>
          </w:tcPr>
          <w:p>
            <w:pPr>
              <w:pStyle w:val="TableParagraph"/>
              <w:rPr>
                <w:b/>
                <w:sz w:val="21"/>
              </w:rPr>
            </w:pPr>
          </w:p>
          <w:p>
            <w:pPr>
              <w:pStyle w:val="TableParagraph"/>
              <w:rPr>
                <w:b/>
                <w:sz w:val="21"/>
              </w:rPr>
            </w:pPr>
          </w:p>
          <w:p>
            <w:pPr>
              <w:pStyle w:val="TableParagraph"/>
              <w:spacing w:before="46"/>
              <w:rPr>
                <w:b/>
                <w:sz w:val="21"/>
              </w:rPr>
            </w:pPr>
          </w:p>
          <w:p>
            <w:pPr>
              <w:pStyle w:val="TableParagraph"/>
              <w:spacing w:line="316" w:lineRule="auto" w:before="1"/>
              <w:ind w:left="225" w:right="208"/>
              <w:rPr>
                <w:sz w:val="21"/>
              </w:rPr>
            </w:pPr>
            <w:r>
              <w:rPr>
                <w:spacing w:val="-2"/>
                <w:sz w:val="21"/>
              </w:rPr>
              <w:t>これまでに行った主な市</w:t>
            </w:r>
            <w:r>
              <w:rPr>
                <w:spacing w:val="-22"/>
                <w:sz w:val="21"/>
              </w:rPr>
              <w:t>民活動、生涯学習活動、地</w:t>
            </w:r>
            <w:r>
              <w:rPr>
                <w:spacing w:val="-2"/>
                <w:sz w:val="21"/>
              </w:rPr>
              <w:t>域活動及びボランティア</w:t>
            </w:r>
            <w:r>
              <w:rPr>
                <w:spacing w:val="-2"/>
                <w:sz w:val="21"/>
              </w:rPr>
              <w:t>活動などの経験とその感</w:t>
            </w:r>
            <w:r>
              <w:rPr>
                <w:spacing w:val="-10"/>
                <w:sz w:val="21"/>
              </w:rPr>
              <w:t>想</w:t>
            </w:r>
          </w:p>
          <w:p>
            <w:pPr>
              <w:pStyle w:val="TableParagraph"/>
              <w:spacing w:before="114"/>
              <w:rPr>
                <w:b/>
                <w:sz w:val="21"/>
              </w:rPr>
            </w:pPr>
          </w:p>
          <w:p>
            <w:pPr>
              <w:pStyle w:val="TableParagraph"/>
              <w:ind w:left="225" w:right="208"/>
              <w:jc w:val="both"/>
              <w:rPr>
                <w:sz w:val="21"/>
              </w:rPr>
            </w:pPr>
            <w:r>
              <w:rPr/>
              <mc:AlternateContent>
                <mc:Choice Requires="wps">
                  <w:drawing>
                    <wp:anchor distT="0" distB="0" distL="0" distR="0" allowOverlap="1" layoutInCell="1" locked="0" behindDoc="1" simplePos="0" relativeHeight="487542272">
                      <wp:simplePos x="0" y="0"/>
                      <wp:positionH relativeFrom="column">
                        <wp:posOffset>65468</wp:posOffset>
                      </wp:positionH>
                      <wp:positionV relativeFrom="paragraph">
                        <wp:posOffset>-60218</wp:posOffset>
                      </wp:positionV>
                      <wp:extent cx="167005" cy="9525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67005" cy="952500"/>
                                <a:chExt cx="167005" cy="952500"/>
                              </a:xfrm>
                            </wpg:grpSpPr>
                            <wps:wsp>
                              <wps:cNvPr id="3" name="Graphic 3"/>
                              <wps:cNvSpPr/>
                              <wps:spPr>
                                <a:xfrm>
                                  <a:off x="4762" y="4762"/>
                                  <a:ext cx="157480" cy="942975"/>
                                </a:xfrm>
                                <a:custGeom>
                                  <a:avLst/>
                                  <a:gdLst/>
                                  <a:ahLst/>
                                  <a:cxnLst/>
                                  <a:rect l="l" t="t" r="r" b="b"/>
                                  <a:pathLst>
                                    <a:path w="157480" h="942975">
                                      <a:moveTo>
                                        <a:pt x="157162" y="942975"/>
                                      </a:moveTo>
                                      <a:lnTo>
                                        <a:pt x="107484" y="934962"/>
                                      </a:lnTo>
                                      <a:lnTo>
                                        <a:pt x="64341" y="912649"/>
                                      </a:lnTo>
                                      <a:lnTo>
                                        <a:pt x="30321" y="878627"/>
                                      </a:lnTo>
                                      <a:lnTo>
                                        <a:pt x="8011" y="835485"/>
                                      </a:lnTo>
                                      <a:lnTo>
                                        <a:pt x="0" y="785812"/>
                                      </a:lnTo>
                                      <a:lnTo>
                                        <a:pt x="0" y="157162"/>
                                      </a:lnTo>
                                      <a:lnTo>
                                        <a:pt x="8011" y="107489"/>
                                      </a:lnTo>
                                      <a:lnTo>
                                        <a:pt x="30321" y="64347"/>
                                      </a:lnTo>
                                      <a:lnTo>
                                        <a:pt x="64341" y="30325"/>
                                      </a:lnTo>
                                      <a:lnTo>
                                        <a:pt x="107484" y="8012"/>
                                      </a:lnTo>
                                      <a:lnTo>
                                        <a:pt x="157162"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55pt;margin-top:-4.741589pt;width:13.15pt;height:75pt;mso-position-horizontal-relative:column;mso-position-vertical-relative:paragraph;z-index:-15774208" id="docshapegroup2" coordorigin="103,-95" coordsize="263,1500">
                      <v:shape style="position:absolute;left:110;top:-88;width:248;height:1485" id="docshape3" coordorigin="111,-87" coordsize="248,1485" path="m358,1398l280,1385,212,1350,158,1296,123,1228,111,1150,111,160,123,82,158,14,212,-40,280,-75,358,-87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1" simplePos="0" relativeHeight="487542784">
                      <wp:simplePos x="0" y="0"/>
                      <wp:positionH relativeFrom="column">
                        <wp:posOffset>1594230</wp:posOffset>
                      </wp:positionH>
                      <wp:positionV relativeFrom="paragraph">
                        <wp:posOffset>-60218</wp:posOffset>
                      </wp:positionV>
                      <wp:extent cx="167005" cy="9525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67005" cy="952500"/>
                                <a:chExt cx="167005" cy="952500"/>
                              </a:xfrm>
                            </wpg:grpSpPr>
                            <wps:wsp>
                              <wps:cNvPr id="5" name="Graphic 5"/>
                              <wps:cNvSpPr/>
                              <wps:spPr>
                                <a:xfrm>
                                  <a:off x="4762" y="4762"/>
                                  <a:ext cx="157480" cy="942975"/>
                                </a:xfrm>
                                <a:custGeom>
                                  <a:avLst/>
                                  <a:gdLst/>
                                  <a:ahLst/>
                                  <a:cxnLst/>
                                  <a:rect l="l" t="t" r="r" b="b"/>
                                  <a:pathLst>
                                    <a:path w="157480" h="942975">
                                      <a:moveTo>
                                        <a:pt x="0" y="0"/>
                                      </a:moveTo>
                                      <a:lnTo>
                                        <a:pt x="49672" y="8012"/>
                                      </a:lnTo>
                                      <a:lnTo>
                                        <a:pt x="92815" y="30325"/>
                                      </a:lnTo>
                                      <a:lnTo>
                                        <a:pt x="126837" y="64347"/>
                                      </a:lnTo>
                                      <a:lnTo>
                                        <a:pt x="149149" y="107489"/>
                                      </a:lnTo>
                                      <a:lnTo>
                                        <a:pt x="157162" y="157162"/>
                                      </a:lnTo>
                                      <a:lnTo>
                                        <a:pt x="157162" y="785812"/>
                                      </a:lnTo>
                                      <a:lnTo>
                                        <a:pt x="149149" y="835485"/>
                                      </a:lnTo>
                                      <a:lnTo>
                                        <a:pt x="126837" y="878627"/>
                                      </a:lnTo>
                                      <a:lnTo>
                                        <a:pt x="92815" y="912649"/>
                                      </a:lnTo>
                                      <a:lnTo>
                                        <a:pt x="49672" y="934962"/>
                                      </a:lnTo>
                                      <a:lnTo>
                                        <a:pt x="0" y="94297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5.529999pt;margin-top:-4.741589pt;width:13.15pt;height:75pt;mso-position-horizontal-relative:column;mso-position-vertical-relative:paragraph;z-index:-15773696" id="docshapegroup4" coordorigin="2511,-95" coordsize="263,1500">
                      <v:shape style="position:absolute;left:2518;top:-88;width:248;height:1485" id="docshape5" coordorigin="2518,-87" coordsize="248,1485" path="m2518,-87l2596,-75,2664,-40,2718,14,2753,82,2766,160,2766,1150,2753,1228,2718,1296,2664,1350,2596,1385,2518,1398e" filled="false" stroked="true" strokeweight=".75pt" strokecolor="#000000">
                        <v:path arrowok="t"/>
                        <v:stroke dashstyle="solid"/>
                      </v:shape>
                      <w10:wrap type="none"/>
                    </v:group>
                  </w:pict>
                </mc:Fallback>
              </mc:AlternateContent>
            </w:r>
            <w:r>
              <w:rPr>
                <w:spacing w:val="-2"/>
                <w:sz w:val="21"/>
              </w:rPr>
              <w:t>※上記活動の経験が無い</w:t>
            </w:r>
            <w:r>
              <w:rPr>
                <w:spacing w:val="-2"/>
                <w:sz w:val="21"/>
              </w:rPr>
              <w:t>場合は、自身の経歴において社会教育指導員業務に活かせる経験を記述してください。</w:t>
            </w:r>
          </w:p>
        </w:tc>
        <w:tc>
          <w:tcPr>
            <w:tcW w:w="6945" w:type="dxa"/>
          </w:tcPr>
          <w:p>
            <w:pPr>
              <w:pStyle w:val="TableParagraph"/>
              <w:rPr>
                <w:rFonts w:ascii="Times New Roman"/>
                <w:sz w:val="20"/>
              </w:rPr>
            </w:pPr>
          </w:p>
        </w:tc>
      </w:tr>
      <w:tr>
        <w:trPr>
          <w:trHeight w:val="1442" w:hRule="atLeast"/>
        </w:trPr>
        <w:tc>
          <w:tcPr>
            <w:tcW w:w="2834" w:type="dxa"/>
          </w:tcPr>
          <w:p>
            <w:pPr>
              <w:pStyle w:val="TableParagraph"/>
              <w:spacing w:before="38"/>
              <w:rPr>
                <w:b/>
                <w:sz w:val="21"/>
              </w:rPr>
            </w:pPr>
          </w:p>
          <w:p>
            <w:pPr>
              <w:pStyle w:val="TableParagraph"/>
              <w:spacing w:line="244" w:lineRule="auto"/>
              <w:ind w:left="225" w:right="208"/>
              <w:jc w:val="both"/>
              <w:rPr>
                <w:sz w:val="21"/>
              </w:rPr>
            </w:pPr>
            <w:r>
              <w:rPr>
                <w:spacing w:val="-2"/>
                <w:sz w:val="21"/>
              </w:rPr>
              <w:t>区役所や公的機関が主催</w:t>
            </w:r>
            <w:r>
              <w:rPr>
                <w:spacing w:val="-2"/>
                <w:sz w:val="21"/>
              </w:rPr>
              <w:t>する講座・講演会等に参加したことがありますか</w:t>
            </w:r>
          </w:p>
        </w:tc>
        <w:tc>
          <w:tcPr>
            <w:tcW w:w="6945" w:type="dxa"/>
          </w:tcPr>
          <w:p>
            <w:pPr>
              <w:pStyle w:val="TableParagraph"/>
              <w:spacing w:before="24"/>
              <w:ind w:left="12"/>
              <w:rPr>
                <w:sz w:val="20"/>
              </w:rPr>
            </w:pPr>
            <w:r>
              <w:rPr>
                <w:spacing w:val="-3"/>
                <w:sz w:val="20"/>
              </w:rPr>
              <w:t>＊いずれかに○をつけてください</w:t>
            </w:r>
          </w:p>
          <w:p>
            <w:pPr>
              <w:pStyle w:val="TableParagraph"/>
              <w:rPr>
                <w:b/>
                <w:sz w:val="20"/>
              </w:rPr>
            </w:pPr>
          </w:p>
          <w:p>
            <w:pPr>
              <w:pStyle w:val="TableParagraph"/>
              <w:spacing w:before="1"/>
              <w:ind w:left="213"/>
              <w:rPr>
                <w:sz w:val="20"/>
              </w:rPr>
            </w:pPr>
            <w:r>
              <w:rPr/>
              <mc:AlternateContent>
                <mc:Choice Requires="wps">
                  <w:drawing>
                    <wp:anchor distT="0" distB="0" distL="0" distR="0" allowOverlap="1" layoutInCell="1" locked="0" behindDoc="1" simplePos="0" relativeHeight="487541760">
                      <wp:simplePos x="0" y="0"/>
                      <wp:positionH relativeFrom="column">
                        <wp:posOffset>135636</wp:posOffset>
                      </wp:positionH>
                      <wp:positionV relativeFrom="paragraph">
                        <wp:posOffset>134993</wp:posOffset>
                      </wp:positionV>
                      <wp:extent cx="399415" cy="28130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99415" cy="281305"/>
                                <a:chExt cx="399415" cy="281305"/>
                              </a:xfrm>
                            </wpg:grpSpPr>
                            <wps:wsp>
                              <wps:cNvPr id="7" name="Graphic 7"/>
                              <wps:cNvSpPr/>
                              <wps:spPr>
                                <a:xfrm>
                                  <a:off x="0" y="13298"/>
                                  <a:ext cx="253365" cy="6350"/>
                                </a:xfrm>
                                <a:custGeom>
                                  <a:avLst/>
                                  <a:gdLst/>
                                  <a:ahLst/>
                                  <a:cxnLst/>
                                  <a:rect l="l" t="t" r="r" b="b"/>
                                  <a:pathLst>
                                    <a:path w="253365" h="6350">
                                      <a:moveTo>
                                        <a:pt x="252996" y="0"/>
                                      </a:moveTo>
                                      <a:lnTo>
                                        <a:pt x="0" y="0"/>
                                      </a:lnTo>
                                      <a:lnTo>
                                        <a:pt x="0" y="6108"/>
                                      </a:lnTo>
                                      <a:lnTo>
                                        <a:pt x="252996" y="6108"/>
                                      </a:lnTo>
                                      <a:lnTo>
                                        <a:pt x="252996"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37214" y="4762"/>
                                  <a:ext cx="298450" cy="238125"/>
                                </a:xfrm>
                                <a:custGeom>
                                  <a:avLst/>
                                  <a:gdLst/>
                                  <a:ahLst/>
                                  <a:cxnLst/>
                                  <a:rect l="l" t="t" r="r" b="b"/>
                                  <a:pathLst>
                                    <a:path w="298450" h="238125">
                                      <a:moveTo>
                                        <a:pt x="0" y="0"/>
                                      </a:moveTo>
                                      <a:lnTo>
                                        <a:pt x="86715" y="0"/>
                                      </a:lnTo>
                                      <a:lnTo>
                                        <a:pt x="86715" y="238125"/>
                                      </a:lnTo>
                                      <a:lnTo>
                                        <a:pt x="298450" y="238125"/>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322966" y="204783"/>
                                  <a:ext cx="76200" cy="76200"/>
                                </a:xfrm>
                                <a:custGeom>
                                  <a:avLst/>
                                  <a:gdLst/>
                                  <a:ahLst/>
                                  <a:cxnLst/>
                                  <a:rect l="l" t="t" r="r" b="b"/>
                                  <a:pathLst>
                                    <a:path w="76200" h="76200">
                                      <a:moveTo>
                                        <a:pt x="0" y="0"/>
                                      </a:moveTo>
                                      <a:lnTo>
                                        <a:pt x="0" y="76199"/>
                                      </a:lnTo>
                                      <a:lnTo>
                                        <a:pt x="76200" y="38099"/>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68pt;margin-top:10.629394pt;width:31.45pt;height:22.15pt;mso-position-horizontal-relative:column;mso-position-vertical-relative:paragraph;z-index:-15774720" id="docshapegroup6" coordorigin="214,213" coordsize="629,443">
                      <v:rect style="position:absolute;left:213;top:233;width:399;height:10" id="docshape7" filled="true" fillcolor="#000000" stroked="false">
                        <v:fill type="solid"/>
                      </v:rect>
                      <v:shape style="position:absolute;left:272;top:220;width:470;height:375" id="docshape8" coordorigin="272,220" coordsize="470,375" path="m272,220l409,220,409,595,742,595e" filled="false" stroked="true" strokeweight=".75pt" strokecolor="#000000">
                        <v:path arrowok="t"/>
                        <v:stroke dashstyle="solid"/>
                      </v:shape>
                      <v:shape style="position:absolute;left:722;top:535;width:120;height:120" id="docshape9" coordorigin="722,535" coordsize="120,120" path="m722,535l722,655,842,595,722,535xe" filled="true" fillcolor="#000000" stroked="false">
                        <v:path arrowok="t"/>
                        <v:fill type="solid"/>
                      </v:shape>
                      <w10:wrap type="none"/>
                    </v:group>
                  </w:pict>
                </mc:Fallback>
              </mc:AlternateContent>
            </w:r>
            <w:r>
              <w:rPr>
                <w:sz w:val="20"/>
              </w:rPr>
              <w:t>ある</w:t>
            </w:r>
            <w:r>
              <w:rPr>
                <w:spacing w:val="47"/>
                <w:w w:val="150"/>
                <w:sz w:val="20"/>
              </w:rPr>
              <w:t> </w:t>
            </w:r>
            <w:r>
              <w:rPr>
                <w:sz w:val="20"/>
              </w:rPr>
              <w:t>・</w:t>
            </w:r>
            <w:r>
              <w:rPr>
                <w:spacing w:val="47"/>
                <w:w w:val="150"/>
                <w:sz w:val="20"/>
              </w:rPr>
              <w:t> </w:t>
            </w:r>
            <w:r>
              <w:rPr>
                <w:spacing w:val="-5"/>
                <w:sz w:val="20"/>
              </w:rPr>
              <w:t>ない</w:t>
            </w:r>
          </w:p>
          <w:p>
            <w:pPr>
              <w:pStyle w:val="TableParagraph"/>
              <w:spacing w:before="130"/>
              <w:ind w:left="976"/>
              <w:rPr>
                <w:rFonts w:ascii="Century" w:eastAsia="Century"/>
                <w:sz w:val="21"/>
              </w:rPr>
            </w:pPr>
            <w:r>
              <w:rPr/>
              <mc:AlternateContent>
                <mc:Choice Requires="wps">
                  <w:drawing>
                    <wp:anchor distT="0" distB="0" distL="0" distR="0" allowOverlap="1" layoutInCell="1" locked="0" behindDoc="1" simplePos="0" relativeHeight="487543296">
                      <wp:simplePos x="0" y="0"/>
                      <wp:positionH relativeFrom="column">
                        <wp:posOffset>594879</wp:posOffset>
                      </wp:positionH>
                      <wp:positionV relativeFrom="paragraph">
                        <wp:posOffset>26258</wp:posOffset>
                      </wp:positionV>
                      <wp:extent cx="57150" cy="2952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7150" cy="295275"/>
                                <a:chExt cx="57150" cy="295275"/>
                              </a:xfrm>
                            </wpg:grpSpPr>
                            <wps:wsp>
                              <wps:cNvPr id="11" name="Graphic 11"/>
                              <wps:cNvSpPr/>
                              <wps:spPr>
                                <a:xfrm>
                                  <a:off x="4762" y="4762"/>
                                  <a:ext cx="47625" cy="285750"/>
                                </a:xfrm>
                                <a:custGeom>
                                  <a:avLst/>
                                  <a:gdLst/>
                                  <a:ahLst/>
                                  <a:cxnLst/>
                                  <a:rect l="l" t="t" r="r" b="b"/>
                                  <a:pathLst>
                                    <a:path w="47625" h="285750">
                                      <a:moveTo>
                                        <a:pt x="47625" y="285749"/>
                                      </a:moveTo>
                                      <a:lnTo>
                                        <a:pt x="29087" y="282007"/>
                                      </a:lnTo>
                                      <a:lnTo>
                                        <a:pt x="13949" y="271800"/>
                                      </a:lnTo>
                                      <a:lnTo>
                                        <a:pt x="3742" y="256662"/>
                                      </a:lnTo>
                                      <a:lnTo>
                                        <a:pt x="0" y="238124"/>
                                      </a:lnTo>
                                      <a:lnTo>
                                        <a:pt x="0" y="47624"/>
                                      </a:lnTo>
                                      <a:lnTo>
                                        <a:pt x="3742" y="29087"/>
                                      </a:lnTo>
                                      <a:lnTo>
                                        <a:pt x="13949" y="13949"/>
                                      </a:lnTo>
                                      <a:lnTo>
                                        <a:pt x="29087" y="3742"/>
                                      </a:lnTo>
                                      <a:lnTo>
                                        <a:pt x="476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8409pt;margin-top:2.067576pt;width:4.5pt;height:23.25pt;mso-position-horizontal-relative:column;mso-position-vertical-relative:paragraph;z-index:-15773184" id="docshapegroup10" coordorigin="937,41" coordsize="90,465">
                      <v:shape style="position:absolute;left:944;top:48;width:75;height:450" id="docshape11" coordorigin="944,49" coordsize="75,450" path="m1019,499l990,493,966,477,950,453,944,424,944,124,950,95,966,71,990,55,1019,49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1" simplePos="0" relativeHeight="487543808">
                      <wp:simplePos x="0" y="0"/>
                      <wp:positionH relativeFrom="column">
                        <wp:posOffset>4309553</wp:posOffset>
                      </wp:positionH>
                      <wp:positionV relativeFrom="paragraph">
                        <wp:posOffset>26258</wp:posOffset>
                      </wp:positionV>
                      <wp:extent cx="57150" cy="29527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7150" cy="295275"/>
                                <a:chExt cx="57150" cy="295275"/>
                              </a:xfrm>
                            </wpg:grpSpPr>
                            <wps:wsp>
                              <wps:cNvPr id="13" name="Graphic 13"/>
                              <wps:cNvSpPr/>
                              <wps:spPr>
                                <a:xfrm>
                                  <a:off x="4762" y="4762"/>
                                  <a:ext cx="47625" cy="285750"/>
                                </a:xfrm>
                                <a:custGeom>
                                  <a:avLst/>
                                  <a:gdLst/>
                                  <a:ahLst/>
                                  <a:cxnLst/>
                                  <a:rect l="l" t="t" r="r" b="b"/>
                                  <a:pathLst>
                                    <a:path w="47625" h="285750">
                                      <a:moveTo>
                                        <a:pt x="0" y="0"/>
                                      </a:moveTo>
                                      <a:lnTo>
                                        <a:pt x="18537" y="3742"/>
                                      </a:lnTo>
                                      <a:lnTo>
                                        <a:pt x="33675" y="13949"/>
                                      </a:lnTo>
                                      <a:lnTo>
                                        <a:pt x="43882" y="29087"/>
                                      </a:lnTo>
                                      <a:lnTo>
                                        <a:pt x="47624" y="47624"/>
                                      </a:lnTo>
                                      <a:lnTo>
                                        <a:pt x="47624" y="238124"/>
                                      </a:lnTo>
                                      <a:lnTo>
                                        <a:pt x="43882" y="256662"/>
                                      </a:lnTo>
                                      <a:lnTo>
                                        <a:pt x="33675" y="271800"/>
                                      </a:lnTo>
                                      <a:lnTo>
                                        <a:pt x="18537" y="282007"/>
                                      </a:lnTo>
                                      <a:lnTo>
                                        <a:pt x="0" y="285749"/>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9.3349pt;margin-top:2.067576pt;width:4.5pt;height:23.25pt;mso-position-horizontal-relative:column;mso-position-vertical-relative:paragraph;z-index:-15772672" id="docshapegroup12" coordorigin="6787,41" coordsize="90,465">
                      <v:shape style="position:absolute;left:6794;top:48;width:75;height:450" id="docshape13" coordorigin="6794,49" coordsize="75,450" path="m6794,49l6823,55,6847,71,6863,95,6869,124,6869,424,6863,453,6847,477,6823,493,6794,499e" filled="false" stroked="true" strokeweight=".75pt" strokecolor="#000000">
                        <v:path arrowok="t"/>
                        <v:stroke dashstyle="solid"/>
                      </v:shape>
                      <w10:wrap type="none"/>
                    </v:group>
                  </w:pict>
                </mc:Fallback>
              </mc:AlternateContent>
            </w:r>
            <w:r>
              <w:rPr>
                <w:rFonts w:ascii="ＭＳ 明朝" w:eastAsia="ＭＳ 明朝"/>
                <w:sz w:val="21"/>
              </w:rPr>
              <w:t>具体例</w:t>
            </w:r>
            <w:r>
              <w:rPr>
                <w:rFonts w:ascii="Century" w:eastAsia="Century"/>
                <w:spacing w:val="-10"/>
                <w:sz w:val="21"/>
              </w:rPr>
              <w:t>:</w:t>
            </w:r>
          </w:p>
        </w:tc>
      </w:tr>
    </w:tbl>
    <w:sectPr>
      <w:type w:val="continuous"/>
      <w:pgSz w:w="11910" w:h="16840"/>
      <w:pgMar w:top="1040" w:bottom="280" w:left="12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lang w:val="en-US" w:eastAsia="ja-JP" w:bidi="ar-SA"/>
    </w:rPr>
  </w:style>
  <w:style w:styleId="BodyText" w:type="paragraph">
    <w:name w:val="Body Text"/>
    <w:basedOn w:val="Normal"/>
    <w:uiPriority w:val="1"/>
    <w:qFormat/>
    <w:pPr>
      <w:spacing w:before="28"/>
    </w:pPr>
    <w:rPr>
      <w:rFonts w:ascii="ＭＳ 明朝" w:hAnsi="ＭＳ 明朝" w:eastAsia="ＭＳ 明朝" w:cs="ＭＳ 明朝"/>
      <w:sz w:val="12"/>
      <w:szCs w:val="12"/>
      <w:lang w:val="en-US" w:eastAsia="ja-JP" w:bidi="ar-SA"/>
    </w:rPr>
  </w:style>
  <w:style w:styleId="Title" w:type="paragraph">
    <w:name w:val="Title"/>
    <w:basedOn w:val="Normal"/>
    <w:uiPriority w:val="1"/>
    <w:qFormat/>
    <w:pPr>
      <w:spacing w:before="312"/>
      <w:ind w:right="495"/>
      <w:jc w:val="center"/>
    </w:pPr>
    <w:rPr>
      <w:rFonts w:ascii="ＭＳ ゴシック" w:hAnsi="ＭＳ ゴシック" w:eastAsia="ＭＳ ゴシック" w:cs="ＭＳ ゴシック"/>
      <w:b/>
      <w:bCs/>
      <w:sz w:val="36"/>
      <w:szCs w:val="36"/>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ゴシック" w:hAnsi="ＭＳ ゴシック" w:eastAsia="ＭＳ ゴシック" w:cs="ＭＳ ゴシック"/>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2024-11-27T08:23:02Z</dcterms:created>
  <dcterms:modified xsi:type="dcterms:W3CDTF">2024-11-27T08:23:02Z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Word 用 Acrobat PDFMaker 23</vt:lpwstr>
  </property>
  <property fmtid="{D5CDD505-2E9C-101B-9397-08002B2CF9AE}" pid="4" name="LastSaved">
    <vt:filetime>2024-11-27T00:00:00Z</vt:filetime>
  </property>
  <property fmtid="{D5CDD505-2E9C-101B-9397-08002B2CF9AE}" pid="5" name="Producer">
    <vt:lpwstr>Adobe PDF Library 23.8.53</vt:lpwstr>
  </property>
  <property fmtid="{D5CDD505-2E9C-101B-9397-08002B2CF9AE}" pid="6" name="SourceModified">
    <vt:lpwstr>D:20240425092302</vt:lpwstr>
  </property>
</Properties>
</file>