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5827" w14:textId="77777777" w:rsidR="00DD530C" w:rsidRDefault="00324909" w:rsidP="007A7CE2">
      <w:pPr>
        <w:spacing w:line="360" w:lineRule="exact"/>
        <w:ind w:firstLineChars="100" w:firstLine="240"/>
        <w:jc w:val="center"/>
        <w:rPr>
          <w:rFonts w:ascii="ＭＳ ゴシック" w:eastAsia="ＭＳ ゴシック" w:hAnsi="ＭＳ ゴシック"/>
          <w:color w:val="000000" w:themeColor="text1"/>
          <w:sz w:val="24"/>
          <w:szCs w:val="24"/>
        </w:rPr>
      </w:pPr>
      <w:r w:rsidRPr="00456161">
        <w:rPr>
          <w:rFonts w:ascii="ＭＳ ゴシック" w:eastAsia="ＭＳ ゴシック" w:hAnsi="ＭＳ ゴシック" w:hint="eastAsia"/>
          <w:color w:val="000000" w:themeColor="text1"/>
          <w:sz w:val="24"/>
          <w:szCs w:val="24"/>
        </w:rPr>
        <w:t>横浜市</w:t>
      </w:r>
      <w:r w:rsidR="00264CA7" w:rsidRPr="00456161">
        <w:rPr>
          <w:rFonts w:ascii="ＭＳ ゴシック" w:eastAsia="ＭＳ ゴシック" w:hAnsi="ＭＳ ゴシック" w:hint="eastAsia"/>
          <w:color w:val="000000" w:themeColor="text1"/>
          <w:sz w:val="24"/>
          <w:szCs w:val="24"/>
        </w:rPr>
        <w:t>簡易給水水道及び小規模受水槽水道における安全で衛生的な飲料水の確保に</w:t>
      </w:r>
    </w:p>
    <w:p w14:paraId="2EED7D2C" w14:textId="444FB735" w:rsidR="001B0C70" w:rsidRPr="00456161" w:rsidRDefault="00264CA7" w:rsidP="007A7CE2">
      <w:pPr>
        <w:spacing w:line="360" w:lineRule="exact"/>
        <w:ind w:firstLineChars="100" w:firstLine="240"/>
        <w:jc w:val="center"/>
        <w:rPr>
          <w:rFonts w:ascii="ＭＳ ゴシック" w:eastAsia="ＭＳ ゴシック" w:hAnsi="ＭＳ ゴシック"/>
          <w:color w:val="000000" w:themeColor="text1"/>
          <w:sz w:val="24"/>
          <w:szCs w:val="24"/>
        </w:rPr>
      </w:pPr>
      <w:r w:rsidRPr="00456161">
        <w:rPr>
          <w:rFonts w:ascii="ＭＳ ゴシック" w:eastAsia="ＭＳ ゴシック" w:hAnsi="ＭＳ ゴシック" w:hint="eastAsia"/>
          <w:color w:val="000000" w:themeColor="text1"/>
          <w:sz w:val="24"/>
          <w:szCs w:val="24"/>
        </w:rPr>
        <w:t>関する条例施行規則</w:t>
      </w:r>
      <w:r w:rsidR="00651077" w:rsidRPr="00456161">
        <w:rPr>
          <w:rFonts w:ascii="ＭＳ ゴシック" w:eastAsia="ＭＳ ゴシック" w:hAnsi="ＭＳ ゴシック" w:hint="eastAsia"/>
          <w:color w:val="000000" w:themeColor="text1"/>
          <w:sz w:val="24"/>
          <w:szCs w:val="24"/>
        </w:rPr>
        <w:t>の</w:t>
      </w:r>
      <w:r w:rsidR="00EB49C1" w:rsidRPr="00456161">
        <w:rPr>
          <w:rFonts w:ascii="ＭＳ ゴシック" w:eastAsia="ＭＳ ゴシック" w:hAnsi="ＭＳ ゴシック" w:hint="eastAsia"/>
          <w:color w:val="000000" w:themeColor="text1"/>
          <w:sz w:val="24"/>
          <w:szCs w:val="24"/>
        </w:rPr>
        <w:t>一部</w:t>
      </w:r>
      <w:r w:rsidR="00491AAF" w:rsidRPr="00456161">
        <w:rPr>
          <w:rFonts w:ascii="ＭＳ ゴシック" w:eastAsia="ＭＳ ゴシック" w:hAnsi="ＭＳ ゴシック" w:hint="eastAsia"/>
          <w:color w:val="000000" w:themeColor="text1"/>
          <w:sz w:val="24"/>
          <w:szCs w:val="24"/>
        </w:rPr>
        <w:t>改正</w:t>
      </w:r>
      <w:r w:rsidR="00E81FE7" w:rsidRPr="00456161">
        <w:rPr>
          <w:rFonts w:ascii="ＭＳ ゴシック" w:eastAsia="ＭＳ ゴシック" w:hAnsi="ＭＳ ゴシック" w:hint="eastAsia"/>
          <w:color w:val="000000" w:themeColor="text1"/>
          <w:sz w:val="24"/>
          <w:szCs w:val="24"/>
        </w:rPr>
        <w:t>に</w:t>
      </w:r>
      <w:r w:rsidR="00636E87" w:rsidRPr="00456161">
        <w:rPr>
          <w:rFonts w:ascii="ＭＳ ゴシック" w:eastAsia="ＭＳ ゴシック" w:hAnsi="ＭＳ ゴシック" w:hint="eastAsia"/>
          <w:color w:val="000000" w:themeColor="text1"/>
          <w:sz w:val="24"/>
          <w:szCs w:val="24"/>
        </w:rPr>
        <w:t>ついて</w:t>
      </w:r>
      <w:r w:rsidR="00324909" w:rsidRPr="00456161">
        <w:rPr>
          <w:rFonts w:ascii="ＭＳ ゴシック" w:eastAsia="ＭＳ ゴシック" w:hAnsi="ＭＳ ゴシック" w:hint="eastAsia"/>
          <w:color w:val="000000" w:themeColor="text1"/>
          <w:sz w:val="24"/>
          <w:szCs w:val="24"/>
        </w:rPr>
        <w:t>（概要）</w:t>
      </w:r>
    </w:p>
    <w:p w14:paraId="67E7C923" w14:textId="77777777" w:rsidR="00B30658" w:rsidRPr="00456161" w:rsidRDefault="00B30658" w:rsidP="007A7CE2">
      <w:pPr>
        <w:spacing w:line="360" w:lineRule="exact"/>
        <w:ind w:firstLineChars="100" w:firstLine="240"/>
        <w:jc w:val="center"/>
        <w:rPr>
          <w:rFonts w:ascii="ＭＳ ゴシック" w:eastAsia="ＭＳ ゴシック" w:hAnsi="ＭＳ ゴシック"/>
          <w:color w:val="000000" w:themeColor="text1"/>
          <w:sz w:val="24"/>
          <w:szCs w:val="24"/>
        </w:rPr>
      </w:pPr>
    </w:p>
    <w:p w14:paraId="758E39B7" w14:textId="390BE806" w:rsidR="00264CA7" w:rsidRPr="00A530E4" w:rsidRDefault="00264CA7" w:rsidP="00264CA7">
      <w:pPr>
        <w:rPr>
          <w:rFonts w:ascii="ＭＳ 明朝" w:eastAsia="ＭＳ 明朝" w:hAnsi="ＭＳ 明朝"/>
          <w:color w:val="000000" w:themeColor="text1"/>
          <w:szCs w:val="21"/>
          <w:u w:val="single"/>
        </w:rPr>
      </w:pPr>
      <w:r w:rsidRPr="00A530E4">
        <w:rPr>
          <w:rFonts w:ascii="ＭＳ 明朝" w:eastAsia="ＭＳ 明朝" w:hAnsi="ＭＳ 明朝" w:hint="eastAsia"/>
          <w:color w:val="000000" w:themeColor="text1"/>
          <w:szCs w:val="21"/>
          <w:u w:val="single"/>
        </w:rPr>
        <w:t>１　改正の趣旨</w:t>
      </w:r>
    </w:p>
    <w:p w14:paraId="643E6E64" w14:textId="77777777" w:rsidR="00781263" w:rsidRPr="00A530E4" w:rsidRDefault="00456161" w:rsidP="00781263">
      <w:pPr>
        <w:snapToGrid w:val="0"/>
        <w:spacing w:line="360" w:lineRule="exact"/>
        <w:ind w:leftChars="100" w:left="210" w:firstLineChars="100" w:firstLine="210"/>
        <w:rPr>
          <w:rFonts w:ascii="ＭＳ 明朝" w:eastAsia="ＭＳ 明朝" w:hAnsi="ＭＳ 明朝"/>
          <w:szCs w:val="21"/>
        </w:rPr>
      </w:pPr>
      <w:r w:rsidRPr="00A530E4">
        <w:rPr>
          <w:rFonts w:ascii="ＭＳ 明朝" w:eastAsia="ＭＳ 明朝" w:hAnsi="ＭＳ 明朝" w:hint="eastAsia"/>
          <w:szCs w:val="21"/>
        </w:rPr>
        <w:t>横浜市では、簡易給水水道（水道事業の用に供する水道及び専用水道以外の水道であって、地下水を水源として飲料水を供給するものをいう。ただし、専ら</w:t>
      </w:r>
      <w:r w:rsidRPr="00A530E4">
        <w:rPr>
          <w:rFonts w:ascii="ＭＳ 明朝" w:eastAsia="ＭＳ 明朝" w:hAnsi="ＭＳ 明朝"/>
          <w:szCs w:val="21"/>
        </w:rPr>
        <w:t>1戸の住宅に供給するものを除く。）及び小規模受水槽水道（水道事業の用に供する水道、専用水道及び簡易専用水道以外の水道であって、水道事業の用に供する水道から供給を受ける水のみを水源とし、かつ、その水を受けるための水槽を設けて飲料水を供給するものをいう。ただし、専ら1戸の住宅に供給するものを除く。）の清掃及び管理状況の定期検査について、横浜市簡易給水水道及び小規模受水槽</w:t>
      </w:r>
      <w:r w:rsidRPr="00A530E4">
        <w:rPr>
          <w:rFonts w:ascii="ＭＳ 明朝" w:eastAsia="ＭＳ 明朝" w:hAnsi="ＭＳ 明朝" w:hint="eastAsia"/>
          <w:szCs w:val="21"/>
        </w:rPr>
        <w:t>水道における安全で衛生的な飲料水の確保に関する条例及び条例施行規則で定めています。</w:t>
      </w:r>
    </w:p>
    <w:p w14:paraId="47DFF635" w14:textId="27AD7740" w:rsidR="00456161" w:rsidRPr="00A530E4" w:rsidRDefault="00456161" w:rsidP="00781263">
      <w:pPr>
        <w:snapToGrid w:val="0"/>
        <w:spacing w:line="360" w:lineRule="exact"/>
        <w:ind w:leftChars="100" w:left="210" w:firstLineChars="100" w:firstLine="210"/>
        <w:rPr>
          <w:rFonts w:ascii="ＭＳ 明朝" w:eastAsia="ＭＳ 明朝" w:hAnsi="ＭＳ 明朝"/>
          <w:szCs w:val="21"/>
        </w:rPr>
      </w:pPr>
      <w:r w:rsidRPr="00A530E4">
        <w:rPr>
          <w:rFonts w:ascii="ＭＳ 明朝" w:eastAsia="ＭＳ 明朝" w:hAnsi="ＭＳ 明朝" w:hint="eastAsia"/>
          <w:szCs w:val="21"/>
        </w:rPr>
        <w:t>このたび、水質基準に関する省令及び水道法施行規則が一部改正されたことを受けて、横浜市で定めている簡易給水水道における定期及び臨時の水質検査の項目を見直すため、横浜市簡易給水水道及び小規模受水槽水道における安全で衛生的な飲料水の確保に関する条例施行規則を一部改正します。</w:t>
      </w:r>
    </w:p>
    <w:p w14:paraId="18D108EC" w14:textId="64E7807C" w:rsidR="00456161" w:rsidRPr="00A530E4" w:rsidRDefault="00456161" w:rsidP="00264CA7">
      <w:pPr>
        <w:rPr>
          <w:rFonts w:ascii="ＭＳ 明朝" w:eastAsia="ＭＳ 明朝" w:hAnsi="ＭＳ 明朝"/>
          <w:color w:val="000000" w:themeColor="text1"/>
          <w:szCs w:val="21"/>
          <w:u w:val="single"/>
        </w:rPr>
      </w:pPr>
    </w:p>
    <w:p w14:paraId="7FF02A60" w14:textId="77777777" w:rsidR="00456161" w:rsidRPr="00A530E4" w:rsidRDefault="00456161" w:rsidP="00456161">
      <w:pPr>
        <w:snapToGrid w:val="0"/>
        <w:spacing w:beforeLines="50" w:before="143" w:line="360" w:lineRule="exact"/>
        <w:rPr>
          <w:rFonts w:ascii="ＭＳ 明朝" w:eastAsia="ＭＳ 明朝" w:hAnsi="ＭＳ 明朝"/>
          <w:szCs w:val="21"/>
          <w:u w:val="single"/>
        </w:rPr>
      </w:pPr>
      <w:r w:rsidRPr="00A530E4">
        <w:rPr>
          <w:rFonts w:ascii="ＭＳ 明朝" w:eastAsia="ＭＳ 明朝" w:hAnsi="ＭＳ 明朝" w:hint="eastAsia"/>
          <w:szCs w:val="21"/>
          <w:u w:val="single"/>
        </w:rPr>
        <w:t>２　改正の概要</w:t>
      </w:r>
    </w:p>
    <w:p w14:paraId="26D48447" w14:textId="6BE16887" w:rsidR="00781263" w:rsidRPr="00A530E4" w:rsidRDefault="00456161" w:rsidP="003A195B">
      <w:pPr>
        <w:snapToGrid w:val="0"/>
        <w:spacing w:line="360" w:lineRule="exact"/>
        <w:ind w:leftChars="157" w:left="691" w:hangingChars="172" w:hanging="361"/>
        <w:rPr>
          <w:rFonts w:ascii="ＭＳ 明朝" w:eastAsia="ＭＳ 明朝" w:hAnsi="ＭＳ 明朝"/>
          <w:szCs w:val="21"/>
        </w:rPr>
      </w:pPr>
      <w:r w:rsidRPr="00A530E4">
        <w:rPr>
          <w:rFonts w:ascii="ＭＳ 明朝" w:eastAsia="ＭＳ 明朝" w:hAnsi="ＭＳ 明朝"/>
          <w:szCs w:val="21"/>
        </w:rPr>
        <w:t>(1)</w:t>
      </w:r>
      <w:r w:rsidRPr="00A530E4">
        <w:rPr>
          <w:rFonts w:ascii="ＭＳ 明朝" w:eastAsia="ＭＳ 明朝" w:hAnsi="ＭＳ 明朝" w:hint="eastAsia"/>
          <w:szCs w:val="21"/>
        </w:rPr>
        <w:t xml:space="preserve">　</w:t>
      </w:r>
      <w:r w:rsidRPr="00A530E4">
        <w:rPr>
          <w:rFonts w:ascii="ＭＳ 明朝" w:eastAsia="ＭＳ 明朝" w:hAnsi="ＭＳ 明朝"/>
          <w:szCs w:val="21"/>
        </w:rPr>
        <w:t>定期及び臨時の水質検査の項目について、20の項から51の項までを１項ずつ繰り下げ、新たに</w:t>
      </w:r>
      <w:r w:rsidR="003A195B" w:rsidRPr="00A530E4">
        <w:rPr>
          <w:rFonts w:ascii="ＭＳ 明朝" w:eastAsia="ＭＳ 明朝" w:hAnsi="ＭＳ 明朝" w:hint="eastAsia"/>
          <w:szCs w:val="21"/>
        </w:rPr>
        <w:t>20</w:t>
      </w:r>
      <w:r w:rsidRPr="00A530E4">
        <w:rPr>
          <w:rFonts w:ascii="ＭＳ 明朝" w:eastAsia="ＭＳ 明朝" w:hAnsi="ＭＳ 明朝"/>
          <w:szCs w:val="21"/>
        </w:rPr>
        <w:t>の項としてペルフルオロ（オクタン―１―スルホン酸）（別名ＰＦＯＳ）及びペルフルオロオクタン酸（別名ＰＦＯＡ）（以下</w:t>
      </w:r>
      <w:r w:rsidR="009B5EA6">
        <w:rPr>
          <w:rFonts w:ascii="ＭＳ 明朝" w:eastAsia="ＭＳ 明朝" w:hAnsi="ＭＳ 明朝" w:hint="eastAsia"/>
          <w:szCs w:val="21"/>
        </w:rPr>
        <w:t>、</w:t>
      </w:r>
      <w:r w:rsidRPr="00A530E4">
        <w:rPr>
          <w:rFonts w:ascii="ＭＳ 明朝" w:eastAsia="ＭＳ 明朝" w:hAnsi="ＭＳ 明朝"/>
          <w:szCs w:val="21"/>
        </w:rPr>
        <w:t>「ＰＦＯＳ及びＰＦＯＡ」と</w:t>
      </w:r>
      <w:r w:rsidR="003A195B" w:rsidRPr="00A530E4">
        <w:rPr>
          <w:rFonts w:ascii="ＭＳ 明朝" w:eastAsia="ＭＳ 明朝" w:hAnsi="ＭＳ 明朝" w:hint="eastAsia"/>
          <w:szCs w:val="21"/>
        </w:rPr>
        <w:t>します</w:t>
      </w:r>
      <w:r w:rsidRPr="00A530E4">
        <w:rPr>
          <w:rFonts w:ascii="ＭＳ 明朝" w:eastAsia="ＭＳ 明朝" w:hAnsi="ＭＳ 明朝"/>
          <w:szCs w:val="21"/>
        </w:rPr>
        <w:t>。）に係る基準値（0.00005mg/L※）を追加しま</w:t>
      </w:r>
      <w:r w:rsidRPr="00A530E4">
        <w:rPr>
          <w:rFonts w:ascii="ＭＳ 明朝" w:eastAsia="ＭＳ 明朝" w:hAnsi="ＭＳ 明朝" w:hint="eastAsia"/>
          <w:szCs w:val="21"/>
        </w:rPr>
        <w:t>す。</w:t>
      </w:r>
      <w:r w:rsidRPr="00A530E4">
        <w:rPr>
          <w:rFonts w:ascii="ＭＳ 明朝" w:eastAsia="ＭＳ 明朝" w:hAnsi="ＭＳ 明朝"/>
          <w:szCs w:val="21"/>
        </w:rPr>
        <w:t>（※0.00005mg/L=50ng</w:t>
      </w:r>
      <w:r w:rsidR="00106269" w:rsidRPr="00A530E4">
        <w:rPr>
          <w:rFonts w:ascii="ＭＳ 明朝" w:eastAsia="ＭＳ 明朝" w:hAnsi="ＭＳ 明朝"/>
          <w:szCs w:val="21"/>
        </w:rPr>
        <w:t>/L</w:t>
      </w:r>
      <w:r w:rsidRPr="00A530E4">
        <w:rPr>
          <w:rFonts w:ascii="ＭＳ 明朝" w:eastAsia="ＭＳ 明朝" w:hAnsi="ＭＳ 明朝"/>
          <w:szCs w:val="21"/>
        </w:rPr>
        <w:t>）</w:t>
      </w:r>
    </w:p>
    <w:p w14:paraId="37FB1E7A" w14:textId="77777777" w:rsidR="00B3372F" w:rsidRPr="00A530E4" w:rsidRDefault="00456161" w:rsidP="00B3372F">
      <w:pPr>
        <w:snapToGrid w:val="0"/>
        <w:spacing w:line="360" w:lineRule="exact"/>
        <w:ind w:firstLineChars="150" w:firstLine="315"/>
        <w:rPr>
          <w:rFonts w:ascii="ＭＳ 明朝" w:eastAsia="ＭＳ 明朝" w:hAnsi="ＭＳ 明朝"/>
          <w:szCs w:val="21"/>
        </w:rPr>
      </w:pPr>
      <w:r w:rsidRPr="00A530E4">
        <w:rPr>
          <w:rFonts w:ascii="ＭＳ 明朝" w:eastAsia="ＭＳ 明朝" w:hAnsi="ＭＳ 明朝" w:hint="eastAsia"/>
          <w:szCs w:val="21"/>
        </w:rPr>
        <w:t xml:space="preserve">(2)　</w:t>
      </w:r>
      <w:r w:rsidR="00781263" w:rsidRPr="00A530E4">
        <w:rPr>
          <w:rFonts w:ascii="ＭＳ 明朝" w:eastAsia="ＭＳ 明朝" w:hAnsi="ＭＳ 明朝" w:hint="eastAsia"/>
          <w:szCs w:val="21"/>
        </w:rPr>
        <w:t>ＰＦＯＳ及びＰＦＯＡの</w:t>
      </w:r>
      <w:r w:rsidR="003A195B" w:rsidRPr="00A530E4">
        <w:rPr>
          <w:rFonts w:ascii="ＭＳ 明朝" w:eastAsia="ＭＳ 明朝" w:hAnsi="ＭＳ 明朝" w:hint="eastAsia"/>
          <w:szCs w:val="21"/>
        </w:rPr>
        <w:t>定期</w:t>
      </w:r>
      <w:r w:rsidR="00781263" w:rsidRPr="00A530E4">
        <w:rPr>
          <w:rFonts w:ascii="ＭＳ 明朝" w:eastAsia="ＭＳ 明朝" w:hAnsi="ＭＳ 明朝" w:hint="eastAsia"/>
          <w:szCs w:val="21"/>
        </w:rPr>
        <w:t>検査の頻度について、おおむね３か月に１回以上とするとともに</w:t>
      </w:r>
      <w:r w:rsidR="003A195B" w:rsidRPr="00A530E4">
        <w:rPr>
          <w:rFonts w:ascii="ＭＳ 明朝" w:eastAsia="ＭＳ 明朝" w:hAnsi="ＭＳ 明朝" w:hint="eastAsia"/>
          <w:szCs w:val="21"/>
        </w:rPr>
        <w:t>、</w:t>
      </w:r>
    </w:p>
    <w:p w14:paraId="46510479" w14:textId="3DE609F4" w:rsidR="000A56D7" w:rsidRPr="00A530E4" w:rsidRDefault="00781263" w:rsidP="00BB3C6A">
      <w:pPr>
        <w:snapToGrid w:val="0"/>
        <w:spacing w:line="360" w:lineRule="exact"/>
        <w:ind w:firstLineChars="350" w:firstLine="735"/>
        <w:rPr>
          <w:rFonts w:ascii="ＭＳ 明朝" w:eastAsia="ＭＳ 明朝" w:hAnsi="ＭＳ 明朝"/>
          <w:szCs w:val="21"/>
        </w:rPr>
      </w:pPr>
      <w:r w:rsidRPr="00A530E4">
        <w:rPr>
          <w:rFonts w:ascii="ＭＳ 明朝" w:eastAsia="ＭＳ 明朝" w:hAnsi="ＭＳ 明朝" w:hint="eastAsia"/>
          <w:szCs w:val="21"/>
        </w:rPr>
        <w:t>過去の検査結果等により検査回数を減じることを可能とすることとします。</w:t>
      </w:r>
    </w:p>
    <w:p w14:paraId="7B176183" w14:textId="77777777" w:rsidR="000A56D7" w:rsidRPr="00A530E4" w:rsidRDefault="000A56D7" w:rsidP="0031181D">
      <w:pPr>
        <w:snapToGrid w:val="0"/>
        <w:spacing w:line="360" w:lineRule="exact"/>
        <w:rPr>
          <w:rFonts w:ascii="ＭＳ 明朝" w:eastAsia="ＭＳ 明朝" w:hAnsi="ＭＳ 明朝"/>
          <w:szCs w:val="21"/>
        </w:rPr>
      </w:pPr>
    </w:p>
    <w:p w14:paraId="3E38EF22" w14:textId="77777777" w:rsidR="00CA462C" w:rsidRPr="00A530E4" w:rsidRDefault="004803EE" w:rsidP="00CA462C">
      <w:pPr>
        <w:spacing w:line="360" w:lineRule="exact"/>
        <w:rPr>
          <w:rFonts w:ascii="ＭＳ 明朝" w:eastAsia="ＭＳ 明朝" w:hAnsi="ＭＳ 明朝"/>
          <w:szCs w:val="21"/>
          <w:u w:val="single"/>
        </w:rPr>
      </w:pPr>
      <w:r w:rsidRPr="00A530E4">
        <w:rPr>
          <w:rFonts w:ascii="ＭＳ 明朝" w:eastAsia="ＭＳ 明朝" w:hAnsi="ＭＳ 明朝" w:hint="eastAsia"/>
          <w:szCs w:val="21"/>
          <w:u w:val="single"/>
        </w:rPr>
        <w:t>３</w:t>
      </w:r>
      <w:r w:rsidR="008B1E78" w:rsidRPr="00A530E4">
        <w:rPr>
          <w:rFonts w:ascii="ＭＳ 明朝" w:eastAsia="ＭＳ 明朝" w:hAnsi="ＭＳ 明朝" w:hint="eastAsia"/>
          <w:szCs w:val="21"/>
          <w:u w:val="single"/>
        </w:rPr>
        <w:t xml:space="preserve">　施行予定</w:t>
      </w:r>
    </w:p>
    <w:p w14:paraId="293AB66E" w14:textId="28733893" w:rsidR="00CA462C" w:rsidRPr="00A530E4" w:rsidRDefault="00B30D84" w:rsidP="00CA462C">
      <w:pPr>
        <w:spacing w:line="360" w:lineRule="exact"/>
        <w:rPr>
          <w:rFonts w:ascii="ＭＳ 明朝" w:eastAsia="ＭＳ 明朝" w:hAnsi="ＭＳ 明朝"/>
          <w:szCs w:val="21"/>
        </w:rPr>
      </w:pPr>
      <w:r w:rsidRPr="00A530E4">
        <w:rPr>
          <w:rFonts w:ascii="ＭＳ 明朝" w:eastAsia="ＭＳ 明朝" w:hAnsi="ＭＳ 明朝" w:hint="eastAsia"/>
          <w:szCs w:val="21"/>
        </w:rPr>
        <w:t xml:space="preserve">　　令和</w:t>
      </w:r>
      <w:r w:rsidR="00264CA7" w:rsidRPr="00A530E4">
        <w:rPr>
          <w:rFonts w:ascii="ＭＳ 明朝" w:eastAsia="ＭＳ 明朝" w:hAnsi="ＭＳ 明朝" w:hint="eastAsia"/>
          <w:szCs w:val="21"/>
        </w:rPr>
        <w:t>８</w:t>
      </w:r>
      <w:r w:rsidRPr="00A530E4">
        <w:rPr>
          <w:rFonts w:ascii="ＭＳ 明朝" w:eastAsia="ＭＳ 明朝" w:hAnsi="ＭＳ 明朝" w:hint="eastAsia"/>
          <w:szCs w:val="21"/>
        </w:rPr>
        <w:t>年４月１日</w:t>
      </w:r>
      <w:r w:rsidR="008B1E78" w:rsidRPr="00A530E4">
        <w:rPr>
          <w:rFonts w:ascii="ＭＳ 明朝" w:eastAsia="ＭＳ 明朝" w:hAnsi="ＭＳ 明朝" w:hint="eastAsia"/>
          <w:szCs w:val="21"/>
        </w:rPr>
        <w:t>（</w:t>
      </w:r>
      <w:r w:rsidR="00335E38" w:rsidRPr="00A530E4">
        <w:rPr>
          <w:rFonts w:ascii="ＭＳ 明朝" w:eastAsia="ＭＳ 明朝" w:hAnsi="ＭＳ 明朝" w:hint="eastAsia"/>
          <w:szCs w:val="21"/>
        </w:rPr>
        <w:t>予定</w:t>
      </w:r>
      <w:r w:rsidR="008B1E78" w:rsidRPr="00A530E4">
        <w:rPr>
          <w:rFonts w:ascii="ＭＳ 明朝" w:eastAsia="ＭＳ 明朝" w:hAnsi="ＭＳ 明朝" w:hint="eastAsia"/>
          <w:szCs w:val="21"/>
        </w:rPr>
        <w:t>）</w:t>
      </w:r>
    </w:p>
    <w:p w14:paraId="4C7573F3" w14:textId="77777777" w:rsidR="007F7264" w:rsidRPr="00A530E4" w:rsidRDefault="007F7264" w:rsidP="00CA462C">
      <w:pPr>
        <w:spacing w:line="360" w:lineRule="exact"/>
        <w:rPr>
          <w:rFonts w:ascii="ＭＳ 明朝" w:eastAsia="ＭＳ 明朝" w:hAnsi="ＭＳ 明朝"/>
          <w:szCs w:val="21"/>
        </w:rPr>
      </w:pPr>
    </w:p>
    <w:p w14:paraId="50EE10E3" w14:textId="77777777" w:rsidR="007F7264" w:rsidRPr="00A530E4" w:rsidRDefault="004803EE" w:rsidP="00CA462C">
      <w:pPr>
        <w:spacing w:line="360" w:lineRule="exact"/>
        <w:rPr>
          <w:rFonts w:ascii="ＭＳ 明朝" w:eastAsia="ＭＳ 明朝" w:hAnsi="ＭＳ 明朝"/>
          <w:szCs w:val="21"/>
          <w:u w:val="single"/>
        </w:rPr>
      </w:pPr>
      <w:r w:rsidRPr="00A530E4">
        <w:rPr>
          <w:rFonts w:ascii="ＭＳ 明朝" w:eastAsia="ＭＳ 明朝" w:hAnsi="ＭＳ 明朝" w:hint="eastAsia"/>
          <w:szCs w:val="21"/>
          <w:u w:val="single"/>
        </w:rPr>
        <w:t>４</w:t>
      </w:r>
      <w:r w:rsidR="007F7264" w:rsidRPr="00A530E4">
        <w:rPr>
          <w:rFonts w:ascii="ＭＳ 明朝" w:eastAsia="ＭＳ 明朝" w:hAnsi="ＭＳ 明朝" w:hint="eastAsia"/>
          <w:szCs w:val="21"/>
          <w:u w:val="single"/>
        </w:rPr>
        <w:t xml:space="preserve">　その他</w:t>
      </w:r>
    </w:p>
    <w:p w14:paraId="580AA59C" w14:textId="5ED92DA3" w:rsidR="007F7264" w:rsidRPr="00A530E4" w:rsidRDefault="007F7264" w:rsidP="007F7264">
      <w:pPr>
        <w:spacing w:line="360" w:lineRule="exact"/>
        <w:ind w:left="210" w:hangingChars="100" w:hanging="210"/>
        <w:rPr>
          <w:rFonts w:ascii="ＭＳ 明朝" w:eastAsia="ＭＳ 明朝" w:hAnsi="ＭＳ 明朝"/>
          <w:szCs w:val="21"/>
        </w:rPr>
      </w:pPr>
      <w:r w:rsidRPr="00A530E4">
        <w:rPr>
          <w:rFonts w:ascii="ＭＳ 明朝" w:eastAsia="ＭＳ 明朝" w:hAnsi="ＭＳ 明朝" w:hint="eastAsia"/>
          <w:szCs w:val="21"/>
        </w:rPr>
        <w:t xml:space="preserve">　　本改正案は確定したものではありません。意見</w:t>
      </w:r>
      <w:r w:rsidR="002052F7" w:rsidRPr="00A530E4">
        <w:rPr>
          <w:rFonts w:ascii="ＭＳ 明朝" w:eastAsia="ＭＳ 明朝" w:hAnsi="ＭＳ 明朝" w:hint="eastAsia"/>
          <w:szCs w:val="21"/>
        </w:rPr>
        <w:t>公募</w:t>
      </w:r>
      <w:r w:rsidRPr="00A530E4">
        <w:rPr>
          <w:rFonts w:ascii="ＭＳ 明朝" w:eastAsia="ＭＳ 明朝" w:hAnsi="ＭＳ 明朝" w:hint="eastAsia"/>
          <w:szCs w:val="21"/>
        </w:rPr>
        <w:t>等の結果により修正や見直しを行う場合があります。</w:t>
      </w:r>
    </w:p>
    <w:sectPr w:rsidR="007F7264" w:rsidRPr="00A530E4" w:rsidSect="00FC5632">
      <w:pgSz w:w="11906" w:h="16838" w:code="9"/>
      <w:pgMar w:top="1440" w:right="1080" w:bottom="1440" w:left="10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12EE" w14:textId="77777777" w:rsidR="005F3325" w:rsidRDefault="005F3325" w:rsidP="00320737">
      <w:r>
        <w:separator/>
      </w:r>
    </w:p>
  </w:endnote>
  <w:endnote w:type="continuationSeparator" w:id="0">
    <w:p w14:paraId="19848995" w14:textId="77777777" w:rsidR="005F3325" w:rsidRDefault="005F3325" w:rsidP="0032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6794" w14:textId="77777777" w:rsidR="005F3325" w:rsidRDefault="005F3325" w:rsidP="00320737">
      <w:r>
        <w:separator/>
      </w:r>
    </w:p>
  </w:footnote>
  <w:footnote w:type="continuationSeparator" w:id="0">
    <w:p w14:paraId="639C5BF2" w14:textId="77777777" w:rsidR="005F3325" w:rsidRDefault="005F3325" w:rsidP="00320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5A22"/>
    <w:multiLevelType w:val="hybridMultilevel"/>
    <w:tmpl w:val="538EC438"/>
    <w:lvl w:ilvl="0" w:tplc="2DB610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1E12BA"/>
    <w:multiLevelType w:val="hybridMultilevel"/>
    <w:tmpl w:val="B358E806"/>
    <w:lvl w:ilvl="0" w:tplc="FCAE2D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AF"/>
    <w:rsid w:val="00001243"/>
    <w:rsid w:val="000033DC"/>
    <w:rsid w:val="00011FAE"/>
    <w:rsid w:val="00025C53"/>
    <w:rsid w:val="00032D5D"/>
    <w:rsid w:val="00033FC9"/>
    <w:rsid w:val="00042143"/>
    <w:rsid w:val="0007367E"/>
    <w:rsid w:val="000A56D7"/>
    <w:rsid w:val="000A63FA"/>
    <w:rsid w:val="000B246A"/>
    <w:rsid w:val="000B485E"/>
    <w:rsid w:val="000C3C05"/>
    <w:rsid w:val="000D1BEB"/>
    <w:rsid w:val="000E6263"/>
    <w:rsid w:val="000F444A"/>
    <w:rsid w:val="000F5FD2"/>
    <w:rsid w:val="00106269"/>
    <w:rsid w:val="00107BCD"/>
    <w:rsid w:val="00131C6D"/>
    <w:rsid w:val="001374DE"/>
    <w:rsid w:val="0014060B"/>
    <w:rsid w:val="00144B79"/>
    <w:rsid w:val="00166D75"/>
    <w:rsid w:val="0017335B"/>
    <w:rsid w:val="00181962"/>
    <w:rsid w:val="0019010D"/>
    <w:rsid w:val="00191A0D"/>
    <w:rsid w:val="0019330A"/>
    <w:rsid w:val="00194B1F"/>
    <w:rsid w:val="001A414A"/>
    <w:rsid w:val="001A4B91"/>
    <w:rsid w:val="001B0C70"/>
    <w:rsid w:val="001E106B"/>
    <w:rsid w:val="001E6206"/>
    <w:rsid w:val="001F3DDC"/>
    <w:rsid w:val="001F5F32"/>
    <w:rsid w:val="002052F7"/>
    <w:rsid w:val="00217B6A"/>
    <w:rsid w:val="00221699"/>
    <w:rsid w:val="0022790D"/>
    <w:rsid w:val="002325A8"/>
    <w:rsid w:val="002373DB"/>
    <w:rsid w:val="00247036"/>
    <w:rsid w:val="00255868"/>
    <w:rsid w:val="00264CA7"/>
    <w:rsid w:val="0027014B"/>
    <w:rsid w:val="00273513"/>
    <w:rsid w:val="00277BC3"/>
    <w:rsid w:val="00287EA9"/>
    <w:rsid w:val="00290951"/>
    <w:rsid w:val="002B7469"/>
    <w:rsid w:val="002B791B"/>
    <w:rsid w:val="002B7E6C"/>
    <w:rsid w:val="002C3C0A"/>
    <w:rsid w:val="002C652A"/>
    <w:rsid w:val="002D1405"/>
    <w:rsid w:val="002D1D1A"/>
    <w:rsid w:val="002D5CE0"/>
    <w:rsid w:val="002F34DE"/>
    <w:rsid w:val="002F6E11"/>
    <w:rsid w:val="00307F90"/>
    <w:rsid w:val="0031181D"/>
    <w:rsid w:val="0031274B"/>
    <w:rsid w:val="00317037"/>
    <w:rsid w:val="00320737"/>
    <w:rsid w:val="00322646"/>
    <w:rsid w:val="00324909"/>
    <w:rsid w:val="00335E38"/>
    <w:rsid w:val="003449D3"/>
    <w:rsid w:val="0035070C"/>
    <w:rsid w:val="00380407"/>
    <w:rsid w:val="00381B34"/>
    <w:rsid w:val="00384779"/>
    <w:rsid w:val="00385829"/>
    <w:rsid w:val="003961ED"/>
    <w:rsid w:val="003A195B"/>
    <w:rsid w:val="003A5D0C"/>
    <w:rsid w:val="0040716D"/>
    <w:rsid w:val="00412780"/>
    <w:rsid w:val="0041679B"/>
    <w:rsid w:val="00417D98"/>
    <w:rsid w:val="00434E33"/>
    <w:rsid w:val="00436CE2"/>
    <w:rsid w:val="00440705"/>
    <w:rsid w:val="00440A6E"/>
    <w:rsid w:val="00451476"/>
    <w:rsid w:val="00455082"/>
    <w:rsid w:val="00456161"/>
    <w:rsid w:val="00456A72"/>
    <w:rsid w:val="004630ED"/>
    <w:rsid w:val="00470EB6"/>
    <w:rsid w:val="00474BB5"/>
    <w:rsid w:val="004803EE"/>
    <w:rsid w:val="00481327"/>
    <w:rsid w:val="004847C2"/>
    <w:rsid w:val="00491263"/>
    <w:rsid w:val="00491AAF"/>
    <w:rsid w:val="00493A85"/>
    <w:rsid w:val="004B4D5D"/>
    <w:rsid w:val="004C71C3"/>
    <w:rsid w:val="004D2284"/>
    <w:rsid w:val="004E47B8"/>
    <w:rsid w:val="004F1052"/>
    <w:rsid w:val="00500FF1"/>
    <w:rsid w:val="00501F61"/>
    <w:rsid w:val="00503442"/>
    <w:rsid w:val="00504D7B"/>
    <w:rsid w:val="00506336"/>
    <w:rsid w:val="0050728C"/>
    <w:rsid w:val="00521287"/>
    <w:rsid w:val="005412E4"/>
    <w:rsid w:val="005478BE"/>
    <w:rsid w:val="005711C5"/>
    <w:rsid w:val="0058417B"/>
    <w:rsid w:val="005851A7"/>
    <w:rsid w:val="00586119"/>
    <w:rsid w:val="005975BF"/>
    <w:rsid w:val="005D145F"/>
    <w:rsid w:val="005D282E"/>
    <w:rsid w:val="005E7E72"/>
    <w:rsid w:val="005F3325"/>
    <w:rsid w:val="005F4A6C"/>
    <w:rsid w:val="00614154"/>
    <w:rsid w:val="00624033"/>
    <w:rsid w:val="006246F4"/>
    <w:rsid w:val="00624CFD"/>
    <w:rsid w:val="00636E87"/>
    <w:rsid w:val="0064429A"/>
    <w:rsid w:val="00646BE6"/>
    <w:rsid w:val="0064715A"/>
    <w:rsid w:val="00651077"/>
    <w:rsid w:val="00691CCD"/>
    <w:rsid w:val="00697877"/>
    <w:rsid w:val="006A1738"/>
    <w:rsid w:val="006A3335"/>
    <w:rsid w:val="006A7954"/>
    <w:rsid w:val="006B0899"/>
    <w:rsid w:val="006B3C54"/>
    <w:rsid w:val="006C289E"/>
    <w:rsid w:val="006C47BB"/>
    <w:rsid w:val="006D2708"/>
    <w:rsid w:val="006F3775"/>
    <w:rsid w:val="006F698A"/>
    <w:rsid w:val="00704CA6"/>
    <w:rsid w:val="007120D8"/>
    <w:rsid w:val="00724002"/>
    <w:rsid w:val="00727E93"/>
    <w:rsid w:val="007328EC"/>
    <w:rsid w:val="007528BF"/>
    <w:rsid w:val="00755C08"/>
    <w:rsid w:val="00756117"/>
    <w:rsid w:val="0076446A"/>
    <w:rsid w:val="00767FB3"/>
    <w:rsid w:val="00770420"/>
    <w:rsid w:val="007705FE"/>
    <w:rsid w:val="00774CE5"/>
    <w:rsid w:val="00781263"/>
    <w:rsid w:val="0078518D"/>
    <w:rsid w:val="007A7636"/>
    <w:rsid w:val="007A7CE2"/>
    <w:rsid w:val="007B6A1D"/>
    <w:rsid w:val="007B77C0"/>
    <w:rsid w:val="007C01C9"/>
    <w:rsid w:val="007D43FA"/>
    <w:rsid w:val="007D58F8"/>
    <w:rsid w:val="007F7264"/>
    <w:rsid w:val="0080082B"/>
    <w:rsid w:val="008109A1"/>
    <w:rsid w:val="0082514A"/>
    <w:rsid w:val="00836EF9"/>
    <w:rsid w:val="008542E4"/>
    <w:rsid w:val="008812EF"/>
    <w:rsid w:val="00896BAB"/>
    <w:rsid w:val="008A2C6A"/>
    <w:rsid w:val="008B1044"/>
    <w:rsid w:val="008B1C34"/>
    <w:rsid w:val="008B1E78"/>
    <w:rsid w:val="008B5722"/>
    <w:rsid w:val="008C4791"/>
    <w:rsid w:val="008E4383"/>
    <w:rsid w:val="008F6554"/>
    <w:rsid w:val="008F6ECB"/>
    <w:rsid w:val="00906621"/>
    <w:rsid w:val="0091691D"/>
    <w:rsid w:val="00935A8C"/>
    <w:rsid w:val="00937778"/>
    <w:rsid w:val="00944DA0"/>
    <w:rsid w:val="0094564B"/>
    <w:rsid w:val="00946836"/>
    <w:rsid w:val="00950FCB"/>
    <w:rsid w:val="00954D3E"/>
    <w:rsid w:val="009554D8"/>
    <w:rsid w:val="00956EF8"/>
    <w:rsid w:val="009649EF"/>
    <w:rsid w:val="00985D28"/>
    <w:rsid w:val="009864AD"/>
    <w:rsid w:val="009B0A1C"/>
    <w:rsid w:val="009B5EA6"/>
    <w:rsid w:val="009D067D"/>
    <w:rsid w:val="009D7C82"/>
    <w:rsid w:val="009F353F"/>
    <w:rsid w:val="00A061DD"/>
    <w:rsid w:val="00A1518E"/>
    <w:rsid w:val="00A2687D"/>
    <w:rsid w:val="00A34A79"/>
    <w:rsid w:val="00A427B5"/>
    <w:rsid w:val="00A47C91"/>
    <w:rsid w:val="00A50324"/>
    <w:rsid w:val="00A530E4"/>
    <w:rsid w:val="00A5406A"/>
    <w:rsid w:val="00A740AA"/>
    <w:rsid w:val="00A96FF9"/>
    <w:rsid w:val="00AD0398"/>
    <w:rsid w:val="00AD76AF"/>
    <w:rsid w:val="00AF1524"/>
    <w:rsid w:val="00B23D3B"/>
    <w:rsid w:val="00B30658"/>
    <w:rsid w:val="00B30D84"/>
    <w:rsid w:val="00B3372F"/>
    <w:rsid w:val="00B42E15"/>
    <w:rsid w:val="00B43C67"/>
    <w:rsid w:val="00B66B3B"/>
    <w:rsid w:val="00B710CC"/>
    <w:rsid w:val="00B81AD9"/>
    <w:rsid w:val="00B81ADB"/>
    <w:rsid w:val="00B931EE"/>
    <w:rsid w:val="00BA3EF6"/>
    <w:rsid w:val="00BB30A1"/>
    <w:rsid w:val="00BB3C6A"/>
    <w:rsid w:val="00BB5179"/>
    <w:rsid w:val="00BC0196"/>
    <w:rsid w:val="00BC5799"/>
    <w:rsid w:val="00BD23C1"/>
    <w:rsid w:val="00BE4FBC"/>
    <w:rsid w:val="00C02875"/>
    <w:rsid w:val="00C16B54"/>
    <w:rsid w:val="00C17015"/>
    <w:rsid w:val="00C35895"/>
    <w:rsid w:val="00C43767"/>
    <w:rsid w:val="00C56E04"/>
    <w:rsid w:val="00C65C07"/>
    <w:rsid w:val="00C666E6"/>
    <w:rsid w:val="00C974B4"/>
    <w:rsid w:val="00C97A5B"/>
    <w:rsid w:val="00CA094C"/>
    <w:rsid w:val="00CA45D6"/>
    <w:rsid w:val="00CA462C"/>
    <w:rsid w:val="00CB1267"/>
    <w:rsid w:val="00CB3406"/>
    <w:rsid w:val="00CD5C55"/>
    <w:rsid w:val="00CE49F1"/>
    <w:rsid w:val="00CE4A8F"/>
    <w:rsid w:val="00CF4FCA"/>
    <w:rsid w:val="00CF5EAA"/>
    <w:rsid w:val="00D05C00"/>
    <w:rsid w:val="00D26337"/>
    <w:rsid w:val="00D33DEC"/>
    <w:rsid w:val="00D5137B"/>
    <w:rsid w:val="00D54708"/>
    <w:rsid w:val="00D655E7"/>
    <w:rsid w:val="00D75DCA"/>
    <w:rsid w:val="00DA7A04"/>
    <w:rsid w:val="00DB1492"/>
    <w:rsid w:val="00DB2DD8"/>
    <w:rsid w:val="00DB36C9"/>
    <w:rsid w:val="00DD530C"/>
    <w:rsid w:val="00DD75F9"/>
    <w:rsid w:val="00DF4C3B"/>
    <w:rsid w:val="00E036A8"/>
    <w:rsid w:val="00E060BB"/>
    <w:rsid w:val="00E32583"/>
    <w:rsid w:val="00E43C37"/>
    <w:rsid w:val="00E57A0E"/>
    <w:rsid w:val="00E7617F"/>
    <w:rsid w:val="00E81BC8"/>
    <w:rsid w:val="00E81FE7"/>
    <w:rsid w:val="00E836A4"/>
    <w:rsid w:val="00E931E1"/>
    <w:rsid w:val="00EA3057"/>
    <w:rsid w:val="00EB16BB"/>
    <w:rsid w:val="00EB49C1"/>
    <w:rsid w:val="00EC11EA"/>
    <w:rsid w:val="00ED33FF"/>
    <w:rsid w:val="00EE0916"/>
    <w:rsid w:val="00F1055A"/>
    <w:rsid w:val="00F74DC1"/>
    <w:rsid w:val="00F80500"/>
    <w:rsid w:val="00FA4276"/>
    <w:rsid w:val="00FC5632"/>
    <w:rsid w:val="00FC69CD"/>
    <w:rsid w:val="00FD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C22EC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780"/>
    <w:pPr>
      <w:ind w:leftChars="400" w:left="840"/>
    </w:pPr>
  </w:style>
  <w:style w:type="character" w:styleId="a4">
    <w:name w:val="Hyperlink"/>
    <w:basedOn w:val="a0"/>
    <w:uiPriority w:val="99"/>
    <w:unhideWhenUsed/>
    <w:rsid w:val="0019330A"/>
    <w:rPr>
      <w:color w:val="0563C1" w:themeColor="hyperlink"/>
      <w:u w:val="single"/>
    </w:rPr>
  </w:style>
  <w:style w:type="paragraph" w:styleId="a5">
    <w:name w:val="Date"/>
    <w:basedOn w:val="a"/>
    <w:next w:val="a"/>
    <w:link w:val="a6"/>
    <w:uiPriority w:val="99"/>
    <w:semiHidden/>
    <w:unhideWhenUsed/>
    <w:rsid w:val="00FA4276"/>
  </w:style>
  <w:style w:type="character" w:customStyle="1" w:styleId="a6">
    <w:name w:val="日付 (文字)"/>
    <w:basedOn w:val="a0"/>
    <w:link w:val="a5"/>
    <w:uiPriority w:val="99"/>
    <w:semiHidden/>
    <w:rsid w:val="00FA4276"/>
  </w:style>
  <w:style w:type="paragraph" w:styleId="a7">
    <w:name w:val="header"/>
    <w:basedOn w:val="a"/>
    <w:link w:val="a8"/>
    <w:uiPriority w:val="99"/>
    <w:unhideWhenUsed/>
    <w:rsid w:val="00320737"/>
    <w:pPr>
      <w:tabs>
        <w:tab w:val="center" w:pos="4252"/>
        <w:tab w:val="right" w:pos="8504"/>
      </w:tabs>
      <w:snapToGrid w:val="0"/>
    </w:pPr>
  </w:style>
  <w:style w:type="character" w:customStyle="1" w:styleId="a8">
    <w:name w:val="ヘッダー (文字)"/>
    <w:basedOn w:val="a0"/>
    <w:link w:val="a7"/>
    <w:uiPriority w:val="99"/>
    <w:rsid w:val="00320737"/>
  </w:style>
  <w:style w:type="paragraph" w:styleId="a9">
    <w:name w:val="footer"/>
    <w:basedOn w:val="a"/>
    <w:link w:val="aa"/>
    <w:uiPriority w:val="99"/>
    <w:unhideWhenUsed/>
    <w:rsid w:val="00320737"/>
    <w:pPr>
      <w:tabs>
        <w:tab w:val="center" w:pos="4252"/>
        <w:tab w:val="right" w:pos="8504"/>
      </w:tabs>
      <w:snapToGrid w:val="0"/>
    </w:pPr>
  </w:style>
  <w:style w:type="character" w:customStyle="1" w:styleId="aa">
    <w:name w:val="フッター (文字)"/>
    <w:basedOn w:val="a0"/>
    <w:link w:val="a9"/>
    <w:uiPriority w:val="99"/>
    <w:rsid w:val="00320737"/>
  </w:style>
  <w:style w:type="table" w:styleId="ab">
    <w:name w:val="Table Grid"/>
    <w:basedOn w:val="a1"/>
    <w:uiPriority w:val="39"/>
    <w:rsid w:val="00E76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E62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626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36CE2"/>
    <w:rPr>
      <w:sz w:val="18"/>
      <w:szCs w:val="18"/>
    </w:rPr>
  </w:style>
  <w:style w:type="paragraph" w:styleId="af">
    <w:name w:val="annotation text"/>
    <w:basedOn w:val="a"/>
    <w:link w:val="af0"/>
    <w:uiPriority w:val="99"/>
    <w:semiHidden/>
    <w:unhideWhenUsed/>
    <w:rsid w:val="00436CE2"/>
    <w:pPr>
      <w:jc w:val="left"/>
    </w:pPr>
  </w:style>
  <w:style w:type="character" w:customStyle="1" w:styleId="af0">
    <w:name w:val="コメント文字列 (文字)"/>
    <w:basedOn w:val="a0"/>
    <w:link w:val="af"/>
    <w:uiPriority w:val="99"/>
    <w:semiHidden/>
    <w:rsid w:val="00436CE2"/>
  </w:style>
  <w:style w:type="paragraph" w:styleId="af1">
    <w:name w:val="annotation subject"/>
    <w:basedOn w:val="af"/>
    <w:next w:val="af"/>
    <w:link w:val="af2"/>
    <w:uiPriority w:val="99"/>
    <w:semiHidden/>
    <w:unhideWhenUsed/>
    <w:rsid w:val="00436CE2"/>
    <w:rPr>
      <w:b/>
      <w:bCs/>
    </w:rPr>
  </w:style>
  <w:style w:type="character" w:customStyle="1" w:styleId="af2">
    <w:name w:val="コメント内容 (文字)"/>
    <w:basedOn w:val="af0"/>
    <w:link w:val="af1"/>
    <w:uiPriority w:val="99"/>
    <w:semiHidden/>
    <w:rsid w:val="00436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2499071-4BAA-4F5E-B175-DF7A5BA2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2020-08-10T23:38:00Z</dcterms:created>
  <dcterms:modified xsi:type="dcterms:W3CDTF">2025-09-03T02:10:00Z</dcterms:modified>
</cp:coreProperties>
</file>