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D0B5" w14:textId="16A67C2F" w:rsidR="009D7928" w:rsidRDefault="00384C2E" w:rsidP="003E471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第</w:t>
      </w:r>
      <w:r w:rsidR="00841B6F">
        <w:rPr>
          <w:rFonts w:ascii="ＭＳ 明朝" w:hAnsi="ＭＳ 明朝" w:hint="eastAsia"/>
          <w:szCs w:val="21"/>
        </w:rPr>
        <w:t>12号</w:t>
      </w:r>
      <w:r w:rsidR="009D7928" w:rsidRPr="009D7928">
        <w:rPr>
          <w:rFonts w:ascii="ＭＳ 明朝" w:hAnsi="ＭＳ 明朝" w:hint="eastAsia"/>
          <w:szCs w:val="21"/>
        </w:rPr>
        <w:t>様式（</w:t>
      </w:r>
      <w:r w:rsidR="001C2CBD">
        <w:rPr>
          <w:rFonts w:ascii="ＭＳ 明朝" w:hAnsi="ＭＳ 明朝" w:hint="eastAsia"/>
          <w:szCs w:val="21"/>
        </w:rPr>
        <w:t>別表３</w:t>
      </w:r>
      <w:r w:rsidR="00E771A8">
        <w:rPr>
          <w:rFonts w:ascii="ＭＳ 明朝" w:hAnsi="ＭＳ 明朝" w:hint="eastAsia"/>
          <w:szCs w:val="21"/>
        </w:rPr>
        <w:t>）</w:t>
      </w:r>
    </w:p>
    <w:p w14:paraId="3DAE86BF" w14:textId="77777777" w:rsidR="001937F7" w:rsidRDefault="001937F7" w:rsidP="003E471A">
      <w:pPr>
        <w:jc w:val="left"/>
        <w:rPr>
          <w:rFonts w:ascii="ＭＳ 明朝" w:hAnsi="ＭＳ 明朝"/>
          <w:sz w:val="22"/>
          <w:szCs w:val="22"/>
        </w:rPr>
      </w:pPr>
    </w:p>
    <w:p w14:paraId="6B7422CD" w14:textId="77777777" w:rsidR="0026387C" w:rsidRPr="00D968F1" w:rsidRDefault="00422FC1" w:rsidP="003E471A">
      <w:pPr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5E6400" wp14:editId="292F5793">
                <wp:simplePos x="0" y="0"/>
                <wp:positionH relativeFrom="margin">
                  <wp:posOffset>-34083</wp:posOffset>
                </wp:positionH>
                <wp:positionV relativeFrom="paragraph">
                  <wp:posOffset>34822</wp:posOffset>
                </wp:positionV>
                <wp:extent cx="5762846" cy="798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846" cy="798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E7358" w14:textId="77777777" w:rsidR="00422FC1" w:rsidRPr="0087713F" w:rsidRDefault="00422FC1" w:rsidP="00422FC1">
                            <w:pPr>
                              <w:ind w:leftChars="-202" w:left="39" w:hangingChars="193" w:hanging="463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208BE710" w14:textId="78403572" w:rsidR="00422FC1" w:rsidRPr="00D968F1" w:rsidRDefault="00422FC1" w:rsidP="0087713F">
                            <w:pPr>
                              <w:ind w:leftChars="-202" w:left="194" w:hangingChars="193" w:hanging="618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D968F1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誓約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322C2076" w14:textId="77777777" w:rsidR="00422FC1" w:rsidRPr="00D968F1" w:rsidRDefault="00422FC1" w:rsidP="00422FC1">
                            <w:pPr>
                              <w:ind w:leftChars="-202" w:left="-38" w:hangingChars="193" w:hanging="386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61E62BED" w14:textId="77777777" w:rsidR="00422FC1" w:rsidRPr="00D968F1" w:rsidRDefault="00422FC1" w:rsidP="00422FC1">
                            <w:pPr>
                              <w:ind w:leftChars="206" w:left="771" w:rightChars="339" w:right="712" w:hangingChars="169" w:hanging="338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63013DD" w14:textId="3F3311F8" w:rsidR="00422FC1" w:rsidRPr="005D65BA" w:rsidRDefault="00E771A8" w:rsidP="00422FC1">
                            <w:pPr>
                              <w:ind w:leftChars="312" w:left="655" w:rightChars="339" w:right="712" w:firstLineChars="91" w:firstLine="191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t>横浜市</w:t>
                            </w:r>
                            <w:r w:rsidRPr="009048AC">
                              <w:rPr>
                                <w:rFonts w:hint="eastAsia"/>
                              </w:rPr>
                              <w:t>集合住宅再生可能エネルギー電気導入促進事業補助金</w:t>
                            </w:r>
                            <w:r>
                              <w:t>交付</w:t>
                            </w:r>
                            <w:r w:rsidR="00422FC1" w:rsidRPr="005D65BA">
                              <w:rPr>
                                <w:rFonts w:hint="eastAsia"/>
                                <w:szCs w:val="21"/>
                              </w:rPr>
                              <w:t>申請にあたり、次の内容について誓約</w:t>
                            </w:r>
                            <w:r w:rsidR="003300DE" w:rsidRPr="003300DE">
                              <w:rPr>
                                <w:rFonts w:hint="eastAsia"/>
                                <w:szCs w:val="21"/>
                              </w:rPr>
                              <w:t>するとともに、本補助金の活用により当該集合住宅が</w:t>
                            </w:r>
                            <w:r w:rsidR="003300DE" w:rsidRPr="00087B45">
                              <w:rPr>
                                <w:rFonts w:asciiTheme="minorEastAsia" w:eastAsiaTheme="minorEastAsia" w:hAnsiTheme="minorEastAsia" w:cs="Segoe UI"/>
                                <w:kern w:val="0"/>
                                <w:szCs w:val="21"/>
                              </w:rPr>
                              <w:t>100％再エネ由来の</w:t>
                            </w:r>
                            <w:r w:rsidR="003300DE">
                              <w:rPr>
                                <w:rFonts w:asciiTheme="minorEastAsia" w:eastAsiaTheme="minorEastAsia" w:hAnsiTheme="minorEastAsia" w:cs="Segoe UI" w:hint="eastAsia"/>
                                <w:kern w:val="0"/>
                                <w:szCs w:val="21"/>
                              </w:rPr>
                              <w:t>電気</w:t>
                            </w:r>
                            <w:r w:rsidR="003300DE" w:rsidRPr="00087B45">
                              <w:rPr>
                                <w:rFonts w:asciiTheme="minorEastAsia" w:eastAsiaTheme="minorEastAsia" w:hAnsiTheme="minorEastAsia" w:cs="Segoe UI"/>
                                <w:kern w:val="0"/>
                                <w:szCs w:val="21"/>
                              </w:rPr>
                              <w:t>（実質再エネ</w:t>
                            </w:r>
                            <w:r w:rsidR="003300DE">
                              <w:rPr>
                                <w:rFonts w:asciiTheme="minorEastAsia" w:eastAsiaTheme="minorEastAsia" w:hAnsiTheme="minorEastAsia" w:cs="Segoe UI" w:hint="eastAsia"/>
                                <w:kern w:val="0"/>
                                <w:szCs w:val="21"/>
                              </w:rPr>
                              <w:t>電気</w:t>
                            </w:r>
                            <w:r w:rsidR="003300DE" w:rsidRPr="00087B45">
                              <w:rPr>
                                <w:rFonts w:asciiTheme="minorEastAsia" w:eastAsiaTheme="minorEastAsia" w:hAnsiTheme="minorEastAsia" w:cs="Segoe UI"/>
                                <w:kern w:val="0"/>
                                <w:szCs w:val="21"/>
                              </w:rPr>
                              <w:t>含む）</w:t>
                            </w:r>
                            <w:r w:rsidR="003300DE">
                              <w:rPr>
                                <w:rFonts w:asciiTheme="minorEastAsia" w:eastAsiaTheme="minorEastAsia" w:hAnsiTheme="minorEastAsia" w:cs="Segoe UI" w:hint="eastAsia"/>
                                <w:kern w:val="0"/>
                                <w:szCs w:val="21"/>
                              </w:rPr>
                              <w:t>の供給</w:t>
                            </w:r>
                            <w:r w:rsidR="003300DE" w:rsidRPr="003300DE">
                              <w:rPr>
                                <w:rFonts w:hint="eastAsia"/>
                                <w:szCs w:val="21"/>
                              </w:rPr>
                              <w:t>へ移行することを</w:t>
                            </w:r>
                            <w:r w:rsidR="00246F02">
                              <w:rPr>
                                <w:rFonts w:hint="eastAsia"/>
                                <w:szCs w:val="21"/>
                              </w:rPr>
                              <w:t>誓約します</w:t>
                            </w:r>
                            <w:r w:rsidR="003300DE" w:rsidRPr="003300DE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2DC08A56" w14:textId="2B6B4D7F" w:rsidR="00422FC1" w:rsidRPr="005D65BA" w:rsidRDefault="00422FC1" w:rsidP="003300DE">
                            <w:pPr>
                              <w:ind w:leftChars="206" w:left="788" w:rightChars="339" w:right="712" w:hangingChars="169" w:hanging="355"/>
                              <w:jc w:val="left"/>
                              <w:rPr>
                                <w:szCs w:val="21"/>
                              </w:rPr>
                            </w:pPr>
                            <w:r w:rsidRPr="005D65BA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1859D40" w14:textId="7574462E" w:rsidR="00E771A8" w:rsidRPr="00E771A8" w:rsidRDefault="00422FC1" w:rsidP="00E771A8">
                            <w:pPr>
                              <w:spacing w:line="340" w:lineRule="exact"/>
                              <w:ind w:leftChars="306" w:left="788" w:rightChars="339" w:right="712" w:hangingChars="69" w:hanging="145"/>
                              <w:jc w:val="left"/>
                              <w:rPr>
                                <w:szCs w:val="21"/>
                              </w:rPr>
                            </w:pPr>
                            <w:r w:rsidRPr="005D65BA">
                              <w:rPr>
                                <w:rFonts w:hint="eastAsia"/>
                                <w:szCs w:val="21"/>
                              </w:rPr>
                              <w:t xml:space="preserve">・　</w:t>
                            </w:r>
                            <w:r w:rsidR="003300DE" w:rsidRPr="00087B45">
                              <w:rPr>
                                <w:rFonts w:asciiTheme="minorEastAsia" w:eastAsiaTheme="minorEastAsia" w:hAnsiTheme="minorEastAsia" w:cs="Segoe UI"/>
                                <w:kern w:val="0"/>
                                <w:szCs w:val="21"/>
                              </w:rPr>
                              <w:t>100％再エネ由来の</w:t>
                            </w:r>
                            <w:r w:rsidR="003300DE">
                              <w:rPr>
                                <w:rFonts w:asciiTheme="minorEastAsia" w:eastAsiaTheme="minorEastAsia" w:hAnsiTheme="minorEastAsia" w:cs="Segoe UI" w:hint="eastAsia"/>
                                <w:kern w:val="0"/>
                                <w:szCs w:val="21"/>
                              </w:rPr>
                              <w:t>電気</w:t>
                            </w:r>
                            <w:r w:rsidR="003300DE" w:rsidRPr="00087B45">
                              <w:rPr>
                                <w:rFonts w:asciiTheme="minorEastAsia" w:eastAsiaTheme="minorEastAsia" w:hAnsiTheme="minorEastAsia" w:cs="Segoe UI"/>
                                <w:kern w:val="0"/>
                                <w:szCs w:val="21"/>
                              </w:rPr>
                              <w:t>（実質再エネ</w:t>
                            </w:r>
                            <w:r w:rsidR="003300DE">
                              <w:rPr>
                                <w:rFonts w:asciiTheme="minorEastAsia" w:eastAsiaTheme="minorEastAsia" w:hAnsiTheme="minorEastAsia" w:cs="Segoe UI" w:hint="eastAsia"/>
                                <w:kern w:val="0"/>
                                <w:szCs w:val="21"/>
                              </w:rPr>
                              <w:t>電気</w:t>
                            </w:r>
                            <w:r w:rsidR="003300DE" w:rsidRPr="00087B45">
                              <w:rPr>
                                <w:rFonts w:asciiTheme="minorEastAsia" w:eastAsiaTheme="minorEastAsia" w:hAnsiTheme="minorEastAsia" w:cs="Segoe UI"/>
                                <w:kern w:val="0"/>
                                <w:szCs w:val="21"/>
                              </w:rPr>
                              <w:t>含む）</w:t>
                            </w:r>
                            <w:r w:rsidR="003300DE">
                              <w:rPr>
                                <w:rFonts w:asciiTheme="minorEastAsia" w:eastAsiaTheme="minorEastAsia" w:hAnsiTheme="minorEastAsia" w:cs="Segoe UI" w:hint="eastAsia"/>
                                <w:kern w:val="0"/>
                                <w:szCs w:val="21"/>
                              </w:rPr>
                              <w:t>の供給</w:t>
                            </w:r>
                            <w:r w:rsidR="003300DE" w:rsidRPr="003300DE">
                              <w:rPr>
                                <w:rFonts w:hint="eastAsia"/>
                                <w:szCs w:val="21"/>
                              </w:rPr>
                              <w:t>へ</w:t>
                            </w:r>
                            <w:r w:rsidR="00E771A8" w:rsidRPr="00E771A8">
                              <w:rPr>
                                <w:rFonts w:hint="eastAsia"/>
                                <w:szCs w:val="21"/>
                              </w:rPr>
                              <w:t>切替え後は、次のいずれか</w:t>
                            </w:r>
                            <w:r w:rsidR="00D921EF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E771A8" w:rsidRPr="00E771A8">
                              <w:rPr>
                                <w:rFonts w:hint="eastAsia"/>
                                <w:szCs w:val="21"/>
                              </w:rPr>
                              <w:t>より再エネ利用を確認できる証明書類を保管</w:t>
                            </w:r>
                            <w:r w:rsidR="006F7F57">
                              <w:rPr>
                                <w:rFonts w:hint="eastAsia"/>
                                <w:szCs w:val="21"/>
                              </w:rPr>
                              <w:t>します。また、市から証明書類の提出を求められた場合は速やかに提出します。</w:t>
                            </w:r>
                          </w:p>
                          <w:p w14:paraId="0DEE7B37" w14:textId="785B1A25" w:rsidR="00E771A8" w:rsidRPr="00E771A8" w:rsidRDefault="00E771A8" w:rsidP="00E771A8">
                            <w:pPr>
                              <w:spacing w:line="340" w:lineRule="exact"/>
                              <w:ind w:leftChars="306" w:left="643" w:rightChars="339" w:right="712"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ア　</w:t>
                            </w:r>
                            <w:r w:rsidRPr="00E771A8">
                              <w:rPr>
                                <w:rFonts w:hint="eastAsia"/>
                                <w:szCs w:val="21"/>
                              </w:rPr>
                              <w:t>小売電気事業者の契約書または供給条件書</w:t>
                            </w:r>
                          </w:p>
                          <w:p w14:paraId="567E984B" w14:textId="0F0BE302" w:rsidR="00E771A8" w:rsidRPr="00E771A8" w:rsidRDefault="00E771A8" w:rsidP="00E771A8">
                            <w:pPr>
                              <w:spacing w:line="340" w:lineRule="exact"/>
                              <w:ind w:leftChars="306" w:left="643" w:rightChars="339" w:right="712"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イ　</w:t>
                            </w:r>
                            <w:r w:rsidRPr="00E771A8">
                              <w:rPr>
                                <w:rFonts w:hint="eastAsia"/>
                                <w:szCs w:val="21"/>
                              </w:rPr>
                              <w:t>電力会社の料金明細（再エネメニューが確認できるもの）</w:t>
                            </w:r>
                          </w:p>
                          <w:p w14:paraId="4E87CD8C" w14:textId="7A6D84C6" w:rsidR="00422FC1" w:rsidRPr="00E771A8" w:rsidRDefault="00E771A8" w:rsidP="00E771A8">
                            <w:pPr>
                              <w:spacing w:line="340" w:lineRule="exact"/>
                              <w:ind w:leftChars="306" w:left="643" w:rightChars="339" w:right="712"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ウ　</w:t>
                            </w:r>
                            <w:r w:rsidRPr="00E771A8">
                              <w:rPr>
                                <w:rFonts w:hint="eastAsia"/>
                                <w:szCs w:val="21"/>
                              </w:rPr>
                              <w:t>その他、市が認める書類</w:t>
                            </w:r>
                          </w:p>
                          <w:p w14:paraId="4AE55890" w14:textId="77777777" w:rsidR="00422FC1" w:rsidRPr="005D65BA" w:rsidRDefault="00422FC1" w:rsidP="00422FC1">
                            <w:pPr>
                              <w:spacing w:line="340" w:lineRule="exact"/>
                              <w:ind w:leftChars="306" w:left="788" w:rightChars="339" w:right="712" w:hangingChars="69" w:hanging="145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5BAAAF90" w14:textId="77777777" w:rsidR="00422FC1" w:rsidRPr="0075238F" w:rsidRDefault="00422FC1" w:rsidP="00422FC1">
                            <w:pPr>
                              <w:spacing w:line="340" w:lineRule="exact"/>
                              <w:ind w:leftChars="206" w:left="788" w:rightChars="339" w:right="712" w:hangingChars="169" w:hanging="355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3E1E057F" w14:textId="3EF21E88" w:rsidR="00422FC1" w:rsidRPr="005D65BA" w:rsidRDefault="00422FC1" w:rsidP="0075238F">
                            <w:pPr>
                              <w:spacing w:line="340" w:lineRule="exact"/>
                              <w:ind w:leftChars="306" w:left="893" w:rightChars="339" w:right="712" w:hangingChars="119" w:hanging="250"/>
                              <w:jc w:val="left"/>
                              <w:rPr>
                                <w:szCs w:val="21"/>
                              </w:rPr>
                            </w:pPr>
                            <w:r w:rsidRPr="005D65BA">
                              <w:rPr>
                                <w:rFonts w:hint="eastAsia"/>
                                <w:szCs w:val="21"/>
                              </w:rPr>
                              <w:t>・　本</w:t>
                            </w:r>
                            <w:r w:rsidR="00830AAF">
                              <w:rPr>
                                <w:rFonts w:hint="eastAsia"/>
                                <w:szCs w:val="21"/>
                              </w:rPr>
                              <w:t>誓約書</w:t>
                            </w:r>
                            <w:r w:rsidRPr="005D65BA">
                              <w:rPr>
                                <w:rFonts w:hint="eastAsia"/>
                                <w:szCs w:val="21"/>
                              </w:rPr>
                              <w:t>に虚偽があった場合、</w:t>
                            </w:r>
                            <w:r w:rsidR="00E771A8">
                              <w:rPr>
                                <w:rFonts w:hint="eastAsia"/>
                                <w:szCs w:val="21"/>
                              </w:rPr>
                              <w:t>補助金</w:t>
                            </w:r>
                            <w:r w:rsidRPr="005D65BA">
                              <w:rPr>
                                <w:rFonts w:hint="eastAsia"/>
                                <w:szCs w:val="21"/>
                              </w:rPr>
                              <w:t>交付決定の取消し及び返還について異議を申し立てません。</w:t>
                            </w:r>
                          </w:p>
                          <w:p w14:paraId="20C5BF57" w14:textId="77777777" w:rsidR="00422FC1" w:rsidRPr="00830AAF" w:rsidRDefault="00422FC1" w:rsidP="00422FC1">
                            <w:pPr>
                              <w:spacing w:line="340" w:lineRule="exact"/>
                              <w:ind w:leftChars="206" w:left="788" w:rightChars="339" w:right="712" w:hangingChars="169" w:hanging="355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5D4A3D27" w14:textId="77777777" w:rsidR="005D65BA" w:rsidRDefault="005D65BA" w:rsidP="00422FC1">
                            <w:pPr>
                              <w:spacing w:line="340" w:lineRule="exact"/>
                              <w:ind w:leftChars="206" w:left="788" w:rightChars="339" w:right="712" w:hangingChars="169" w:hanging="355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0418E520" w14:textId="77777777" w:rsidR="000C0CD6" w:rsidRPr="005D65BA" w:rsidRDefault="000C0CD6" w:rsidP="00422FC1">
                            <w:pPr>
                              <w:spacing w:line="340" w:lineRule="exact"/>
                              <w:ind w:leftChars="206" w:left="788" w:rightChars="339" w:right="712" w:hangingChars="169" w:hanging="355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4A1ABBF0" w14:textId="77777777" w:rsidR="00422FC1" w:rsidRPr="005D65BA" w:rsidRDefault="00422FC1" w:rsidP="00422FC1">
                            <w:pPr>
                              <w:ind w:leftChars="-202" w:left="-19" w:hangingChars="193" w:hanging="405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7EA8D2AE" w14:textId="77777777" w:rsidR="00422FC1" w:rsidRPr="005D65BA" w:rsidRDefault="00422FC1" w:rsidP="00422FC1">
                            <w:pPr>
                              <w:ind w:leftChars="-202" w:left="-19" w:hangingChars="193" w:hanging="405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2DA75E04" w14:textId="77777777" w:rsidR="00422FC1" w:rsidRPr="005D65BA" w:rsidRDefault="00422FC1" w:rsidP="00422FC1">
                            <w:pPr>
                              <w:ind w:firstLineChars="921" w:firstLine="1934"/>
                              <w:jc w:val="left"/>
                              <w:rPr>
                                <w:szCs w:val="21"/>
                              </w:rPr>
                            </w:pPr>
                            <w:r w:rsidRPr="005D65BA">
                              <w:rPr>
                                <w:rFonts w:hint="eastAsia"/>
                                <w:szCs w:val="21"/>
                              </w:rPr>
                              <w:t xml:space="preserve">年　</w:t>
                            </w:r>
                            <w:r w:rsidR="00D06395" w:rsidRPr="005D65BA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5D65BA">
                              <w:rPr>
                                <w:rFonts w:hint="eastAsia"/>
                                <w:szCs w:val="21"/>
                              </w:rPr>
                              <w:t xml:space="preserve">月　</w:t>
                            </w:r>
                            <w:r w:rsidR="00D06395" w:rsidRPr="005D65BA">
                              <w:rPr>
                                <w:rFonts w:hint="eastAsia"/>
                                <w:szCs w:val="21"/>
                              </w:rPr>
                              <w:t xml:space="preserve">　日</w:t>
                            </w:r>
                          </w:p>
                          <w:p w14:paraId="08CE7C39" w14:textId="77777777" w:rsidR="005D65BA" w:rsidRPr="005D65BA" w:rsidRDefault="005D65BA" w:rsidP="005D65BA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4805618" w14:textId="77777777" w:rsidR="00D06395" w:rsidRPr="005D65BA" w:rsidRDefault="00D06395" w:rsidP="005D65BA">
                            <w:pPr>
                              <w:ind w:left="991" w:firstLine="851"/>
                              <w:jc w:val="left"/>
                              <w:rPr>
                                <w:szCs w:val="21"/>
                              </w:rPr>
                            </w:pPr>
                            <w:r w:rsidRPr="005D65BA">
                              <w:rPr>
                                <w:rFonts w:hint="eastAsia"/>
                                <w:spacing w:val="60"/>
                                <w:kern w:val="0"/>
                                <w:szCs w:val="21"/>
                                <w:fitText w:val="1200" w:id="-1448382975"/>
                              </w:rPr>
                              <w:t>事業者</w:t>
                            </w:r>
                            <w:r w:rsidRPr="005D65BA">
                              <w:rPr>
                                <w:kern w:val="0"/>
                                <w:szCs w:val="21"/>
                                <w:fitText w:val="1200" w:id="-1448382975"/>
                              </w:rPr>
                              <w:t>名</w:t>
                            </w:r>
                          </w:p>
                          <w:p w14:paraId="7A73CA2E" w14:textId="77777777" w:rsidR="00D06395" w:rsidRPr="005D65BA" w:rsidRDefault="00D06395" w:rsidP="005D65BA">
                            <w:pPr>
                              <w:ind w:left="991" w:firstLine="851"/>
                              <w:rPr>
                                <w:szCs w:val="21"/>
                              </w:rPr>
                            </w:pPr>
                            <w:r w:rsidRPr="005D65BA">
                              <w:rPr>
                                <w:rFonts w:hint="eastAsia"/>
                                <w:spacing w:val="390"/>
                                <w:kern w:val="0"/>
                                <w:szCs w:val="21"/>
                                <w:fitText w:val="1200" w:id="-1448382976"/>
                              </w:rPr>
                              <w:t>住</w:t>
                            </w:r>
                            <w:r w:rsidRPr="005D65BA">
                              <w:rPr>
                                <w:rFonts w:hint="eastAsia"/>
                                <w:kern w:val="0"/>
                                <w:szCs w:val="21"/>
                                <w:fitText w:val="1200" w:id="-1448382976"/>
                              </w:rPr>
                              <w:t>所</w:t>
                            </w:r>
                          </w:p>
                          <w:p w14:paraId="47204377" w14:textId="77777777" w:rsidR="00D06395" w:rsidRPr="00E771A8" w:rsidRDefault="00D06395" w:rsidP="005D65BA">
                            <w:pPr>
                              <w:ind w:left="991" w:firstLine="851"/>
                              <w:rPr>
                                <w:kern w:val="0"/>
                                <w:szCs w:val="21"/>
                              </w:rPr>
                            </w:pPr>
                            <w:r w:rsidRPr="00E771A8">
                              <w:rPr>
                                <w:rFonts w:hint="eastAsia"/>
                                <w:spacing w:val="19"/>
                                <w:kern w:val="0"/>
                                <w:szCs w:val="21"/>
                                <w:fitText w:val="1202" w:id="-494079488"/>
                              </w:rPr>
                              <w:t>代表者</w:t>
                            </w:r>
                            <w:r w:rsidRPr="00E771A8">
                              <w:rPr>
                                <w:spacing w:val="19"/>
                                <w:kern w:val="0"/>
                                <w:szCs w:val="21"/>
                                <w:fitText w:val="1202" w:id="-494079488"/>
                              </w:rPr>
                              <w:t>氏</w:t>
                            </w:r>
                            <w:r w:rsidRPr="00E771A8">
                              <w:rPr>
                                <w:kern w:val="0"/>
                                <w:szCs w:val="21"/>
                                <w:fitText w:val="1202" w:id="-494079488"/>
                              </w:rPr>
                              <w:t>名</w:t>
                            </w:r>
                          </w:p>
                          <w:p w14:paraId="5B8BBE62" w14:textId="6657CA66" w:rsidR="00E771A8" w:rsidRDefault="00E771A8" w:rsidP="005D65BA">
                            <w:pPr>
                              <w:ind w:left="991" w:firstLine="851"/>
                              <w:rPr>
                                <w:kern w:val="0"/>
                                <w:szCs w:val="21"/>
                              </w:rPr>
                            </w:pPr>
                            <w:r w:rsidRPr="00E771A8">
                              <w:rPr>
                                <w:rFonts w:hint="eastAsia"/>
                                <w:spacing w:val="60"/>
                                <w:kern w:val="0"/>
                                <w:szCs w:val="21"/>
                                <w:fitText w:val="1201" w:id="-494078976"/>
                              </w:rPr>
                              <w:t>対象物</w:t>
                            </w:r>
                            <w:r w:rsidRPr="00E771A8">
                              <w:rPr>
                                <w:rFonts w:hint="eastAsia"/>
                                <w:kern w:val="0"/>
                                <w:szCs w:val="21"/>
                                <w:fitText w:val="1201" w:id="-494078976"/>
                              </w:rPr>
                              <w:t>件</w:t>
                            </w:r>
                          </w:p>
                          <w:p w14:paraId="07B5FAFD" w14:textId="7F5332DC" w:rsidR="00E771A8" w:rsidRPr="005D65BA" w:rsidRDefault="00E771A8" w:rsidP="005D65BA">
                            <w:pPr>
                              <w:ind w:left="991" w:firstLine="851"/>
                              <w:rPr>
                                <w:szCs w:val="21"/>
                              </w:rPr>
                            </w:pPr>
                            <w:r w:rsidRPr="00E771A8">
                              <w:rPr>
                                <w:rFonts w:hint="eastAsia"/>
                                <w:spacing w:val="60"/>
                                <w:kern w:val="0"/>
                                <w:szCs w:val="21"/>
                                <w:fitText w:val="1201" w:id="-494078975"/>
                              </w:rPr>
                              <w:t>対象住</w:t>
                            </w:r>
                            <w:r w:rsidRPr="00E771A8">
                              <w:rPr>
                                <w:rFonts w:hint="eastAsia"/>
                                <w:kern w:val="0"/>
                                <w:szCs w:val="21"/>
                                <w:fitText w:val="1201" w:id="-494078975"/>
                              </w:rPr>
                              <w:t>所</w:t>
                            </w:r>
                          </w:p>
                          <w:p w14:paraId="3BC916B4" w14:textId="77777777" w:rsidR="005D65BA" w:rsidRDefault="005D65BA" w:rsidP="005D6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2C78D581" w14:textId="77777777" w:rsidR="005D65BA" w:rsidRPr="00D968F1" w:rsidRDefault="005D65BA" w:rsidP="005D6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E64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.7pt;margin-top:2.75pt;width:453.75pt;height:6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" fillcolor="white [3201]" strokeweight=".5pt">
                <v:textbox>
                  <w:txbxContent>
                    <w:p w14:paraId="55AE7358" w14:textId="77777777" w:rsidR="00422FC1" w:rsidRPr="0087713F" w:rsidRDefault="00422FC1" w:rsidP="00422FC1">
                      <w:pPr>
                        <w:ind w:leftChars="-202" w:left="39" w:hangingChars="193" w:hanging="463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208BE710" w14:textId="78403572" w:rsidR="00422FC1" w:rsidRPr="00D968F1" w:rsidRDefault="00422FC1" w:rsidP="0087713F">
                      <w:pPr>
                        <w:ind w:leftChars="-202" w:left="194" w:hangingChars="193" w:hanging="618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D968F1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誓約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書</w:t>
                      </w:r>
                    </w:p>
                    <w:p w14:paraId="322C2076" w14:textId="77777777" w:rsidR="00422FC1" w:rsidRPr="00D968F1" w:rsidRDefault="00422FC1" w:rsidP="00422FC1">
                      <w:pPr>
                        <w:ind w:leftChars="-202" w:left="-38" w:hangingChars="193" w:hanging="386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61E62BED" w14:textId="77777777" w:rsidR="00422FC1" w:rsidRPr="00D968F1" w:rsidRDefault="00422FC1" w:rsidP="00422FC1">
                      <w:pPr>
                        <w:ind w:leftChars="206" w:left="771" w:rightChars="339" w:right="712" w:hangingChars="169" w:hanging="338"/>
                        <w:jc w:val="left"/>
                        <w:rPr>
                          <w:sz w:val="20"/>
                        </w:rPr>
                      </w:pPr>
                    </w:p>
                    <w:p w14:paraId="563013DD" w14:textId="3F3311F8" w:rsidR="00422FC1" w:rsidRPr="005D65BA" w:rsidRDefault="00E771A8" w:rsidP="00422FC1">
                      <w:pPr>
                        <w:ind w:leftChars="312" w:left="655" w:rightChars="339" w:right="712" w:firstLineChars="91" w:firstLine="191"/>
                        <w:jc w:val="left"/>
                        <w:rPr>
                          <w:szCs w:val="21"/>
                        </w:rPr>
                      </w:pPr>
                      <w:r>
                        <w:t>横浜市</w:t>
                      </w:r>
                      <w:r w:rsidRPr="009048AC">
                        <w:rPr>
                          <w:rFonts w:hint="eastAsia"/>
                        </w:rPr>
                        <w:t>集合住宅再生可能エネルギー電気導入促進事業補助金</w:t>
                      </w:r>
                      <w:r>
                        <w:t>交付</w:t>
                      </w:r>
                      <w:r w:rsidR="00422FC1" w:rsidRPr="005D65BA">
                        <w:rPr>
                          <w:rFonts w:hint="eastAsia"/>
                          <w:szCs w:val="21"/>
                        </w:rPr>
                        <w:t>申請にあたり、次の内容について誓約</w:t>
                      </w:r>
                      <w:r w:rsidR="003300DE" w:rsidRPr="003300DE">
                        <w:rPr>
                          <w:rFonts w:hint="eastAsia"/>
                          <w:szCs w:val="21"/>
                        </w:rPr>
                        <w:t>するとともに、本補助金の活用により当該集合住宅が</w:t>
                      </w:r>
                      <w:r w:rsidR="003300DE" w:rsidRPr="00087B45">
                        <w:rPr>
                          <w:rFonts w:asciiTheme="minorEastAsia" w:eastAsiaTheme="minorEastAsia" w:hAnsiTheme="minorEastAsia" w:cs="Segoe UI"/>
                          <w:kern w:val="0"/>
                          <w:szCs w:val="21"/>
                        </w:rPr>
                        <w:t>100％再エネ由来の</w:t>
                      </w:r>
                      <w:r w:rsidR="003300DE">
                        <w:rPr>
                          <w:rFonts w:asciiTheme="minorEastAsia" w:eastAsiaTheme="minorEastAsia" w:hAnsiTheme="minorEastAsia" w:cs="Segoe UI" w:hint="eastAsia"/>
                          <w:kern w:val="0"/>
                          <w:szCs w:val="21"/>
                        </w:rPr>
                        <w:t>電気</w:t>
                      </w:r>
                      <w:r w:rsidR="003300DE" w:rsidRPr="00087B45">
                        <w:rPr>
                          <w:rFonts w:asciiTheme="minorEastAsia" w:eastAsiaTheme="minorEastAsia" w:hAnsiTheme="minorEastAsia" w:cs="Segoe UI"/>
                          <w:kern w:val="0"/>
                          <w:szCs w:val="21"/>
                        </w:rPr>
                        <w:t>（実質再エネ</w:t>
                      </w:r>
                      <w:r w:rsidR="003300DE">
                        <w:rPr>
                          <w:rFonts w:asciiTheme="minorEastAsia" w:eastAsiaTheme="minorEastAsia" w:hAnsiTheme="minorEastAsia" w:cs="Segoe UI" w:hint="eastAsia"/>
                          <w:kern w:val="0"/>
                          <w:szCs w:val="21"/>
                        </w:rPr>
                        <w:t>電気</w:t>
                      </w:r>
                      <w:r w:rsidR="003300DE" w:rsidRPr="00087B45">
                        <w:rPr>
                          <w:rFonts w:asciiTheme="minorEastAsia" w:eastAsiaTheme="minorEastAsia" w:hAnsiTheme="minorEastAsia" w:cs="Segoe UI"/>
                          <w:kern w:val="0"/>
                          <w:szCs w:val="21"/>
                        </w:rPr>
                        <w:t>含む）</w:t>
                      </w:r>
                      <w:r w:rsidR="003300DE">
                        <w:rPr>
                          <w:rFonts w:asciiTheme="minorEastAsia" w:eastAsiaTheme="minorEastAsia" w:hAnsiTheme="minorEastAsia" w:cs="Segoe UI" w:hint="eastAsia"/>
                          <w:kern w:val="0"/>
                          <w:szCs w:val="21"/>
                        </w:rPr>
                        <w:t>の供給</w:t>
                      </w:r>
                      <w:r w:rsidR="003300DE" w:rsidRPr="003300DE">
                        <w:rPr>
                          <w:rFonts w:hint="eastAsia"/>
                          <w:szCs w:val="21"/>
                        </w:rPr>
                        <w:t>へ移行することを</w:t>
                      </w:r>
                      <w:r w:rsidR="00246F02">
                        <w:rPr>
                          <w:rFonts w:hint="eastAsia"/>
                          <w:szCs w:val="21"/>
                        </w:rPr>
                        <w:t>誓約します</w:t>
                      </w:r>
                      <w:r w:rsidR="003300DE" w:rsidRPr="003300DE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2DC08A56" w14:textId="2B6B4D7F" w:rsidR="00422FC1" w:rsidRPr="005D65BA" w:rsidRDefault="00422FC1" w:rsidP="003300DE">
                      <w:pPr>
                        <w:ind w:leftChars="206" w:left="788" w:rightChars="339" w:right="712" w:hangingChars="169" w:hanging="355"/>
                        <w:jc w:val="left"/>
                        <w:rPr>
                          <w:szCs w:val="21"/>
                        </w:rPr>
                      </w:pPr>
                      <w:r w:rsidRPr="005D65BA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51859D40" w14:textId="7574462E" w:rsidR="00E771A8" w:rsidRPr="00E771A8" w:rsidRDefault="00422FC1" w:rsidP="00E771A8">
                      <w:pPr>
                        <w:spacing w:line="340" w:lineRule="exact"/>
                        <w:ind w:leftChars="306" w:left="788" w:rightChars="339" w:right="712" w:hangingChars="69" w:hanging="145"/>
                        <w:jc w:val="left"/>
                        <w:rPr>
                          <w:szCs w:val="21"/>
                        </w:rPr>
                      </w:pPr>
                      <w:r w:rsidRPr="005D65BA">
                        <w:rPr>
                          <w:rFonts w:hint="eastAsia"/>
                          <w:szCs w:val="21"/>
                        </w:rPr>
                        <w:t xml:space="preserve">・　</w:t>
                      </w:r>
                      <w:r w:rsidR="003300DE" w:rsidRPr="00087B45">
                        <w:rPr>
                          <w:rFonts w:asciiTheme="minorEastAsia" w:eastAsiaTheme="minorEastAsia" w:hAnsiTheme="minorEastAsia" w:cs="Segoe UI"/>
                          <w:kern w:val="0"/>
                          <w:szCs w:val="21"/>
                        </w:rPr>
                        <w:t>100％再エネ由来の</w:t>
                      </w:r>
                      <w:r w:rsidR="003300DE">
                        <w:rPr>
                          <w:rFonts w:asciiTheme="minorEastAsia" w:eastAsiaTheme="minorEastAsia" w:hAnsiTheme="minorEastAsia" w:cs="Segoe UI" w:hint="eastAsia"/>
                          <w:kern w:val="0"/>
                          <w:szCs w:val="21"/>
                        </w:rPr>
                        <w:t>電気</w:t>
                      </w:r>
                      <w:r w:rsidR="003300DE" w:rsidRPr="00087B45">
                        <w:rPr>
                          <w:rFonts w:asciiTheme="minorEastAsia" w:eastAsiaTheme="minorEastAsia" w:hAnsiTheme="minorEastAsia" w:cs="Segoe UI"/>
                          <w:kern w:val="0"/>
                          <w:szCs w:val="21"/>
                        </w:rPr>
                        <w:t>（実質再エネ</w:t>
                      </w:r>
                      <w:r w:rsidR="003300DE">
                        <w:rPr>
                          <w:rFonts w:asciiTheme="minorEastAsia" w:eastAsiaTheme="minorEastAsia" w:hAnsiTheme="minorEastAsia" w:cs="Segoe UI" w:hint="eastAsia"/>
                          <w:kern w:val="0"/>
                          <w:szCs w:val="21"/>
                        </w:rPr>
                        <w:t>電気</w:t>
                      </w:r>
                      <w:r w:rsidR="003300DE" w:rsidRPr="00087B45">
                        <w:rPr>
                          <w:rFonts w:asciiTheme="minorEastAsia" w:eastAsiaTheme="minorEastAsia" w:hAnsiTheme="minorEastAsia" w:cs="Segoe UI"/>
                          <w:kern w:val="0"/>
                          <w:szCs w:val="21"/>
                        </w:rPr>
                        <w:t>含む）</w:t>
                      </w:r>
                      <w:r w:rsidR="003300DE">
                        <w:rPr>
                          <w:rFonts w:asciiTheme="minorEastAsia" w:eastAsiaTheme="minorEastAsia" w:hAnsiTheme="minorEastAsia" w:cs="Segoe UI" w:hint="eastAsia"/>
                          <w:kern w:val="0"/>
                          <w:szCs w:val="21"/>
                        </w:rPr>
                        <w:t>の供給</w:t>
                      </w:r>
                      <w:r w:rsidR="003300DE" w:rsidRPr="003300DE">
                        <w:rPr>
                          <w:rFonts w:hint="eastAsia"/>
                          <w:szCs w:val="21"/>
                        </w:rPr>
                        <w:t>へ</w:t>
                      </w:r>
                      <w:r w:rsidR="00E771A8" w:rsidRPr="00E771A8">
                        <w:rPr>
                          <w:rFonts w:hint="eastAsia"/>
                          <w:szCs w:val="21"/>
                        </w:rPr>
                        <w:t>切替え後は、次のいずれか</w:t>
                      </w:r>
                      <w:r w:rsidR="00D921EF">
                        <w:rPr>
                          <w:rFonts w:hint="eastAsia"/>
                          <w:szCs w:val="21"/>
                        </w:rPr>
                        <w:t>に</w:t>
                      </w:r>
                      <w:r w:rsidR="00E771A8" w:rsidRPr="00E771A8">
                        <w:rPr>
                          <w:rFonts w:hint="eastAsia"/>
                          <w:szCs w:val="21"/>
                        </w:rPr>
                        <w:t>より再エネ利用を確認できる証明書類を保管</w:t>
                      </w:r>
                      <w:r w:rsidR="006F7F57">
                        <w:rPr>
                          <w:rFonts w:hint="eastAsia"/>
                          <w:szCs w:val="21"/>
                        </w:rPr>
                        <w:t>します。また、市から証明書類の提出を求められた場合は速やかに提出します。</w:t>
                      </w:r>
                    </w:p>
                    <w:p w14:paraId="0DEE7B37" w14:textId="785B1A25" w:rsidR="00E771A8" w:rsidRPr="00E771A8" w:rsidRDefault="00E771A8" w:rsidP="00E771A8">
                      <w:pPr>
                        <w:spacing w:line="340" w:lineRule="exact"/>
                        <w:ind w:leftChars="306" w:left="643" w:rightChars="339" w:right="712" w:firstLineChars="100" w:firstLine="21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ア　</w:t>
                      </w:r>
                      <w:r w:rsidRPr="00E771A8">
                        <w:rPr>
                          <w:rFonts w:hint="eastAsia"/>
                          <w:szCs w:val="21"/>
                        </w:rPr>
                        <w:t>小売電気事業者の契約書または供給条件書</w:t>
                      </w:r>
                    </w:p>
                    <w:p w14:paraId="567E984B" w14:textId="0F0BE302" w:rsidR="00E771A8" w:rsidRPr="00E771A8" w:rsidRDefault="00E771A8" w:rsidP="00E771A8">
                      <w:pPr>
                        <w:spacing w:line="340" w:lineRule="exact"/>
                        <w:ind w:leftChars="306" w:left="643" w:rightChars="339" w:right="712" w:firstLineChars="100" w:firstLine="21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イ　</w:t>
                      </w:r>
                      <w:r w:rsidRPr="00E771A8">
                        <w:rPr>
                          <w:rFonts w:hint="eastAsia"/>
                          <w:szCs w:val="21"/>
                        </w:rPr>
                        <w:t>電力会社の料金明細（再エネメニューが確認できるもの）</w:t>
                      </w:r>
                    </w:p>
                    <w:p w14:paraId="4E87CD8C" w14:textId="7A6D84C6" w:rsidR="00422FC1" w:rsidRPr="00E771A8" w:rsidRDefault="00E771A8" w:rsidP="00E771A8">
                      <w:pPr>
                        <w:spacing w:line="340" w:lineRule="exact"/>
                        <w:ind w:leftChars="306" w:left="643" w:rightChars="339" w:right="712" w:firstLineChars="100" w:firstLine="21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ウ　</w:t>
                      </w:r>
                      <w:r w:rsidRPr="00E771A8">
                        <w:rPr>
                          <w:rFonts w:hint="eastAsia"/>
                          <w:szCs w:val="21"/>
                        </w:rPr>
                        <w:t>その他、市が認める書類</w:t>
                      </w:r>
                    </w:p>
                    <w:p w14:paraId="4AE55890" w14:textId="77777777" w:rsidR="00422FC1" w:rsidRPr="005D65BA" w:rsidRDefault="00422FC1" w:rsidP="00422FC1">
                      <w:pPr>
                        <w:spacing w:line="340" w:lineRule="exact"/>
                        <w:ind w:leftChars="306" w:left="788" w:rightChars="339" w:right="712" w:hangingChars="69" w:hanging="145"/>
                        <w:jc w:val="left"/>
                        <w:rPr>
                          <w:szCs w:val="21"/>
                        </w:rPr>
                      </w:pPr>
                    </w:p>
                    <w:p w14:paraId="5BAAAF90" w14:textId="77777777" w:rsidR="00422FC1" w:rsidRPr="0075238F" w:rsidRDefault="00422FC1" w:rsidP="00422FC1">
                      <w:pPr>
                        <w:spacing w:line="340" w:lineRule="exact"/>
                        <w:ind w:leftChars="206" w:left="788" w:rightChars="339" w:right="712" w:hangingChars="169" w:hanging="355"/>
                        <w:jc w:val="left"/>
                        <w:rPr>
                          <w:szCs w:val="21"/>
                        </w:rPr>
                      </w:pPr>
                    </w:p>
                    <w:p w14:paraId="3E1E057F" w14:textId="3EF21E88" w:rsidR="00422FC1" w:rsidRPr="005D65BA" w:rsidRDefault="00422FC1" w:rsidP="0075238F">
                      <w:pPr>
                        <w:spacing w:line="340" w:lineRule="exact"/>
                        <w:ind w:leftChars="306" w:left="893" w:rightChars="339" w:right="712" w:hangingChars="119" w:hanging="250"/>
                        <w:jc w:val="left"/>
                        <w:rPr>
                          <w:szCs w:val="21"/>
                        </w:rPr>
                      </w:pPr>
                      <w:r w:rsidRPr="005D65BA">
                        <w:rPr>
                          <w:rFonts w:hint="eastAsia"/>
                          <w:szCs w:val="21"/>
                        </w:rPr>
                        <w:t>・　本</w:t>
                      </w:r>
                      <w:r w:rsidR="00830AAF">
                        <w:rPr>
                          <w:rFonts w:hint="eastAsia"/>
                          <w:szCs w:val="21"/>
                        </w:rPr>
                        <w:t>誓約書</w:t>
                      </w:r>
                      <w:r w:rsidRPr="005D65BA">
                        <w:rPr>
                          <w:rFonts w:hint="eastAsia"/>
                          <w:szCs w:val="21"/>
                        </w:rPr>
                        <w:t>に虚偽があった場合、</w:t>
                      </w:r>
                      <w:r w:rsidR="00E771A8">
                        <w:rPr>
                          <w:rFonts w:hint="eastAsia"/>
                          <w:szCs w:val="21"/>
                        </w:rPr>
                        <w:t>補助金</w:t>
                      </w:r>
                      <w:r w:rsidRPr="005D65BA">
                        <w:rPr>
                          <w:rFonts w:hint="eastAsia"/>
                          <w:szCs w:val="21"/>
                        </w:rPr>
                        <w:t>交付決定の取消し及び返還について異議を申し立てません。</w:t>
                      </w:r>
                    </w:p>
                    <w:p w14:paraId="20C5BF57" w14:textId="77777777" w:rsidR="00422FC1" w:rsidRPr="00830AAF" w:rsidRDefault="00422FC1" w:rsidP="00422FC1">
                      <w:pPr>
                        <w:spacing w:line="340" w:lineRule="exact"/>
                        <w:ind w:leftChars="206" w:left="788" w:rightChars="339" w:right="712" w:hangingChars="169" w:hanging="355"/>
                        <w:jc w:val="left"/>
                        <w:rPr>
                          <w:szCs w:val="21"/>
                        </w:rPr>
                      </w:pPr>
                    </w:p>
                    <w:p w14:paraId="5D4A3D27" w14:textId="77777777" w:rsidR="005D65BA" w:rsidRDefault="005D65BA" w:rsidP="00422FC1">
                      <w:pPr>
                        <w:spacing w:line="340" w:lineRule="exact"/>
                        <w:ind w:leftChars="206" w:left="788" w:rightChars="339" w:right="712" w:hangingChars="169" w:hanging="355"/>
                        <w:jc w:val="left"/>
                        <w:rPr>
                          <w:szCs w:val="21"/>
                        </w:rPr>
                      </w:pPr>
                    </w:p>
                    <w:p w14:paraId="0418E520" w14:textId="77777777" w:rsidR="000C0CD6" w:rsidRPr="005D65BA" w:rsidRDefault="000C0CD6" w:rsidP="00422FC1">
                      <w:pPr>
                        <w:spacing w:line="340" w:lineRule="exact"/>
                        <w:ind w:leftChars="206" w:left="788" w:rightChars="339" w:right="712" w:hangingChars="169" w:hanging="355"/>
                        <w:jc w:val="left"/>
                        <w:rPr>
                          <w:szCs w:val="21"/>
                        </w:rPr>
                      </w:pPr>
                    </w:p>
                    <w:p w14:paraId="4A1ABBF0" w14:textId="77777777" w:rsidR="00422FC1" w:rsidRPr="005D65BA" w:rsidRDefault="00422FC1" w:rsidP="00422FC1">
                      <w:pPr>
                        <w:ind w:leftChars="-202" w:left="-19" w:hangingChars="193" w:hanging="405"/>
                        <w:jc w:val="left"/>
                        <w:rPr>
                          <w:szCs w:val="21"/>
                        </w:rPr>
                      </w:pPr>
                    </w:p>
                    <w:p w14:paraId="7EA8D2AE" w14:textId="77777777" w:rsidR="00422FC1" w:rsidRPr="005D65BA" w:rsidRDefault="00422FC1" w:rsidP="00422FC1">
                      <w:pPr>
                        <w:ind w:leftChars="-202" w:left="-19" w:hangingChars="193" w:hanging="405"/>
                        <w:jc w:val="left"/>
                        <w:rPr>
                          <w:szCs w:val="21"/>
                        </w:rPr>
                      </w:pPr>
                    </w:p>
                    <w:p w14:paraId="2DA75E04" w14:textId="77777777" w:rsidR="00422FC1" w:rsidRPr="005D65BA" w:rsidRDefault="00422FC1" w:rsidP="00422FC1">
                      <w:pPr>
                        <w:ind w:firstLineChars="921" w:firstLine="1934"/>
                        <w:jc w:val="left"/>
                        <w:rPr>
                          <w:szCs w:val="21"/>
                        </w:rPr>
                      </w:pPr>
                      <w:r w:rsidRPr="005D65BA">
                        <w:rPr>
                          <w:rFonts w:hint="eastAsia"/>
                          <w:szCs w:val="21"/>
                        </w:rPr>
                        <w:t xml:space="preserve">年　</w:t>
                      </w:r>
                      <w:r w:rsidR="00D06395" w:rsidRPr="005D65BA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5D65BA">
                        <w:rPr>
                          <w:rFonts w:hint="eastAsia"/>
                          <w:szCs w:val="21"/>
                        </w:rPr>
                        <w:t xml:space="preserve">月　</w:t>
                      </w:r>
                      <w:r w:rsidR="00D06395" w:rsidRPr="005D65BA">
                        <w:rPr>
                          <w:rFonts w:hint="eastAsia"/>
                          <w:szCs w:val="21"/>
                        </w:rPr>
                        <w:t xml:space="preserve">　日</w:t>
                      </w:r>
                    </w:p>
                    <w:p w14:paraId="08CE7C39" w14:textId="77777777" w:rsidR="005D65BA" w:rsidRPr="005D65BA" w:rsidRDefault="005D65BA" w:rsidP="005D65BA">
                      <w:pPr>
                        <w:rPr>
                          <w:szCs w:val="21"/>
                        </w:rPr>
                      </w:pPr>
                    </w:p>
                    <w:p w14:paraId="74805618" w14:textId="77777777" w:rsidR="00D06395" w:rsidRPr="005D65BA" w:rsidRDefault="00D06395" w:rsidP="005D65BA">
                      <w:pPr>
                        <w:ind w:left="991" w:firstLine="851"/>
                        <w:jc w:val="left"/>
                        <w:rPr>
                          <w:szCs w:val="21"/>
                        </w:rPr>
                      </w:pPr>
                      <w:r w:rsidRPr="005D65BA">
                        <w:rPr>
                          <w:rFonts w:hint="eastAsia"/>
                          <w:spacing w:val="60"/>
                          <w:kern w:val="0"/>
                          <w:szCs w:val="21"/>
                          <w:fitText w:val="1200" w:id="-1448382975"/>
                        </w:rPr>
                        <w:t>事業者</w:t>
                      </w:r>
                      <w:r w:rsidRPr="005D65BA">
                        <w:rPr>
                          <w:kern w:val="0"/>
                          <w:szCs w:val="21"/>
                          <w:fitText w:val="1200" w:id="-1448382975"/>
                        </w:rPr>
                        <w:t>名</w:t>
                      </w:r>
                    </w:p>
                    <w:p w14:paraId="7A73CA2E" w14:textId="77777777" w:rsidR="00D06395" w:rsidRPr="005D65BA" w:rsidRDefault="00D06395" w:rsidP="005D65BA">
                      <w:pPr>
                        <w:ind w:left="991" w:firstLine="851"/>
                        <w:rPr>
                          <w:szCs w:val="21"/>
                        </w:rPr>
                      </w:pPr>
                      <w:r w:rsidRPr="005D65BA">
                        <w:rPr>
                          <w:rFonts w:hint="eastAsia"/>
                          <w:spacing w:val="390"/>
                          <w:kern w:val="0"/>
                          <w:szCs w:val="21"/>
                          <w:fitText w:val="1200" w:id="-1448382976"/>
                        </w:rPr>
                        <w:t>住</w:t>
                      </w:r>
                      <w:r w:rsidRPr="005D65BA">
                        <w:rPr>
                          <w:rFonts w:hint="eastAsia"/>
                          <w:kern w:val="0"/>
                          <w:szCs w:val="21"/>
                          <w:fitText w:val="1200" w:id="-1448382976"/>
                        </w:rPr>
                        <w:t>所</w:t>
                      </w:r>
                    </w:p>
                    <w:p w14:paraId="47204377" w14:textId="77777777" w:rsidR="00D06395" w:rsidRPr="00E771A8" w:rsidRDefault="00D06395" w:rsidP="005D65BA">
                      <w:pPr>
                        <w:ind w:left="991" w:firstLine="851"/>
                        <w:rPr>
                          <w:kern w:val="0"/>
                          <w:szCs w:val="21"/>
                        </w:rPr>
                      </w:pPr>
                      <w:r w:rsidRPr="00E771A8">
                        <w:rPr>
                          <w:rFonts w:hint="eastAsia"/>
                          <w:spacing w:val="19"/>
                          <w:kern w:val="0"/>
                          <w:szCs w:val="21"/>
                          <w:fitText w:val="1202" w:id="-494079488"/>
                        </w:rPr>
                        <w:t>代表者</w:t>
                      </w:r>
                      <w:r w:rsidRPr="00E771A8">
                        <w:rPr>
                          <w:spacing w:val="19"/>
                          <w:kern w:val="0"/>
                          <w:szCs w:val="21"/>
                          <w:fitText w:val="1202" w:id="-494079488"/>
                        </w:rPr>
                        <w:t>氏</w:t>
                      </w:r>
                      <w:r w:rsidRPr="00E771A8">
                        <w:rPr>
                          <w:kern w:val="0"/>
                          <w:szCs w:val="21"/>
                          <w:fitText w:val="1202" w:id="-494079488"/>
                        </w:rPr>
                        <w:t>名</w:t>
                      </w:r>
                    </w:p>
                    <w:p w14:paraId="5B8BBE62" w14:textId="6657CA66" w:rsidR="00E771A8" w:rsidRDefault="00E771A8" w:rsidP="005D65BA">
                      <w:pPr>
                        <w:ind w:left="991" w:firstLine="851"/>
                        <w:rPr>
                          <w:kern w:val="0"/>
                          <w:szCs w:val="21"/>
                        </w:rPr>
                      </w:pPr>
                      <w:r w:rsidRPr="00E771A8">
                        <w:rPr>
                          <w:rFonts w:hint="eastAsia"/>
                          <w:spacing w:val="60"/>
                          <w:kern w:val="0"/>
                          <w:szCs w:val="21"/>
                          <w:fitText w:val="1201" w:id="-494078976"/>
                        </w:rPr>
                        <w:t>対象物</w:t>
                      </w:r>
                      <w:r w:rsidRPr="00E771A8">
                        <w:rPr>
                          <w:rFonts w:hint="eastAsia"/>
                          <w:kern w:val="0"/>
                          <w:szCs w:val="21"/>
                          <w:fitText w:val="1201" w:id="-494078976"/>
                        </w:rPr>
                        <w:t>件</w:t>
                      </w:r>
                    </w:p>
                    <w:p w14:paraId="07B5FAFD" w14:textId="7F5332DC" w:rsidR="00E771A8" w:rsidRPr="005D65BA" w:rsidRDefault="00E771A8" w:rsidP="005D65BA">
                      <w:pPr>
                        <w:ind w:left="991" w:firstLine="851"/>
                        <w:rPr>
                          <w:szCs w:val="21"/>
                        </w:rPr>
                      </w:pPr>
                      <w:r w:rsidRPr="00E771A8">
                        <w:rPr>
                          <w:rFonts w:hint="eastAsia"/>
                          <w:spacing w:val="60"/>
                          <w:kern w:val="0"/>
                          <w:szCs w:val="21"/>
                          <w:fitText w:val="1201" w:id="-494078975"/>
                        </w:rPr>
                        <w:t>対象住</w:t>
                      </w:r>
                      <w:r w:rsidRPr="00E771A8">
                        <w:rPr>
                          <w:rFonts w:hint="eastAsia"/>
                          <w:kern w:val="0"/>
                          <w:szCs w:val="21"/>
                          <w:fitText w:val="1201" w:id="-494078975"/>
                        </w:rPr>
                        <w:t>所</w:t>
                      </w:r>
                    </w:p>
                    <w:p w14:paraId="3BC916B4" w14:textId="77777777" w:rsidR="005D65BA" w:rsidRDefault="005D65BA" w:rsidP="005D65BA">
                      <w:pPr>
                        <w:jc w:val="left"/>
                        <w:rPr>
                          <w:sz w:val="20"/>
                        </w:rPr>
                      </w:pPr>
                    </w:p>
                    <w:p w14:paraId="2C78D581" w14:textId="77777777" w:rsidR="005D65BA" w:rsidRPr="00D968F1" w:rsidRDefault="005D65BA" w:rsidP="005D65BA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8155F" w14:textId="77777777" w:rsidR="0026387C" w:rsidRPr="00D968F1" w:rsidRDefault="0026387C" w:rsidP="0026387C">
      <w:pPr>
        <w:ind w:leftChars="-202" w:left="1" w:hangingChars="193" w:hanging="425"/>
        <w:jc w:val="left"/>
        <w:rPr>
          <w:sz w:val="22"/>
          <w:szCs w:val="22"/>
        </w:rPr>
      </w:pPr>
    </w:p>
    <w:p w14:paraId="7108C3F0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7851B3A3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71657251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5BDF823D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28943EE5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5A3D9DC6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08DA92D2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43F2641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5AB6CA5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5C73D865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63418E74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6502EA54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3BE491D3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ABB286A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090A3F68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692F248A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50999EF8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30746BF5" w14:textId="77777777" w:rsidR="00422FC1" w:rsidRDefault="00422FC1" w:rsidP="0026387C">
      <w:pPr>
        <w:ind w:leftChars="-202" w:left="194" w:hangingChars="193" w:hanging="618"/>
        <w:jc w:val="center"/>
        <w:rPr>
          <w:rFonts w:asciiTheme="majorEastAsia" w:eastAsiaTheme="majorEastAsia" w:hAnsiTheme="majorEastAsia"/>
          <w:sz w:val="32"/>
          <w:szCs w:val="32"/>
        </w:rPr>
      </w:pPr>
    </w:p>
    <w:sectPr w:rsidR="00422FC1" w:rsidSect="009D7928">
      <w:pgSz w:w="11906" w:h="16838"/>
      <w:pgMar w:top="1134" w:right="170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60E5" w14:textId="77777777" w:rsidR="00557860" w:rsidRDefault="00557860">
      <w:r>
        <w:separator/>
      </w:r>
    </w:p>
  </w:endnote>
  <w:endnote w:type="continuationSeparator" w:id="0">
    <w:p w14:paraId="7F9DB717" w14:textId="77777777" w:rsidR="00557860" w:rsidRDefault="0055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D649" w14:textId="77777777" w:rsidR="00557860" w:rsidRDefault="00557860">
      <w:r>
        <w:separator/>
      </w:r>
    </w:p>
  </w:footnote>
  <w:footnote w:type="continuationSeparator" w:id="0">
    <w:p w14:paraId="07459A60" w14:textId="77777777" w:rsidR="00557860" w:rsidRDefault="0055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675109643">
    <w:abstractNumId w:val="4"/>
  </w:num>
  <w:num w:numId="2" w16cid:durableId="1122461069">
    <w:abstractNumId w:val="7"/>
  </w:num>
  <w:num w:numId="3" w16cid:durableId="843126252">
    <w:abstractNumId w:val="0"/>
  </w:num>
  <w:num w:numId="4" w16cid:durableId="1855027740">
    <w:abstractNumId w:val="5"/>
  </w:num>
  <w:num w:numId="5" w16cid:durableId="1790318547">
    <w:abstractNumId w:val="2"/>
  </w:num>
  <w:num w:numId="6" w16cid:durableId="175577286">
    <w:abstractNumId w:val="1"/>
  </w:num>
  <w:num w:numId="7" w16cid:durableId="863246146">
    <w:abstractNumId w:val="8"/>
  </w:num>
  <w:num w:numId="8" w16cid:durableId="721446812">
    <w:abstractNumId w:val="3"/>
  </w:num>
  <w:num w:numId="9" w16cid:durableId="1189025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11AD6"/>
    <w:rsid w:val="000247E6"/>
    <w:rsid w:val="00033BF0"/>
    <w:rsid w:val="00037D7F"/>
    <w:rsid w:val="000424A6"/>
    <w:rsid w:val="0006635C"/>
    <w:rsid w:val="000879AE"/>
    <w:rsid w:val="000A3E39"/>
    <w:rsid w:val="000A7474"/>
    <w:rsid w:val="000B2218"/>
    <w:rsid w:val="000C0CD6"/>
    <w:rsid w:val="000C169E"/>
    <w:rsid w:val="000D5792"/>
    <w:rsid w:val="001023D8"/>
    <w:rsid w:val="00131D65"/>
    <w:rsid w:val="00133A3F"/>
    <w:rsid w:val="00140F37"/>
    <w:rsid w:val="001456D4"/>
    <w:rsid w:val="00165EED"/>
    <w:rsid w:val="00175DCD"/>
    <w:rsid w:val="00176242"/>
    <w:rsid w:val="00176A21"/>
    <w:rsid w:val="001937F7"/>
    <w:rsid w:val="001A0483"/>
    <w:rsid w:val="001B4A57"/>
    <w:rsid w:val="001C2CBD"/>
    <w:rsid w:val="001E2473"/>
    <w:rsid w:val="001F0A6C"/>
    <w:rsid w:val="001F24A1"/>
    <w:rsid w:val="00201568"/>
    <w:rsid w:val="00203292"/>
    <w:rsid w:val="00211ABF"/>
    <w:rsid w:val="002253FE"/>
    <w:rsid w:val="00226E7F"/>
    <w:rsid w:val="00234F2C"/>
    <w:rsid w:val="00236F7E"/>
    <w:rsid w:val="002464A0"/>
    <w:rsid w:val="00246F02"/>
    <w:rsid w:val="002535B9"/>
    <w:rsid w:val="0026387C"/>
    <w:rsid w:val="00264A0C"/>
    <w:rsid w:val="002841D2"/>
    <w:rsid w:val="002A00CA"/>
    <w:rsid w:val="002A3411"/>
    <w:rsid w:val="002B350B"/>
    <w:rsid w:val="002F150F"/>
    <w:rsid w:val="00304660"/>
    <w:rsid w:val="00307CA4"/>
    <w:rsid w:val="00316CFF"/>
    <w:rsid w:val="00324745"/>
    <w:rsid w:val="003300DE"/>
    <w:rsid w:val="003454AF"/>
    <w:rsid w:val="00347102"/>
    <w:rsid w:val="00354605"/>
    <w:rsid w:val="003644D4"/>
    <w:rsid w:val="00371765"/>
    <w:rsid w:val="00375D29"/>
    <w:rsid w:val="00384C2E"/>
    <w:rsid w:val="003B3C77"/>
    <w:rsid w:val="003B7876"/>
    <w:rsid w:val="003D26E9"/>
    <w:rsid w:val="003E471A"/>
    <w:rsid w:val="003E471D"/>
    <w:rsid w:val="003F2E8B"/>
    <w:rsid w:val="003F3D45"/>
    <w:rsid w:val="00404D22"/>
    <w:rsid w:val="00422FC1"/>
    <w:rsid w:val="00423100"/>
    <w:rsid w:val="00440643"/>
    <w:rsid w:val="0045154D"/>
    <w:rsid w:val="004526BC"/>
    <w:rsid w:val="00452AD7"/>
    <w:rsid w:val="00452C88"/>
    <w:rsid w:val="00460DF6"/>
    <w:rsid w:val="0047240B"/>
    <w:rsid w:val="00474D62"/>
    <w:rsid w:val="00487092"/>
    <w:rsid w:val="0049771C"/>
    <w:rsid w:val="004C4CDF"/>
    <w:rsid w:val="004D2E05"/>
    <w:rsid w:val="004E4056"/>
    <w:rsid w:val="004F3C1F"/>
    <w:rsid w:val="0053421F"/>
    <w:rsid w:val="00543D25"/>
    <w:rsid w:val="00546491"/>
    <w:rsid w:val="00557860"/>
    <w:rsid w:val="0057155E"/>
    <w:rsid w:val="00572A2B"/>
    <w:rsid w:val="0059054E"/>
    <w:rsid w:val="00595477"/>
    <w:rsid w:val="0059680E"/>
    <w:rsid w:val="005B6A23"/>
    <w:rsid w:val="005D65BA"/>
    <w:rsid w:val="005D7A48"/>
    <w:rsid w:val="005E0C19"/>
    <w:rsid w:val="005F582A"/>
    <w:rsid w:val="006258A8"/>
    <w:rsid w:val="006316AE"/>
    <w:rsid w:val="00636C9A"/>
    <w:rsid w:val="006376C2"/>
    <w:rsid w:val="006434FF"/>
    <w:rsid w:val="00651103"/>
    <w:rsid w:val="00652938"/>
    <w:rsid w:val="006546D6"/>
    <w:rsid w:val="0065666B"/>
    <w:rsid w:val="00660BA7"/>
    <w:rsid w:val="00662B80"/>
    <w:rsid w:val="00682EE4"/>
    <w:rsid w:val="00684DDC"/>
    <w:rsid w:val="00690ABE"/>
    <w:rsid w:val="006A3C8C"/>
    <w:rsid w:val="006B27A5"/>
    <w:rsid w:val="006C320E"/>
    <w:rsid w:val="006E621D"/>
    <w:rsid w:val="006F7F57"/>
    <w:rsid w:val="00722803"/>
    <w:rsid w:val="00723691"/>
    <w:rsid w:val="00725B0D"/>
    <w:rsid w:val="00743BAD"/>
    <w:rsid w:val="00744478"/>
    <w:rsid w:val="0075238F"/>
    <w:rsid w:val="00761F05"/>
    <w:rsid w:val="00766017"/>
    <w:rsid w:val="00766DC2"/>
    <w:rsid w:val="00766DF2"/>
    <w:rsid w:val="00791F3B"/>
    <w:rsid w:val="007A2A39"/>
    <w:rsid w:val="007D3DE5"/>
    <w:rsid w:val="007E6B03"/>
    <w:rsid w:val="007F66AE"/>
    <w:rsid w:val="008075ED"/>
    <w:rsid w:val="008177C4"/>
    <w:rsid w:val="00822FA9"/>
    <w:rsid w:val="00823FCD"/>
    <w:rsid w:val="00830AAF"/>
    <w:rsid w:val="008401C2"/>
    <w:rsid w:val="00841B6F"/>
    <w:rsid w:val="00861BCB"/>
    <w:rsid w:val="00867F09"/>
    <w:rsid w:val="0087713F"/>
    <w:rsid w:val="008A0609"/>
    <w:rsid w:val="008A16D5"/>
    <w:rsid w:val="008B20D2"/>
    <w:rsid w:val="008D68CF"/>
    <w:rsid w:val="009226DC"/>
    <w:rsid w:val="009417F6"/>
    <w:rsid w:val="00954573"/>
    <w:rsid w:val="00965AB8"/>
    <w:rsid w:val="009C05C9"/>
    <w:rsid w:val="009C6FA9"/>
    <w:rsid w:val="009D015C"/>
    <w:rsid w:val="009D7928"/>
    <w:rsid w:val="009E6A1D"/>
    <w:rsid w:val="00A3419F"/>
    <w:rsid w:val="00A41C58"/>
    <w:rsid w:val="00A42231"/>
    <w:rsid w:val="00A43729"/>
    <w:rsid w:val="00A438C8"/>
    <w:rsid w:val="00A449D4"/>
    <w:rsid w:val="00A518B8"/>
    <w:rsid w:val="00A7205C"/>
    <w:rsid w:val="00A90ACB"/>
    <w:rsid w:val="00AC7001"/>
    <w:rsid w:val="00AC745E"/>
    <w:rsid w:val="00AD592C"/>
    <w:rsid w:val="00AE381B"/>
    <w:rsid w:val="00AE44ED"/>
    <w:rsid w:val="00AF28A1"/>
    <w:rsid w:val="00B01069"/>
    <w:rsid w:val="00B02397"/>
    <w:rsid w:val="00B345AB"/>
    <w:rsid w:val="00B35891"/>
    <w:rsid w:val="00B5673F"/>
    <w:rsid w:val="00B64A56"/>
    <w:rsid w:val="00BA1928"/>
    <w:rsid w:val="00BA42D1"/>
    <w:rsid w:val="00BC3E9C"/>
    <w:rsid w:val="00BD4A7F"/>
    <w:rsid w:val="00BE03C9"/>
    <w:rsid w:val="00C135F4"/>
    <w:rsid w:val="00C40BCB"/>
    <w:rsid w:val="00C508B1"/>
    <w:rsid w:val="00C61966"/>
    <w:rsid w:val="00C75EFD"/>
    <w:rsid w:val="00C83B69"/>
    <w:rsid w:val="00C944E6"/>
    <w:rsid w:val="00C97E7F"/>
    <w:rsid w:val="00CA008A"/>
    <w:rsid w:val="00CA247B"/>
    <w:rsid w:val="00CB7183"/>
    <w:rsid w:val="00CC7ADC"/>
    <w:rsid w:val="00CE587C"/>
    <w:rsid w:val="00CF5F8D"/>
    <w:rsid w:val="00D01AC8"/>
    <w:rsid w:val="00D06395"/>
    <w:rsid w:val="00D13F8C"/>
    <w:rsid w:val="00D831E6"/>
    <w:rsid w:val="00D91DCC"/>
    <w:rsid w:val="00D921EF"/>
    <w:rsid w:val="00D968F1"/>
    <w:rsid w:val="00DB0959"/>
    <w:rsid w:val="00DC036A"/>
    <w:rsid w:val="00DC3120"/>
    <w:rsid w:val="00DC7512"/>
    <w:rsid w:val="00DD175A"/>
    <w:rsid w:val="00DE2FE0"/>
    <w:rsid w:val="00DF0627"/>
    <w:rsid w:val="00E00479"/>
    <w:rsid w:val="00E04150"/>
    <w:rsid w:val="00E07AFB"/>
    <w:rsid w:val="00E11730"/>
    <w:rsid w:val="00E21F8A"/>
    <w:rsid w:val="00E26DC2"/>
    <w:rsid w:val="00E5427F"/>
    <w:rsid w:val="00E725A7"/>
    <w:rsid w:val="00E771A8"/>
    <w:rsid w:val="00E81EA3"/>
    <w:rsid w:val="00E83137"/>
    <w:rsid w:val="00E92C0D"/>
    <w:rsid w:val="00E93822"/>
    <w:rsid w:val="00E96D64"/>
    <w:rsid w:val="00EA108D"/>
    <w:rsid w:val="00EB2A21"/>
    <w:rsid w:val="00EC2828"/>
    <w:rsid w:val="00EC67BF"/>
    <w:rsid w:val="00ED1B75"/>
    <w:rsid w:val="00EE13D2"/>
    <w:rsid w:val="00EF77D0"/>
    <w:rsid w:val="00F0204A"/>
    <w:rsid w:val="00F04B5A"/>
    <w:rsid w:val="00F13526"/>
    <w:rsid w:val="00F20B38"/>
    <w:rsid w:val="00F226C6"/>
    <w:rsid w:val="00F34959"/>
    <w:rsid w:val="00F44960"/>
    <w:rsid w:val="00F4521A"/>
    <w:rsid w:val="00F46156"/>
    <w:rsid w:val="00F62041"/>
    <w:rsid w:val="00F87198"/>
    <w:rsid w:val="00F90C22"/>
    <w:rsid w:val="00F9269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5D0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0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9054E"/>
    <w:pPr>
      <w:jc w:val="center"/>
    </w:pPr>
  </w:style>
  <w:style w:type="character" w:customStyle="1" w:styleId="a9">
    <w:name w:val="記 (文字)"/>
    <w:link w:val="a8"/>
    <w:rsid w:val="0059054E"/>
    <w:rPr>
      <w:kern w:val="2"/>
      <w:sz w:val="21"/>
    </w:rPr>
  </w:style>
  <w:style w:type="paragraph" w:styleId="aa">
    <w:name w:val="Closing"/>
    <w:basedOn w:val="a"/>
    <w:link w:val="ab"/>
    <w:rsid w:val="0059054E"/>
    <w:pPr>
      <w:jc w:val="right"/>
    </w:pPr>
  </w:style>
  <w:style w:type="character" w:customStyle="1" w:styleId="ab">
    <w:name w:val="結語 (文字)"/>
    <w:link w:val="aa"/>
    <w:rsid w:val="005905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7ED6-F5C2-44E0-902E-5378905F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24</Characters>
  <Application>Microsoft Office Word</Application>
  <DocSecurity>0</DocSecurity>
  <Lines>24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2026-02-18T06:37:00Z</dcterms:created>
  <dcterms:modified xsi:type="dcterms:W3CDTF">2026-03-30T06:24:00Z</dcterms:modified>
</cp:coreProperties>
</file>