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27" w:rsidRDefault="002B776D" w:rsidP="003D3027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122FE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2B776D" w:rsidRPr="002122FE" w:rsidRDefault="0034118F" w:rsidP="003D3027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（山下</w:t>
      </w:r>
      <w:r w:rsidR="005A106E">
        <w:rPr>
          <w:rFonts w:ascii="ＭＳ ゴシック" w:eastAsia="ＭＳ ゴシック" w:hAnsi="ＭＳ ゴシック" w:hint="eastAsia"/>
          <w:b/>
          <w:sz w:val="24"/>
          <w:szCs w:val="24"/>
        </w:rPr>
        <w:t>公園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レストハウス利活用　対話</w:t>
      </w:r>
      <w:r w:rsidR="00C40F2F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回目</w:t>
      </w:r>
      <w:r w:rsidR="005A106E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9F2736" w:rsidRPr="00C40F2F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33"/>
        <w:gridCol w:w="1137"/>
        <w:gridCol w:w="5829"/>
      </w:tblGrid>
      <w:tr w:rsidR="002B776D" w:rsidRPr="007A389E" w:rsidTr="00C40F2F">
        <w:trPr>
          <w:trHeight w:val="321"/>
          <w:jc w:val="center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4" w:space="0" w:color="auto"/>
            </w:tcBorders>
          </w:tcPr>
          <w:p w:rsidR="00597368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6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C40F2F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000000"/>
            </w:tcBorders>
          </w:tcPr>
          <w:p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66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C40F2F">
        <w:trPr>
          <w:trHeight w:val="729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  <w:bottom w:val="single" w:sz="4" w:space="0" w:color="000000"/>
            </w:tcBorders>
          </w:tcPr>
          <w:p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</w:t>
            </w:r>
            <w:r w:rsidR="00250619">
              <w:rPr>
                <w:rFonts w:ascii="ＭＳ ゴシック" w:eastAsia="ＭＳ ゴシック" w:hAnsi="ＭＳ ゴシック" w:hint="eastAsia"/>
              </w:rPr>
              <w:t>の</w:t>
            </w:r>
          </w:p>
          <w:p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966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  <w:p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C40F2F">
        <w:trPr>
          <w:trHeight w:val="395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82821" w:rsidRDefault="00382821" w:rsidP="00C9601F">
            <w:pPr>
              <w:rPr>
                <w:rFonts w:ascii="ＭＳ ゴシック" w:eastAsia="ＭＳ ゴシック" w:hAnsi="ＭＳ ゴシック"/>
              </w:rPr>
            </w:pPr>
          </w:p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C40F2F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C40F2F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C40F2F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82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C40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9"/>
          <w:jc w:val="center"/>
        </w:trPr>
        <w:tc>
          <w:tcPr>
            <w:tcW w:w="454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6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）直接対話</w:t>
            </w:r>
          </w:p>
          <w:p w:rsidR="001719A6" w:rsidRDefault="001719A6" w:rsidP="00C40F2F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="000005C5">
              <w:rPr>
                <w:rFonts w:ascii="ＭＳ ゴシック" w:eastAsia="ＭＳ ゴシック" w:hAnsi="ＭＳ ゴシック" w:hint="eastAsia"/>
                <w:szCs w:val="21"/>
              </w:rPr>
              <w:t>WEB</w:t>
            </w: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会議システムによる対話</w:t>
            </w:r>
          </w:p>
          <w:p w:rsidR="000005C5" w:rsidRPr="00541AA1" w:rsidRDefault="000005C5" w:rsidP="00C40F2F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）事業企画書</w:t>
            </w:r>
            <w:r w:rsidR="00D01F6B">
              <w:rPr>
                <w:rFonts w:ascii="ＭＳ ゴシック" w:eastAsia="ＭＳ ゴシック" w:hAnsi="ＭＳ ゴシック" w:hint="eastAsia"/>
                <w:szCs w:val="21"/>
              </w:rPr>
              <w:t>及び利活用ゾーニング図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の提出のみ</w:t>
            </w:r>
          </w:p>
        </w:tc>
      </w:tr>
      <w:tr w:rsidR="001719A6" w:rsidRPr="007A389E" w:rsidTr="00C40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6966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※　直接対話の場合は３名様まで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の参加でお願いします。</w:t>
            </w:r>
          </w:p>
          <w:p w:rsidR="001719A6" w:rsidRPr="00382821" w:rsidRDefault="000005C5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事業企画書</w:t>
            </w:r>
            <w:r w:rsidR="00D01F6B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提出のみの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場合は記入不要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です。</w:t>
            </w:r>
          </w:p>
        </w:tc>
      </w:tr>
      <w:tr w:rsidR="001719A6" w:rsidRPr="007A389E" w:rsidTr="00C40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7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C40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1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0005C5" w:rsidTr="00C40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1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C40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2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C40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8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6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E778A" w:rsidP="00AE778A">
      <w:pPr>
        <w:ind w:right="420"/>
        <w:jc w:val="right"/>
      </w:pPr>
      <w:r>
        <w:rPr>
          <w:rFonts w:hint="eastAsia"/>
        </w:rPr>
        <w:t>直接対話及び</w:t>
      </w:r>
      <w:r w:rsidRPr="00FF54B3">
        <w:rPr>
          <w:rFonts w:asciiTheme="minorEastAsia" w:eastAsiaTheme="minorEastAsia" w:hAnsiTheme="minorEastAsia" w:hint="eastAsia"/>
        </w:rPr>
        <w:t>WEB</w:t>
      </w:r>
      <w:r>
        <w:rPr>
          <w:rFonts w:hint="eastAsia"/>
        </w:rPr>
        <w:t>会議システムによる対話をご希望の事業者様は、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  <w:bookmarkStart w:id="0" w:name="_GoBack"/>
      <w:bookmarkEnd w:id="0"/>
    </w:p>
    <w:tbl>
      <w:tblPr>
        <w:tblpPr w:leftFromText="142" w:rightFromText="142" w:vertAnchor="page" w:horzAnchor="margin" w:tblpX="153" w:tblpY="1126"/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97"/>
        <w:gridCol w:w="992"/>
        <w:gridCol w:w="1701"/>
        <w:gridCol w:w="1843"/>
        <w:gridCol w:w="992"/>
        <w:gridCol w:w="1669"/>
      </w:tblGrid>
      <w:tr w:rsidR="00351EAC" w:rsidRPr="007A389E" w:rsidTr="00B21850">
        <w:trPr>
          <w:trHeight w:val="1813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1EAC" w:rsidRPr="007A389E" w:rsidRDefault="00351EAC" w:rsidP="00763F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8994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1EAC" w:rsidRDefault="00351EAC" w:rsidP="00763F7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351EAC" w:rsidRDefault="00351EAC" w:rsidP="00763F70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B21850" w:rsidRDefault="00351EAC" w:rsidP="00763F70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午前①は９時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分～10時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分、午前②は11時00分～12時00分、</w:t>
            </w:r>
          </w:p>
          <w:p w:rsidR="00351EAC" w:rsidRPr="00634643" w:rsidRDefault="00351EAC" w:rsidP="00B21850">
            <w:pPr>
              <w:spacing w:line="240" w:lineRule="exact"/>
              <w:ind w:leftChars="100" w:left="210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午後①は13時30分～14時30分、午後②は15時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分～16時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351EAC" w:rsidRDefault="00351EAC" w:rsidP="00763F70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  <w:p w:rsidR="00351EAC" w:rsidRPr="003B6D09" w:rsidRDefault="00351EAC" w:rsidP="00763F70">
            <w:pPr>
              <w:spacing w:line="240" w:lineRule="exact"/>
              <w:ind w:leftChars="100" w:left="210"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3B6D09">
              <w:rPr>
                <w:rFonts w:ascii="ＭＳ ゴシック" w:eastAsia="ＭＳ ゴシック" w:hAnsi="ＭＳ ゴシック" w:hint="eastAsia"/>
                <w:szCs w:val="21"/>
              </w:rPr>
              <w:t>（希望に添えない場合もありますので、あらかじめご了承ください。）</w:t>
            </w:r>
          </w:p>
        </w:tc>
      </w:tr>
      <w:tr w:rsidR="00351EAC" w:rsidRPr="007A389E" w:rsidTr="00B21850">
        <w:trPr>
          <w:trHeight w:val="268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17774B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5514EC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96EB8"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  <w:r w:rsidR="00780D6A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696EB8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416CE5">
              <w:rPr>
                <w:rFonts w:ascii="ＭＳ Ｐゴシック" w:eastAsia="ＭＳ Ｐゴシック" w:hAnsi="ＭＳ Ｐゴシック" w:hint="eastAsia"/>
                <w:szCs w:val="21"/>
              </w:rPr>
              <w:t>日（木）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17774B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5514EC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96EB8">
              <w:rPr>
                <w:rFonts w:ascii="ＭＳ Ｐゴシック" w:eastAsia="ＭＳ Ｐゴシック" w:hAnsi="ＭＳ Ｐゴシック" w:hint="eastAsia"/>
                <w:szCs w:val="21"/>
              </w:rPr>
              <w:t>24日（水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696EB8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17774B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17774B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5514EC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96EB8">
              <w:rPr>
                <w:rFonts w:ascii="ＭＳ Ｐゴシック" w:eastAsia="ＭＳ Ｐゴシック" w:hAnsi="ＭＳ Ｐゴシック" w:hint="eastAsia"/>
                <w:szCs w:val="21"/>
              </w:rPr>
              <w:t>25日（木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416CE5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96EB8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 w:rsidR="0017774B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7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75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17774B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96EB8">
              <w:rPr>
                <w:rFonts w:ascii="ＭＳ Ｐゴシック" w:eastAsia="ＭＳ Ｐゴシック" w:hAnsi="ＭＳ Ｐゴシック" w:hint="eastAsia"/>
                <w:szCs w:val="21"/>
              </w:rPr>
              <w:t>26日（金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416CE5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220EA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6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6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77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696EB8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１日（月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416CE5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220EA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9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51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696EB8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２日（火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416CE5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6220EA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99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419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15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285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696EB8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8A422D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351EAC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351EAC" w:rsidRPr="00DB3D82" w:rsidRDefault="006220EA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３月12</w:t>
            </w:r>
            <w:r w:rsidR="00416CE5">
              <w:rPr>
                <w:rFonts w:ascii="ＭＳ Ｐゴシック" w:eastAsia="ＭＳ Ｐゴシック" w:hAnsi="ＭＳ Ｐゴシック" w:hint="eastAsia"/>
                <w:szCs w:val="21"/>
              </w:rPr>
              <w:t>日（金）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175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30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351EAC" w:rsidRPr="007A389E" w:rsidTr="00B21850">
        <w:trPr>
          <w:trHeight w:val="364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51EAC" w:rsidRPr="007A389E" w:rsidRDefault="00351EAC" w:rsidP="00763F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51EAC" w:rsidRPr="00DB3D82" w:rsidRDefault="00351EAC" w:rsidP="00763F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51EAC" w:rsidRPr="00DB3D82" w:rsidRDefault="00351EAC" w:rsidP="00763F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</w:tbl>
    <w:p w:rsidR="009468D6" w:rsidRDefault="009468D6" w:rsidP="00FA1706"/>
    <w:p w:rsidR="00351EAC" w:rsidRDefault="009E63C8" w:rsidP="00FA1706">
      <w:r>
        <w:rPr>
          <w:rFonts w:hint="eastAsia"/>
        </w:rPr>
        <w:t xml:space="preserve">　</w:t>
      </w:r>
    </w:p>
    <w:p w:rsidR="00351EAC" w:rsidRDefault="00351EAC" w:rsidP="00FA1706"/>
    <w:p w:rsidR="00351EAC" w:rsidRDefault="00351EAC" w:rsidP="00FA1706"/>
    <w:p w:rsidR="00351EAC" w:rsidRDefault="00351EAC" w:rsidP="00FA1706"/>
    <w:p w:rsidR="00351EAC" w:rsidRDefault="00351EAC" w:rsidP="00FA1706"/>
    <w:p w:rsidR="00351EAC" w:rsidRDefault="00351EAC" w:rsidP="00FA1706"/>
    <w:p w:rsidR="00416CE5" w:rsidRDefault="00416CE5" w:rsidP="00FA1706"/>
    <w:p w:rsidR="00416CE5" w:rsidRDefault="00416CE5" w:rsidP="00FA1706"/>
    <w:p w:rsidR="00351EAC" w:rsidRDefault="00351EAC">
      <w:pPr>
        <w:widowControl/>
        <w:jc w:val="left"/>
      </w:pPr>
    </w:p>
    <w:p w:rsidR="00416CE5" w:rsidRDefault="00416CE5">
      <w:pPr>
        <w:widowControl/>
        <w:jc w:val="left"/>
      </w:pPr>
    </w:p>
    <w:tbl>
      <w:tblPr>
        <w:tblStyle w:val="a8"/>
        <w:tblpPr w:leftFromText="142" w:rightFromText="142" w:vertAnchor="text" w:horzAnchor="margin" w:tblpXSpec="center" w:tblpY="-126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51EAC" w:rsidTr="009E63C8">
        <w:trPr>
          <w:trHeight w:val="6511"/>
        </w:trPr>
        <w:tc>
          <w:tcPr>
            <w:tcW w:w="9180" w:type="dxa"/>
            <w:vAlign w:val="center"/>
          </w:tcPr>
          <w:p w:rsidR="00351EAC" w:rsidRPr="00FA1DE5" w:rsidRDefault="00351EAC" w:rsidP="009E63C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351EAC" w:rsidRPr="001719A6" w:rsidRDefault="00351EAC" w:rsidP="009E63C8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351EAC" w:rsidRPr="001719A6" w:rsidRDefault="00FF54B3" w:rsidP="009E63C8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351EAC" w:rsidRPr="00FF54B3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971593982"/>
                </w:rPr>
                <w:t>https://www.city.yokohama.lg.jp/kurashi/machizukuri-kankyo/midori-koen/koen/renkei/madoguchi/hasshin.htm</w:t>
              </w:r>
              <w:r w:rsidR="00351EAC" w:rsidRPr="00FF54B3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971593982"/>
                </w:rPr>
                <w:t>l</w:t>
              </w:r>
            </w:hyperlink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351EAC" w:rsidRDefault="00351EAC" w:rsidP="009E63C8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351EAC" w:rsidRPr="001719A6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51EAC" w:rsidRPr="001719A6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ご関心がありましたら、登録をお願いします。</w:t>
            </w:r>
          </w:p>
          <w:p w:rsidR="00351EAC" w:rsidRPr="001719A6" w:rsidRDefault="00351EAC" w:rsidP="009E63C8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【配信先】（　　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エントリーシートに記載の連絡担当者を登録</w:t>
            </w:r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（　　）下記を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登録</w:t>
            </w:r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法人名：</w:t>
            </w:r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部署名：</w:t>
            </w:r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氏  名：</w:t>
            </w:r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Ｅメールアドレス：</w:t>
            </w:r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:rsidR="00351EAC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※エントリーシートの提出とともに、登録が可能です。</w:t>
            </w:r>
          </w:p>
          <w:p w:rsidR="00351EAC" w:rsidRDefault="00351EAC" w:rsidP="009E63C8">
            <w:pPr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別途お申込みの場合は、</w:t>
            </w:r>
            <w:hyperlink r:id="rId8" w:history="1">
              <w:r w:rsidRPr="00D94CB5">
                <w:rPr>
                  <w:rStyle w:val="a3"/>
                  <w:rFonts w:asciiTheme="minorEastAsia" w:eastAsiaTheme="minorEastAsia" w:hAnsiTheme="minorEastAsia"/>
                  <w:sz w:val="20"/>
                  <w:szCs w:val="20"/>
                </w:rPr>
                <w:t>ks-k</w:t>
              </w:r>
              <w:r w:rsidRPr="00D94CB5">
                <w:rPr>
                  <w:rStyle w:val="a3"/>
                  <w:rFonts w:asciiTheme="minorEastAsia" w:eastAsiaTheme="minorEastAsia" w:hAnsiTheme="minorEastAsia" w:hint="eastAsia"/>
                  <w:sz w:val="20"/>
                  <w:szCs w:val="20"/>
                </w:rPr>
                <w:t>oen</w:t>
              </w:r>
              <w:r w:rsidRPr="00D94CB5">
                <w:rPr>
                  <w:rStyle w:val="a3"/>
                  <w:rFonts w:asciiTheme="minorEastAsia" w:eastAsiaTheme="minorEastAsia" w:hAnsiTheme="minorEastAsia"/>
                  <w:sz w:val="20"/>
                  <w:szCs w:val="20"/>
                </w:rPr>
                <w:t>ppp@city.yokohama.jp</w:t>
              </w:r>
            </w:hyperlink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Park-PPP　Yokohama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のアドレス）へ。</w:t>
            </w:r>
          </w:p>
          <w:p w:rsidR="00351EAC" w:rsidRPr="008F1A9A" w:rsidRDefault="00351EAC" w:rsidP="009E63C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※担当部署：横浜市環境創造局 公園緑地管理課 公民連携担当</w:t>
            </w:r>
          </w:p>
        </w:tc>
      </w:tr>
    </w:tbl>
    <w:p w:rsidR="00351EAC" w:rsidRPr="00351EAC" w:rsidRDefault="00351EAC" w:rsidP="00FA1706"/>
    <w:sectPr w:rsidR="00351EAC" w:rsidRPr="00351EAC" w:rsidSect="00416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077" w:bottom="510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B1" w:rsidRDefault="007353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B1" w:rsidRDefault="007353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B1" w:rsidRDefault="007353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B1" w:rsidRDefault="007353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B1" w:rsidRDefault="007353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B1" w:rsidRDefault="007353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0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5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5"/>
  </w:num>
  <w:num w:numId="5">
    <w:abstractNumId w:val="1"/>
  </w:num>
  <w:num w:numId="6">
    <w:abstractNumId w:val="11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2"/>
  </w:num>
  <w:num w:numId="13">
    <w:abstractNumId w:val="26"/>
  </w:num>
  <w:num w:numId="14">
    <w:abstractNumId w:val="13"/>
  </w:num>
  <w:num w:numId="15">
    <w:abstractNumId w:val="20"/>
  </w:num>
  <w:num w:numId="16">
    <w:abstractNumId w:val="10"/>
  </w:num>
  <w:num w:numId="17">
    <w:abstractNumId w:val="6"/>
  </w:num>
  <w:num w:numId="18">
    <w:abstractNumId w:val="3"/>
  </w:num>
  <w:num w:numId="19">
    <w:abstractNumId w:val="23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19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005C5"/>
    <w:rsid w:val="00014AFB"/>
    <w:rsid w:val="00015FC7"/>
    <w:rsid w:val="000234A3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48A1"/>
    <w:rsid w:val="000875FA"/>
    <w:rsid w:val="000B1050"/>
    <w:rsid w:val="000B5F2E"/>
    <w:rsid w:val="000B611D"/>
    <w:rsid w:val="000C13A6"/>
    <w:rsid w:val="000C50DA"/>
    <w:rsid w:val="000C658F"/>
    <w:rsid w:val="000C6F5A"/>
    <w:rsid w:val="000D08ED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7774B"/>
    <w:rsid w:val="00180743"/>
    <w:rsid w:val="00186BF9"/>
    <w:rsid w:val="001A11A2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6361"/>
    <w:rsid w:val="00283277"/>
    <w:rsid w:val="00284E05"/>
    <w:rsid w:val="00292C26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512EB"/>
    <w:rsid w:val="00351EAC"/>
    <w:rsid w:val="003545B5"/>
    <w:rsid w:val="003569DB"/>
    <w:rsid w:val="00367841"/>
    <w:rsid w:val="00372EFE"/>
    <w:rsid w:val="00377F51"/>
    <w:rsid w:val="00382821"/>
    <w:rsid w:val="00382EC7"/>
    <w:rsid w:val="0038568A"/>
    <w:rsid w:val="003862ED"/>
    <w:rsid w:val="00387F17"/>
    <w:rsid w:val="003A5AF2"/>
    <w:rsid w:val="003B6D09"/>
    <w:rsid w:val="003C3DF4"/>
    <w:rsid w:val="003C54D1"/>
    <w:rsid w:val="003C714D"/>
    <w:rsid w:val="003D01F9"/>
    <w:rsid w:val="003D3027"/>
    <w:rsid w:val="003D3104"/>
    <w:rsid w:val="003E02BB"/>
    <w:rsid w:val="003E759E"/>
    <w:rsid w:val="003F28CF"/>
    <w:rsid w:val="00402BA5"/>
    <w:rsid w:val="00416CE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FCC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53A2"/>
    <w:rsid w:val="005057E4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14EC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336B"/>
    <w:rsid w:val="005C39BD"/>
    <w:rsid w:val="005D0A31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220EA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96EB8"/>
    <w:rsid w:val="006A4EB4"/>
    <w:rsid w:val="006A6946"/>
    <w:rsid w:val="006B45EB"/>
    <w:rsid w:val="006B540A"/>
    <w:rsid w:val="006C0A74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6FB4"/>
    <w:rsid w:val="007347F9"/>
    <w:rsid w:val="00734997"/>
    <w:rsid w:val="007350D7"/>
    <w:rsid w:val="007353B1"/>
    <w:rsid w:val="00741E0F"/>
    <w:rsid w:val="00747259"/>
    <w:rsid w:val="00763F70"/>
    <w:rsid w:val="00780D6A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E9C"/>
    <w:rsid w:val="00813FE4"/>
    <w:rsid w:val="00817C2A"/>
    <w:rsid w:val="0083264F"/>
    <w:rsid w:val="0083677C"/>
    <w:rsid w:val="00837C50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422D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53F5"/>
    <w:rsid w:val="009C7F9C"/>
    <w:rsid w:val="009D0303"/>
    <w:rsid w:val="009E3426"/>
    <w:rsid w:val="009E50AF"/>
    <w:rsid w:val="009E63C8"/>
    <w:rsid w:val="009E6D61"/>
    <w:rsid w:val="009F1266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472C5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6FA8"/>
    <w:rsid w:val="00AD476D"/>
    <w:rsid w:val="00AE1542"/>
    <w:rsid w:val="00AE41FA"/>
    <w:rsid w:val="00AE778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21850"/>
    <w:rsid w:val="00B42121"/>
    <w:rsid w:val="00B43DA3"/>
    <w:rsid w:val="00B44158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0F2F"/>
    <w:rsid w:val="00C41580"/>
    <w:rsid w:val="00C43A0D"/>
    <w:rsid w:val="00C50C71"/>
    <w:rsid w:val="00C53ACA"/>
    <w:rsid w:val="00C53D5E"/>
    <w:rsid w:val="00C6039F"/>
    <w:rsid w:val="00C65F55"/>
    <w:rsid w:val="00C72A96"/>
    <w:rsid w:val="00C95F6B"/>
    <w:rsid w:val="00C9601F"/>
    <w:rsid w:val="00C969DA"/>
    <w:rsid w:val="00CA4EB2"/>
    <w:rsid w:val="00CB1B2A"/>
    <w:rsid w:val="00CB3B68"/>
    <w:rsid w:val="00CB51BA"/>
    <w:rsid w:val="00CC03CE"/>
    <w:rsid w:val="00CC7B38"/>
    <w:rsid w:val="00CD0777"/>
    <w:rsid w:val="00CD1A2E"/>
    <w:rsid w:val="00CD40C9"/>
    <w:rsid w:val="00D01F6B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F0BA1"/>
    <w:rsid w:val="00DF104B"/>
    <w:rsid w:val="00DF141E"/>
    <w:rsid w:val="00DF2993"/>
    <w:rsid w:val="00DF3E82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9325A"/>
    <w:rsid w:val="00EA4BF2"/>
    <w:rsid w:val="00EB174D"/>
    <w:rsid w:val="00EB6F8B"/>
    <w:rsid w:val="00EE1EC2"/>
    <w:rsid w:val="00EE229B"/>
    <w:rsid w:val="00F039EE"/>
    <w:rsid w:val="00F04A87"/>
    <w:rsid w:val="00F04E96"/>
    <w:rsid w:val="00F0618D"/>
    <w:rsid w:val="00F16DB4"/>
    <w:rsid w:val="00F21DE2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089D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C42B0"/>
    <w:rsid w:val="00FC4BF8"/>
    <w:rsid w:val="00FC57E7"/>
    <w:rsid w:val="00FC673D"/>
    <w:rsid w:val="00FD1AEF"/>
    <w:rsid w:val="00FD21B3"/>
    <w:rsid w:val="00FE2AB8"/>
    <w:rsid w:val="00FE3BA6"/>
    <w:rsid w:val="00FE541D"/>
    <w:rsid w:val="00FE5E43"/>
    <w:rsid w:val="00FF17CB"/>
    <w:rsid w:val="00FF23EA"/>
    <w:rsid w:val="00FF54B3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koenppp@city.yokohama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2021-02-04T09:28:00Z</dcterms:modified>
</cp:coreProperties>
</file>