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0000"/>
  <w:body>
    <w:p w14:paraId="429C5826" w14:textId="77777777" w:rsidR="00A332AF" w:rsidRPr="00A332AF" w:rsidRDefault="00A332AF" w:rsidP="00A332AF">
      <w:pPr>
        <w:wordWrap w:val="0"/>
        <w:jc w:val="right"/>
        <w:rPr>
          <w:rFonts w:ascii="HG丸ｺﾞｼｯｸM-PRO" w:eastAsia="HG丸ｺﾞｼｯｸM-PRO"/>
          <w:sz w:val="32"/>
          <w:szCs w:val="32"/>
          <w:bdr w:val="single" w:sz="4" w:space="0" w:color="auto"/>
        </w:rPr>
      </w:pPr>
    </w:p>
    <w:p w14:paraId="02EE80E0" w14:textId="77777777" w:rsidR="004567BD" w:rsidRDefault="004567BD">
      <w:pPr>
        <w:pStyle w:val="a8"/>
        <w:tabs>
          <w:tab w:val="clear" w:pos="4252"/>
          <w:tab w:val="clear" w:pos="8504"/>
        </w:tabs>
        <w:snapToGrid/>
      </w:pPr>
    </w:p>
    <w:p w14:paraId="12D2C767" w14:textId="77777777" w:rsidR="004567BD" w:rsidRDefault="004567BD"/>
    <w:p w14:paraId="3B386C79" w14:textId="77777777" w:rsidR="004567BD" w:rsidRDefault="004567BD"/>
    <w:p w14:paraId="7EA63552" w14:textId="77777777" w:rsidR="004567BD" w:rsidRPr="00FF6319" w:rsidRDefault="004567BD" w:rsidP="00FF6319">
      <w:pPr>
        <w:jc w:val="center"/>
        <w:rPr>
          <w:sz w:val="48"/>
          <w:szCs w:val="48"/>
        </w:rPr>
      </w:pPr>
    </w:p>
    <w:p w14:paraId="4958830C" w14:textId="77777777" w:rsidR="004567BD" w:rsidRDefault="004567BD"/>
    <w:p w14:paraId="63A851BA" w14:textId="77777777" w:rsidR="004567BD" w:rsidRDefault="004567BD"/>
    <w:p w14:paraId="4B543BC3" w14:textId="77777777" w:rsidR="004567BD" w:rsidRDefault="004567BD"/>
    <w:p w14:paraId="798596F5" w14:textId="77777777" w:rsidR="004567BD" w:rsidRDefault="004567BD">
      <w:pPr>
        <w:snapToGrid w:val="0"/>
        <w:spacing w:line="360" w:lineRule="auto"/>
        <w:jc w:val="center"/>
        <w:rPr>
          <w:rFonts w:eastAsia="小塚ゴシック Std L"/>
          <w:sz w:val="40"/>
        </w:rPr>
      </w:pPr>
    </w:p>
    <w:p w14:paraId="14FD1D28" w14:textId="77777777" w:rsidR="004567BD" w:rsidRDefault="004567BD">
      <w:pPr>
        <w:snapToGrid w:val="0"/>
        <w:spacing w:line="360" w:lineRule="auto"/>
        <w:jc w:val="center"/>
        <w:rPr>
          <w:rFonts w:eastAsia="小塚ゴシック Std M"/>
          <w:color w:val="000000"/>
          <w:sz w:val="40"/>
          <w:szCs w:val="44"/>
        </w:rPr>
      </w:pPr>
      <w:r>
        <w:rPr>
          <w:rFonts w:eastAsia="小塚ゴシック Std M" w:hint="eastAsia"/>
          <w:color w:val="000000"/>
          <w:sz w:val="40"/>
          <w:szCs w:val="44"/>
        </w:rPr>
        <w:t>横浜市バリアフリー基本構想作成等の提案の手引き</w:t>
      </w:r>
    </w:p>
    <w:p w14:paraId="4D544D97" w14:textId="77777777" w:rsidR="004567BD" w:rsidRDefault="004567BD"/>
    <w:p w14:paraId="36316D54" w14:textId="77777777" w:rsidR="004567BD" w:rsidRDefault="004567BD">
      <w:r>
        <w:br w:type="textWrapping" w:clear="all"/>
      </w:r>
    </w:p>
    <w:p w14:paraId="213BF055" w14:textId="77777777" w:rsidR="004567BD" w:rsidRDefault="004567BD"/>
    <w:p w14:paraId="137FA4EE" w14:textId="77777777" w:rsidR="004567BD" w:rsidRDefault="004567BD">
      <w:pPr>
        <w:pStyle w:val="a8"/>
        <w:tabs>
          <w:tab w:val="clear" w:pos="4252"/>
          <w:tab w:val="clear" w:pos="8504"/>
        </w:tabs>
        <w:snapToGrid/>
      </w:pPr>
    </w:p>
    <w:p w14:paraId="22E6ECD8" w14:textId="77777777" w:rsidR="004567BD" w:rsidRDefault="004567BD">
      <w:pPr>
        <w:pStyle w:val="a8"/>
        <w:tabs>
          <w:tab w:val="clear" w:pos="4252"/>
          <w:tab w:val="clear" w:pos="8504"/>
        </w:tabs>
        <w:snapToGrid/>
      </w:pPr>
    </w:p>
    <w:p w14:paraId="1018DEA8" w14:textId="77777777" w:rsidR="004567BD" w:rsidRDefault="004567BD"/>
    <w:p w14:paraId="252291C0" w14:textId="77777777" w:rsidR="004567BD" w:rsidRDefault="004567BD"/>
    <w:p w14:paraId="3A3E2780" w14:textId="77777777" w:rsidR="004567BD" w:rsidRDefault="004567BD">
      <w:pPr>
        <w:pStyle w:val="a8"/>
        <w:tabs>
          <w:tab w:val="clear" w:pos="4252"/>
          <w:tab w:val="clear" w:pos="8504"/>
        </w:tabs>
        <w:snapToGrid/>
      </w:pPr>
    </w:p>
    <w:p w14:paraId="7D7E2E8A" w14:textId="77777777" w:rsidR="004567BD" w:rsidRDefault="004567BD"/>
    <w:p w14:paraId="6CCC6A8D" w14:textId="77777777" w:rsidR="004567BD" w:rsidRDefault="004567BD"/>
    <w:p w14:paraId="79209E54" w14:textId="77777777" w:rsidR="004567BD" w:rsidRDefault="004567BD"/>
    <w:p w14:paraId="7366E723" w14:textId="77777777" w:rsidR="004567BD" w:rsidRDefault="004567BD"/>
    <w:p w14:paraId="4DBE15D6" w14:textId="77777777" w:rsidR="004567BD" w:rsidRDefault="004567BD"/>
    <w:p w14:paraId="105890C8" w14:textId="77777777" w:rsidR="004567BD" w:rsidRDefault="004567BD"/>
    <w:p w14:paraId="30B6FA8F" w14:textId="77777777" w:rsidR="004567BD" w:rsidRDefault="004567BD">
      <w:pPr>
        <w:snapToGrid w:val="0"/>
        <w:jc w:val="center"/>
        <w:rPr>
          <w:rFonts w:ascii="小塚ゴシック Std M" w:eastAsia="小塚ゴシック Std M" w:hAnsi="小塚ゴシック Std M"/>
          <w:sz w:val="32"/>
        </w:rPr>
      </w:pPr>
    </w:p>
    <w:p w14:paraId="76B718BC" w14:textId="77777777" w:rsidR="004567BD" w:rsidRDefault="004567BD">
      <w:pPr>
        <w:snapToGrid w:val="0"/>
        <w:jc w:val="center"/>
        <w:rPr>
          <w:rFonts w:ascii="小塚ゴシック Std M" w:eastAsia="小塚ゴシック Std M" w:hAnsi="小塚ゴシック Std M"/>
          <w:sz w:val="32"/>
        </w:rPr>
      </w:pPr>
    </w:p>
    <w:p w14:paraId="693CEDDD" w14:textId="77777777" w:rsidR="004567BD" w:rsidRDefault="004567BD">
      <w:pPr>
        <w:snapToGrid w:val="0"/>
        <w:jc w:val="center"/>
        <w:rPr>
          <w:rFonts w:ascii="小塚ゴシック Std M" w:eastAsia="小塚ゴシック Std M" w:hAnsi="小塚ゴシック Std M"/>
          <w:sz w:val="32"/>
        </w:rPr>
      </w:pPr>
    </w:p>
    <w:p w14:paraId="617E2401" w14:textId="77777777" w:rsidR="004567BD" w:rsidRDefault="004567BD">
      <w:pPr>
        <w:snapToGrid w:val="0"/>
        <w:jc w:val="center"/>
        <w:rPr>
          <w:rFonts w:ascii="小塚ゴシック Std M" w:eastAsia="小塚ゴシック Std M" w:hAnsi="小塚ゴシック Std M"/>
          <w:sz w:val="32"/>
        </w:rPr>
      </w:pPr>
    </w:p>
    <w:p w14:paraId="3F3829B5" w14:textId="4F228A6B" w:rsidR="004567BD" w:rsidRDefault="0041591C">
      <w:pPr>
        <w:snapToGrid w:val="0"/>
        <w:jc w:val="center"/>
        <w:rPr>
          <w:rFonts w:ascii="小塚ゴシック Std M" w:eastAsia="小塚ゴシック Std M" w:hAnsi="小塚ゴシック Std M"/>
          <w:sz w:val="32"/>
        </w:rPr>
      </w:pPr>
      <w:r>
        <w:rPr>
          <w:rFonts w:ascii="小塚ゴシック Std M" w:eastAsia="小塚ゴシック Std M" w:hAnsi="小塚ゴシック Std M" w:hint="eastAsia"/>
          <w:sz w:val="32"/>
        </w:rPr>
        <w:t>令和６</w:t>
      </w:r>
      <w:r w:rsidR="007C2B18">
        <w:rPr>
          <w:rFonts w:ascii="小塚ゴシック Std M" w:eastAsia="小塚ゴシック Std M" w:hAnsi="小塚ゴシック Std M" w:hint="eastAsia"/>
          <w:sz w:val="32"/>
        </w:rPr>
        <w:t>年</w:t>
      </w:r>
      <w:r w:rsidR="00AB4A8C">
        <w:rPr>
          <w:rFonts w:ascii="小塚ゴシック Std M" w:eastAsia="小塚ゴシック Std M" w:hAnsi="小塚ゴシック Std M" w:hint="eastAsia"/>
          <w:sz w:val="32"/>
        </w:rPr>
        <w:t>４</w:t>
      </w:r>
      <w:r w:rsidR="004567BD">
        <w:rPr>
          <w:rFonts w:ascii="小塚ゴシック Std M" w:eastAsia="小塚ゴシック Std M" w:hAnsi="小塚ゴシック Std M" w:hint="eastAsia"/>
          <w:sz w:val="32"/>
        </w:rPr>
        <w:t>月</w:t>
      </w:r>
    </w:p>
    <w:p w14:paraId="68A4DB72" w14:textId="77777777" w:rsidR="004567BD" w:rsidRDefault="004567BD">
      <w:pPr>
        <w:snapToGrid w:val="0"/>
        <w:jc w:val="center"/>
        <w:rPr>
          <w:rFonts w:ascii="小塚ゴシック Std M" w:eastAsia="小塚ゴシック Std M" w:hAnsi="小塚ゴシック Std M"/>
          <w:sz w:val="32"/>
        </w:rPr>
      </w:pPr>
      <w:r>
        <w:rPr>
          <w:rFonts w:ascii="小塚ゴシック Std M" w:eastAsia="小塚ゴシック Std M" w:hAnsi="小塚ゴシック Std M" w:hint="eastAsia"/>
          <w:sz w:val="32"/>
        </w:rPr>
        <w:t>横　 浜　 市</w:t>
      </w:r>
    </w:p>
    <w:p w14:paraId="17838453" w14:textId="77777777" w:rsidR="004567BD" w:rsidRDefault="004567BD">
      <w:pPr>
        <w:rPr>
          <w:rFonts w:ascii="HGS創英角ｺﾞｼｯｸUB" w:eastAsia="HGS創英角ｺﾞｼｯｸUB"/>
          <w:sz w:val="28"/>
          <w:szCs w:val="28"/>
        </w:rPr>
      </w:pPr>
      <w:r>
        <w:rPr>
          <w:rFonts w:ascii="小塚ゴシック Std M" w:eastAsia="小塚ゴシック Std M" w:hAnsi="小塚ゴシック Std M"/>
          <w:sz w:val="32"/>
        </w:rPr>
        <w:br w:type="page"/>
      </w:r>
      <w:r>
        <w:rPr>
          <w:rFonts w:ascii="小塚ゴシック Std M" w:eastAsia="小塚ゴシック Std M" w:hAnsi="小塚ゴシック Std M"/>
          <w:sz w:val="32"/>
        </w:rPr>
        <w:lastRenderedPageBreak/>
        <w:br w:type="page"/>
      </w:r>
      <w:r>
        <w:rPr>
          <w:rFonts w:ascii="HGS創英角ｺﾞｼｯｸUB" w:eastAsia="HGS創英角ｺﾞｼｯｸUB" w:hint="eastAsia"/>
          <w:sz w:val="28"/>
          <w:szCs w:val="28"/>
        </w:rPr>
        <w:lastRenderedPageBreak/>
        <w:t>はじめに</w:t>
      </w:r>
    </w:p>
    <w:p w14:paraId="2B782AD0" w14:textId="77777777" w:rsidR="004567BD" w:rsidRDefault="004567BD">
      <w:pPr>
        <w:ind w:leftChars="85" w:left="178"/>
        <w:rPr>
          <w:rFonts w:ascii="HG丸ｺﾞｼｯｸM-PRO" w:eastAsia="HG丸ｺﾞｼｯｸM-PRO"/>
          <w:szCs w:val="21"/>
        </w:rPr>
      </w:pPr>
    </w:p>
    <w:p w14:paraId="6DCCDD55" w14:textId="4AD98C9A" w:rsidR="0041591C" w:rsidRPr="00A116B5" w:rsidRDefault="0041591C" w:rsidP="0041591C">
      <w:pPr>
        <w:pStyle w:val="-1"/>
        <w:spacing w:before="178" w:line="360" w:lineRule="exact"/>
        <w:ind w:leftChars="85" w:left="178" w:rightChars="90" w:right="189" w:firstLineChars="85" w:firstLine="178"/>
        <w:rPr>
          <w:rFonts w:ascii="HG丸ｺﾞｼｯｸM-PRO" w:eastAsia="HG丸ｺﾞｼｯｸM-PRO"/>
          <w:sz w:val="21"/>
          <w:szCs w:val="21"/>
        </w:rPr>
      </w:pPr>
      <w:r w:rsidRPr="00A116B5">
        <w:rPr>
          <w:rFonts w:ascii="HG丸ｺﾞｼｯｸM-PRO" w:eastAsia="HG丸ｺﾞｼｯｸM-PRO" w:hint="eastAsia"/>
          <w:sz w:val="21"/>
          <w:szCs w:val="21"/>
        </w:rPr>
        <w:t>横浜市では、「横浜市福祉のまちづくり条例」に基づき、市民・事業者と横浜市が協働し、地域福祉活動の一層の促進や、ソフトとハードの環境整備の推進を目指して、様々な取組を進めています。</w:t>
      </w:r>
    </w:p>
    <w:p w14:paraId="1AF0829B" w14:textId="13E5414A" w:rsidR="0041591C" w:rsidRPr="00A116B5" w:rsidRDefault="0041591C" w:rsidP="00CC0BD1">
      <w:pPr>
        <w:ind w:leftChars="100" w:left="210"/>
        <w:rPr>
          <w:rFonts w:ascii="HG丸ｺﾞｼｯｸM-PRO" w:eastAsia="HG丸ｺﾞｼｯｸM-PRO" w:hAnsi="HG丸ｺﾞｼｯｸM-PRO"/>
          <w:szCs w:val="21"/>
        </w:rPr>
      </w:pPr>
      <w:r w:rsidRPr="00A116B5">
        <w:rPr>
          <w:rFonts w:hint="eastAsia"/>
          <w:szCs w:val="21"/>
        </w:rPr>
        <w:t xml:space="preserve">　</w:t>
      </w:r>
      <w:r w:rsidRPr="00A116B5">
        <w:rPr>
          <w:rFonts w:ascii="HG丸ｺﾞｼｯｸM-PRO" w:eastAsia="HG丸ｺﾞｼｯｸM-PRO" w:hAnsi="HG丸ｺﾞｼｯｸM-PRO" w:hint="eastAsia"/>
          <w:szCs w:val="21"/>
        </w:rPr>
        <w:t>各区の拠点駅周辺においては、「高齢者、障害者等の移動等の円滑化の促進に関する法律（バリアフリー法）」に基づきバリアフリー基本構想制度を活用し、駅周辺の一体的なバリアフリー整備を推進しています。</w:t>
      </w:r>
    </w:p>
    <w:p w14:paraId="7F11ED63" w14:textId="77777777" w:rsidR="0041591C" w:rsidRPr="007C3481" w:rsidRDefault="0041591C" w:rsidP="007C3481"/>
    <w:p w14:paraId="53FEADA7" w14:textId="78C4EC69" w:rsidR="004567BD" w:rsidRDefault="004567BD">
      <w:pPr>
        <w:spacing w:line="360" w:lineRule="exact"/>
        <w:ind w:leftChars="85" w:left="178" w:rightChars="90" w:right="189" w:firstLineChars="85" w:firstLine="178"/>
        <w:rPr>
          <w:rFonts w:ascii="HG丸ｺﾞｼｯｸM-PRO" w:eastAsia="HG丸ｺﾞｼｯｸM-PRO"/>
          <w:szCs w:val="21"/>
        </w:rPr>
      </w:pPr>
      <w:r>
        <w:rPr>
          <w:rFonts w:ascii="HG丸ｺﾞｼｯｸM-PRO" w:eastAsia="HG丸ｺﾞｼｯｸM-PRO" w:hint="eastAsia"/>
          <w:szCs w:val="21"/>
          <w:u w:val="wave"/>
        </w:rPr>
        <w:t>バリアフリー法</w:t>
      </w:r>
      <w:r>
        <w:rPr>
          <w:rFonts w:ascii="HG丸ｺﾞｼｯｸM-PRO" w:eastAsia="HG丸ｺﾞｼｯｸM-PRO" w:hint="eastAsia"/>
          <w:szCs w:val="21"/>
        </w:rPr>
        <w:t>は、「どこでも、だれでも、自由に、使いやすく」という</w:t>
      </w:r>
      <w:r>
        <w:rPr>
          <w:rFonts w:ascii="HG丸ｺﾞｼｯｸM-PRO" w:eastAsia="HG丸ｺﾞｼｯｸM-PRO" w:hint="eastAsia"/>
          <w:szCs w:val="21"/>
          <w:u w:val="wave"/>
        </w:rPr>
        <w:t>ユニバーサルデザイン</w:t>
      </w:r>
      <w:r>
        <w:rPr>
          <w:rFonts w:ascii="HG丸ｺﾞｼｯｸM-PRO" w:eastAsia="HG丸ｺﾞｼｯｸM-PRO" w:hint="eastAsia"/>
          <w:szCs w:val="21"/>
        </w:rPr>
        <w:t>の考え方に基づき、すべての人に利用しやすい公共交通機関、建築物、公共施設の整備を実現していこうとするものであり、基本構想を作成することで、鉄道駅などの旅客施設を中心とした地区や、高齢者・障害者などが利用する施設が集まり、それらの施設間の移動が通常徒歩で行われる地区において、バリアフリー化を重点的かつ一体的に進めることができるようになります。</w:t>
      </w:r>
    </w:p>
    <w:p w14:paraId="6C58BE9A" w14:textId="77777777" w:rsidR="004567BD" w:rsidRDefault="004567BD">
      <w:pPr>
        <w:pStyle w:val="-1"/>
        <w:spacing w:line="360" w:lineRule="exact"/>
        <w:ind w:rightChars="90" w:right="189" w:firstLine="210"/>
        <w:rPr>
          <w:rFonts w:ascii="HG丸ｺﾞｼｯｸM-PRO" w:eastAsia="HG丸ｺﾞｼｯｸM-PRO"/>
          <w:sz w:val="21"/>
          <w:szCs w:val="21"/>
        </w:rPr>
      </w:pPr>
    </w:p>
    <w:p w14:paraId="2394F91B" w14:textId="35AE8396" w:rsidR="004567BD" w:rsidRDefault="004567BD">
      <w:pPr>
        <w:ind w:leftChars="85" w:left="178" w:rightChars="90" w:right="189" w:firstLineChars="85" w:firstLine="178"/>
        <w:rPr>
          <w:rFonts w:ascii="HG丸ｺﾞｼｯｸM-PRO" w:eastAsia="HG丸ｺﾞｼｯｸM-PRO"/>
          <w:szCs w:val="21"/>
        </w:rPr>
      </w:pPr>
      <w:r>
        <w:rPr>
          <w:rFonts w:ascii="HG丸ｺﾞｼｯｸM-PRO" w:eastAsia="HG丸ｺﾞｼｯｸM-PRO" w:hint="eastAsia"/>
          <w:szCs w:val="21"/>
          <w:u w:val="wave"/>
        </w:rPr>
        <w:t>バリアフリー法</w:t>
      </w:r>
      <w:r>
        <w:rPr>
          <w:rFonts w:ascii="HG丸ｺﾞｼｯｸM-PRO" w:eastAsia="HG丸ｺﾞｼｯｸM-PRO" w:hint="eastAsia"/>
          <w:szCs w:val="21"/>
        </w:rPr>
        <w:t>では、住民等の計画段階からの参加の促進を図るための措置として、住民等からの基本構想の作成提案制度が創設されました。</w:t>
      </w:r>
    </w:p>
    <w:p w14:paraId="25254EA9" w14:textId="2F26131B" w:rsidR="004567BD" w:rsidRDefault="004567BD">
      <w:pPr>
        <w:ind w:leftChars="85" w:left="178" w:rightChars="90" w:right="189" w:firstLineChars="85" w:firstLine="178"/>
        <w:rPr>
          <w:rFonts w:ascii="HG丸ｺﾞｼｯｸM-PRO" w:eastAsia="HG丸ｺﾞｼｯｸM-PRO"/>
          <w:szCs w:val="21"/>
        </w:rPr>
      </w:pPr>
      <w:r>
        <w:rPr>
          <w:rFonts w:ascii="HG丸ｺﾞｼｯｸM-PRO" w:eastAsia="HG丸ｺﾞｼｯｸM-PRO" w:hint="eastAsia"/>
          <w:szCs w:val="21"/>
        </w:rPr>
        <w:t>横浜市でも、住民の皆さんが基本構想作成等の提案をしようとする際に活用していただくための手引きとして、</w:t>
      </w:r>
      <w:r w:rsidR="004909BB">
        <w:rPr>
          <w:rFonts w:ascii="HG丸ｺﾞｼｯｸM-PRO" w:eastAsia="HG丸ｺﾞｼｯｸM-PRO" w:hint="eastAsia"/>
          <w:szCs w:val="21"/>
        </w:rPr>
        <w:t>平成2</w:t>
      </w:r>
      <w:r w:rsidR="004909BB">
        <w:rPr>
          <w:rFonts w:ascii="HG丸ｺﾞｼｯｸM-PRO" w:eastAsia="HG丸ｺﾞｼｯｸM-PRO"/>
          <w:szCs w:val="21"/>
        </w:rPr>
        <w:t>2</w:t>
      </w:r>
      <w:r w:rsidR="004909BB">
        <w:rPr>
          <w:rFonts w:ascii="HG丸ｺﾞｼｯｸM-PRO" w:eastAsia="HG丸ｺﾞｼｯｸM-PRO" w:hint="eastAsia"/>
          <w:szCs w:val="21"/>
        </w:rPr>
        <w:t>年に</w:t>
      </w:r>
      <w:r>
        <w:rPr>
          <w:rFonts w:ascii="HG丸ｺﾞｼｯｸM-PRO" w:eastAsia="HG丸ｺﾞｼｯｸM-PRO" w:hint="eastAsia"/>
          <w:szCs w:val="21"/>
        </w:rPr>
        <w:t>『横浜市</w:t>
      </w:r>
      <w:r>
        <w:rPr>
          <w:rFonts w:ascii="HG丸ｺﾞｼｯｸM-PRO" w:eastAsia="HG丸ｺﾞｼｯｸM-PRO" w:hint="eastAsia"/>
          <w:szCs w:val="21"/>
          <w:u w:val="wave"/>
        </w:rPr>
        <w:t>バリアフリー</w:t>
      </w:r>
      <w:r>
        <w:rPr>
          <w:rFonts w:ascii="HG丸ｺﾞｼｯｸM-PRO" w:eastAsia="HG丸ｺﾞｼｯｸM-PRO" w:hint="eastAsia"/>
          <w:szCs w:val="21"/>
        </w:rPr>
        <w:t>基本構想作成等の提案の手引き』を作成いたしました。</w:t>
      </w:r>
    </w:p>
    <w:p w14:paraId="62B7B186" w14:textId="6C0C0C13" w:rsidR="004909BB" w:rsidRDefault="004909BB">
      <w:pPr>
        <w:ind w:leftChars="85" w:left="178" w:rightChars="90" w:right="189" w:firstLineChars="85" w:firstLine="178"/>
        <w:rPr>
          <w:rFonts w:ascii="HG丸ｺﾞｼｯｸM-PRO" w:eastAsia="HG丸ｺﾞｼｯｸM-PRO"/>
          <w:szCs w:val="21"/>
        </w:rPr>
      </w:pPr>
      <w:r>
        <w:rPr>
          <w:rFonts w:ascii="HG丸ｺﾞｼｯｸM-PRO" w:eastAsia="HG丸ｺﾞｼｯｸM-PRO" w:hint="eastAsia"/>
          <w:szCs w:val="21"/>
        </w:rPr>
        <w:t>その後、バリアフリー法が改定されたこと</w:t>
      </w:r>
      <w:r w:rsidR="000D0917">
        <w:rPr>
          <w:rFonts w:ascii="HG丸ｺﾞｼｯｸM-PRO" w:eastAsia="HG丸ｺﾞｼｯｸM-PRO" w:hint="eastAsia"/>
          <w:szCs w:val="21"/>
        </w:rPr>
        <w:t>から</w:t>
      </w:r>
      <w:r>
        <w:rPr>
          <w:rFonts w:ascii="HG丸ｺﾞｼｯｸM-PRO" w:eastAsia="HG丸ｺﾞｼｯｸM-PRO" w:hint="eastAsia"/>
          <w:szCs w:val="21"/>
        </w:rPr>
        <w:t>、現在のバリアフリー法を踏まえた内容とするため、本手引きを改定します。</w:t>
      </w:r>
    </w:p>
    <w:p w14:paraId="234778AC" w14:textId="7C712552" w:rsidR="004567BD" w:rsidRDefault="004567BD">
      <w:pPr>
        <w:ind w:leftChars="85" w:left="178" w:rightChars="90" w:right="189" w:firstLineChars="85" w:firstLine="178"/>
        <w:rPr>
          <w:rFonts w:ascii="HG丸ｺﾞｼｯｸM-PRO" w:eastAsia="HG丸ｺﾞｼｯｸM-PRO"/>
          <w:szCs w:val="21"/>
        </w:rPr>
      </w:pPr>
      <w:r>
        <w:rPr>
          <w:rFonts w:ascii="HG丸ｺﾞｼｯｸM-PRO" w:eastAsia="HG丸ｺﾞｼｯｸM-PRO" w:hint="eastAsia"/>
          <w:szCs w:val="21"/>
        </w:rPr>
        <w:t>本手引きは、提案者の皆さんが基本構想の作成等の提案をする際の一助になることを目的としております。提案者の皆さんにとって有意義なものとして、ご活用いただければ幸いです。</w:t>
      </w:r>
    </w:p>
    <w:p w14:paraId="07ED18B5" w14:textId="77777777" w:rsidR="004567BD" w:rsidRDefault="004567BD">
      <w:pPr>
        <w:ind w:leftChars="85" w:left="178" w:rightChars="90" w:right="189" w:firstLineChars="85" w:firstLine="178"/>
        <w:rPr>
          <w:rFonts w:ascii="HG丸ｺﾞｼｯｸM-PRO" w:eastAsia="HG丸ｺﾞｼｯｸM-PRO"/>
          <w:szCs w:val="21"/>
        </w:rPr>
      </w:pPr>
    </w:p>
    <w:p w14:paraId="2DD99067" w14:textId="6A02E873" w:rsidR="004567BD" w:rsidRDefault="004567BD">
      <w:pPr>
        <w:ind w:leftChars="85" w:left="178" w:rightChars="90" w:right="189" w:firstLineChars="85" w:firstLine="178"/>
        <w:rPr>
          <w:rFonts w:ascii="HG丸ｺﾞｼｯｸM-PRO" w:eastAsia="HG丸ｺﾞｼｯｸM-PRO"/>
          <w:szCs w:val="21"/>
        </w:rPr>
      </w:pPr>
    </w:p>
    <w:p w14:paraId="0E857F2F" w14:textId="426AD522" w:rsidR="004567BD" w:rsidRDefault="00D65A0B">
      <w:pPr>
        <w:ind w:leftChars="1800" w:left="3780" w:rightChars="90" w:right="189" w:firstLineChars="1500" w:firstLine="3150"/>
        <w:rPr>
          <w:rFonts w:ascii="HG丸ｺﾞｼｯｸM-PRO" w:eastAsia="HG丸ｺﾞｼｯｸM-PRO"/>
          <w:szCs w:val="21"/>
        </w:rPr>
      </w:pPr>
      <w:r>
        <w:rPr>
          <w:rFonts w:ascii="HG丸ｺﾞｼｯｸM-PRO" w:eastAsia="HG丸ｺﾞｼｯｸM-PRO" w:hint="eastAsia"/>
          <w:szCs w:val="21"/>
        </w:rPr>
        <w:t>令和６</w:t>
      </w:r>
      <w:r w:rsidR="007C2B18">
        <w:rPr>
          <w:rFonts w:ascii="HG丸ｺﾞｼｯｸM-PRO" w:eastAsia="HG丸ｺﾞｼｯｸM-PRO" w:hint="eastAsia"/>
          <w:szCs w:val="21"/>
        </w:rPr>
        <w:t>年</w:t>
      </w:r>
      <w:r w:rsidR="00E60A2A">
        <w:rPr>
          <w:rFonts w:ascii="HG丸ｺﾞｼｯｸM-PRO" w:eastAsia="HG丸ｺﾞｼｯｸM-PRO" w:hint="eastAsia"/>
          <w:szCs w:val="21"/>
        </w:rPr>
        <w:t>４</w:t>
      </w:r>
      <w:r w:rsidR="004567BD">
        <w:rPr>
          <w:rFonts w:ascii="HG丸ｺﾞｼｯｸM-PRO" w:eastAsia="HG丸ｺﾞｼｯｸM-PRO" w:hint="eastAsia"/>
          <w:szCs w:val="21"/>
        </w:rPr>
        <w:t>月</w:t>
      </w:r>
    </w:p>
    <w:p w14:paraId="326CF7A8" w14:textId="1D8B782C" w:rsidR="004567BD" w:rsidRDefault="004567BD">
      <w:pPr>
        <w:snapToGrid w:val="0"/>
        <w:ind w:rightChars="90" w:right="189"/>
        <w:jc w:val="center"/>
        <w:rPr>
          <w:rFonts w:ascii="HGP創英角ｺﾞｼｯｸUB" w:eastAsia="HGP創英角ｺﾞｼｯｸUB" w:hAnsi="小塚ゴシック Std M"/>
          <w:color w:val="FFFFFF"/>
          <w:sz w:val="32"/>
          <w:szCs w:val="32"/>
        </w:rPr>
      </w:pPr>
      <w:r>
        <w:rPr>
          <w:rFonts w:ascii="小塚ゴシック Std M" w:eastAsia="小塚ゴシック Std M" w:hAnsi="小塚ゴシック Std M"/>
          <w:sz w:val="32"/>
        </w:rPr>
        <w:br w:type="page"/>
      </w:r>
      <w:r>
        <w:rPr>
          <w:rFonts w:ascii="HGP創英角ｺﾞｼｯｸUB" w:eastAsia="HGP創英角ｺﾞｼｯｸUB" w:hAnsi="小塚ゴシック Std M" w:hint="eastAsia"/>
          <w:color w:val="FFFFFF"/>
          <w:sz w:val="32"/>
          <w:szCs w:val="32"/>
        </w:rPr>
        <w:lastRenderedPageBreak/>
        <w:t>目　　　　　次</w:t>
      </w:r>
      <w:r w:rsidR="00D7532D">
        <w:rPr>
          <w:noProof/>
          <w:color w:val="FFFFFF"/>
          <w:sz w:val="20"/>
          <w:szCs w:val="32"/>
        </w:rPr>
        <mc:AlternateContent>
          <mc:Choice Requires="wps">
            <w:drawing>
              <wp:anchor distT="0" distB="0" distL="114300" distR="114300" simplePos="0" relativeHeight="251714048" behindDoc="1" locked="0" layoutInCell="1" allowOverlap="1" wp14:anchorId="3288DA0C" wp14:editId="6611133A">
                <wp:simplePos x="0" y="0"/>
                <wp:positionH relativeFrom="column">
                  <wp:posOffset>-9525</wp:posOffset>
                </wp:positionH>
                <wp:positionV relativeFrom="paragraph">
                  <wp:posOffset>-28575</wp:posOffset>
                </wp:positionV>
                <wp:extent cx="6134100" cy="342900"/>
                <wp:effectExtent l="5715" t="5715" r="13335" b="13335"/>
                <wp:wrapNone/>
                <wp:docPr id="828"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333333"/>
                        </a:solidFill>
                        <a:ln w="9525">
                          <a:solidFill>
                            <a:srgbClr val="333333"/>
                          </a:solidFill>
                          <a:miter lim="800000"/>
                          <a:headEnd/>
                          <a:tailEnd/>
                        </a:ln>
                      </wps:spPr>
                      <wps:txbx>
                        <w:txbxContent>
                          <w:p w14:paraId="7A206B16" w14:textId="77777777" w:rsidR="00C168F0" w:rsidRDefault="00C168F0">
                            <w:pPr>
                              <w:spacing w:line="460" w:lineRule="exact"/>
                              <w:jc w:val="center"/>
                              <w:rPr>
                                <w:rFonts w:ascii="HGP創英角ｺﾞｼｯｸUB" w:eastAsia="HGP創英角ｺﾞｼｯｸUB"/>
                                <w:color w:val="FFFFFF"/>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8DA0C" id="_x0000_t202" coordsize="21600,21600" o:spt="202" path="m,l,21600r21600,l21600,xe">
                <v:stroke joinstyle="miter"/>
                <v:path gradientshapeok="t" o:connecttype="rect"/>
              </v:shapetype>
              <v:shape id="Text Box 810" o:spid="_x0000_s1026" type="#_x0000_t202" style="position:absolute;left:0;text-align:left;margin-left:-.75pt;margin-top:-2.25pt;width:483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" fillcolor="#333" strokecolor="#333">
                <v:textbox inset="5.85pt,.7pt,5.85pt,.7pt">
                  <w:txbxContent>
                    <w:p w14:paraId="7A206B16" w14:textId="77777777" w:rsidR="00C168F0" w:rsidRDefault="00C168F0">
                      <w:pPr>
                        <w:spacing w:line="460" w:lineRule="exact"/>
                        <w:jc w:val="center"/>
                        <w:rPr>
                          <w:rFonts w:ascii="HGP創英角ｺﾞｼｯｸUB" w:eastAsia="HGP創英角ｺﾞｼｯｸUB"/>
                          <w:color w:val="FFFFFF"/>
                          <w:sz w:val="32"/>
                          <w:szCs w:val="32"/>
                        </w:rPr>
                      </w:pPr>
                    </w:p>
                  </w:txbxContent>
                </v:textbox>
              </v:shape>
            </w:pict>
          </mc:Fallback>
        </mc:AlternateContent>
      </w:r>
    </w:p>
    <w:p w14:paraId="1965A9BF" w14:textId="65BBF0CA" w:rsidR="004567BD" w:rsidRDefault="004567BD"/>
    <w:p w14:paraId="6C2DC353" w14:textId="0CA078A5" w:rsidR="004567BD" w:rsidRDefault="004567BD"/>
    <w:p w14:paraId="32AB372C" w14:textId="77777777" w:rsidR="004567BD" w:rsidRDefault="004567BD"/>
    <w:p w14:paraId="6D705BBD" w14:textId="77777777" w:rsidR="004567BD" w:rsidRDefault="004567BD"/>
    <w:p w14:paraId="0A7C49D0" w14:textId="77777777" w:rsidR="004567BD" w:rsidRDefault="004567BD">
      <w:pPr>
        <w:tabs>
          <w:tab w:val="right" w:leader="middleDot" w:pos="8820"/>
        </w:tabs>
        <w:ind w:leftChars="300" w:left="630"/>
        <w:rPr>
          <w:rFonts w:ascii="ＭＳ ゴシック" w:eastAsia="ＭＳ ゴシック" w:hAnsi="ＭＳ ゴシック"/>
        </w:rPr>
      </w:pPr>
      <w:r>
        <w:rPr>
          <w:rFonts w:ascii="ＭＳ ゴシック" w:eastAsia="ＭＳ ゴシック" w:hAnsi="ＭＳ ゴシック" w:hint="eastAsia"/>
        </w:rPr>
        <w:t>１．基本構想作成等の提案の手引きの目的と位置づけ</w:t>
      </w:r>
      <w:r>
        <w:rPr>
          <w:rFonts w:ascii="ＭＳ ゴシック" w:eastAsia="ＭＳ ゴシック" w:hAnsi="ＭＳ ゴシック" w:hint="eastAsia"/>
        </w:rPr>
        <w:tab/>
        <w:t>1</w:t>
      </w:r>
    </w:p>
    <w:p w14:paraId="5D28769E"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（１）基本構想作成等の提案の手引きの目的</w:t>
      </w:r>
      <w:r>
        <w:rPr>
          <w:rFonts w:ascii="ＭＳ ゴシック" w:eastAsia="ＭＳ ゴシック" w:hAnsi="ＭＳ ゴシック" w:hint="eastAsia"/>
        </w:rPr>
        <w:tab/>
        <w:t>1</w:t>
      </w:r>
    </w:p>
    <w:p w14:paraId="745B853B"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（２）基本構想作成等の提案の手引きの位置づけ</w:t>
      </w:r>
      <w:r>
        <w:rPr>
          <w:rFonts w:ascii="ＭＳ ゴシック" w:eastAsia="ＭＳ ゴシック" w:hAnsi="ＭＳ ゴシック" w:hint="eastAsia"/>
        </w:rPr>
        <w:tab/>
        <w:t>1</w:t>
      </w:r>
    </w:p>
    <w:p w14:paraId="76130F9B" w14:textId="77777777" w:rsidR="004567BD" w:rsidRDefault="004567BD">
      <w:pPr>
        <w:tabs>
          <w:tab w:val="right" w:leader="middleDot" w:pos="8820"/>
        </w:tabs>
        <w:ind w:leftChars="300" w:left="630"/>
        <w:rPr>
          <w:rFonts w:ascii="ＭＳ ゴシック" w:eastAsia="ＭＳ ゴシック" w:hAnsi="ＭＳ ゴシック"/>
        </w:rPr>
      </w:pPr>
    </w:p>
    <w:p w14:paraId="544AB228" w14:textId="77777777" w:rsidR="004567BD" w:rsidRDefault="004567BD">
      <w:pPr>
        <w:tabs>
          <w:tab w:val="right" w:leader="middleDot" w:pos="8820"/>
        </w:tabs>
        <w:ind w:leftChars="300" w:left="630"/>
        <w:rPr>
          <w:rFonts w:ascii="ＭＳ ゴシック" w:eastAsia="ＭＳ ゴシック" w:hAnsi="ＭＳ ゴシック"/>
        </w:rPr>
      </w:pPr>
      <w:r>
        <w:rPr>
          <w:rFonts w:ascii="ＭＳ ゴシック" w:eastAsia="ＭＳ ゴシック" w:hAnsi="ＭＳ ゴシック" w:hint="eastAsia"/>
        </w:rPr>
        <w:t>２．バリアフリー基本構想とその提案について</w:t>
      </w:r>
      <w:r>
        <w:rPr>
          <w:rFonts w:ascii="ＭＳ ゴシック" w:eastAsia="ＭＳ ゴシック" w:hAnsi="ＭＳ ゴシック" w:hint="eastAsia"/>
        </w:rPr>
        <w:tab/>
        <w:t>2</w:t>
      </w:r>
    </w:p>
    <w:p w14:paraId="50A18451"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（１）バリアフリー基本構想とは</w:t>
      </w:r>
      <w:r>
        <w:rPr>
          <w:rFonts w:ascii="ＭＳ ゴシック" w:eastAsia="ＭＳ ゴシック" w:hAnsi="ＭＳ ゴシック" w:hint="eastAsia"/>
        </w:rPr>
        <w:tab/>
        <w:t>2</w:t>
      </w:r>
    </w:p>
    <w:p w14:paraId="5F5E04D2"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（２）基本構想作成等の提案とは</w:t>
      </w:r>
      <w:r>
        <w:rPr>
          <w:rFonts w:ascii="ＭＳ ゴシック" w:eastAsia="ＭＳ ゴシック" w:hAnsi="ＭＳ ゴシック" w:hint="eastAsia"/>
        </w:rPr>
        <w:tab/>
        <w:t>3</w:t>
      </w:r>
    </w:p>
    <w:p w14:paraId="34EBCD9F" w14:textId="77777777" w:rsidR="004567BD" w:rsidRDefault="004567BD">
      <w:pPr>
        <w:tabs>
          <w:tab w:val="right" w:leader="middleDot" w:pos="8820"/>
        </w:tabs>
        <w:ind w:leftChars="300" w:left="630"/>
        <w:rPr>
          <w:rFonts w:ascii="ＭＳ ゴシック" w:eastAsia="ＭＳ ゴシック" w:hAnsi="ＭＳ ゴシック"/>
        </w:rPr>
      </w:pPr>
    </w:p>
    <w:p w14:paraId="553C24BA" w14:textId="77777777" w:rsidR="004567BD" w:rsidRDefault="004567BD">
      <w:pPr>
        <w:tabs>
          <w:tab w:val="right" w:leader="middleDot" w:pos="8820"/>
        </w:tabs>
        <w:ind w:leftChars="300" w:left="630"/>
        <w:rPr>
          <w:rFonts w:ascii="ＭＳ ゴシック" w:eastAsia="ＭＳ ゴシック" w:hAnsi="ＭＳ ゴシック"/>
        </w:rPr>
      </w:pPr>
      <w:r>
        <w:rPr>
          <w:rFonts w:ascii="ＭＳ ゴシック" w:eastAsia="ＭＳ ゴシック" w:hAnsi="ＭＳ ゴシック" w:hint="eastAsia"/>
        </w:rPr>
        <w:t>３．基本構想作成等の提案方法について</w:t>
      </w:r>
      <w:r>
        <w:rPr>
          <w:rFonts w:ascii="ＭＳ ゴシック" w:eastAsia="ＭＳ ゴシック" w:hAnsi="ＭＳ ゴシック" w:hint="eastAsia"/>
        </w:rPr>
        <w:tab/>
        <w:t>4</w:t>
      </w:r>
    </w:p>
    <w:p w14:paraId="7F59D6D9"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（１）基本構想の素案とは</w:t>
      </w:r>
      <w:r>
        <w:rPr>
          <w:rFonts w:ascii="ＭＳ ゴシック" w:eastAsia="ＭＳ ゴシック" w:hAnsi="ＭＳ ゴシック" w:hint="eastAsia"/>
        </w:rPr>
        <w:tab/>
        <w:t>4</w:t>
      </w:r>
    </w:p>
    <w:p w14:paraId="34943686"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（２）基本構想の素案に明示すべき事項</w:t>
      </w:r>
      <w:r>
        <w:rPr>
          <w:rFonts w:ascii="ＭＳ ゴシック" w:eastAsia="ＭＳ ゴシック" w:hAnsi="ＭＳ ゴシック" w:hint="eastAsia"/>
        </w:rPr>
        <w:tab/>
        <w:t>4</w:t>
      </w:r>
    </w:p>
    <w:p w14:paraId="34FC778A"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（３）横浜市における基本構想作成等の提案の流れ</w:t>
      </w:r>
      <w:r>
        <w:rPr>
          <w:rFonts w:ascii="ＭＳ ゴシック" w:eastAsia="ＭＳ ゴシック" w:hAnsi="ＭＳ ゴシック" w:hint="eastAsia"/>
        </w:rPr>
        <w:tab/>
        <w:t>11</w:t>
      </w:r>
    </w:p>
    <w:p w14:paraId="5482C033" w14:textId="77777777" w:rsidR="004567BD" w:rsidRDefault="004567BD">
      <w:pPr>
        <w:tabs>
          <w:tab w:val="right" w:leader="middleDot" w:pos="8820"/>
        </w:tabs>
        <w:ind w:leftChars="300" w:left="630"/>
        <w:rPr>
          <w:rFonts w:ascii="ＭＳ ゴシック" w:eastAsia="ＭＳ ゴシック" w:hAnsi="ＭＳ ゴシック"/>
        </w:rPr>
      </w:pPr>
    </w:p>
    <w:p w14:paraId="371440EA" w14:textId="77777777" w:rsidR="004567BD" w:rsidRDefault="004567BD">
      <w:pPr>
        <w:tabs>
          <w:tab w:val="right" w:leader="middleDot" w:pos="8820"/>
        </w:tabs>
        <w:ind w:leftChars="300" w:left="630"/>
        <w:rPr>
          <w:rFonts w:ascii="ＭＳ ゴシック" w:eastAsia="ＭＳ ゴシック" w:hAnsi="ＭＳ ゴシック"/>
        </w:rPr>
      </w:pPr>
      <w:r>
        <w:rPr>
          <w:rFonts w:ascii="ＭＳ ゴシック" w:eastAsia="ＭＳ ゴシック" w:hAnsi="ＭＳ ゴシック" w:hint="eastAsia"/>
        </w:rPr>
        <w:t>４．手続き要領及び様式</w:t>
      </w:r>
      <w:r>
        <w:rPr>
          <w:rFonts w:ascii="ＭＳ ゴシック" w:eastAsia="ＭＳ ゴシック" w:hAnsi="ＭＳ ゴシック" w:hint="eastAsia"/>
        </w:rPr>
        <w:tab/>
        <w:t>13</w:t>
      </w:r>
    </w:p>
    <w:p w14:paraId="1F0B296D"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（１）バリアフリー基本構想作成等の提案に関する手続き要領</w:t>
      </w:r>
      <w:r>
        <w:rPr>
          <w:rFonts w:ascii="ＭＳ ゴシック" w:eastAsia="ＭＳ ゴシック" w:hAnsi="ＭＳ ゴシック" w:hint="eastAsia"/>
        </w:rPr>
        <w:tab/>
        <w:t>13</w:t>
      </w:r>
    </w:p>
    <w:p w14:paraId="0A40FAF7"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（２）バリアフリー基本構想作成等提案事前相談書</w:t>
      </w:r>
      <w:r>
        <w:rPr>
          <w:rFonts w:ascii="ＭＳ ゴシック" w:eastAsia="ＭＳ ゴシック" w:hAnsi="ＭＳ ゴシック" w:hint="eastAsia"/>
        </w:rPr>
        <w:tab/>
        <w:t>16</w:t>
      </w:r>
    </w:p>
    <w:p w14:paraId="79E88A54" w14:textId="77777777" w:rsidR="004567BD" w:rsidRDefault="004567BD">
      <w:pPr>
        <w:tabs>
          <w:tab w:val="left" w:pos="840"/>
          <w:tab w:val="left" w:pos="1680"/>
          <w:tab w:val="left" w:pos="2520"/>
          <w:tab w:val="left" w:pos="3360"/>
          <w:tab w:val="left" w:pos="4200"/>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（３）バリアフリー基本構想作成等提案書</w:t>
      </w:r>
      <w:r>
        <w:rPr>
          <w:rFonts w:ascii="ＭＳ ゴシック" w:eastAsia="ＭＳ ゴシック" w:hAnsi="ＭＳ ゴシック" w:hint="eastAsia"/>
        </w:rPr>
        <w:tab/>
        <w:t>17</w:t>
      </w:r>
    </w:p>
    <w:p w14:paraId="690FA5FC" w14:textId="77777777" w:rsidR="004567BD"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（４）書き方参考例</w:t>
      </w:r>
      <w:r>
        <w:rPr>
          <w:rFonts w:ascii="ＭＳ ゴシック" w:eastAsia="ＭＳ ゴシック" w:hAnsi="ＭＳ ゴシック" w:hint="eastAsia"/>
        </w:rPr>
        <w:tab/>
        <w:t>18</w:t>
      </w:r>
    </w:p>
    <w:p w14:paraId="185F9CED" w14:textId="77777777" w:rsidR="004567BD" w:rsidRDefault="004567BD">
      <w:pPr>
        <w:tabs>
          <w:tab w:val="right" w:leader="middleDot" w:pos="8820"/>
        </w:tabs>
        <w:ind w:leftChars="300" w:left="630"/>
        <w:rPr>
          <w:rFonts w:ascii="ＭＳ ゴシック" w:eastAsia="ＭＳ ゴシック" w:hAnsi="ＭＳ ゴシック"/>
        </w:rPr>
      </w:pPr>
    </w:p>
    <w:p w14:paraId="2713E48D" w14:textId="77777777" w:rsidR="004567BD" w:rsidRDefault="004567BD">
      <w:pPr>
        <w:tabs>
          <w:tab w:val="right" w:leader="middleDot" w:pos="8820"/>
        </w:tabs>
        <w:ind w:leftChars="300" w:left="630"/>
        <w:rPr>
          <w:rFonts w:ascii="ＭＳ ゴシック" w:eastAsia="ＭＳ ゴシック" w:hAnsi="ＭＳ ゴシック"/>
        </w:rPr>
      </w:pPr>
    </w:p>
    <w:p w14:paraId="4133AE65" w14:textId="77777777" w:rsidR="004567BD" w:rsidRDefault="004567BD">
      <w:pPr>
        <w:tabs>
          <w:tab w:val="right" w:leader="middleDot" w:pos="8820"/>
        </w:tabs>
        <w:ind w:leftChars="300" w:left="630"/>
        <w:rPr>
          <w:rFonts w:ascii="ＭＳ ゴシック" w:eastAsia="ＭＳ ゴシック" w:hAnsi="ＭＳ ゴシック"/>
        </w:rPr>
      </w:pPr>
      <w:r>
        <w:rPr>
          <w:rFonts w:ascii="ＭＳ ゴシック" w:eastAsia="ＭＳ ゴシック" w:hAnsi="ＭＳ ゴシック" w:hint="eastAsia"/>
        </w:rPr>
        <w:t>－資料編－</w:t>
      </w:r>
    </w:p>
    <w:p w14:paraId="76B622DE" w14:textId="70311A96" w:rsidR="004567BD" w:rsidRDefault="004567BD">
      <w:pPr>
        <w:tabs>
          <w:tab w:val="right" w:leader="middleDot" w:pos="8820"/>
        </w:tabs>
        <w:ind w:leftChars="300" w:left="630"/>
        <w:rPr>
          <w:rFonts w:ascii="ＭＳ ゴシック" w:eastAsia="ＭＳ ゴシック" w:hAnsi="ＭＳ ゴシック"/>
        </w:rPr>
      </w:pPr>
      <w:r>
        <w:rPr>
          <w:rFonts w:ascii="ＭＳ ゴシック" w:eastAsia="ＭＳ ゴシック" w:hAnsi="ＭＳ ゴシック" w:hint="eastAsia"/>
        </w:rPr>
        <w:t>資料１．バリアフリー法とは</w:t>
      </w:r>
      <w:r>
        <w:rPr>
          <w:rFonts w:ascii="ＭＳ ゴシック" w:eastAsia="ＭＳ ゴシック" w:hAnsi="ＭＳ ゴシック" w:hint="eastAsia"/>
        </w:rPr>
        <w:tab/>
        <w:t>2</w:t>
      </w:r>
      <w:r w:rsidR="00C056A8">
        <w:rPr>
          <w:rFonts w:ascii="ＭＳ ゴシック" w:eastAsia="ＭＳ ゴシック" w:hAnsi="ＭＳ ゴシック" w:hint="eastAsia"/>
        </w:rPr>
        <w:t>2</w:t>
      </w:r>
    </w:p>
    <w:p w14:paraId="4464981B" w14:textId="7836B6C9" w:rsidR="004567BD" w:rsidRPr="003B728A" w:rsidRDefault="004567BD">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（１）</w:t>
      </w:r>
      <w:r w:rsidRPr="00387B02">
        <w:rPr>
          <w:rFonts w:ascii="ＭＳ ゴシック" w:eastAsia="ＭＳ ゴシック" w:hAnsi="ＭＳ ゴシック" w:hint="eastAsia"/>
          <w:spacing w:val="2"/>
          <w:w w:val="82"/>
          <w:kern w:val="0"/>
        </w:rPr>
        <w:t>高齢者、障害者等の移動等の円滑化促進に</w:t>
      </w:r>
      <w:r w:rsidRPr="003B728A">
        <w:rPr>
          <w:rFonts w:ascii="ＭＳ ゴシック" w:eastAsia="ＭＳ ゴシック" w:hAnsi="ＭＳ ゴシック" w:hint="eastAsia"/>
          <w:spacing w:val="2"/>
          <w:w w:val="82"/>
          <w:kern w:val="0"/>
        </w:rPr>
        <w:t>関する法律（バリアフリー法</w:t>
      </w:r>
      <w:r w:rsidR="00FD362B" w:rsidRPr="003B728A">
        <w:rPr>
          <w:rFonts w:ascii="ＭＳ ゴシック" w:eastAsia="ＭＳ ゴシック" w:hAnsi="ＭＳ ゴシック" w:hint="eastAsia"/>
          <w:spacing w:val="2"/>
          <w:w w:val="82"/>
          <w:kern w:val="0"/>
        </w:rPr>
        <w:t>）の概要</w:t>
      </w:r>
      <w:r w:rsidRPr="003B728A">
        <w:rPr>
          <w:rFonts w:ascii="ＭＳ ゴシック" w:eastAsia="ＭＳ ゴシック" w:hAnsi="ＭＳ ゴシック" w:hint="eastAsia"/>
          <w:kern w:val="0"/>
        </w:rPr>
        <w:tab/>
        <w:t>2</w:t>
      </w:r>
      <w:r w:rsidR="00C056A8">
        <w:rPr>
          <w:rFonts w:ascii="ＭＳ ゴシック" w:eastAsia="ＭＳ ゴシック" w:hAnsi="ＭＳ ゴシック" w:hint="eastAsia"/>
          <w:kern w:val="0"/>
        </w:rPr>
        <w:t>2</w:t>
      </w:r>
    </w:p>
    <w:p w14:paraId="622C2E94" w14:textId="729B1ACB" w:rsidR="004567BD" w:rsidRPr="003B728A" w:rsidRDefault="004567BD">
      <w:pPr>
        <w:tabs>
          <w:tab w:val="right" w:leader="middleDot" w:pos="8820"/>
        </w:tabs>
        <w:ind w:leftChars="300" w:left="630" w:firstLineChars="100" w:firstLine="210"/>
        <w:rPr>
          <w:rFonts w:ascii="ＭＳ ゴシック" w:eastAsia="ＭＳ ゴシック" w:hAnsi="ＭＳ ゴシック"/>
        </w:rPr>
      </w:pPr>
      <w:r w:rsidRPr="003B728A">
        <w:rPr>
          <w:rFonts w:ascii="ＭＳ ゴシック" w:eastAsia="ＭＳ ゴシック" w:hAnsi="ＭＳ ゴシック" w:hint="eastAsia"/>
        </w:rPr>
        <w:t>（２）</w:t>
      </w:r>
      <w:r w:rsidR="004B5800" w:rsidRPr="003B728A">
        <w:rPr>
          <w:rFonts w:ascii="ＭＳ ゴシック" w:eastAsia="ＭＳ ゴシック" w:hAnsi="ＭＳ ゴシック" w:hint="eastAsia"/>
        </w:rPr>
        <w:t>バリアフリー基本構想とは</w:t>
      </w:r>
      <w:r w:rsidRPr="003B728A">
        <w:rPr>
          <w:rFonts w:ascii="ＭＳ ゴシック" w:eastAsia="ＭＳ ゴシック" w:hAnsi="ＭＳ ゴシック" w:hint="eastAsia"/>
        </w:rPr>
        <w:tab/>
        <w:t>2</w:t>
      </w:r>
      <w:r w:rsidR="00C056A8">
        <w:rPr>
          <w:rFonts w:ascii="ＭＳ ゴシック" w:eastAsia="ＭＳ ゴシック" w:hAnsi="ＭＳ ゴシック" w:hint="eastAsia"/>
        </w:rPr>
        <w:t>3</w:t>
      </w:r>
    </w:p>
    <w:p w14:paraId="5403DDBF" w14:textId="4C93CA79" w:rsidR="004567BD" w:rsidRPr="003B728A" w:rsidRDefault="004567BD">
      <w:pPr>
        <w:tabs>
          <w:tab w:val="right" w:leader="middleDot" w:pos="8820"/>
        </w:tabs>
        <w:ind w:leftChars="300" w:left="630"/>
        <w:rPr>
          <w:rFonts w:ascii="ＭＳ ゴシック" w:eastAsia="ＭＳ ゴシック" w:hAnsi="ＭＳ ゴシック"/>
        </w:rPr>
      </w:pPr>
      <w:r w:rsidRPr="003B728A">
        <w:rPr>
          <w:rFonts w:ascii="ＭＳ ゴシック" w:eastAsia="ＭＳ ゴシック" w:hAnsi="ＭＳ ゴシック" w:hint="eastAsia"/>
        </w:rPr>
        <w:t>資料２．横浜市における基本構想の検討体制</w:t>
      </w:r>
      <w:r w:rsidRPr="003B728A">
        <w:rPr>
          <w:rFonts w:ascii="ＭＳ ゴシック" w:eastAsia="ＭＳ ゴシック" w:hAnsi="ＭＳ ゴシック" w:hint="eastAsia"/>
        </w:rPr>
        <w:tab/>
        <w:t>2</w:t>
      </w:r>
      <w:r w:rsidR="00C056A8">
        <w:rPr>
          <w:rFonts w:ascii="ＭＳ ゴシック" w:eastAsia="ＭＳ ゴシック" w:hAnsi="ＭＳ ゴシック" w:hint="eastAsia"/>
        </w:rPr>
        <w:t>4</w:t>
      </w:r>
    </w:p>
    <w:p w14:paraId="335EDD80" w14:textId="0321B288" w:rsidR="004567BD" w:rsidRPr="003B728A" w:rsidRDefault="004567BD">
      <w:pPr>
        <w:tabs>
          <w:tab w:val="right" w:leader="middleDot" w:pos="8820"/>
        </w:tabs>
        <w:ind w:leftChars="300" w:left="630" w:firstLineChars="100" w:firstLine="210"/>
        <w:rPr>
          <w:rFonts w:ascii="ＭＳ ゴシック" w:eastAsia="ＭＳ ゴシック" w:hAnsi="ＭＳ ゴシック"/>
        </w:rPr>
      </w:pPr>
      <w:r w:rsidRPr="003B728A">
        <w:rPr>
          <w:rFonts w:ascii="ＭＳ ゴシック" w:eastAsia="ＭＳ ゴシック" w:hAnsi="ＭＳ ゴシック" w:hint="eastAsia"/>
        </w:rPr>
        <w:t>（１）横浜市における基本構想の検討体制</w:t>
      </w:r>
      <w:r w:rsidRPr="003B728A">
        <w:rPr>
          <w:rFonts w:ascii="ＭＳ ゴシック" w:eastAsia="ＭＳ ゴシック" w:hAnsi="ＭＳ ゴシック" w:hint="eastAsia"/>
        </w:rPr>
        <w:tab/>
        <w:t>2</w:t>
      </w:r>
      <w:r w:rsidR="00C056A8">
        <w:rPr>
          <w:rFonts w:ascii="ＭＳ ゴシック" w:eastAsia="ＭＳ ゴシック" w:hAnsi="ＭＳ ゴシック" w:hint="eastAsia"/>
        </w:rPr>
        <w:t>4</w:t>
      </w:r>
    </w:p>
    <w:p w14:paraId="59644DAB" w14:textId="041509C1" w:rsidR="004567BD" w:rsidRPr="003B728A" w:rsidRDefault="004567BD">
      <w:pPr>
        <w:tabs>
          <w:tab w:val="right" w:leader="middleDot" w:pos="8820"/>
        </w:tabs>
        <w:ind w:leftChars="300" w:left="630"/>
        <w:rPr>
          <w:rFonts w:ascii="ＭＳ ゴシック" w:eastAsia="ＭＳ ゴシック" w:hAnsi="ＭＳ ゴシック"/>
        </w:rPr>
      </w:pPr>
      <w:r w:rsidRPr="003B728A">
        <w:rPr>
          <w:rFonts w:ascii="ＭＳ ゴシック" w:eastAsia="ＭＳ ゴシック" w:hAnsi="ＭＳ ゴシック" w:hint="eastAsia"/>
        </w:rPr>
        <w:t>資料３．用語解説</w:t>
      </w:r>
      <w:r w:rsidRPr="003B728A">
        <w:rPr>
          <w:rFonts w:ascii="ＭＳ ゴシック" w:eastAsia="ＭＳ ゴシック" w:hAnsi="ＭＳ ゴシック" w:hint="eastAsia"/>
        </w:rPr>
        <w:tab/>
        <w:t>2</w:t>
      </w:r>
      <w:r w:rsidR="00C056A8">
        <w:rPr>
          <w:rFonts w:ascii="ＭＳ ゴシック" w:eastAsia="ＭＳ ゴシック" w:hAnsi="ＭＳ ゴシック" w:hint="eastAsia"/>
        </w:rPr>
        <w:t>5</w:t>
      </w:r>
    </w:p>
    <w:p w14:paraId="78046E9C" w14:textId="17B5212C" w:rsidR="004567BD" w:rsidRPr="003B728A" w:rsidRDefault="004567BD">
      <w:pPr>
        <w:tabs>
          <w:tab w:val="right" w:leader="middleDot" w:pos="8820"/>
        </w:tabs>
        <w:ind w:leftChars="300" w:left="630" w:firstLineChars="100" w:firstLine="210"/>
        <w:rPr>
          <w:rFonts w:ascii="ＭＳ ゴシック" w:eastAsia="ＭＳ ゴシック" w:hAnsi="ＭＳ ゴシック"/>
        </w:rPr>
      </w:pPr>
      <w:r w:rsidRPr="003B728A">
        <w:rPr>
          <w:rFonts w:ascii="ＭＳ ゴシック" w:eastAsia="ＭＳ ゴシック" w:hAnsi="ＭＳ ゴシック" w:hint="eastAsia"/>
        </w:rPr>
        <w:t>（１）バリアフリー基本構想に関連する用語の解説</w:t>
      </w:r>
      <w:r w:rsidRPr="003B728A">
        <w:rPr>
          <w:rFonts w:ascii="ＭＳ ゴシック" w:eastAsia="ＭＳ ゴシック" w:hAnsi="ＭＳ ゴシック" w:hint="eastAsia"/>
        </w:rPr>
        <w:tab/>
        <w:t>2</w:t>
      </w:r>
      <w:r w:rsidR="00C056A8">
        <w:rPr>
          <w:rFonts w:ascii="ＭＳ ゴシック" w:eastAsia="ＭＳ ゴシック" w:hAnsi="ＭＳ ゴシック" w:hint="eastAsia"/>
        </w:rPr>
        <w:t>5</w:t>
      </w:r>
    </w:p>
    <w:p w14:paraId="5D14608A" w14:textId="448320C8" w:rsidR="004567BD" w:rsidRPr="003B728A" w:rsidRDefault="004567BD">
      <w:pPr>
        <w:tabs>
          <w:tab w:val="right" w:leader="middleDot" w:pos="8820"/>
        </w:tabs>
        <w:ind w:leftChars="300" w:left="630"/>
        <w:rPr>
          <w:rFonts w:ascii="ＭＳ ゴシック" w:eastAsia="ＭＳ ゴシック" w:hAnsi="ＭＳ ゴシック"/>
        </w:rPr>
      </w:pPr>
      <w:r w:rsidRPr="003B728A">
        <w:rPr>
          <w:rFonts w:ascii="ＭＳ ゴシック" w:eastAsia="ＭＳ ゴシック" w:hAnsi="ＭＳ ゴシック" w:hint="eastAsia"/>
        </w:rPr>
        <w:t>資料４．参考文献</w:t>
      </w:r>
      <w:r w:rsidR="00BC771C" w:rsidRPr="003B728A">
        <w:rPr>
          <w:rFonts w:ascii="ＭＳ ゴシック" w:eastAsia="ＭＳ ゴシック" w:hAnsi="ＭＳ ゴシック" w:hint="eastAsia"/>
        </w:rPr>
        <w:t>等</w:t>
      </w:r>
      <w:r w:rsidRPr="003B728A">
        <w:rPr>
          <w:rFonts w:ascii="ＭＳ ゴシック" w:eastAsia="ＭＳ ゴシック" w:hAnsi="ＭＳ ゴシック" w:hint="eastAsia"/>
        </w:rPr>
        <w:tab/>
        <w:t>3</w:t>
      </w:r>
      <w:r w:rsidR="00C056A8">
        <w:rPr>
          <w:rFonts w:ascii="ＭＳ ゴシック" w:eastAsia="ＭＳ ゴシック" w:hAnsi="ＭＳ ゴシック" w:hint="eastAsia"/>
        </w:rPr>
        <w:t>2</w:t>
      </w:r>
    </w:p>
    <w:p w14:paraId="71C8705C" w14:textId="4BCDA212" w:rsidR="004567BD" w:rsidRPr="003B728A" w:rsidRDefault="004567BD">
      <w:pPr>
        <w:tabs>
          <w:tab w:val="right" w:leader="middleDot" w:pos="8820"/>
        </w:tabs>
        <w:ind w:leftChars="300" w:left="630" w:firstLineChars="100" w:firstLine="210"/>
        <w:rPr>
          <w:rFonts w:ascii="ＭＳ ゴシック" w:eastAsia="ＭＳ ゴシック" w:hAnsi="ＭＳ ゴシック"/>
        </w:rPr>
      </w:pPr>
      <w:r w:rsidRPr="003B728A">
        <w:rPr>
          <w:rFonts w:ascii="ＭＳ ゴシック" w:eastAsia="ＭＳ ゴシック" w:hAnsi="ＭＳ ゴシック" w:hint="eastAsia"/>
        </w:rPr>
        <w:t>（１）参考文献</w:t>
      </w:r>
      <w:r w:rsidRPr="003B728A">
        <w:rPr>
          <w:rFonts w:ascii="ＭＳ ゴシック" w:eastAsia="ＭＳ ゴシック" w:hAnsi="ＭＳ ゴシック" w:hint="eastAsia"/>
        </w:rPr>
        <w:tab/>
        <w:t>3</w:t>
      </w:r>
      <w:r w:rsidR="00C056A8">
        <w:rPr>
          <w:rFonts w:ascii="ＭＳ ゴシック" w:eastAsia="ＭＳ ゴシック" w:hAnsi="ＭＳ ゴシック" w:hint="eastAsia"/>
        </w:rPr>
        <w:t>2</w:t>
      </w:r>
    </w:p>
    <w:p w14:paraId="6A3B0509" w14:textId="42B0A260" w:rsidR="00C056A8" w:rsidRDefault="00BC771C" w:rsidP="00C056A8">
      <w:pPr>
        <w:tabs>
          <w:tab w:val="right" w:leader="middleDot" w:pos="8820"/>
        </w:tabs>
        <w:ind w:leftChars="300" w:left="630" w:firstLineChars="100" w:firstLine="210"/>
        <w:rPr>
          <w:rFonts w:ascii="ＭＳ ゴシック" w:eastAsia="ＭＳ ゴシック" w:hAnsi="ＭＳ ゴシック"/>
        </w:rPr>
      </w:pPr>
      <w:r w:rsidRPr="003B728A">
        <w:rPr>
          <w:rFonts w:ascii="ＭＳ ゴシック" w:eastAsia="ＭＳ ゴシック" w:hAnsi="ＭＳ ゴシック" w:hint="eastAsia"/>
        </w:rPr>
        <w:t>（２）</w:t>
      </w:r>
      <w:r w:rsidRPr="003B728A">
        <w:rPr>
          <w:rFonts w:ascii="ＭＳ ゴシック" w:eastAsia="ＭＳ ゴシック" w:hAnsi="ＭＳ ゴシック" w:hint="eastAsia"/>
          <w:spacing w:val="1"/>
          <w:w w:val="91"/>
          <w:kern w:val="0"/>
          <w:fitText w:val="6510" w:id="-919337215"/>
        </w:rPr>
        <w:t>バリアフリー法に</w:t>
      </w:r>
      <w:r w:rsidR="00B449DF" w:rsidRPr="003B728A">
        <w:rPr>
          <w:rFonts w:ascii="ＭＳ ゴシック" w:eastAsia="ＭＳ ゴシック" w:hAnsi="ＭＳ ゴシック" w:hint="eastAsia"/>
          <w:spacing w:val="1"/>
          <w:w w:val="91"/>
          <w:kern w:val="0"/>
          <w:fitText w:val="6510" w:id="-919337215"/>
        </w:rPr>
        <w:t>関する法令・条例等、</w:t>
      </w:r>
      <w:r w:rsidRPr="003B728A">
        <w:rPr>
          <w:rFonts w:ascii="ＭＳ ゴシック" w:eastAsia="ＭＳ ゴシック" w:hAnsi="ＭＳ ゴシック" w:hint="eastAsia"/>
          <w:spacing w:val="1"/>
          <w:w w:val="91"/>
          <w:kern w:val="0"/>
          <w:fitText w:val="6510" w:id="-919337215"/>
        </w:rPr>
        <w:t>移動等円滑化基準及びガイドライ</w:t>
      </w:r>
      <w:r w:rsidRPr="003B728A">
        <w:rPr>
          <w:rFonts w:ascii="ＭＳ ゴシック" w:eastAsia="ＭＳ ゴシック" w:hAnsi="ＭＳ ゴシック" w:hint="eastAsia"/>
          <w:spacing w:val="-13"/>
          <w:w w:val="91"/>
          <w:kern w:val="0"/>
          <w:fitText w:val="6510" w:id="-919337215"/>
        </w:rPr>
        <w:t>ン</w:t>
      </w:r>
      <w:r>
        <w:rPr>
          <w:rFonts w:ascii="ＭＳ ゴシック" w:eastAsia="ＭＳ ゴシック" w:hAnsi="ＭＳ ゴシック" w:hint="eastAsia"/>
        </w:rPr>
        <w:tab/>
        <w:t>3</w:t>
      </w:r>
      <w:r w:rsidR="00C056A8">
        <w:rPr>
          <w:rFonts w:ascii="ＭＳ ゴシック" w:eastAsia="ＭＳ ゴシック" w:hAnsi="ＭＳ ゴシック"/>
        </w:rPr>
        <w:t>2</w:t>
      </w:r>
    </w:p>
    <w:p w14:paraId="4F865848" w14:textId="66B5602B" w:rsidR="00BC771C" w:rsidRDefault="00BC771C">
      <w:pPr>
        <w:tabs>
          <w:tab w:val="right" w:leader="middleDot" w:pos="8820"/>
        </w:tabs>
        <w:ind w:leftChars="300" w:left="630" w:firstLineChars="100" w:firstLine="210"/>
        <w:rPr>
          <w:rFonts w:ascii="ＭＳ ゴシック" w:eastAsia="ＭＳ ゴシック" w:hAnsi="ＭＳ ゴシック"/>
        </w:rPr>
      </w:pPr>
      <w:r>
        <w:rPr>
          <w:rFonts w:ascii="ＭＳ ゴシック" w:eastAsia="ＭＳ ゴシック" w:hAnsi="ＭＳ ゴシック" w:hint="eastAsia"/>
        </w:rPr>
        <w:t>（３）参考</w:t>
      </w:r>
      <w:r>
        <w:rPr>
          <w:rFonts w:ascii="ＭＳ ゴシック" w:eastAsia="ＭＳ ゴシック" w:hAnsi="ＭＳ ゴシック" w:hint="eastAsia"/>
        </w:rPr>
        <w:tab/>
        <w:t>3</w:t>
      </w:r>
      <w:r w:rsidR="00ED676A">
        <w:rPr>
          <w:rFonts w:ascii="ＭＳ ゴシック" w:eastAsia="ＭＳ ゴシック" w:hAnsi="ＭＳ ゴシック" w:hint="eastAsia"/>
        </w:rPr>
        <w:t>3</w:t>
      </w:r>
    </w:p>
    <w:p w14:paraId="6FF5A1E9" w14:textId="77777777" w:rsidR="004567BD" w:rsidRDefault="004567BD">
      <w:pPr>
        <w:rPr>
          <w:rFonts w:ascii="ＭＳ 明朝" w:hAnsi="ＭＳ 明朝"/>
          <w:sz w:val="24"/>
        </w:rPr>
      </w:pPr>
    </w:p>
    <w:p w14:paraId="3D516D18" w14:textId="77777777" w:rsidR="004567BD" w:rsidRDefault="004567BD">
      <w:pPr>
        <w:rPr>
          <w:rFonts w:ascii="ＭＳ 明朝" w:hAnsi="ＭＳ 明朝"/>
          <w:sz w:val="24"/>
        </w:rPr>
      </w:pPr>
    </w:p>
    <w:p w14:paraId="77D2F886" w14:textId="77777777" w:rsidR="00DC43EE" w:rsidRDefault="004567BD" w:rsidP="00DC43EE">
      <w:r>
        <w:br w:type="page"/>
      </w:r>
      <w:r w:rsidR="00DC43EE">
        <w:rPr>
          <w:rFonts w:hint="eastAsia"/>
        </w:rPr>
        <w:lastRenderedPageBreak/>
        <w:t>解説</w:t>
      </w:r>
    </w:p>
    <w:p w14:paraId="73951F78" w14:textId="0462F02C" w:rsidR="00DC43EE" w:rsidRDefault="00D7532D" w:rsidP="00DC43EE">
      <w:pPr>
        <w:spacing w:line="300" w:lineRule="exact"/>
      </w:pPr>
      <w:r>
        <w:rPr>
          <w:rFonts w:ascii="ＭＳ 明朝" w:hAnsi="ＭＳ 明朝" w:hint="eastAsia"/>
          <w:noProof/>
          <w:szCs w:val="21"/>
        </w:rPr>
        <mc:AlternateContent>
          <mc:Choice Requires="wps">
            <w:drawing>
              <wp:anchor distT="0" distB="0" distL="114300" distR="114300" simplePos="0" relativeHeight="251611648" behindDoc="0" locked="0" layoutInCell="1" allowOverlap="1" wp14:anchorId="4721D5A7" wp14:editId="4E35E36F">
                <wp:simplePos x="0" y="0"/>
                <wp:positionH relativeFrom="column">
                  <wp:posOffset>3355975</wp:posOffset>
                </wp:positionH>
                <wp:positionV relativeFrom="paragraph">
                  <wp:posOffset>2868295</wp:posOffset>
                </wp:positionV>
                <wp:extent cx="228600" cy="457200"/>
                <wp:effectExtent l="8890" t="4445" r="635" b="5080"/>
                <wp:wrapNone/>
                <wp:docPr id="827"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E78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8" o:spid="_x0000_s1026" type="#_x0000_t13" style="position:absolute;left:0;text-align:left;margin-left:264.25pt;margin-top:225.85pt;width:18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" adj="13320,6300" fillcolor="silver" stroked="f">
                <v:textbox inset="5.85pt,.7pt,5.85pt,.7pt"/>
              </v:shape>
            </w:pict>
          </mc:Fallback>
        </mc:AlternateContent>
      </w:r>
      <w:r>
        <w:rPr>
          <w:rFonts w:ascii="ＭＳ 明朝" w:hAnsi="ＭＳ 明朝" w:hint="eastAsia"/>
          <w:noProof/>
          <w:szCs w:val="21"/>
        </w:rPr>
        <mc:AlternateContent>
          <mc:Choice Requires="wps">
            <w:drawing>
              <wp:anchor distT="0" distB="0" distL="114300" distR="114300" simplePos="0" relativeHeight="251614720" behindDoc="0" locked="0" layoutInCell="1" allowOverlap="1" wp14:anchorId="780E3298" wp14:editId="5D260929">
                <wp:simplePos x="0" y="0"/>
                <wp:positionH relativeFrom="column">
                  <wp:posOffset>3791585</wp:posOffset>
                </wp:positionH>
                <wp:positionV relativeFrom="paragraph">
                  <wp:posOffset>2647950</wp:posOffset>
                </wp:positionV>
                <wp:extent cx="2171700" cy="783590"/>
                <wp:effectExtent l="0" t="3175" r="3175" b="3810"/>
                <wp:wrapNone/>
                <wp:docPr id="826"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6A51" w14:textId="77777777" w:rsidR="00C168F0" w:rsidRDefault="00C168F0">
                            <w:pPr>
                              <w:spacing w:line="0" w:lineRule="atLeast"/>
                              <w:rPr>
                                <w:rFonts w:eastAsia="HG丸ｺﾞｼｯｸM-PRO"/>
                              </w:rPr>
                            </w:pPr>
                            <w:r>
                              <w:rPr>
                                <w:rFonts w:eastAsia="HG丸ｺﾞｼｯｸM-PRO" w:hint="eastAsia"/>
                              </w:rPr>
                              <w:t>提案をするために必要な記載事項や考え方等について示します。</w:t>
                            </w:r>
                          </w:p>
                          <w:p w14:paraId="54BE72FA" w14:textId="77777777" w:rsidR="00C168F0" w:rsidRDefault="00C168F0">
                            <w:pPr>
                              <w:spacing w:line="0" w:lineRule="atLeast"/>
                              <w:rPr>
                                <w:rFonts w:eastAsia="HG丸ｺﾞｼｯｸM-PRO"/>
                              </w:rPr>
                            </w:pPr>
                            <w:r>
                              <w:rPr>
                                <w:rFonts w:eastAsia="HG丸ｺﾞｼｯｸM-PRO" w:hint="eastAsia"/>
                              </w:rPr>
                              <w:t>また、横浜市における基本構想作成等の提案の流れを示します。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E3298" id="Text Box 420" o:spid="_x0000_s1027" type="#_x0000_t202" style="position:absolute;left:0;text-align:left;margin-left:298.55pt;margin-top:208.5pt;width:171pt;height:61.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" filled="f" stroked="f">
                <v:textbox inset="5.85pt,.7pt,5.85pt,.7pt">
                  <w:txbxContent>
                    <w:p w14:paraId="4E9F6A51" w14:textId="77777777" w:rsidR="00C168F0" w:rsidRDefault="00C168F0">
                      <w:pPr>
                        <w:spacing w:line="0" w:lineRule="atLeast"/>
                        <w:rPr>
                          <w:rFonts w:eastAsia="HG丸ｺﾞｼｯｸM-PRO"/>
                        </w:rPr>
                      </w:pPr>
                      <w:r>
                        <w:rPr>
                          <w:rFonts w:eastAsia="HG丸ｺﾞｼｯｸM-PRO" w:hint="eastAsia"/>
                        </w:rPr>
                        <w:t>提案をするために必要な記載事項や考え方等について示します。</w:t>
                      </w:r>
                    </w:p>
                    <w:p w14:paraId="54BE72FA" w14:textId="77777777" w:rsidR="00C168F0" w:rsidRDefault="00C168F0">
                      <w:pPr>
                        <w:spacing w:line="0" w:lineRule="atLeast"/>
                        <w:rPr>
                          <w:rFonts w:eastAsia="HG丸ｺﾞｼｯｸM-PRO"/>
                        </w:rPr>
                      </w:pPr>
                      <w:r>
                        <w:rPr>
                          <w:rFonts w:eastAsia="HG丸ｺﾞｼｯｸM-PRO" w:hint="eastAsia"/>
                        </w:rPr>
                        <w:t>また、横浜市における基本構想作成等の提案の流れを示します。</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09600" behindDoc="0" locked="0" layoutInCell="1" allowOverlap="1" wp14:anchorId="53B7E3A2" wp14:editId="5163DEF5">
                <wp:simplePos x="0" y="0"/>
                <wp:positionH relativeFrom="column">
                  <wp:posOffset>57785</wp:posOffset>
                </wp:positionH>
                <wp:positionV relativeFrom="paragraph">
                  <wp:posOffset>2576830</wp:posOffset>
                </wp:positionV>
                <wp:extent cx="3200400" cy="239395"/>
                <wp:effectExtent l="6350" t="8255" r="12700" b="9525"/>
                <wp:wrapNone/>
                <wp:docPr id="82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9395"/>
                        </a:xfrm>
                        <a:prstGeom prst="rect">
                          <a:avLst/>
                        </a:prstGeom>
                        <a:solidFill>
                          <a:srgbClr val="FFFF99">
                            <a:alpha val="50000"/>
                          </a:srgbClr>
                        </a:solidFill>
                        <a:ln w="9525">
                          <a:solidFill>
                            <a:srgbClr val="000000"/>
                          </a:solidFill>
                          <a:miter lim="800000"/>
                          <a:headEnd/>
                          <a:tailEnd/>
                        </a:ln>
                      </wps:spPr>
                      <wps:txbx>
                        <w:txbxContent>
                          <w:p w14:paraId="40CFDAE9" w14:textId="77777777" w:rsidR="00C168F0" w:rsidRDefault="00C168F0">
                            <w:pPr>
                              <w:spacing w:line="300" w:lineRule="exact"/>
                              <w:rPr>
                                <w:rFonts w:eastAsia="HGP創英角ｺﾞｼｯｸUB"/>
                                <w:sz w:val="24"/>
                              </w:rPr>
                            </w:pPr>
                            <w:r>
                              <w:rPr>
                                <w:rFonts w:eastAsia="HGP創英角ｺﾞｼｯｸUB" w:hint="eastAsia"/>
                                <w:sz w:val="24"/>
                              </w:rPr>
                              <w:t>３．基本構想作成等の提案方法について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E3A2" id="Text Box 415" o:spid="_x0000_s1028" type="#_x0000_t202" style="position:absolute;left:0;text-align:left;margin-left:4.55pt;margin-top:202.9pt;width:252pt;height:18.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" fillcolor="#ff9">
                <v:fill opacity="32896f"/>
                <v:textbox inset="5.85pt,.7pt,5.85pt,.7pt">
                  <w:txbxContent>
                    <w:p w14:paraId="40CFDAE9" w14:textId="77777777" w:rsidR="00C168F0" w:rsidRDefault="00C168F0">
                      <w:pPr>
                        <w:spacing w:line="300" w:lineRule="exact"/>
                        <w:rPr>
                          <w:rFonts w:eastAsia="HGP創英角ｺﾞｼｯｸUB"/>
                          <w:sz w:val="24"/>
                        </w:rPr>
                      </w:pPr>
                      <w:r>
                        <w:rPr>
                          <w:rFonts w:eastAsia="HGP創英角ｺﾞｼｯｸUB" w:hint="eastAsia"/>
                          <w:sz w:val="24"/>
                        </w:rPr>
                        <w:t>３．基本構想作成等の提案方法について</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08576" behindDoc="0" locked="0" layoutInCell="1" allowOverlap="1" wp14:anchorId="50A4A5C7" wp14:editId="77A37CEB">
                <wp:simplePos x="0" y="0"/>
                <wp:positionH relativeFrom="column">
                  <wp:posOffset>57785</wp:posOffset>
                </wp:positionH>
                <wp:positionV relativeFrom="paragraph">
                  <wp:posOffset>2583815</wp:posOffset>
                </wp:positionV>
                <wp:extent cx="3200400" cy="847725"/>
                <wp:effectExtent l="6350" t="5715" r="12700" b="13335"/>
                <wp:wrapNone/>
                <wp:docPr id="82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47725"/>
                        </a:xfrm>
                        <a:prstGeom prst="rect">
                          <a:avLst/>
                        </a:prstGeom>
                        <a:solidFill>
                          <a:srgbClr val="FFFFFF"/>
                        </a:solidFill>
                        <a:ln w="9525">
                          <a:solidFill>
                            <a:srgbClr val="000000"/>
                          </a:solidFill>
                          <a:miter lim="800000"/>
                          <a:headEnd/>
                          <a:tailEnd/>
                        </a:ln>
                      </wps:spPr>
                      <wps:txbx>
                        <w:txbxContent>
                          <w:p w14:paraId="11D7EC26" w14:textId="77777777" w:rsidR="00C168F0" w:rsidRDefault="00C168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A5C7" id="Text Box 414" o:spid="_x0000_s1029" type="#_x0000_t202" style="position:absolute;left:0;text-align:left;margin-left:4.55pt;margin-top:203.45pt;width:252pt;height:6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">
                <v:textbox inset="5.85pt,.7pt,5.85pt,.7pt">
                  <w:txbxContent>
                    <w:p w14:paraId="11D7EC26" w14:textId="77777777" w:rsidR="00C168F0" w:rsidRDefault="00C168F0"/>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10624" behindDoc="0" locked="0" layoutInCell="1" allowOverlap="1" wp14:anchorId="57789AA9" wp14:editId="6BA39C9A">
                <wp:simplePos x="0" y="0"/>
                <wp:positionH relativeFrom="column">
                  <wp:posOffset>137795</wp:posOffset>
                </wp:positionH>
                <wp:positionV relativeFrom="paragraph">
                  <wp:posOffset>2842895</wp:posOffset>
                </wp:positionV>
                <wp:extent cx="3030855" cy="702945"/>
                <wp:effectExtent l="635" t="0" r="0" b="3810"/>
                <wp:wrapNone/>
                <wp:docPr id="8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DA4E" w14:textId="77777777" w:rsidR="00C168F0" w:rsidRDefault="00C168F0">
                            <w:pPr>
                              <w:spacing w:line="0" w:lineRule="atLeast"/>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(1)</w:t>
                            </w:r>
                            <w:r>
                              <w:rPr>
                                <w:rFonts w:ascii="ＭＳ ゴシック" w:eastAsia="ＭＳ ゴシック" w:hAnsi="ＭＳ ゴシック" w:hint="eastAsia"/>
                                <w:sz w:val="20"/>
                              </w:rPr>
                              <w:t>基本構想の素案とは</w:t>
                            </w:r>
                          </w:p>
                          <w:p w14:paraId="2EDD9C8E" w14:textId="77777777" w:rsidR="00C168F0" w:rsidRDefault="00C168F0">
                            <w:pPr>
                              <w:spacing w:line="0" w:lineRule="atLeast"/>
                              <w:ind w:left="300" w:hangingChars="150" w:hanging="300"/>
                              <w:rPr>
                                <w:rFonts w:ascii="ＭＳ ゴシック" w:eastAsia="ＭＳ ゴシック" w:hAnsi="ＭＳ ゴシック"/>
                                <w:kern w:val="0"/>
                                <w:sz w:val="20"/>
                              </w:rPr>
                            </w:pPr>
                            <w:r>
                              <w:rPr>
                                <w:rFonts w:ascii="ＭＳ ゴシック" w:eastAsia="ＭＳ ゴシック" w:hAnsi="ＭＳ ゴシック" w:hint="eastAsia"/>
                                <w:sz w:val="20"/>
                              </w:rPr>
                              <w:t>(2)基本構想の素案に明示すべき事項</w:t>
                            </w:r>
                          </w:p>
                          <w:p w14:paraId="06CBD299" w14:textId="77777777" w:rsidR="00C168F0" w:rsidRDefault="00C168F0">
                            <w:pPr>
                              <w:spacing w:line="0" w:lineRule="atLeast"/>
                              <w:ind w:left="300" w:hangingChars="150" w:hanging="300"/>
                            </w:pPr>
                            <w:r>
                              <w:rPr>
                                <w:rFonts w:ascii="ＭＳ ゴシック" w:eastAsia="ＭＳ ゴシック" w:hAnsi="ＭＳ ゴシック" w:hint="eastAsia"/>
                                <w:kern w:val="0"/>
                                <w:sz w:val="20"/>
                              </w:rPr>
                              <w:t>(3)横浜市における基本構想作成等の提案の流れ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9AA9" id="Text Box 416" o:spid="_x0000_s1030" type="#_x0000_t202" style="position:absolute;left:0;text-align:left;margin-left:10.85pt;margin-top:223.85pt;width:238.65pt;height:55.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" filled="f" stroked="f">
                <v:textbox inset="5.85pt,.7pt,5.85pt,.7pt">
                  <w:txbxContent>
                    <w:p w14:paraId="19E2DA4E" w14:textId="77777777" w:rsidR="00C168F0" w:rsidRDefault="00C168F0">
                      <w:pPr>
                        <w:spacing w:line="0" w:lineRule="atLeast"/>
                        <w:ind w:left="300" w:hangingChars="150" w:hanging="300"/>
                        <w:rPr>
                          <w:rFonts w:ascii="ＭＳ ゴシック" w:eastAsia="ＭＳ ゴシック" w:hAnsi="ＭＳ ゴシック"/>
                          <w:sz w:val="20"/>
                        </w:rPr>
                      </w:pPr>
                      <w:r>
                        <w:rPr>
                          <w:rFonts w:ascii="ＭＳ ゴシック" w:eastAsia="ＭＳ ゴシック" w:hAnsi="ＭＳ ゴシック" w:hint="eastAsia"/>
                          <w:sz w:val="20"/>
                        </w:rPr>
                        <w:t>(1)</w:t>
                      </w:r>
                      <w:r>
                        <w:rPr>
                          <w:rFonts w:ascii="ＭＳ ゴシック" w:eastAsia="ＭＳ ゴシック" w:hAnsi="ＭＳ ゴシック" w:hint="eastAsia"/>
                          <w:sz w:val="20"/>
                        </w:rPr>
                        <w:t>基本構想の素案とは</w:t>
                      </w:r>
                    </w:p>
                    <w:p w14:paraId="2EDD9C8E" w14:textId="77777777" w:rsidR="00C168F0" w:rsidRDefault="00C168F0">
                      <w:pPr>
                        <w:spacing w:line="0" w:lineRule="atLeast"/>
                        <w:ind w:left="300" w:hangingChars="150" w:hanging="300"/>
                        <w:rPr>
                          <w:rFonts w:ascii="ＭＳ ゴシック" w:eastAsia="ＭＳ ゴシック" w:hAnsi="ＭＳ ゴシック"/>
                          <w:kern w:val="0"/>
                          <w:sz w:val="20"/>
                        </w:rPr>
                      </w:pPr>
                      <w:r>
                        <w:rPr>
                          <w:rFonts w:ascii="ＭＳ ゴシック" w:eastAsia="ＭＳ ゴシック" w:hAnsi="ＭＳ ゴシック" w:hint="eastAsia"/>
                          <w:sz w:val="20"/>
                        </w:rPr>
                        <w:t>(2)基本構想の素案に明示すべき事項</w:t>
                      </w:r>
                    </w:p>
                    <w:p w14:paraId="06CBD299" w14:textId="77777777" w:rsidR="00C168F0" w:rsidRDefault="00C168F0">
                      <w:pPr>
                        <w:spacing w:line="0" w:lineRule="atLeast"/>
                        <w:ind w:left="300" w:hangingChars="150" w:hanging="300"/>
                      </w:pPr>
                      <w:r>
                        <w:rPr>
                          <w:rFonts w:ascii="ＭＳ ゴシック" w:eastAsia="ＭＳ ゴシック" w:hAnsi="ＭＳ ゴシック" w:hint="eastAsia"/>
                          <w:kern w:val="0"/>
                          <w:sz w:val="20"/>
                        </w:rPr>
                        <w:t>(3)横浜市における基本構想作成等の提案の流れ</w:t>
                      </w:r>
                    </w:p>
                  </w:txbxContent>
                </v:textbox>
              </v:shape>
            </w:pict>
          </mc:Fallback>
        </mc:AlternateContent>
      </w:r>
      <w:r>
        <w:rPr>
          <w:rFonts w:hint="eastAsia"/>
          <w:noProof/>
          <w:sz w:val="24"/>
        </w:rPr>
        <mc:AlternateContent>
          <mc:Choice Requires="wps">
            <w:drawing>
              <wp:anchor distT="0" distB="0" distL="114300" distR="114300" simplePos="0" relativeHeight="251634176" behindDoc="0" locked="0" layoutInCell="1" allowOverlap="1" wp14:anchorId="48D2174A" wp14:editId="1D1C7045">
                <wp:simplePos x="0" y="0"/>
                <wp:positionH relativeFrom="column">
                  <wp:posOffset>125095</wp:posOffset>
                </wp:positionH>
                <wp:positionV relativeFrom="paragraph">
                  <wp:posOffset>8867775</wp:posOffset>
                </wp:positionV>
                <wp:extent cx="3110865" cy="645160"/>
                <wp:effectExtent l="0" t="3175" r="0" b="0"/>
                <wp:wrapNone/>
                <wp:docPr id="82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92DDB" w14:textId="77777777" w:rsidR="00C168F0" w:rsidRPr="003612D7" w:rsidRDefault="00C168F0" w:rsidP="003612D7">
                            <w:pPr>
                              <w:spacing w:line="0" w:lineRule="atLeast"/>
                              <w:ind w:left="300" w:hangingChars="150" w:hanging="300"/>
                              <w:rPr>
                                <w:rFonts w:ascii="ＭＳ ゴシック" w:eastAsia="ＭＳ ゴシック" w:hAnsi="ＭＳ ゴシック"/>
                                <w:sz w:val="20"/>
                                <w:szCs w:val="20"/>
                              </w:rPr>
                            </w:pPr>
                            <w:r w:rsidRPr="003612D7">
                              <w:rPr>
                                <w:rFonts w:ascii="ＭＳ ゴシック" w:eastAsia="ＭＳ ゴシック" w:hAnsi="ＭＳ ゴシック" w:hint="eastAsia"/>
                                <w:sz w:val="20"/>
                                <w:szCs w:val="20"/>
                              </w:rPr>
                              <w:t>(1)</w:t>
                            </w:r>
                            <w:r w:rsidRPr="003612D7">
                              <w:rPr>
                                <w:rFonts w:ascii="ＭＳ ゴシック" w:eastAsia="ＭＳ ゴシック" w:hAnsi="ＭＳ ゴシック" w:hint="eastAsia"/>
                                <w:sz w:val="20"/>
                                <w:szCs w:val="20"/>
                              </w:rPr>
                              <w:t>参考文献</w:t>
                            </w:r>
                          </w:p>
                          <w:p w14:paraId="72A113D5" w14:textId="77777777" w:rsidR="00C168F0" w:rsidRPr="003612D7" w:rsidRDefault="00C168F0" w:rsidP="003612D7">
                            <w:pPr>
                              <w:spacing w:line="0" w:lineRule="atLeast"/>
                              <w:ind w:left="300" w:hangingChars="150" w:hanging="300"/>
                              <w:rPr>
                                <w:rFonts w:ascii="ＭＳ ゴシック" w:eastAsia="ＭＳ ゴシック" w:hAnsi="ＭＳ ゴシック"/>
                                <w:kern w:val="0"/>
                                <w:sz w:val="20"/>
                                <w:szCs w:val="20"/>
                              </w:rPr>
                            </w:pPr>
                            <w:r w:rsidRPr="003612D7">
                              <w:rPr>
                                <w:rFonts w:ascii="ＭＳ ゴシック" w:eastAsia="ＭＳ ゴシック" w:hAnsi="ＭＳ ゴシック" w:hint="eastAsia"/>
                                <w:sz w:val="20"/>
                                <w:szCs w:val="20"/>
                              </w:rPr>
                              <w:t>(2)</w:t>
                            </w:r>
                            <w:r w:rsidRPr="000E0E93">
                              <w:rPr>
                                <w:rFonts w:ascii="ＭＳ ゴシック" w:eastAsia="ＭＳ ゴシック" w:hAnsi="ＭＳ ゴシック" w:hint="eastAsia"/>
                                <w:spacing w:val="5"/>
                                <w:w w:val="71"/>
                                <w:kern w:val="0"/>
                                <w:sz w:val="20"/>
                                <w:szCs w:val="20"/>
                              </w:rPr>
                              <w:t>バリアフリー新法に基づく移動等円滑化基準及びガイドライ</w:t>
                            </w:r>
                            <w:r w:rsidRPr="000E0E93">
                              <w:rPr>
                                <w:rFonts w:ascii="ＭＳ ゴシック" w:eastAsia="ＭＳ ゴシック" w:hAnsi="ＭＳ ゴシック" w:hint="eastAsia"/>
                                <w:spacing w:val="-3"/>
                                <w:w w:val="71"/>
                                <w:kern w:val="0"/>
                                <w:sz w:val="20"/>
                                <w:szCs w:val="20"/>
                              </w:rPr>
                              <w:t>ン</w:t>
                            </w:r>
                          </w:p>
                          <w:p w14:paraId="2882B429" w14:textId="77777777" w:rsidR="00C168F0" w:rsidRPr="003612D7" w:rsidRDefault="00C168F0" w:rsidP="003612D7">
                            <w:pPr>
                              <w:spacing w:line="0" w:lineRule="atLeast"/>
                              <w:ind w:left="300" w:hangingChars="150" w:hanging="300"/>
                              <w:rPr>
                                <w:rFonts w:ascii="ＭＳ ゴシック" w:eastAsia="ＭＳ ゴシック" w:hAnsi="ＭＳ ゴシック"/>
                                <w:sz w:val="20"/>
                                <w:szCs w:val="20"/>
                              </w:rPr>
                            </w:pPr>
                            <w:r w:rsidRPr="003612D7">
                              <w:rPr>
                                <w:rFonts w:ascii="ＭＳ ゴシック" w:eastAsia="ＭＳ ゴシック" w:hAnsi="ＭＳ ゴシック" w:hint="eastAsia"/>
                                <w:kern w:val="0"/>
                                <w:sz w:val="20"/>
                                <w:szCs w:val="20"/>
                              </w:rPr>
                              <w:t>(3)参考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174A" id="Text Box 451" o:spid="_x0000_s1031" type="#_x0000_t202" style="position:absolute;left:0;text-align:left;margin-left:9.85pt;margin-top:698.25pt;width:244.95pt;height:50.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" filled="f" stroked="f">
                <v:textbox inset="5.85pt,.7pt,5.85pt,.7pt">
                  <w:txbxContent>
                    <w:p w14:paraId="7E392DDB" w14:textId="77777777" w:rsidR="00C168F0" w:rsidRPr="003612D7" w:rsidRDefault="00C168F0" w:rsidP="003612D7">
                      <w:pPr>
                        <w:spacing w:line="0" w:lineRule="atLeast"/>
                        <w:ind w:left="300" w:hangingChars="150" w:hanging="300"/>
                        <w:rPr>
                          <w:rFonts w:ascii="ＭＳ ゴシック" w:eastAsia="ＭＳ ゴシック" w:hAnsi="ＭＳ ゴシック"/>
                          <w:sz w:val="20"/>
                          <w:szCs w:val="20"/>
                        </w:rPr>
                      </w:pPr>
                      <w:r w:rsidRPr="003612D7">
                        <w:rPr>
                          <w:rFonts w:ascii="ＭＳ ゴシック" w:eastAsia="ＭＳ ゴシック" w:hAnsi="ＭＳ ゴシック" w:hint="eastAsia"/>
                          <w:sz w:val="20"/>
                          <w:szCs w:val="20"/>
                        </w:rPr>
                        <w:t>(1)</w:t>
                      </w:r>
                      <w:r w:rsidRPr="003612D7">
                        <w:rPr>
                          <w:rFonts w:ascii="ＭＳ ゴシック" w:eastAsia="ＭＳ ゴシック" w:hAnsi="ＭＳ ゴシック" w:hint="eastAsia"/>
                          <w:sz w:val="20"/>
                          <w:szCs w:val="20"/>
                        </w:rPr>
                        <w:t>参考文献</w:t>
                      </w:r>
                    </w:p>
                    <w:p w14:paraId="72A113D5" w14:textId="77777777" w:rsidR="00C168F0" w:rsidRPr="003612D7" w:rsidRDefault="00C168F0" w:rsidP="003612D7">
                      <w:pPr>
                        <w:spacing w:line="0" w:lineRule="atLeast"/>
                        <w:ind w:left="300" w:hangingChars="150" w:hanging="300"/>
                        <w:rPr>
                          <w:rFonts w:ascii="ＭＳ ゴシック" w:eastAsia="ＭＳ ゴシック" w:hAnsi="ＭＳ ゴシック"/>
                          <w:kern w:val="0"/>
                          <w:sz w:val="20"/>
                          <w:szCs w:val="20"/>
                        </w:rPr>
                      </w:pPr>
                      <w:r w:rsidRPr="003612D7">
                        <w:rPr>
                          <w:rFonts w:ascii="ＭＳ ゴシック" w:eastAsia="ＭＳ ゴシック" w:hAnsi="ＭＳ ゴシック" w:hint="eastAsia"/>
                          <w:sz w:val="20"/>
                          <w:szCs w:val="20"/>
                        </w:rPr>
                        <w:t>(2)</w:t>
                      </w:r>
                      <w:r w:rsidRPr="000E0E93">
                        <w:rPr>
                          <w:rFonts w:ascii="ＭＳ ゴシック" w:eastAsia="ＭＳ ゴシック" w:hAnsi="ＭＳ ゴシック" w:hint="eastAsia"/>
                          <w:spacing w:val="5"/>
                          <w:w w:val="71"/>
                          <w:kern w:val="0"/>
                          <w:sz w:val="20"/>
                          <w:szCs w:val="20"/>
                        </w:rPr>
                        <w:t>バリアフリー新法に基づく移動等円滑化基準及びガイドライ</w:t>
                      </w:r>
                      <w:r w:rsidRPr="000E0E93">
                        <w:rPr>
                          <w:rFonts w:ascii="ＭＳ ゴシック" w:eastAsia="ＭＳ ゴシック" w:hAnsi="ＭＳ ゴシック" w:hint="eastAsia"/>
                          <w:spacing w:val="-3"/>
                          <w:w w:val="71"/>
                          <w:kern w:val="0"/>
                          <w:sz w:val="20"/>
                          <w:szCs w:val="20"/>
                        </w:rPr>
                        <w:t>ン</w:t>
                      </w:r>
                    </w:p>
                    <w:p w14:paraId="2882B429" w14:textId="77777777" w:rsidR="00C168F0" w:rsidRPr="003612D7" w:rsidRDefault="00C168F0" w:rsidP="003612D7">
                      <w:pPr>
                        <w:spacing w:line="0" w:lineRule="atLeast"/>
                        <w:ind w:left="300" w:hangingChars="150" w:hanging="300"/>
                        <w:rPr>
                          <w:rFonts w:ascii="ＭＳ ゴシック" w:eastAsia="ＭＳ ゴシック" w:hAnsi="ＭＳ ゴシック"/>
                          <w:sz w:val="20"/>
                          <w:szCs w:val="20"/>
                        </w:rPr>
                      </w:pPr>
                      <w:r w:rsidRPr="003612D7">
                        <w:rPr>
                          <w:rFonts w:ascii="ＭＳ ゴシック" w:eastAsia="ＭＳ ゴシック" w:hAnsi="ＭＳ ゴシック" w:hint="eastAsia"/>
                          <w:kern w:val="0"/>
                          <w:sz w:val="20"/>
                          <w:szCs w:val="20"/>
                        </w:rPr>
                        <w:t>(3)参考</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36224" behindDoc="0" locked="0" layoutInCell="1" allowOverlap="1" wp14:anchorId="3ED4602D" wp14:editId="4E6EA3C3">
                <wp:simplePos x="0" y="0"/>
                <wp:positionH relativeFrom="column">
                  <wp:posOffset>3800475</wp:posOffset>
                </wp:positionH>
                <wp:positionV relativeFrom="paragraph">
                  <wp:posOffset>8787130</wp:posOffset>
                </wp:positionV>
                <wp:extent cx="2171700" cy="553720"/>
                <wp:effectExtent l="0" t="0" r="3810" b="0"/>
                <wp:wrapNone/>
                <wp:docPr id="82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C53AC" w14:textId="7CBF948F" w:rsidR="00C168F0" w:rsidRDefault="00C168F0">
                            <w:pPr>
                              <w:rPr>
                                <w:rFonts w:eastAsia="HG丸ｺﾞｼｯｸM-PRO"/>
                              </w:rPr>
                            </w:pPr>
                            <w:bookmarkStart w:id="0" w:name="OLE_LINK2"/>
                            <w:bookmarkStart w:id="1" w:name="OLE_LINK3"/>
                            <w:bookmarkStart w:id="2" w:name="_Hlk242020135"/>
                            <w:r>
                              <w:rPr>
                                <w:rFonts w:eastAsia="HG丸ｺﾞｼｯｸM-PRO" w:hint="eastAsia"/>
                              </w:rPr>
                              <w:t>バリアフリー法に関連した参考文献等を示します。</w:t>
                            </w:r>
                            <w:bookmarkEnd w:id="0"/>
                            <w:bookmarkEnd w:id="1"/>
                            <w:bookmarkEnd w:id="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4602D" id="Text Box 453" o:spid="_x0000_s1032" type="#_x0000_t202" style="position:absolute;left:0;text-align:left;margin-left:299.25pt;margin-top:691.9pt;width:171pt;height:4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" filled="f" stroked="f">
                <v:textbox inset="5.85pt,.7pt,5.85pt,.7pt">
                  <w:txbxContent>
                    <w:p w14:paraId="6B9C53AC" w14:textId="7CBF948F" w:rsidR="00C168F0" w:rsidRDefault="00C168F0">
                      <w:pPr>
                        <w:rPr>
                          <w:rFonts w:eastAsia="HG丸ｺﾞｼｯｸM-PRO"/>
                        </w:rPr>
                      </w:pPr>
                      <w:bookmarkStart w:id="3" w:name="OLE_LINK2"/>
                      <w:bookmarkStart w:id="4" w:name="OLE_LINK3"/>
                      <w:bookmarkStart w:id="5" w:name="_Hlk242020135"/>
                      <w:r>
                        <w:rPr>
                          <w:rFonts w:eastAsia="HG丸ｺﾞｼｯｸM-PRO" w:hint="eastAsia"/>
                        </w:rPr>
                        <w:t>バリアフリー法に関連した参考文献等を示します。</w:t>
                      </w:r>
                      <w:bookmarkEnd w:id="3"/>
                      <w:bookmarkEnd w:id="4"/>
                      <w:bookmarkEnd w:id="5"/>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35200" behindDoc="0" locked="0" layoutInCell="1" allowOverlap="1" wp14:anchorId="747A8692" wp14:editId="09E7F2AA">
                <wp:simplePos x="0" y="0"/>
                <wp:positionH relativeFrom="column">
                  <wp:posOffset>3739515</wp:posOffset>
                </wp:positionH>
                <wp:positionV relativeFrom="paragraph">
                  <wp:posOffset>8625840</wp:posOffset>
                </wp:positionV>
                <wp:extent cx="2286000" cy="795020"/>
                <wp:effectExtent l="11430" t="8890" r="7620" b="5715"/>
                <wp:wrapNone/>
                <wp:docPr id="820"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9502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31238" id="AutoShape 452" o:spid="_x0000_s1026" style="position:absolute;left:0;text-align:left;margin-left:294.45pt;margin-top:679.2pt;width:180pt;height:62.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">
                <v:textbox inset="5.85pt,.7pt,5.85pt,.7pt"/>
              </v:roundrect>
            </w:pict>
          </mc:Fallback>
        </mc:AlternateContent>
      </w:r>
      <w:r>
        <w:rPr>
          <w:rFonts w:ascii="ＭＳ 明朝" w:hAnsi="ＭＳ 明朝" w:hint="eastAsia"/>
          <w:noProof/>
          <w:szCs w:val="21"/>
        </w:rPr>
        <mc:AlternateContent>
          <mc:Choice Requires="wps">
            <w:drawing>
              <wp:anchor distT="0" distB="0" distL="114300" distR="114300" simplePos="0" relativeHeight="251632128" behindDoc="0" locked="0" layoutInCell="1" allowOverlap="1" wp14:anchorId="1B898248" wp14:editId="00FE2CC1">
                <wp:simplePos x="0" y="0"/>
                <wp:positionH relativeFrom="column">
                  <wp:posOffset>57785</wp:posOffset>
                </wp:positionH>
                <wp:positionV relativeFrom="paragraph">
                  <wp:posOffset>8619490</wp:posOffset>
                </wp:positionV>
                <wp:extent cx="3200400" cy="794385"/>
                <wp:effectExtent l="6350" t="12065" r="12700" b="12700"/>
                <wp:wrapNone/>
                <wp:docPr id="81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94385"/>
                        </a:xfrm>
                        <a:prstGeom prst="rect">
                          <a:avLst/>
                        </a:prstGeom>
                        <a:solidFill>
                          <a:srgbClr val="FFFFFF"/>
                        </a:solidFill>
                        <a:ln w="9525">
                          <a:solidFill>
                            <a:srgbClr val="000000"/>
                          </a:solidFill>
                          <a:miter lim="800000"/>
                          <a:headEnd/>
                          <a:tailEnd/>
                        </a:ln>
                      </wps:spPr>
                      <wps:txbx>
                        <w:txbxContent>
                          <w:p w14:paraId="4E5A3E87" w14:textId="77777777" w:rsidR="00C168F0" w:rsidRDefault="00C168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8248" id="Text Box 449" o:spid="_x0000_s1033" type="#_x0000_t202" style="position:absolute;left:0;text-align:left;margin-left:4.55pt;margin-top:678.7pt;width:252pt;height:6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">
                <v:textbox inset="5.85pt,.7pt,5.85pt,.7pt">
                  <w:txbxContent>
                    <w:p w14:paraId="4E5A3E87" w14:textId="77777777" w:rsidR="00C168F0" w:rsidRDefault="00C168F0"/>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37248" behindDoc="0" locked="0" layoutInCell="1" allowOverlap="1" wp14:anchorId="0557C5B9" wp14:editId="60D5E5D1">
                <wp:simplePos x="0" y="0"/>
                <wp:positionH relativeFrom="column">
                  <wp:posOffset>3355975</wp:posOffset>
                </wp:positionH>
                <wp:positionV relativeFrom="paragraph">
                  <wp:posOffset>8722995</wp:posOffset>
                </wp:positionV>
                <wp:extent cx="228600" cy="457200"/>
                <wp:effectExtent l="8890" t="1270" r="635" b="8255"/>
                <wp:wrapNone/>
                <wp:docPr id="818"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A32D" id="AutoShape 454" o:spid="_x0000_s1026" type="#_x0000_t13" style="position:absolute;left:0;text-align:left;margin-left:264.25pt;margin-top:686.85pt;width:18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" adj="13320,6300" fillcolor="silver" stroked="f">
                <v:textbox inset="5.85pt,.7pt,5.85pt,.7pt"/>
              </v:shape>
            </w:pict>
          </mc:Fallback>
        </mc:AlternateContent>
      </w:r>
      <w:r>
        <w:rPr>
          <w:rFonts w:ascii="ＭＳ 明朝" w:hAnsi="ＭＳ 明朝" w:hint="eastAsia"/>
          <w:noProof/>
          <w:szCs w:val="21"/>
        </w:rPr>
        <mc:AlternateContent>
          <mc:Choice Requires="wps">
            <w:drawing>
              <wp:anchor distT="0" distB="0" distL="114300" distR="114300" simplePos="0" relativeHeight="251633152" behindDoc="0" locked="0" layoutInCell="1" allowOverlap="1" wp14:anchorId="1348FB37" wp14:editId="32195153">
                <wp:simplePos x="0" y="0"/>
                <wp:positionH relativeFrom="column">
                  <wp:posOffset>57785</wp:posOffset>
                </wp:positionH>
                <wp:positionV relativeFrom="paragraph">
                  <wp:posOffset>8619490</wp:posOffset>
                </wp:positionV>
                <wp:extent cx="3200400" cy="239395"/>
                <wp:effectExtent l="6350" t="12065" r="12700" b="5715"/>
                <wp:wrapNone/>
                <wp:docPr id="81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9395"/>
                        </a:xfrm>
                        <a:prstGeom prst="rect">
                          <a:avLst/>
                        </a:prstGeom>
                        <a:solidFill>
                          <a:srgbClr val="6699FF">
                            <a:alpha val="50000"/>
                          </a:srgbClr>
                        </a:solidFill>
                        <a:ln w="9525">
                          <a:solidFill>
                            <a:srgbClr val="000000"/>
                          </a:solidFill>
                          <a:miter lim="800000"/>
                          <a:headEnd/>
                          <a:tailEnd/>
                        </a:ln>
                      </wps:spPr>
                      <wps:txbx>
                        <w:txbxContent>
                          <w:p w14:paraId="6B32EDBB" w14:textId="77777777" w:rsidR="00C168F0" w:rsidRDefault="00C168F0">
                            <w:pPr>
                              <w:spacing w:line="300" w:lineRule="exact"/>
                              <w:rPr>
                                <w:rFonts w:eastAsia="HGP創英角ｺﾞｼｯｸUB"/>
                                <w:sz w:val="24"/>
                              </w:rPr>
                            </w:pPr>
                            <w:r>
                              <w:rPr>
                                <w:rFonts w:eastAsia="HGP創英角ｺﾞｼｯｸUB" w:hint="eastAsia"/>
                                <w:sz w:val="24"/>
                              </w:rPr>
                              <w:t>資料４．参考文献等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8FB37" id="Text Box 450" o:spid="_x0000_s1034" type="#_x0000_t202" style="position:absolute;left:0;text-align:left;margin-left:4.55pt;margin-top:678.7pt;width:252pt;height:18.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" fillcolor="#69f">
                <v:fill opacity="32896f"/>
                <v:textbox inset="5.85pt,.7pt,5.85pt,.7pt">
                  <w:txbxContent>
                    <w:p w14:paraId="6B32EDBB" w14:textId="77777777" w:rsidR="00C168F0" w:rsidRDefault="00C168F0">
                      <w:pPr>
                        <w:spacing w:line="300" w:lineRule="exact"/>
                        <w:rPr>
                          <w:rFonts w:eastAsia="HGP創英角ｺﾞｼｯｸUB"/>
                          <w:sz w:val="24"/>
                        </w:rPr>
                      </w:pPr>
                      <w:r>
                        <w:rPr>
                          <w:rFonts w:eastAsia="HGP創英角ｺﾞｼｯｸUB" w:hint="eastAsia"/>
                          <w:sz w:val="24"/>
                        </w:rPr>
                        <w:t>資料４．参考文献等</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38272" behindDoc="0" locked="0" layoutInCell="1" allowOverlap="1" wp14:anchorId="71DA1883" wp14:editId="712A153F">
                <wp:simplePos x="0" y="0"/>
                <wp:positionH relativeFrom="column">
                  <wp:posOffset>-31115</wp:posOffset>
                </wp:positionH>
                <wp:positionV relativeFrom="paragraph">
                  <wp:posOffset>8350250</wp:posOffset>
                </wp:positionV>
                <wp:extent cx="6134100" cy="198120"/>
                <wp:effectExtent l="12700" t="9525" r="6350" b="11430"/>
                <wp:wrapNone/>
                <wp:docPr id="81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258F567D" w14:textId="18A74B5A" w:rsidR="00C168F0" w:rsidRPr="003612D7" w:rsidRDefault="00C168F0">
                            <w:pPr>
                              <w:spacing w:line="0" w:lineRule="atLeast"/>
                              <w:rPr>
                                <w:rFonts w:ascii="HG丸ｺﾞｼｯｸM-PRO" w:eastAsia="HG丸ｺﾞｼｯｸM-PRO" w:hAnsi="ＭＳ ゴシック"/>
                                <w:color w:val="FFFFFF"/>
                                <w:sz w:val="20"/>
                              </w:rPr>
                            </w:pPr>
                            <w:r>
                              <w:rPr>
                                <w:rFonts w:ascii="HG丸ｺﾞｼｯｸM-PRO" w:eastAsia="HG丸ｺﾞｼｯｸM-PRO" w:hAnsi="ＭＳ ゴシック" w:hint="eastAsia"/>
                                <w:color w:val="FFFFFF"/>
                                <w:sz w:val="20"/>
                              </w:rPr>
                              <w:t xml:space="preserve">◆　</w:t>
                            </w:r>
                            <w:r>
                              <w:rPr>
                                <w:rFonts w:ascii="HG丸ｺﾞｼｯｸM-PRO" w:eastAsia="HG丸ｺﾞｼｯｸM-PRO" w:hAnsi="ＭＳ ゴシック" w:hint="eastAsia"/>
                                <w:color w:val="FFFFFF"/>
                                <w:sz w:val="20"/>
                              </w:rPr>
                              <w:t>手引きの他に参考となる文献はどのようなものがあるの？　　　　            　　    …Ｐ３</w:t>
                            </w:r>
                            <w:r w:rsidR="003F2EF9">
                              <w:rPr>
                                <w:rFonts w:ascii="HG丸ｺﾞｼｯｸM-PRO" w:eastAsia="HG丸ｺﾞｼｯｸM-PRO" w:hAnsi="ＭＳ ゴシック" w:hint="eastAsia"/>
                                <w:color w:val="FFFFFF"/>
                                <w:sz w:val="20"/>
                              </w:rPr>
                              <w:t>２</w:t>
                            </w:r>
                            <w:r>
                              <w:rPr>
                                <w:rFonts w:ascii="HG丸ｺﾞｼｯｸM-PRO" w:eastAsia="HG丸ｺﾞｼｯｸM-PRO" w:hAnsi="ＭＳ ゴシック" w:hint="eastAsia"/>
                                <w:color w:val="FFFFFF"/>
                                <w:sz w:val="20"/>
                              </w:rPr>
                              <w:t>⇒</w:t>
                            </w:r>
                          </w:p>
                          <w:p w14:paraId="06F5C757" w14:textId="77777777" w:rsidR="00C168F0" w:rsidRDefault="00C168F0">
                            <w:pPr>
                              <w:rPr>
                                <w:sz w:val="20"/>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1883" id="Text Box 455" o:spid="_x0000_s1035" type="#_x0000_t202" style="position:absolute;left:0;text-align:left;margin-left:-2.45pt;margin-top:657.5pt;width:483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" fillcolor="#333" strokecolor="#333">
                <v:textbox inset="5.85pt,.7pt,5.85pt,.7pt">
                  <w:txbxContent>
                    <w:p w14:paraId="258F567D" w14:textId="18A74B5A" w:rsidR="00C168F0" w:rsidRPr="003612D7" w:rsidRDefault="00C168F0">
                      <w:pPr>
                        <w:spacing w:line="0" w:lineRule="atLeast"/>
                        <w:rPr>
                          <w:rFonts w:ascii="HG丸ｺﾞｼｯｸM-PRO" w:eastAsia="HG丸ｺﾞｼｯｸM-PRO" w:hAnsi="ＭＳ ゴシック"/>
                          <w:color w:val="FFFFFF"/>
                          <w:sz w:val="20"/>
                        </w:rPr>
                      </w:pPr>
                      <w:r>
                        <w:rPr>
                          <w:rFonts w:ascii="HG丸ｺﾞｼｯｸM-PRO" w:eastAsia="HG丸ｺﾞｼｯｸM-PRO" w:hAnsi="ＭＳ ゴシック" w:hint="eastAsia"/>
                          <w:color w:val="FFFFFF"/>
                          <w:sz w:val="20"/>
                        </w:rPr>
                        <w:t xml:space="preserve">◆　</w:t>
                      </w:r>
                      <w:r>
                        <w:rPr>
                          <w:rFonts w:ascii="HG丸ｺﾞｼｯｸM-PRO" w:eastAsia="HG丸ｺﾞｼｯｸM-PRO" w:hAnsi="ＭＳ ゴシック" w:hint="eastAsia"/>
                          <w:color w:val="FFFFFF"/>
                          <w:sz w:val="20"/>
                        </w:rPr>
                        <w:t>手引きの他に参考となる文献はどのようなものがあるの？　　　　            　　    …Ｐ３</w:t>
                      </w:r>
                      <w:r w:rsidR="003F2EF9">
                        <w:rPr>
                          <w:rFonts w:ascii="HG丸ｺﾞｼｯｸM-PRO" w:eastAsia="HG丸ｺﾞｼｯｸM-PRO" w:hAnsi="ＭＳ ゴシック" w:hint="eastAsia"/>
                          <w:color w:val="FFFFFF"/>
                          <w:sz w:val="20"/>
                        </w:rPr>
                        <w:t>２</w:t>
                      </w:r>
                      <w:r>
                        <w:rPr>
                          <w:rFonts w:ascii="HG丸ｺﾞｼｯｸM-PRO" w:eastAsia="HG丸ｺﾞｼｯｸM-PRO" w:hAnsi="ＭＳ ゴシック" w:hint="eastAsia"/>
                          <w:color w:val="FFFFFF"/>
                          <w:sz w:val="20"/>
                        </w:rPr>
                        <w:t>⇒</w:t>
                      </w:r>
                    </w:p>
                    <w:p w14:paraId="06F5C757" w14:textId="77777777" w:rsidR="00C168F0" w:rsidRDefault="00C168F0">
                      <w:pPr>
                        <w:rPr>
                          <w:sz w:val="20"/>
                          <w:szCs w:val="32"/>
                        </w:rPr>
                      </w:pP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712000" behindDoc="0" locked="0" layoutInCell="1" allowOverlap="1" wp14:anchorId="56EB47E2" wp14:editId="1052F222">
                <wp:simplePos x="0" y="0"/>
                <wp:positionH relativeFrom="column">
                  <wp:posOffset>-108585</wp:posOffset>
                </wp:positionH>
                <wp:positionV relativeFrom="paragraph">
                  <wp:posOffset>8067675</wp:posOffset>
                </wp:positionV>
                <wp:extent cx="6467475" cy="254635"/>
                <wp:effectExtent l="1905" t="3175" r="0" b="0"/>
                <wp:wrapNone/>
                <wp:docPr id="815"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54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A4D2D" w14:textId="77777777" w:rsidR="00C168F0" w:rsidRDefault="00C168F0">
                            <w:pPr>
                              <w:rPr>
                                <w:rFonts w:ascii="HGP創英角ｺﾞｼｯｸUB" w:eastAsia="HGP創英角ｺﾞｼｯｸUB"/>
                                <w:color w:val="003366"/>
                                <w:sz w:val="24"/>
                              </w:rPr>
                            </w:pPr>
                            <w:r w:rsidRPr="000E0E93">
                              <w:rPr>
                                <w:rFonts w:ascii="HGP創英角ｺﾞｼｯｸUB" w:eastAsia="HGP創英角ｺﾞｼｯｸUB" w:hint="eastAsia"/>
                                <w:color w:val="003366"/>
                                <w:spacing w:val="2"/>
                                <w:w w:val="93"/>
                                <w:kern w:val="0"/>
                                <w:sz w:val="24"/>
                              </w:rPr>
                              <w:t>本手引き書内で用いているバリアフリー基本構想に関連する用語については</w:t>
                            </w:r>
                            <w:r w:rsidRPr="000E0E93">
                              <w:rPr>
                                <w:rFonts w:ascii="HGP創英角ｺﾞｼｯｸUB" w:eastAsia="HGP創英角ｺﾞｼｯｸUB" w:hint="eastAsia"/>
                                <w:color w:val="003366"/>
                                <w:spacing w:val="2"/>
                                <w:w w:val="93"/>
                                <w:kern w:val="0"/>
                                <w:sz w:val="24"/>
                                <w:u w:val="wave"/>
                              </w:rPr>
                              <w:t>下線</w:t>
                            </w:r>
                            <w:r w:rsidRPr="000E0E93">
                              <w:rPr>
                                <w:rFonts w:ascii="HGP創英角ｺﾞｼｯｸUB" w:eastAsia="HGP創英角ｺﾞｼｯｸUB" w:hint="eastAsia"/>
                                <w:color w:val="003366"/>
                                <w:spacing w:val="2"/>
                                <w:w w:val="93"/>
                                <w:kern w:val="0"/>
                                <w:sz w:val="24"/>
                              </w:rPr>
                              <w:t>を引いて示しております</w:t>
                            </w:r>
                            <w:r w:rsidRPr="000E0E93">
                              <w:rPr>
                                <w:rFonts w:ascii="HGP創英角ｺﾞｼｯｸUB" w:eastAsia="HGP創英角ｺﾞｼｯｸUB" w:hint="eastAsia"/>
                                <w:color w:val="003366"/>
                                <w:spacing w:val="-20"/>
                                <w:w w:val="93"/>
                                <w:kern w:val="0"/>
                                <w:sz w:val="24"/>
                              </w:rPr>
                              <w:t>。</w:t>
                            </w:r>
                          </w:p>
                          <w:p w14:paraId="0C0F7697" w14:textId="77777777" w:rsidR="00C168F0" w:rsidRDefault="00C168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B47E2" id="Text Box 805" o:spid="_x0000_s1036" type="#_x0000_t202" style="position:absolute;left:0;text-align:left;margin-left:-8.55pt;margin-top:635.25pt;width:509.25pt;height:20.0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" filled="f" stroked="f">
                <v:textbox inset="5.85pt,.7pt,5.85pt,.7pt">
                  <w:txbxContent>
                    <w:p w14:paraId="001A4D2D" w14:textId="77777777" w:rsidR="00C168F0" w:rsidRDefault="00C168F0">
                      <w:pPr>
                        <w:rPr>
                          <w:rFonts w:ascii="HGP創英角ｺﾞｼｯｸUB" w:eastAsia="HGP創英角ｺﾞｼｯｸUB"/>
                          <w:color w:val="003366"/>
                          <w:sz w:val="24"/>
                        </w:rPr>
                      </w:pPr>
                      <w:r w:rsidRPr="000E0E93">
                        <w:rPr>
                          <w:rFonts w:ascii="HGP創英角ｺﾞｼｯｸUB" w:eastAsia="HGP創英角ｺﾞｼｯｸUB" w:hint="eastAsia"/>
                          <w:color w:val="003366"/>
                          <w:spacing w:val="2"/>
                          <w:w w:val="93"/>
                          <w:kern w:val="0"/>
                          <w:sz w:val="24"/>
                        </w:rPr>
                        <w:t>本手引き書内で用いているバリアフリー基本構想に関連する用語については</w:t>
                      </w:r>
                      <w:r w:rsidRPr="000E0E93">
                        <w:rPr>
                          <w:rFonts w:ascii="HGP創英角ｺﾞｼｯｸUB" w:eastAsia="HGP創英角ｺﾞｼｯｸUB" w:hint="eastAsia"/>
                          <w:color w:val="003366"/>
                          <w:spacing w:val="2"/>
                          <w:w w:val="93"/>
                          <w:kern w:val="0"/>
                          <w:sz w:val="24"/>
                          <w:u w:val="wave"/>
                        </w:rPr>
                        <w:t>下線</w:t>
                      </w:r>
                      <w:r w:rsidRPr="000E0E93">
                        <w:rPr>
                          <w:rFonts w:ascii="HGP創英角ｺﾞｼｯｸUB" w:eastAsia="HGP創英角ｺﾞｼｯｸUB" w:hint="eastAsia"/>
                          <w:color w:val="003366"/>
                          <w:spacing w:val="2"/>
                          <w:w w:val="93"/>
                          <w:kern w:val="0"/>
                          <w:sz w:val="24"/>
                        </w:rPr>
                        <w:t>を引いて示しております</w:t>
                      </w:r>
                      <w:r w:rsidRPr="000E0E93">
                        <w:rPr>
                          <w:rFonts w:ascii="HGP創英角ｺﾞｼｯｸUB" w:eastAsia="HGP創英角ｺﾞｼｯｸUB" w:hint="eastAsia"/>
                          <w:color w:val="003366"/>
                          <w:spacing w:val="-20"/>
                          <w:w w:val="93"/>
                          <w:kern w:val="0"/>
                          <w:sz w:val="24"/>
                        </w:rPr>
                        <w:t>。</w:t>
                      </w:r>
                    </w:p>
                    <w:p w14:paraId="0C0F7697" w14:textId="77777777" w:rsidR="00C168F0" w:rsidRDefault="00C168F0"/>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21888" behindDoc="0" locked="0" layoutInCell="1" allowOverlap="1" wp14:anchorId="1B319154" wp14:editId="6C297DAE">
                <wp:simplePos x="0" y="0"/>
                <wp:positionH relativeFrom="column">
                  <wp:posOffset>3355975</wp:posOffset>
                </wp:positionH>
                <wp:positionV relativeFrom="paragraph">
                  <wp:posOffset>5492750</wp:posOffset>
                </wp:positionV>
                <wp:extent cx="228600" cy="457200"/>
                <wp:effectExtent l="8890" t="0" r="635" b="0"/>
                <wp:wrapNone/>
                <wp:docPr id="814"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A9E25" id="AutoShape 433" o:spid="_x0000_s1026" type="#_x0000_t13" style="position:absolute;left:0;text-align:left;margin-left:264.25pt;margin-top:432.5pt;width:18pt;height: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" adj="13320,6300" fillcolor="silver" stroked="f">
                <v:textbox inset="5.85pt,.7pt,5.85pt,.7pt"/>
              </v:shape>
            </w:pict>
          </mc:Fallback>
        </mc:AlternateContent>
      </w:r>
      <w:r>
        <w:rPr>
          <w:rFonts w:ascii="ＭＳ 明朝" w:hAnsi="ＭＳ 明朝" w:hint="eastAsia"/>
          <w:noProof/>
          <w:szCs w:val="21"/>
        </w:rPr>
        <mc:AlternateContent>
          <mc:Choice Requires="wpg">
            <w:drawing>
              <wp:anchor distT="0" distB="0" distL="114300" distR="114300" simplePos="0" relativeHeight="251624960" behindDoc="0" locked="0" layoutInCell="1" allowOverlap="1" wp14:anchorId="57A11064" wp14:editId="431B47B3">
                <wp:simplePos x="0" y="0"/>
                <wp:positionH relativeFrom="column">
                  <wp:posOffset>3739515</wp:posOffset>
                </wp:positionH>
                <wp:positionV relativeFrom="paragraph">
                  <wp:posOffset>6447155</wp:posOffset>
                </wp:positionV>
                <wp:extent cx="2310130" cy="647700"/>
                <wp:effectExtent l="11430" t="11430" r="2540" b="7620"/>
                <wp:wrapNone/>
                <wp:docPr id="811"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647700"/>
                          <a:chOff x="6932" y="11661"/>
                          <a:chExt cx="3638" cy="1020"/>
                        </a:xfrm>
                      </wpg:grpSpPr>
                      <wps:wsp>
                        <wps:cNvPr id="812" name="AutoShape 438"/>
                        <wps:cNvSpPr>
                          <a:spLocks noChangeArrowheads="1"/>
                        </wps:cNvSpPr>
                        <wps:spPr bwMode="auto">
                          <a:xfrm>
                            <a:off x="6932" y="11661"/>
                            <a:ext cx="3600" cy="102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13" name="Text Box 439"/>
                        <wps:cNvSpPr txBox="1">
                          <a:spLocks noChangeArrowheads="1"/>
                        </wps:cNvSpPr>
                        <wps:spPr bwMode="auto">
                          <a:xfrm>
                            <a:off x="6951" y="11797"/>
                            <a:ext cx="3619"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D32B1" w14:textId="77777777" w:rsidR="00C168F0" w:rsidRDefault="00C168F0">
                              <w:pPr>
                                <w:rPr>
                                  <w:rFonts w:eastAsia="HG丸ｺﾞｼｯｸM-PRO"/>
                                </w:rPr>
                              </w:pPr>
                              <w:r>
                                <w:rPr>
                                  <w:rFonts w:eastAsia="HG丸ｺﾞｼｯｸM-PRO" w:hint="eastAsia"/>
                                </w:rPr>
                                <w:t>横浜市における基本構想の検討体制について示します。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11064" id="Group 698" o:spid="_x0000_s1037" style="position:absolute;left:0;text-align:left;margin-left:294.45pt;margin-top:507.65pt;width:181.9pt;height:51pt;z-index:251624960" coordorigin="6932,11661" coordsize="363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">
                <v:roundrect id="AutoShape 438" o:spid="_x0000_s1038" style="position:absolute;left:6932;top:11661;width:360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">
                  <v:textbox inset="5.85pt,.7pt,5.85pt,.7pt"/>
                </v:roundrect>
                <v:shape id="Text Box 439" o:spid="_x0000_s1039" type="#_x0000_t202" style="position:absolute;left:6951;top:11797;width:3619;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" filled="f" stroked="f">
                  <v:textbox inset="5.85pt,.7pt,5.85pt,.7pt">
                    <w:txbxContent>
                      <w:p w14:paraId="737D32B1" w14:textId="77777777" w:rsidR="00C168F0" w:rsidRDefault="00C168F0">
                        <w:pPr>
                          <w:rPr>
                            <w:rFonts w:eastAsia="HG丸ｺﾞｼｯｸM-PRO"/>
                          </w:rPr>
                        </w:pPr>
                        <w:r>
                          <w:rPr>
                            <w:rFonts w:eastAsia="HG丸ｺﾞｼｯｸM-PRO" w:hint="eastAsia"/>
                          </w:rPr>
                          <w:t>横浜市における基本構想の検討体制について示します。</w:t>
                        </w:r>
                      </w:p>
                    </w:txbxContent>
                  </v:textbox>
                </v:shape>
              </v:group>
            </w:pict>
          </mc:Fallback>
        </mc:AlternateContent>
      </w:r>
      <w:r>
        <w:rPr>
          <w:rFonts w:ascii="ＭＳ 明朝" w:hAnsi="ＭＳ 明朝" w:hint="eastAsia"/>
          <w:noProof/>
          <w:szCs w:val="21"/>
        </w:rPr>
        <mc:AlternateContent>
          <mc:Choice Requires="wpg">
            <w:drawing>
              <wp:anchor distT="0" distB="0" distL="114300" distR="114300" simplePos="0" relativeHeight="251623936" behindDoc="0" locked="0" layoutInCell="1" allowOverlap="1" wp14:anchorId="58FEB41A" wp14:editId="10043D3D">
                <wp:simplePos x="0" y="0"/>
                <wp:positionH relativeFrom="column">
                  <wp:posOffset>57785</wp:posOffset>
                </wp:positionH>
                <wp:positionV relativeFrom="paragraph">
                  <wp:posOffset>6440805</wp:posOffset>
                </wp:positionV>
                <wp:extent cx="3200400" cy="673100"/>
                <wp:effectExtent l="6350" t="5080" r="12700" b="0"/>
                <wp:wrapNone/>
                <wp:docPr id="80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73100"/>
                          <a:chOff x="1190" y="11651"/>
                          <a:chExt cx="5040" cy="1060"/>
                        </a:xfrm>
                      </wpg:grpSpPr>
                      <wps:wsp>
                        <wps:cNvPr id="808" name="Text Box 435"/>
                        <wps:cNvSpPr txBox="1">
                          <a:spLocks noChangeArrowheads="1"/>
                        </wps:cNvSpPr>
                        <wps:spPr bwMode="auto">
                          <a:xfrm>
                            <a:off x="1190" y="11651"/>
                            <a:ext cx="5040" cy="1006"/>
                          </a:xfrm>
                          <a:prstGeom prst="rect">
                            <a:avLst/>
                          </a:prstGeom>
                          <a:solidFill>
                            <a:srgbClr val="FFFFFF"/>
                          </a:solidFill>
                          <a:ln w="9525">
                            <a:solidFill>
                              <a:srgbClr val="000000"/>
                            </a:solidFill>
                            <a:miter lim="800000"/>
                            <a:headEnd/>
                            <a:tailEnd/>
                          </a:ln>
                        </wps:spPr>
                        <wps:txbx>
                          <w:txbxContent>
                            <w:p w14:paraId="7B94C4AA" w14:textId="77777777" w:rsidR="00C168F0" w:rsidRDefault="00C168F0"/>
                          </w:txbxContent>
                        </wps:txbx>
                        <wps:bodyPr rot="0" vert="horz" wrap="square" lIns="74295" tIns="8890" rIns="74295" bIns="8890" anchor="t" anchorCtr="0" upright="1">
                          <a:noAutofit/>
                        </wps:bodyPr>
                      </wps:wsp>
                      <wps:wsp>
                        <wps:cNvPr id="809" name="Text Box 436"/>
                        <wps:cNvSpPr txBox="1">
                          <a:spLocks noChangeArrowheads="1"/>
                        </wps:cNvSpPr>
                        <wps:spPr bwMode="auto">
                          <a:xfrm>
                            <a:off x="1190" y="11651"/>
                            <a:ext cx="5040" cy="377"/>
                          </a:xfrm>
                          <a:prstGeom prst="rect">
                            <a:avLst/>
                          </a:prstGeom>
                          <a:solidFill>
                            <a:srgbClr val="FF7C80">
                              <a:alpha val="50000"/>
                            </a:srgbClr>
                          </a:solidFill>
                          <a:ln w="9525">
                            <a:solidFill>
                              <a:srgbClr val="000000"/>
                            </a:solidFill>
                            <a:miter lim="800000"/>
                            <a:headEnd/>
                            <a:tailEnd/>
                          </a:ln>
                        </wps:spPr>
                        <wps:txbx>
                          <w:txbxContent>
                            <w:p w14:paraId="23035818" w14:textId="77777777" w:rsidR="00C168F0" w:rsidRDefault="00C168F0">
                              <w:pPr>
                                <w:spacing w:line="300" w:lineRule="exact"/>
                                <w:rPr>
                                  <w:rFonts w:eastAsia="HGP創英角ｺﾞｼｯｸUB"/>
                                  <w:sz w:val="24"/>
                                </w:rPr>
                              </w:pPr>
                              <w:r>
                                <w:rPr>
                                  <w:rFonts w:eastAsia="HGP創英角ｺﾞｼｯｸUB" w:hint="eastAsia"/>
                                  <w:sz w:val="24"/>
                                </w:rPr>
                                <w:t>資料２．横浜市における基本構想の検討体制</w:t>
                              </w:r>
                            </w:p>
                          </w:txbxContent>
                        </wps:txbx>
                        <wps:bodyPr rot="0" vert="horz" wrap="square" lIns="74295" tIns="8890" rIns="74295" bIns="8890" anchor="t" anchorCtr="0" upright="1">
                          <a:noAutofit/>
                        </wps:bodyPr>
                      </wps:wsp>
                      <wps:wsp>
                        <wps:cNvPr id="810" name="Text Box 437"/>
                        <wps:cNvSpPr txBox="1">
                          <a:spLocks noChangeArrowheads="1"/>
                        </wps:cNvSpPr>
                        <wps:spPr bwMode="auto">
                          <a:xfrm>
                            <a:off x="1355" y="12171"/>
                            <a:ext cx="48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993E5" w14:textId="77777777" w:rsidR="00C168F0" w:rsidRDefault="00C168F0">
                              <w:r>
                                <w:rPr>
                                  <w:rFonts w:ascii="ＭＳ ゴシック" w:eastAsia="ＭＳ ゴシック" w:hAnsi="ＭＳ ゴシック" w:hint="eastAsia"/>
                                </w:rPr>
                                <w:t>(1)</w:t>
                              </w:r>
                              <w:r>
                                <w:rPr>
                                  <w:rFonts w:ascii="ＭＳ ゴシック" w:eastAsia="ＭＳ ゴシック" w:hAnsi="ＭＳ ゴシック" w:hint="eastAsia"/>
                                </w:rPr>
                                <w:t>横浜市における基本構想の検討体制</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EB41A" id="Group 697" o:spid="_x0000_s1040" style="position:absolute;left:0;text-align:left;margin-left:4.55pt;margin-top:507.15pt;width:252pt;height:53pt;z-index:251623936" coordorigin="1190,11651" coordsize="504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">
                <v:shape id="Text Box 435" o:spid="_x0000_s1041" type="#_x0000_t202" style="position:absolute;left:1190;top:11651;width:5040;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">
                  <v:textbox inset="5.85pt,.7pt,5.85pt,.7pt">
                    <w:txbxContent>
                      <w:p w14:paraId="7B94C4AA" w14:textId="77777777" w:rsidR="00C168F0" w:rsidRDefault="00C168F0"/>
                    </w:txbxContent>
                  </v:textbox>
                </v:shape>
                <v:shape id="Text Box 436" o:spid="_x0000_s1042" type="#_x0000_t202" style="position:absolute;left:1190;top:11651;width:504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" fillcolor="#ff7c80">
                  <v:fill opacity="32896f"/>
                  <v:textbox inset="5.85pt,.7pt,5.85pt,.7pt">
                    <w:txbxContent>
                      <w:p w14:paraId="23035818" w14:textId="77777777" w:rsidR="00C168F0" w:rsidRDefault="00C168F0">
                        <w:pPr>
                          <w:spacing w:line="300" w:lineRule="exact"/>
                          <w:rPr>
                            <w:rFonts w:eastAsia="HGP創英角ｺﾞｼｯｸUB"/>
                            <w:sz w:val="24"/>
                          </w:rPr>
                        </w:pPr>
                        <w:r>
                          <w:rPr>
                            <w:rFonts w:eastAsia="HGP創英角ｺﾞｼｯｸUB" w:hint="eastAsia"/>
                            <w:sz w:val="24"/>
                          </w:rPr>
                          <w:t>資料２．横浜市における基本構想の検討体制</w:t>
                        </w:r>
                      </w:p>
                    </w:txbxContent>
                  </v:textbox>
                </v:shape>
                <v:shape id="Text Box 437" o:spid="_x0000_s1043" type="#_x0000_t202" style="position:absolute;left:1355;top:12171;width:48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" filled="f" stroked="f">
                  <v:textbox inset="5.85pt,.7pt,5.85pt,.7pt">
                    <w:txbxContent>
                      <w:p w14:paraId="3D0993E5" w14:textId="77777777" w:rsidR="00C168F0" w:rsidRDefault="00C168F0">
                        <w:r>
                          <w:rPr>
                            <w:rFonts w:ascii="ＭＳ ゴシック" w:eastAsia="ＭＳ ゴシック" w:hAnsi="ＭＳ ゴシック" w:hint="eastAsia"/>
                          </w:rPr>
                          <w:t>(1)</w:t>
                        </w:r>
                        <w:r>
                          <w:rPr>
                            <w:rFonts w:ascii="ＭＳ ゴシック" w:eastAsia="ＭＳ ゴシック" w:hAnsi="ＭＳ ゴシック" w:hint="eastAsia"/>
                          </w:rPr>
                          <w:t>横浜市における基本構想の検討体制</w:t>
                        </w:r>
                      </w:p>
                    </w:txbxContent>
                  </v:textbox>
                </v:shape>
              </v:group>
            </w:pict>
          </mc:Fallback>
        </mc:AlternateContent>
      </w:r>
      <w:r>
        <w:rPr>
          <w:rFonts w:ascii="ＭＳ 明朝" w:hAnsi="ＭＳ 明朝" w:hint="eastAsia"/>
          <w:noProof/>
          <w:szCs w:val="21"/>
        </w:rPr>
        <mc:AlternateContent>
          <mc:Choice Requires="wps">
            <w:drawing>
              <wp:anchor distT="0" distB="0" distL="114300" distR="114300" simplePos="0" relativeHeight="251625984" behindDoc="0" locked="0" layoutInCell="1" allowOverlap="1" wp14:anchorId="3E50393D" wp14:editId="14A3D6E8">
                <wp:simplePos x="0" y="0"/>
                <wp:positionH relativeFrom="column">
                  <wp:posOffset>3355975</wp:posOffset>
                </wp:positionH>
                <wp:positionV relativeFrom="paragraph">
                  <wp:posOffset>6597650</wp:posOffset>
                </wp:positionV>
                <wp:extent cx="228600" cy="457200"/>
                <wp:effectExtent l="8890" t="0" r="635" b="0"/>
                <wp:wrapNone/>
                <wp:docPr id="806"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9474" id="AutoShape 440" o:spid="_x0000_s1026" type="#_x0000_t13" style="position:absolute;left:0;text-align:left;margin-left:264.25pt;margin-top:519.5pt;width:18pt;height:3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" adj="13320,6300" fillcolor="silver" stroked="f">
                <v:textbox inset="5.85pt,.7pt,5.85pt,.7pt"/>
              </v:shape>
            </w:pict>
          </mc:Fallback>
        </mc:AlternateContent>
      </w:r>
      <w:r>
        <w:rPr>
          <w:rFonts w:ascii="ＭＳ 明朝" w:hAnsi="ＭＳ 明朝" w:hint="eastAsia"/>
          <w:noProof/>
          <w:szCs w:val="21"/>
        </w:rPr>
        <mc:AlternateContent>
          <mc:Choice Requires="wps">
            <w:drawing>
              <wp:anchor distT="0" distB="0" distL="114300" distR="114300" simplePos="0" relativeHeight="251631104" behindDoc="0" locked="0" layoutInCell="1" allowOverlap="1" wp14:anchorId="26B0B34D" wp14:editId="0015F159">
                <wp:simplePos x="0" y="0"/>
                <wp:positionH relativeFrom="column">
                  <wp:posOffset>-31115</wp:posOffset>
                </wp:positionH>
                <wp:positionV relativeFrom="paragraph">
                  <wp:posOffset>7142480</wp:posOffset>
                </wp:positionV>
                <wp:extent cx="6134100" cy="198120"/>
                <wp:effectExtent l="12700" t="11430" r="6350" b="9525"/>
                <wp:wrapNone/>
                <wp:docPr id="80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443C13C0" w14:textId="54EDC9E8"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xml:space="preserve">◆　</w:t>
                            </w:r>
                            <w:r>
                              <w:rPr>
                                <w:rFonts w:ascii="HG丸ｺﾞｼｯｸM-PRO" w:eastAsia="HG丸ｺﾞｼｯｸM-PRO" w:hAnsi="ＭＳ ゴシック" w:hint="eastAsia"/>
                                <w:color w:val="FFFFFF"/>
                                <w:sz w:val="20"/>
                              </w:rPr>
                              <w:t>バリアフリー基本構想に関連する用語を教えて？　　　　　　　　　　                …Ｐ２</w:t>
                            </w:r>
                            <w:r w:rsidR="003F2EF9">
                              <w:rPr>
                                <w:rFonts w:ascii="HG丸ｺﾞｼｯｸM-PRO" w:eastAsia="HG丸ｺﾞｼｯｸM-PRO" w:hAnsi="ＭＳ ゴシック" w:hint="eastAsia"/>
                                <w:color w:val="FFFFFF"/>
                                <w:sz w:val="20"/>
                              </w:rPr>
                              <w:t>５</w:t>
                            </w:r>
                            <w:r>
                              <w:rPr>
                                <w:rFonts w:ascii="HG丸ｺﾞｼｯｸM-PRO" w:eastAsia="HG丸ｺﾞｼｯｸM-PRO" w:hAnsi="ＭＳ ゴシック" w:hint="eastAsia"/>
                                <w:color w:val="FFFFFF"/>
                                <w:sz w:val="20"/>
                              </w:rPr>
                              <w:t>⇒</w:t>
                            </w:r>
                          </w:p>
                          <w:p w14:paraId="4FCE8397" w14:textId="77777777" w:rsidR="00C168F0" w:rsidRDefault="00C168F0">
                            <w:pPr>
                              <w:rPr>
                                <w:sz w:val="20"/>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0B34D" id="Text Box 448" o:spid="_x0000_s1044" type="#_x0000_t202" style="position:absolute;left:0;text-align:left;margin-left:-2.45pt;margin-top:562.4pt;width:483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" fillcolor="#333" strokecolor="#333">
                <v:textbox inset="5.85pt,.7pt,5.85pt,.7pt">
                  <w:txbxContent>
                    <w:p w14:paraId="443C13C0" w14:textId="54EDC9E8"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xml:space="preserve">◆　</w:t>
                      </w:r>
                      <w:r>
                        <w:rPr>
                          <w:rFonts w:ascii="HG丸ｺﾞｼｯｸM-PRO" w:eastAsia="HG丸ｺﾞｼｯｸM-PRO" w:hAnsi="ＭＳ ゴシック" w:hint="eastAsia"/>
                          <w:color w:val="FFFFFF"/>
                          <w:sz w:val="20"/>
                        </w:rPr>
                        <w:t>バリアフリー基本構想に関連する用語を教えて？　　　　　　　　　　                …Ｐ２</w:t>
                      </w:r>
                      <w:r w:rsidR="003F2EF9">
                        <w:rPr>
                          <w:rFonts w:ascii="HG丸ｺﾞｼｯｸM-PRO" w:eastAsia="HG丸ｺﾞｼｯｸM-PRO" w:hAnsi="ＭＳ ゴシック" w:hint="eastAsia"/>
                          <w:color w:val="FFFFFF"/>
                          <w:sz w:val="20"/>
                        </w:rPr>
                        <w:t>５</w:t>
                      </w:r>
                      <w:r>
                        <w:rPr>
                          <w:rFonts w:ascii="HG丸ｺﾞｼｯｸM-PRO" w:eastAsia="HG丸ｺﾞｼｯｸM-PRO" w:hAnsi="ＭＳ ゴシック" w:hint="eastAsia"/>
                          <w:color w:val="FFFFFF"/>
                          <w:sz w:val="20"/>
                        </w:rPr>
                        <w:t>⇒</w:t>
                      </w:r>
                    </w:p>
                    <w:p w14:paraId="4FCE8397" w14:textId="77777777" w:rsidR="00C168F0" w:rsidRDefault="00C168F0">
                      <w:pPr>
                        <w:rPr>
                          <w:sz w:val="20"/>
                          <w:szCs w:val="32"/>
                        </w:rPr>
                      </w:pPr>
                    </w:p>
                  </w:txbxContent>
                </v:textbox>
              </v:shape>
            </w:pict>
          </mc:Fallback>
        </mc:AlternateContent>
      </w:r>
      <w:r>
        <w:rPr>
          <w:rFonts w:ascii="ＭＳ 明朝" w:hAnsi="ＭＳ 明朝" w:hint="eastAsia"/>
          <w:noProof/>
          <w:szCs w:val="21"/>
        </w:rPr>
        <mc:AlternateContent>
          <mc:Choice Requires="wpg">
            <w:drawing>
              <wp:anchor distT="0" distB="0" distL="114300" distR="114300" simplePos="0" relativeHeight="251628032" behindDoc="0" locked="0" layoutInCell="1" allowOverlap="1" wp14:anchorId="63DB5827" wp14:editId="5B23891B">
                <wp:simplePos x="0" y="0"/>
                <wp:positionH relativeFrom="column">
                  <wp:posOffset>57785</wp:posOffset>
                </wp:positionH>
                <wp:positionV relativeFrom="paragraph">
                  <wp:posOffset>7400925</wp:posOffset>
                </wp:positionV>
                <wp:extent cx="3200400" cy="673100"/>
                <wp:effectExtent l="6350" t="12700" r="12700" b="0"/>
                <wp:wrapNone/>
                <wp:docPr id="801"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73100"/>
                          <a:chOff x="1190" y="13271"/>
                          <a:chExt cx="5040" cy="1060"/>
                        </a:xfrm>
                      </wpg:grpSpPr>
                      <wps:wsp>
                        <wps:cNvPr id="802" name="Text Box 442"/>
                        <wps:cNvSpPr txBox="1">
                          <a:spLocks noChangeArrowheads="1"/>
                        </wps:cNvSpPr>
                        <wps:spPr bwMode="auto">
                          <a:xfrm>
                            <a:off x="1190" y="13271"/>
                            <a:ext cx="5040" cy="1006"/>
                          </a:xfrm>
                          <a:prstGeom prst="rect">
                            <a:avLst/>
                          </a:prstGeom>
                          <a:solidFill>
                            <a:srgbClr val="FFFFFF"/>
                          </a:solidFill>
                          <a:ln w="9525">
                            <a:solidFill>
                              <a:srgbClr val="000000"/>
                            </a:solidFill>
                            <a:miter lim="800000"/>
                            <a:headEnd/>
                            <a:tailEnd/>
                          </a:ln>
                        </wps:spPr>
                        <wps:txbx>
                          <w:txbxContent>
                            <w:p w14:paraId="257AC959" w14:textId="77777777" w:rsidR="00C168F0" w:rsidRDefault="00C168F0"/>
                          </w:txbxContent>
                        </wps:txbx>
                        <wps:bodyPr rot="0" vert="horz" wrap="square" lIns="74295" tIns="8890" rIns="74295" bIns="8890" anchor="t" anchorCtr="0" upright="1">
                          <a:noAutofit/>
                        </wps:bodyPr>
                      </wps:wsp>
                      <wps:wsp>
                        <wps:cNvPr id="803" name="Text Box 443"/>
                        <wps:cNvSpPr txBox="1">
                          <a:spLocks noChangeArrowheads="1"/>
                        </wps:cNvSpPr>
                        <wps:spPr bwMode="auto">
                          <a:xfrm>
                            <a:off x="1190" y="13271"/>
                            <a:ext cx="5040" cy="377"/>
                          </a:xfrm>
                          <a:prstGeom prst="rect">
                            <a:avLst/>
                          </a:prstGeom>
                          <a:solidFill>
                            <a:srgbClr val="99CCFF">
                              <a:alpha val="50000"/>
                            </a:srgbClr>
                          </a:solidFill>
                          <a:ln w="9525">
                            <a:solidFill>
                              <a:srgbClr val="000000"/>
                            </a:solidFill>
                            <a:miter lim="800000"/>
                            <a:headEnd/>
                            <a:tailEnd/>
                          </a:ln>
                        </wps:spPr>
                        <wps:txbx>
                          <w:txbxContent>
                            <w:p w14:paraId="498DD6D0" w14:textId="77777777" w:rsidR="00C168F0" w:rsidRDefault="00C168F0">
                              <w:pPr>
                                <w:spacing w:line="300" w:lineRule="exact"/>
                                <w:rPr>
                                  <w:rFonts w:eastAsia="HGP創英角ｺﾞｼｯｸUB"/>
                                  <w:sz w:val="24"/>
                                </w:rPr>
                              </w:pPr>
                              <w:r>
                                <w:rPr>
                                  <w:rFonts w:eastAsia="HGP創英角ｺﾞｼｯｸUB" w:hint="eastAsia"/>
                                  <w:sz w:val="24"/>
                                </w:rPr>
                                <w:t>資料３．用語解説</w:t>
                              </w:r>
                            </w:p>
                          </w:txbxContent>
                        </wps:txbx>
                        <wps:bodyPr rot="0" vert="horz" wrap="square" lIns="74295" tIns="8890" rIns="74295" bIns="8890" anchor="t" anchorCtr="0" upright="1">
                          <a:noAutofit/>
                        </wps:bodyPr>
                      </wps:wsp>
                      <wps:wsp>
                        <wps:cNvPr id="804" name="Text Box 444"/>
                        <wps:cNvSpPr txBox="1">
                          <a:spLocks noChangeArrowheads="1"/>
                        </wps:cNvSpPr>
                        <wps:spPr bwMode="auto">
                          <a:xfrm>
                            <a:off x="1355" y="13791"/>
                            <a:ext cx="48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54A38" w14:textId="77777777" w:rsidR="00C168F0" w:rsidRDefault="00C168F0">
                              <w:r>
                                <w:rPr>
                                  <w:rFonts w:ascii="ＭＳ ゴシック" w:eastAsia="ＭＳ ゴシック" w:hAnsi="ＭＳ ゴシック" w:hint="eastAsia"/>
                                </w:rPr>
                                <w:t>(1)</w:t>
                              </w:r>
                              <w:r>
                                <w:rPr>
                                  <w:rFonts w:ascii="ＭＳ ゴシック" w:eastAsia="ＭＳ ゴシック" w:hAnsi="ＭＳ ゴシック" w:hint="eastAsia"/>
                                </w:rPr>
                                <w:t>バリアフリー基本構想に関連する用語の解説</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B5827" id="Group 699" o:spid="_x0000_s1045" style="position:absolute;left:0;text-align:left;margin-left:4.55pt;margin-top:582.75pt;width:252pt;height:53pt;z-index:251628032" coordorigin="1190,13271" coordsize="504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">
                <v:shape id="Text Box 442" o:spid="_x0000_s1046" type="#_x0000_t202" style="position:absolute;left:1190;top:13271;width:5040;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">
                  <v:textbox inset="5.85pt,.7pt,5.85pt,.7pt">
                    <w:txbxContent>
                      <w:p w14:paraId="257AC959" w14:textId="77777777" w:rsidR="00C168F0" w:rsidRDefault="00C168F0"/>
                    </w:txbxContent>
                  </v:textbox>
                </v:shape>
                <v:shape id="Text Box 443" o:spid="_x0000_s1047" type="#_x0000_t202" style="position:absolute;left:1190;top:13271;width:504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" fillcolor="#9cf">
                  <v:fill opacity="32896f"/>
                  <v:textbox inset="5.85pt,.7pt,5.85pt,.7pt">
                    <w:txbxContent>
                      <w:p w14:paraId="498DD6D0" w14:textId="77777777" w:rsidR="00C168F0" w:rsidRDefault="00C168F0">
                        <w:pPr>
                          <w:spacing w:line="300" w:lineRule="exact"/>
                          <w:rPr>
                            <w:rFonts w:eastAsia="HGP創英角ｺﾞｼｯｸUB"/>
                            <w:sz w:val="24"/>
                          </w:rPr>
                        </w:pPr>
                        <w:r>
                          <w:rPr>
                            <w:rFonts w:eastAsia="HGP創英角ｺﾞｼｯｸUB" w:hint="eastAsia"/>
                            <w:sz w:val="24"/>
                          </w:rPr>
                          <w:t>資料３．用語解説</w:t>
                        </w:r>
                      </w:p>
                    </w:txbxContent>
                  </v:textbox>
                </v:shape>
                <v:shape id="Text Box 444" o:spid="_x0000_s1048" type="#_x0000_t202" style="position:absolute;left:1355;top:13791;width:486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" filled="f" stroked="f">
                  <v:textbox inset="5.85pt,.7pt,5.85pt,.7pt">
                    <w:txbxContent>
                      <w:p w14:paraId="1D554A38" w14:textId="77777777" w:rsidR="00C168F0" w:rsidRDefault="00C168F0">
                        <w:r>
                          <w:rPr>
                            <w:rFonts w:ascii="ＭＳ ゴシック" w:eastAsia="ＭＳ ゴシック" w:hAnsi="ＭＳ ゴシック" w:hint="eastAsia"/>
                          </w:rPr>
                          <w:t>(1)</w:t>
                        </w:r>
                        <w:r>
                          <w:rPr>
                            <w:rFonts w:ascii="ＭＳ ゴシック" w:eastAsia="ＭＳ ゴシック" w:hAnsi="ＭＳ ゴシック" w:hint="eastAsia"/>
                          </w:rPr>
                          <w:t>バリアフリー基本構想に関連する用語の解説</w:t>
                        </w:r>
                      </w:p>
                    </w:txbxContent>
                  </v:textbox>
                </v:shape>
              </v:group>
            </w:pict>
          </mc:Fallback>
        </mc:AlternateContent>
      </w:r>
      <w:r>
        <w:rPr>
          <w:rFonts w:ascii="ＭＳ 明朝" w:hAnsi="ＭＳ 明朝" w:hint="eastAsia"/>
          <w:noProof/>
          <w:szCs w:val="21"/>
        </w:rPr>
        <mc:AlternateContent>
          <mc:Choice Requires="wpg">
            <w:drawing>
              <wp:anchor distT="0" distB="0" distL="114300" distR="114300" simplePos="0" relativeHeight="251629056" behindDoc="0" locked="0" layoutInCell="1" allowOverlap="1" wp14:anchorId="70D1BF6F" wp14:editId="7BDB7E72">
                <wp:simplePos x="0" y="0"/>
                <wp:positionH relativeFrom="column">
                  <wp:posOffset>3739515</wp:posOffset>
                </wp:positionH>
                <wp:positionV relativeFrom="paragraph">
                  <wp:posOffset>7407275</wp:posOffset>
                </wp:positionV>
                <wp:extent cx="2286000" cy="647700"/>
                <wp:effectExtent l="11430" t="9525" r="7620" b="9525"/>
                <wp:wrapNone/>
                <wp:docPr id="798"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47700"/>
                          <a:chOff x="6932" y="13281"/>
                          <a:chExt cx="3600" cy="1020"/>
                        </a:xfrm>
                      </wpg:grpSpPr>
                      <wps:wsp>
                        <wps:cNvPr id="799" name="AutoShape 445"/>
                        <wps:cNvSpPr>
                          <a:spLocks noChangeArrowheads="1"/>
                        </wps:cNvSpPr>
                        <wps:spPr bwMode="auto">
                          <a:xfrm>
                            <a:off x="6932" y="13281"/>
                            <a:ext cx="3600" cy="102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00" name="Text Box 446"/>
                        <wps:cNvSpPr txBox="1">
                          <a:spLocks noChangeArrowheads="1"/>
                        </wps:cNvSpPr>
                        <wps:spPr bwMode="auto">
                          <a:xfrm>
                            <a:off x="7070" y="13403"/>
                            <a:ext cx="3420"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28CF" w14:textId="77777777" w:rsidR="00C168F0" w:rsidRDefault="00C168F0">
                              <w:pPr>
                                <w:rPr>
                                  <w:rFonts w:eastAsia="HG丸ｺﾞｼｯｸM-PRO"/>
                                </w:rPr>
                              </w:pPr>
                              <w:r>
                                <w:rPr>
                                  <w:rFonts w:eastAsia="HG丸ｺﾞｼｯｸM-PRO" w:hint="eastAsia"/>
                                </w:rPr>
                                <w:t>バリアフリー基本構想に関連する用語について解説します。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1BF6F" id="Group 704" o:spid="_x0000_s1049" style="position:absolute;left:0;text-align:left;margin-left:294.45pt;margin-top:583.25pt;width:180pt;height:51pt;z-index:251629056" coordorigin="6932,13281" coordsize="3600,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">
                <v:roundrect id="AutoShape 445" o:spid="_x0000_s1050" style="position:absolute;left:6932;top:13281;width:3600;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">
                  <v:textbox inset="5.85pt,.7pt,5.85pt,.7pt"/>
                </v:roundrect>
                <v:shape id="Text Box 446" o:spid="_x0000_s1051" type="#_x0000_t202" style="position:absolute;left:7070;top:13403;width:342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" filled="f" stroked="f">
                  <v:textbox inset="5.85pt,.7pt,5.85pt,.7pt">
                    <w:txbxContent>
                      <w:p w14:paraId="1B0228CF" w14:textId="77777777" w:rsidR="00C168F0" w:rsidRDefault="00C168F0">
                        <w:pPr>
                          <w:rPr>
                            <w:rFonts w:eastAsia="HG丸ｺﾞｼｯｸM-PRO"/>
                          </w:rPr>
                        </w:pPr>
                        <w:r>
                          <w:rPr>
                            <w:rFonts w:eastAsia="HG丸ｺﾞｼｯｸM-PRO" w:hint="eastAsia"/>
                          </w:rPr>
                          <w:t>バリアフリー基本構想に関連する用語について解説します。</w:t>
                        </w:r>
                      </w:p>
                    </w:txbxContent>
                  </v:textbox>
                </v:shape>
              </v:group>
            </w:pict>
          </mc:Fallback>
        </mc:AlternateContent>
      </w:r>
      <w:r>
        <w:rPr>
          <w:rFonts w:ascii="ＭＳ 明朝" w:hAnsi="ＭＳ 明朝" w:hint="eastAsia"/>
          <w:noProof/>
          <w:szCs w:val="21"/>
        </w:rPr>
        <mc:AlternateContent>
          <mc:Choice Requires="wps">
            <w:drawing>
              <wp:anchor distT="0" distB="0" distL="114300" distR="114300" simplePos="0" relativeHeight="251630080" behindDoc="0" locked="0" layoutInCell="1" allowOverlap="1" wp14:anchorId="39A9FB69" wp14:editId="637156D2">
                <wp:simplePos x="0" y="0"/>
                <wp:positionH relativeFrom="column">
                  <wp:posOffset>3355975</wp:posOffset>
                </wp:positionH>
                <wp:positionV relativeFrom="paragraph">
                  <wp:posOffset>7523480</wp:posOffset>
                </wp:positionV>
                <wp:extent cx="228600" cy="457200"/>
                <wp:effectExtent l="8890" t="1905" r="635" b="7620"/>
                <wp:wrapNone/>
                <wp:docPr id="79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8A0CC" id="AutoShape 447" o:spid="_x0000_s1026" type="#_x0000_t13" style="position:absolute;left:0;text-align:left;margin-left:264.25pt;margin-top:592.4pt;width:18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" adj="13320,6300" fillcolor="silver" stroked="f">
                <v:textbox inset="5.85pt,.7pt,5.85pt,.7pt"/>
              </v:shape>
            </w:pict>
          </mc:Fallback>
        </mc:AlternateContent>
      </w:r>
      <w:r>
        <w:rPr>
          <w:rFonts w:ascii="ＭＳ 明朝" w:hAnsi="ＭＳ 明朝" w:hint="eastAsia"/>
          <w:noProof/>
          <w:kern w:val="0"/>
          <w:szCs w:val="21"/>
        </w:rPr>
        <mc:AlternateContent>
          <mc:Choice Requires="wps">
            <w:drawing>
              <wp:anchor distT="0" distB="0" distL="114300" distR="114300" simplePos="0" relativeHeight="251597312" behindDoc="0" locked="0" layoutInCell="1" allowOverlap="1" wp14:anchorId="491ECF2C" wp14:editId="61FB3D5B">
                <wp:simplePos x="0" y="0"/>
                <wp:positionH relativeFrom="column">
                  <wp:posOffset>-31115</wp:posOffset>
                </wp:positionH>
                <wp:positionV relativeFrom="paragraph">
                  <wp:posOffset>224155</wp:posOffset>
                </wp:positionV>
                <wp:extent cx="6134100" cy="198120"/>
                <wp:effectExtent l="12700" t="8255" r="6350" b="12700"/>
                <wp:wrapNone/>
                <wp:docPr id="79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678E6F5A" w14:textId="77777777"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xml:space="preserve">◆　何のための手引き？　</w:t>
                            </w:r>
                            <w:r>
                              <w:rPr>
                                <w:rFonts w:ascii="HG丸ｺﾞｼｯｸM-PRO" w:eastAsia="HG丸ｺﾞｼｯｸM-PRO" w:hAnsi="ＭＳ ゴシック" w:hint="eastAsia"/>
                                <w:color w:val="FFFFFF"/>
                                <w:sz w:val="24"/>
                              </w:rPr>
                              <w:t xml:space="preserve">　　　　　　　　　　　　　　　　　　　　　　</w:t>
                            </w:r>
                            <w:r>
                              <w:rPr>
                                <w:rFonts w:ascii="HG丸ｺﾞｼｯｸM-PRO" w:eastAsia="HG丸ｺﾞｼｯｸM-PRO" w:hAnsi="ＭＳ ゴシック" w:hint="eastAsia"/>
                                <w:color w:val="FFFFFF"/>
                                <w:sz w:val="20"/>
                              </w:rPr>
                              <w:t xml:space="preserve">　       …Ｐ１⇒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ECF2C" id="Text Box 400" o:spid="_x0000_s1052" type="#_x0000_t202" style="position:absolute;left:0;text-align:left;margin-left:-2.45pt;margin-top:17.65pt;width:483pt;height:15.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" fillcolor="#333" strokecolor="#333">
                <v:textbox inset="5.85pt,.7pt,5.85pt,.7pt">
                  <w:txbxContent>
                    <w:p w14:paraId="678E6F5A" w14:textId="77777777"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xml:space="preserve">◆　何のための手引き？　</w:t>
                      </w:r>
                      <w:r>
                        <w:rPr>
                          <w:rFonts w:ascii="HG丸ｺﾞｼｯｸM-PRO" w:eastAsia="HG丸ｺﾞｼｯｸM-PRO" w:hAnsi="ＭＳ ゴシック" w:hint="eastAsia"/>
                          <w:color w:val="FFFFFF"/>
                          <w:sz w:val="24"/>
                        </w:rPr>
                        <w:t xml:space="preserve">　　　　　　　　　　　　　　　　　　　　　　</w:t>
                      </w:r>
                      <w:r>
                        <w:rPr>
                          <w:rFonts w:ascii="HG丸ｺﾞｼｯｸM-PRO" w:eastAsia="HG丸ｺﾞｼｯｸM-PRO" w:hAnsi="ＭＳ ゴシック" w:hint="eastAsia"/>
                          <w:color w:val="FFFFFF"/>
                          <w:sz w:val="20"/>
                        </w:rPr>
                        <w:t xml:space="preserve">　       …Ｐ１⇒</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07552" behindDoc="0" locked="0" layoutInCell="1" allowOverlap="1" wp14:anchorId="3DFEB7A1" wp14:editId="68E0F2CB">
                <wp:simplePos x="0" y="0"/>
                <wp:positionH relativeFrom="column">
                  <wp:posOffset>-31115</wp:posOffset>
                </wp:positionH>
                <wp:positionV relativeFrom="paragraph">
                  <wp:posOffset>1287780</wp:posOffset>
                </wp:positionV>
                <wp:extent cx="6134100" cy="198120"/>
                <wp:effectExtent l="12700" t="5080" r="6350" b="6350"/>
                <wp:wrapNone/>
                <wp:docPr id="79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2EDB7E0D" w14:textId="77777777"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バリアフリー基本構想って？　バリアフリー基本構想作成等の提案って？                …Ｐ２⇒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B7A1" id="Text Box 413" o:spid="_x0000_s1053" type="#_x0000_t202" style="position:absolute;left:0;text-align:left;margin-left:-2.45pt;margin-top:101.4pt;width:483pt;height:15.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" fillcolor="#333" strokecolor="#333">
                <v:textbox inset="5.85pt,.7pt,5.85pt,.7pt">
                  <w:txbxContent>
                    <w:p w14:paraId="2EDB7E0D" w14:textId="77777777"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バリアフリー基本構想って？　バリアフリー基本構想作成等の提案って？                …Ｐ２⇒</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18816" behindDoc="0" locked="0" layoutInCell="1" allowOverlap="1" wp14:anchorId="6FD783DC" wp14:editId="259F3428">
                <wp:simplePos x="0" y="0"/>
                <wp:positionH relativeFrom="column">
                  <wp:posOffset>-31115</wp:posOffset>
                </wp:positionH>
                <wp:positionV relativeFrom="paragraph">
                  <wp:posOffset>3484880</wp:posOffset>
                </wp:positionV>
                <wp:extent cx="6134100" cy="198120"/>
                <wp:effectExtent l="12700" t="11430" r="6350" b="9525"/>
                <wp:wrapNone/>
                <wp:docPr id="79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01DE86D5" w14:textId="11AE0F45" w:rsidR="00C168F0" w:rsidRDefault="00C168F0">
                            <w:pPr>
                              <w:spacing w:line="0" w:lineRule="atLeast"/>
                              <w:rPr>
                                <w:sz w:val="20"/>
                                <w:szCs w:val="32"/>
                              </w:rPr>
                            </w:pPr>
                            <w:r>
                              <w:rPr>
                                <w:rFonts w:ascii="HG丸ｺﾞｼｯｸM-PRO" w:eastAsia="HG丸ｺﾞｼｯｸM-PRO" w:hAnsi="ＭＳ ゴシック" w:hint="eastAsia"/>
                                <w:color w:val="FFFFFF"/>
                                <w:sz w:val="20"/>
                              </w:rPr>
                              <w:t>◆　提案するにはどんな様式でもいいの？　書き方の参考例はないの？　　                …Ｐ</w:t>
                            </w:r>
                            <w:r w:rsidR="001910E0">
                              <w:rPr>
                                <w:rFonts w:ascii="HG丸ｺﾞｼｯｸM-PRO" w:eastAsia="HG丸ｺﾞｼｯｸM-PRO" w:hAnsi="ＭＳ ゴシック" w:hint="eastAsia"/>
                                <w:color w:val="FFFFFF"/>
                                <w:sz w:val="20"/>
                              </w:rPr>
                              <w:t>１３</w:t>
                            </w:r>
                            <w:r>
                              <w:rPr>
                                <w:rFonts w:ascii="HG丸ｺﾞｼｯｸM-PRO" w:eastAsia="HG丸ｺﾞｼｯｸM-PRO" w:hAnsi="ＭＳ ゴシック" w:hint="eastAsia"/>
                                <w:color w:val="FFFFFF"/>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783DC" id="Text Box 427" o:spid="_x0000_s1054" type="#_x0000_t202" style="position:absolute;left:0;text-align:left;margin-left:-2.45pt;margin-top:274.4pt;width:483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" fillcolor="#333" strokecolor="#333">
                <v:textbox inset="5.85pt,.7pt,5.85pt,.7pt">
                  <w:txbxContent>
                    <w:p w14:paraId="01DE86D5" w14:textId="11AE0F45" w:rsidR="00C168F0" w:rsidRDefault="00C168F0">
                      <w:pPr>
                        <w:spacing w:line="0" w:lineRule="atLeast"/>
                        <w:rPr>
                          <w:sz w:val="20"/>
                          <w:szCs w:val="32"/>
                        </w:rPr>
                      </w:pPr>
                      <w:r>
                        <w:rPr>
                          <w:rFonts w:ascii="HG丸ｺﾞｼｯｸM-PRO" w:eastAsia="HG丸ｺﾞｼｯｸM-PRO" w:hAnsi="ＭＳ ゴシック" w:hint="eastAsia"/>
                          <w:color w:val="FFFFFF"/>
                          <w:sz w:val="20"/>
                        </w:rPr>
                        <w:t>◆　提案するにはどんな様式でもいいの？　書き方の参考例はないの？　　                …Ｐ</w:t>
                      </w:r>
                      <w:r w:rsidR="001910E0">
                        <w:rPr>
                          <w:rFonts w:ascii="HG丸ｺﾞｼｯｸM-PRO" w:eastAsia="HG丸ｺﾞｼｯｸM-PRO" w:hAnsi="ＭＳ ゴシック" w:hint="eastAsia"/>
                          <w:color w:val="FFFFFF"/>
                          <w:sz w:val="20"/>
                        </w:rPr>
                        <w:t>１３</w:t>
                      </w:r>
                      <w:r>
                        <w:rPr>
                          <w:rFonts w:ascii="HG丸ｺﾞｼｯｸM-PRO" w:eastAsia="HG丸ｺﾞｼｯｸM-PRO" w:hAnsi="ＭＳ ゴシック" w:hint="eastAsia"/>
                          <w:color w:val="FFFFFF"/>
                          <w:sz w:val="20"/>
                        </w:rPr>
                        <w:t>⇒</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22912" behindDoc="0" locked="0" layoutInCell="1" allowOverlap="1" wp14:anchorId="39EA9019" wp14:editId="1B346247">
                <wp:simplePos x="0" y="0"/>
                <wp:positionH relativeFrom="column">
                  <wp:posOffset>-31115</wp:posOffset>
                </wp:positionH>
                <wp:positionV relativeFrom="paragraph">
                  <wp:posOffset>4976495</wp:posOffset>
                </wp:positionV>
                <wp:extent cx="6134100" cy="198120"/>
                <wp:effectExtent l="12700" t="7620" r="6350" b="13335"/>
                <wp:wrapNone/>
                <wp:docPr id="79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47362198" w14:textId="6E72E316"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xml:space="preserve">◆　バリアフリー法ってどんな法律？　　　　　　　　　　　　　　　　                </w:t>
                            </w:r>
                            <w:r w:rsidR="001910E0">
                              <w:rPr>
                                <w:rFonts w:ascii="HG丸ｺﾞｼｯｸM-PRO" w:eastAsia="HG丸ｺﾞｼｯｸM-PRO" w:hAnsi="ＭＳ ゴシック"/>
                                <w:color w:val="FFFFFF"/>
                                <w:sz w:val="20"/>
                              </w:rPr>
                              <w:t xml:space="preserve"> </w:t>
                            </w:r>
                            <w:r>
                              <w:rPr>
                                <w:rFonts w:ascii="HG丸ｺﾞｼｯｸM-PRO" w:eastAsia="HG丸ｺﾞｼｯｸM-PRO" w:hAnsi="ＭＳ ゴシック" w:hint="eastAsia"/>
                                <w:color w:val="FFFFFF"/>
                                <w:sz w:val="20"/>
                              </w:rPr>
                              <w:t>…Ｐ２</w:t>
                            </w:r>
                            <w:r w:rsidR="003F2EF9">
                              <w:rPr>
                                <w:rFonts w:ascii="HG丸ｺﾞｼｯｸM-PRO" w:eastAsia="HG丸ｺﾞｼｯｸM-PRO" w:hAnsi="ＭＳ ゴシック" w:hint="eastAsia"/>
                                <w:color w:val="FFFFFF"/>
                                <w:sz w:val="20"/>
                              </w:rPr>
                              <w:t>２</w:t>
                            </w:r>
                            <w:r>
                              <w:rPr>
                                <w:rFonts w:ascii="HG丸ｺﾞｼｯｸM-PRO" w:eastAsia="HG丸ｺﾞｼｯｸM-PRO" w:hAnsi="ＭＳ ゴシック" w:hint="eastAsia"/>
                                <w:color w:val="FFFFFF"/>
                                <w:sz w:val="20"/>
                              </w:rPr>
                              <w:t>⇒</w:t>
                            </w:r>
                          </w:p>
                          <w:p w14:paraId="02B39931" w14:textId="77777777" w:rsidR="00C168F0" w:rsidRDefault="00C168F0">
                            <w:pPr>
                              <w:rPr>
                                <w:sz w:val="20"/>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A9019" id="Text Box 434" o:spid="_x0000_s1055" type="#_x0000_t202" style="position:absolute;left:0;text-align:left;margin-left:-2.45pt;margin-top:391.85pt;width:483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" fillcolor="#333" strokecolor="#333">
                <v:textbox inset="5.85pt,.7pt,5.85pt,.7pt">
                  <w:txbxContent>
                    <w:p w14:paraId="47362198" w14:textId="6E72E316"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xml:space="preserve">◆　バリアフリー法ってどんな法律？　　　　　　　　　　　　　　　　                </w:t>
                      </w:r>
                      <w:r w:rsidR="001910E0">
                        <w:rPr>
                          <w:rFonts w:ascii="HG丸ｺﾞｼｯｸM-PRO" w:eastAsia="HG丸ｺﾞｼｯｸM-PRO" w:hAnsi="ＭＳ ゴシック"/>
                          <w:color w:val="FFFFFF"/>
                          <w:sz w:val="20"/>
                        </w:rPr>
                        <w:t xml:space="preserve"> </w:t>
                      </w:r>
                      <w:r>
                        <w:rPr>
                          <w:rFonts w:ascii="HG丸ｺﾞｼｯｸM-PRO" w:eastAsia="HG丸ｺﾞｼｯｸM-PRO" w:hAnsi="ＭＳ ゴシック" w:hint="eastAsia"/>
                          <w:color w:val="FFFFFF"/>
                          <w:sz w:val="20"/>
                        </w:rPr>
                        <w:t>…Ｐ２</w:t>
                      </w:r>
                      <w:r w:rsidR="003F2EF9">
                        <w:rPr>
                          <w:rFonts w:ascii="HG丸ｺﾞｼｯｸM-PRO" w:eastAsia="HG丸ｺﾞｼｯｸM-PRO" w:hAnsi="ＭＳ ゴシック" w:hint="eastAsia"/>
                          <w:color w:val="FFFFFF"/>
                          <w:sz w:val="20"/>
                        </w:rPr>
                        <w:t>２</w:t>
                      </w:r>
                      <w:r>
                        <w:rPr>
                          <w:rFonts w:ascii="HG丸ｺﾞｼｯｸM-PRO" w:eastAsia="HG丸ｺﾞｼｯｸM-PRO" w:hAnsi="ＭＳ ゴシック" w:hint="eastAsia"/>
                          <w:color w:val="FFFFFF"/>
                          <w:sz w:val="20"/>
                        </w:rPr>
                        <w:t>⇒</w:t>
                      </w:r>
                    </w:p>
                    <w:p w14:paraId="02B39931" w14:textId="77777777" w:rsidR="00C168F0" w:rsidRDefault="00C168F0">
                      <w:pPr>
                        <w:rPr>
                          <w:sz w:val="20"/>
                          <w:szCs w:val="32"/>
                        </w:rPr>
                      </w:pP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27008" behindDoc="0" locked="0" layoutInCell="1" allowOverlap="1" wp14:anchorId="76A6EE9D" wp14:editId="543E57F9">
                <wp:simplePos x="0" y="0"/>
                <wp:positionH relativeFrom="column">
                  <wp:posOffset>-31115</wp:posOffset>
                </wp:positionH>
                <wp:positionV relativeFrom="paragraph">
                  <wp:posOffset>6167755</wp:posOffset>
                </wp:positionV>
                <wp:extent cx="6134100" cy="198120"/>
                <wp:effectExtent l="12700" t="8255" r="6350" b="12700"/>
                <wp:wrapNone/>
                <wp:docPr id="79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60083BBA" w14:textId="1E6EBE2E"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横浜市では基本構想策定のためにどんな体制がなされているの？　　　                …Ｐ２</w:t>
                            </w:r>
                            <w:r w:rsidR="003F2EF9">
                              <w:rPr>
                                <w:rFonts w:ascii="HG丸ｺﾞｼｯｸM-PRO" w:eastAsia="HG丸ｺﾞｼｯｸM-PRO" w:hAnsi="ＭＳ ゴシック" w:hint="eastAsia"/>
                                <w:color w:val="FFFFFF"/>
                                <w:sz w:val="20"/>
                              </w:rPr>
                              <w:t>４</w:t>
                            </w:r>
                            <w:r>
                              <w:rPr>
                                <w:rFonts w:ascii="HG丸ｺﾞｼｯｸM-PRO" w:eastAsia="HG丸ｺﾞｼｯｸM-PRO" w:hAnsi="ＭＳ ゴシック" w:hint="eastAsia"/>
                                <w:color w:val="FFFFFF"/>
                                <w:sz w:val="20"/>
                              </w:rPr>
                              <w:t>⇒</w:t>
                            </w:r>
                          </w:p>
                          <w:p w14:paraId="36E82F01" w14:textId="77777777" w:rsidR="00C168F0" w:rsidRDefault="00C168F0">
                            <w:pPr>
                              <w:rPr>
                                <w:sz w:val="20"/>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6EE9D" id="Text Box 441" o:spid="_x0000_s1056" type="#_x0000_t202" style="position:absolute;left:0;text-align:left;margin-left:-2.45pt;margin-top:485.65pt;width:483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" fillcolor="#333" strokecolor="#333">
                <v:textbox inset="5.85pt,.7pt,5.85pt,.7pt">
                  <w:txbxContent>
                    <w:p w14:paraId="60083BBA" w14:textId="1E6EBE2E"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0"/>
                        </w:rPr>
                        <w:t>◆　横浜市では基本構想策定のためにどんな体制がなされているの？　　　                …Ｐ２</w:t>
                      </w:r>
                      <w:r w:rsidR="003F2EF9">
                        <w:rPr>
                          <w:rFonts w:ascii="HG丸ｺﾞｼｯｸM-PRO" w:eastAsia="HG丸ｺﾞｼｯｸM-PRO" w:hAnsi="ＭＳ ゴシック" w:hint="eastAsia"/>
                          <w:color w:val="FFFFFF"/>
                          <w:sz w:val="20"/>
                        </w:rPr>
                        <w:t>４</w:t>
                      </w:r>
                      <w:r>
                        <w:rPr>
                          <w:rFonts w:ascii="HG丸ｺﾞｼｯｸM-PRO" w:eastAsia="HG丸ｺﾞｼｯｸM-PRO" w:hAnsi="ＭＳ ゴシック" w:hint="eastAsia"/>
                          <w:color w:val="FFFFFF"/>
                          <w:sz w:val="20"/>
                        </w:rPr>
                        <w:t>⇒</w:t>
                      </w:r>
                    </w:p>
                    <w:p w14:paraId="36E82F01" w14:textId="77777777" w:rsidR="00C168F0" w:rsidRDefault="00C168F0">
                      <w:pPr>
                        <w:rPr>
                          <w:sz w:val="20"/>
                          <w:szCs w:val="32"/>
                        </w:rPr>
                      </w:pP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598336" behindDoc="0" locked="0" layoutInCell="1" allowOverlap="1" wp14:anchorId="7D1CED93" wp14:editId="1963C721">
                <wp:simplePos x="0" y="0"/>
                <wp:positionH relativeFrom="column">
                  <wp:posOffset>3355975</wp:posOffset>
                </wp:positionH>
                <wp:positionV relativeFrom="paragraph">
                  <wp:posOffset>657860</wp:posOffset>
                </wp:positionV>
                <wp:extent cx="228600" cy="457200"/>
                <wp:effectExtent l="8890" t="3810" r="635" b="5715"/>
                <wp:wrapNone/>
                <wp:docPr id="791"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680E" id="AutoShape 401" o:spid="_x0000_s1026" type="#_x0000_t13" style="position:absolute;left:0;text-align:left;margin-left:264.25pt;margin-top:51.8pt;width:18pt;height: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" adj="13320,6300" fillcolor="silver" stroked="f">
                <v:textbox inset="5.85pt,.7pt,5.85pt,.7pt"/>
              </v:shape>
            </w:pict>
          </mc:Fallback>
        </mc:AlternateContent>
      </w:r>
      <w:r>
        <w:rPr>
          <w:rFonts w:ascii="ＭＳ 明朝" w:hAnsi="ＭＳ 明朝" w:hint="eastAsia"/>
          <w:noProof/>
          <w:szCs w:val="21"/>
        </w:rPr>
        <mc:AlternateContent>
          <mc:Choice Requires="wpg">
            <w:drawing>
              <wp:anchor distT="0" distB="0" distL="114300" distR="114300" simplePos="0" relativeHeight="251600384" behindDoc="0" locked="0" layoutInCell="1" allowOverlap="1" wp14:anchorId="59D31A02" wp14:editId="77D675A0">
                <wp:simplePos x="0" y="0"/>
                <wp:positionH relativeFrom="column">
                  <wp:posOffset>3739515</wp:posOffset>
                </wp:positionH>
                <wp:positionV relativeFrom="paragraph">
                  <wp:posOffset>543560</wp:posOffset>
                </wp:positionV>
                <wp:extent cx="2286000" cy="666115"/>
                <wp:effectExtent l="11430" t="13335" r="7620" b="6350"/>
                <wp:wrapNone/>
                <wp:docPr id="788"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666115"/>
                          <a:chOff x="7037" y="2364"/>
                          <a:chExt cx="3600" cy="1049"/>
                        </a:xfrm>
                      </wpg:grpSpPr>
                      <wps:wsp>
                        <wps:cNvPr id="789" name="AutoShape 405"/>
                        <wps:cNvSpPr>
                          <a:spLocks noChangeArrowheads="1"/>
                        </wps:cNvSpPr>
                        <wps:spPr bwMode="auto">
                          <a:xfrm>
                            <a:off x="7037" y="2364"/>
                            <a:ext cx="3600" cy="1049"/>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90" name="Text Box 406"/>
                        <wps:cNvSpPr txBox="1">
                          <a:spLocks noChangeArrowheads="1"/>
                        </wps:cNvSpPr>
                        <wps:spPr bwMode="auto">
                          <a:xfrm>
                            <a:off x="7254" y="2466"/>
                            <a:ext cx="3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0FB2" w14:textId="77777777" w:rsidR="00C168F0" w:rsidRDefault="00C168F0">
                              <w:pPr>
                                <w:spacing w:line="0" w:lineRule="atLeast"/>
                                <w:rPr>
                                  <w:rFonts w:eastAsia="HG丸ｺﾞｼｯｸM-PRO"/>
                                </w:rPr>
                              </w:pPr>
                              <w:r>
                                <w:rPr>
                                  <w:rFonts w:eastAsia="HG丸ｺﾞｼｯｸM-PRO" w:hint="eastAsia"/>
                                </w:rPr>
                                <w:t>本手引きの目的と位置づけについて示します。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31A02" id="Group 689" o:spid="_x0000_s1057" style="position:absolute;left:0;text-align:left;margin-left:294.45pt;margin-top:42.8pt;width:180pt;height:52.45pt;z-index:251600384" coordorigin="7037,2364" coordsize="360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">
                <v:roundrect id="AutoShape 405" o:spid="_x0000_s1058" style="position:absolute;left:7037;top:2364;width:3600;height:10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">
                  <v:textbox inset="5.85pt,.7pt,5.85pt,.7pt"/>
                </v:roundrect>
                <v:shape id="Text Box 406" o:spid="_x0000_s1059" type="#_x0000_t202" style="position:absolute;left:7254;top:2466;width:3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" filled="f" stroked="f">
                  <v:textbox inset="5.85pt,.7pt,5.85pt,.7pt">
                    <w:txbxContent>
                      <w:p w14:paraId="5D720FB2" w14:textId="77777777" w:rsidR="00C168F0" w:rsidRDefault="00C168F0">
                        <w:pPr>
                          <w:spacing w:line="0" w:lineRule="atLeast"/>
                          <w:rPr>
                            <w:rFonts w:eastAsia="HG丸ｺﾞｼｯｸM-PRO"/>
                          </w:rPr>
                        </w:pPr>
                        <w:r>
                          <w:rPr>
                            <w:rFonts w:eastAsia="HG丸ｺﾞｼｯｸM-PRO" w:hint="eastAsia"/>
                          </w:rPr>
                          <w:t>本手引きの目的と位置づけについて示します。</w:t>
                        </w:r>
                      </w:p>
                    </w:txbxContent>
                  </v:textbox>
                </v:shape>
              </v:group>
            </w:pict>
          </mc:Fallback>
        </mc:AlternateContent>
      </w:r>
      <w:r>
        <w:rPr>
          <w:rFonts w:ascii="ＭＳ 明朝" w:hAnsi="ＭＳ 明朝" w:hint="eastAsia"/>
          <w:noProof/>
          <w:szCs w:val="21"/>
        </w:rPr>
        <mc:AlternateContent>
          <mc:Choice Requires="wpg">
            <w:drawing>
              <wp:anchor distT="0" distB="0" distL="114300" distR="114300" simplePos="0" relativeHeight="251599360" behindDoc="0" locked="0" layoutInCell="1" allowOverlap="1" wp14:anchorId="1299B770" wp14:editId="1CBA28E7">
                <wp:simplePos x="0" y="0"/>
                <wp:positionH relativeFrom="column">
                  <wp:posOffset>57785</wp:posOffset>
                </wp:positionH>
                <wp:positionV relativeFrom="paragraph">
                  <wp:posOffset>530225</wp:posOffset>
                </wp:positionV>
                <wp:extent cx="3200400" cy="740410"/>
                <wp:effectExtent l="6350" t="9525" r="12700" b="2540"/>
                <wp:wrapNone/>
                <wp:docPr id="784"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740410"/>
                          <a:chOff x="1449" y="2343"/>
                          <a:chExt cx="5040" cy="1166"/>
                        </a:xfrm>
                      </wpg:grpSpPr>
                      <wps:wsp>
                        <wps:cNvPr id="785" name="Text Box 402"/>
                        <wps:cNvSpPr txBox="1">
                          <a:spLocks noChangeArrowheads="1"/>
                        </wps:cNvSpPr>
                        <wps:spPr bwMode="auto">
                          <a:xfrm>
                            <a:off x="1449" y="2348"/>
                            <a:ext cx="5040" cy="1116"/>
                          </a:xfrm>
                          <a:prstGeom prst="rect">
                            <a:avLst/>
                          </a:prstGeom>
                          <a:solidFill>
                            <a:srgbClr val="FFFFFF"/>
                          </a:solidFill>
                          <a:ln w="9525">
                            <a:solidFill>
                              <a:srgbClr val="000000"/>
                            </a:solidFill>
                            <a:miter lim="800000"/>
                            <a:headEnd/>
                            <a:tailEnd/>
                          </a:ln>
                        </wps:spPr>
                        <wps:txbx>
                          <w:txbxContent>
                            <w:p w14:paraId="035D3DE3" w14:textId="77777777" w:rsidR="00C168F0" w:rsidRDefault="00C168F0"/>
                          </w:txbxContent>
                        </wps:txbx>
                        <wps:bodyPr rot="0" vert="horz" wrap="square" lIns="74295" tIns="8890" rIns="74295" bIns="8890" anchor="t" anchorCtr="0" upright="1">
                          <a:noAutofit/>
                        </wps:bodyPr>
                      </wps:wsp>
                      <wps:wsp>
                        <wps:cNvPr id="786" name="Text Box 403"/>
                        <wps:cNvSpPr txBox="1">
                          <a:spLocks noChangeArrowheads="1"/>
                        </wps:cNvSpPr>
                        <wps:spPr bwMode="auto">
                          <a:xfrm>
                            <a:off x="1449" y="2343"/>
                            <a:ext cx="5040" cy="377"/>
                          </a:xfrm>
                          <a:prstGeom prst="rect">
                            <a:avLst/>
                          </a:prstGeom>
                          <a:solidFill>
                            <a:srgbClr val="CC99FF">
                              <a:alpha val="50000"/>
                            </a:srgbClr>
                          </a:solidFill>
                          <a:ln w="9525">
                            <a:solidFill>
                              <a:srgbClr val="000000"/>
                            </a:solidFill>
                            <a:miter lim="800000"/>
                            <a:headEnd/>
                            <a:tailEnd/>
                          </a:ln>
                        </wps:spPr>
                        <wps:txbx>
                          <w:txbxContent>
                            <w:p w14:paraId="768CB933" w14:textId="77777777" w:rsidR="00C168F0" w:rsidRDefault="00C168F0">
                              <w:pPr>
                                <w:spacing w:line="300" w:lineRule="exact"/>
                                <w:rPr>
                                  <w:rFonts w:eastAsia="HGP創英角ｺﾞｼｯｸUB"/>
                                  <w:sz w:val="24"/>
                                </w:rPr>
                              </w:pPr>
                              <w:r>
                                <w:rPr>
                                  <w:rFonts w:eastAsia="HGP創英角ｺﾞｼｯｸUB" w:hint="eastAsia"/>
                                  <w:spacing w:val="3"/>
                                  <w:w w:val="88"/>
                                  <w:kern w:val="0"/>
                                  <w:sz w:val="24"/>
                                  <w:fitText w:val="4830" w:id="-686548734"/>
                                </w:rPr>
                                <w:t>１．基本構想作成等の提案の手引きの目的と位置づ</w:t>
                              </w:r>
                              <w:r>
                                <w:rPr>
                                  <w:rFonts w:eastAsia="HGP創英角ｺﾞｼｯｸUB" w:hint="eastAsia"/>
                                  <w:spacing w:val="-34"/>
                                  <w:w w:val="88"/>
                                  <w:kern w:val="0"/>
                                  <w:sz w:val="24"/>
                                  <w:fitText w:val="4830" w:id="-686548734"/>
                                </w:rPr>
                                <w:t>け</w:t>
                              </w:r>
                            </w:p>
                          </w:txbxContent>
                        </wps:txbx>
                        <wps:bodyPr rot="0" vert="horz" wrap="square" lIns="74295" tIns="8890" rIns="74295" bIns="8890" anchor="t" anchorCtr="0" upright="1">
                          <a:noAutofit/>
                        </wps:bodyPr>
                      </wps:wsp>
                      <wps:wsp>
                        <wps:cNvPr id="787" name="Text Box 404"/>
                        <wps:cNvSpPr txBox="1">
                          <a:spLocks noChangeArrowheads="1"/>
                        </wps:cNvSpPr>
                        <wps:spPr bwMode="auto">
                          <a:xfrm>
                            <a:off x="1575" y="2789"/>
                            <a:ext cx="46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46E04" w14:textId="77777777" w:rsidR="00C168F0" w:rsidRDefault="00C168F0">
                              <w:pPr>
                                <w:pStyle w:val="a8"/>
                                <w:tabs>
                                  <w:tab w:val="clear" w:pos="4252"/>
                                  <w:tab w:val="clear" w:pos="8504"/>
                                </w:tabs>
                                <w:snapToGrid/>
                                <w:spacing w:line="0" w:lineRule="atLeast"/>
                                <w:rPr>
                                  <w:rFonts w:ascii="ＭＳ ゴシック" w:eastAsia="ＭＳ ゴシック" w:hAnsi="ＭＳ ゴシック"/>
                                  <w:sz w:val="20"/>
                                </w:rPr>
                              </w:pPr>
                              <w:r>
                                <w:rPr>
                                  <w:rFonts w:ascii="ＭＳ ゴシック" w:eastAsia="ＭＳ ゴシック" w:hAnsi="ＭＳ ゴシック" w:hint="eastAsia"/>
                                  <w:sz w:val="20"/>
                                </w:rPr>
                                <w:t>(1)</w:t>
                              </w:r>
                              <w:r>
                                <w:rPr>
                                  <w:rFonts w:ascii="ＭＳ ゴシック" w:eastAsia="ＭＳ ゴシック" w:hAnsi="ＭＳ ゴシック" w:hint="eastAsia"/>
                                  <w:sz w:val="20"/>
                                </w:rPr>
                                <w:t>基本構想作成等の提案の手引きの目的</w:t>
                              </w:r>
                            </w:p>
                            <w:p w14:paraId="222D49D3" w14:textId="77777777" w:rsidR="00C168F0" w:rsidRDefault="00C168F0">
                              <w:pPr>
                                <w:pStyle w:val="a8"/>
                                <w:tabs>
                                  <w:tab w:val="clear" w:pos="4252"/>
                                  <w:tab w:val="clear" w:pos="8504"/>
                                </w:tabs>
                                <w:snapToGrid/>
                                <w:spacing w:line="0" w:lineRule="atLeast"/>
                                <w:rPr>
                                  <w:rFonts w:ascii="ＭＳ ゴシック" w:eastAsia="ＭＳ ゴシック" w:hAnsi="ＭＳ ゴシック"/>
                                </w:rPr>
                              </w:pPr>
                              <w:r>
                                <w:rPr>
                                  <w:rFonts w:ascii="ＭＳ ゴシック" w:eastAsia="ＭＳ ゴシック" w:hAnsi="ＭＳ ゴシック" w:hint="eastAsia"/>
                                  <w:sz w:val="20"/>
                                </w:rPr>
                                <w:t>(2)基本構想作成等の提案の手引きの位置づけ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9B770" id="Group 688" o:spid="_x0000_s1060" style="position:absolute;left:0;text-align:left;margin-left:4.55pt;margin-top:41.75pt;width:252pt;height:58.3pt;z-index:251599360" coordorigin="1449,2343" coordsize="504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">
                <v:shape id="Text Box 402" o:spid="_x0000_s1061" type="#_x0000_t202" style="position:absolute;left:1449;top:2348;width:504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">
                  <v:textbox inset="5.85pt,.7pt,5.85pt,.7pt">
                    <w:txbxContent>
                      <w:p w14:paraId="035D3DE3" w14:textId="77777777" w:rsidR="00C168F0" w:rsidRDefault="00C168F0"/>
                    </w:txbxContent>
                  </v:textbox>
                </v:shape>
                <v:shape id="Text Box 403" o:spid="_x0000_s1062" type="#_x0000_t202" style="position:absolute;left:1449;top:2343;width:504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" fillcolor="#c9f">
                  <v:fill opacity="32896f"/>
                  <v:textbox inset="5.85pt,.7pt,5.85pt,.7pt">
                    <w:txbxContent>
                      <w:p w14:paraId="768CB933" w14:textId="77777777" w:rsidR="00C168F0" w:rsidRDefault="00C168F0">
                        <w:pPr>
                          <w:spacing w:line="300" w:lineRule="exact"/>
                          <w:rPr>
                            <w:rFonts w:eastAsia="HGP創英角ｺﾞｼｯｸUB"/>
                            <w:sz w:val="24"/>
                          </w:rPr>
                        </w:pPr>
                        <w:r>
                          <w:rPr>
                            <w:rFonts w:eastAsia="HGP創英角ｺﾞｼｯｸUB" w:hint="eastAsia"/>
                            <w:spacing w:val="3"/>
                            <w:w w:val="88"/>
                            <w:kern w:val="0"/>
                            <w:sz w:val="24"/>
                            <w:fitText w:val="4830" w:id="-686548734"/>
                          </w:rPr>
                          <w:t>１．基本構想作成等の提案の手引きの目的と位置づ</w:t>
                        </w:r>
                        <w:r>
                          <w:rPr>
                            <w:rFonts w:eastAsia="HGP創英角ｺﾞｼｯｸUB" w:hint="eastAsia"/>
                            <w:spacing w:val="-34"/>
                            <w:w w:val="88"/>
                            <w:kern w:val="0"/>
                            <w:sz w:val="24"/>
                            <w:fitText w:val="4830" w:id="-686548734"/>
                          </w:rPr>
                          <w:t>け</w:t>
                        </w:r>
                      </w:p>
                    </w:txbxContent>
                  </v:textbox>
                </v:shape>
                <v:shape id="Text Box 404" o:spid="_x0000_s1063" type="#_x0000_t202" style="position:absolute;left:1575;top:2789;width:4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" filled="f" stroked="f">
                  <v:textbox inset="5.85pt,.7pt,5.85pt,.7pt">
                    <w:txbxContent>
                      <w:p w14:paraId="1EF46E04" w14:textId="77777777" w:rsidR="00C168F0" w:rsidRDefault="00C168F0">
                        <w:pPr>
                          <w:pStyle w:val="a8"/>
                          <w:tabs>
                            <w:tab w:val="clear" w:pos="4252"/>
                            <w:tab w:val="clear" w:pos="8504"/>
                          </w:tabs>
                          <w:snapToGrid/>
                          <w:spacing w:line="0" w:lineRule="atLeast"/>
                          <w:rPr>
                            <w:rFonts w:ascii="ＭＳ ゴシック" w:eastAsia="ＭＳ ゴシック" w:hAnsi="ＭＳ ゴシック"/>
                            <w:sz w:val="20"/>
                          </w:rPr>
                        </w:pPr>
                        <w:r>
                          <w:rPr>
                            <w:rFonts w:ascii="ＭＳ ゴシック" w:eastAsia="ＭＳ ゴシック" w:hAnsi="ＭＳ ゴシック" w:hint="eastAsia"/>
                            <w:sz w:val="20"/>
                          </w:rPr>
                          <w:t>(1)</w:t>
                        </w:r>
                        <w:r>
                          <w:rPr>
                            <w:rFonts w:ascii="ＭＳ ゴシック" w:eastAsia="ＭＳ ゴシック" w:hAnsi="ＭＳ ゴシック" w:hint="eastAsia"/>
                            <w:sz w:val="20"/>
                          </w:rPr>
                          <w:t>基本構想作成等の提案の手引きの目的</w:t>
                        </w:r>
                      </w:p>
                      <w:p w14:paraId="222D49D3" w14:textId="77777777" w:rsidR="00C168F0" w:rsidRDefault="00C168F0">
                        <w:pPr>
                          <w:pStyle w:val="a8"/>
                          <w:tabs>
                            <w:tab w:val="clear" w:pos="4252"/>
                            <w:tab w:val="clear" w:pos="8504"/>
                          </w:tabs>
                          <w:snapToGrid/>
                          <w:spacing w:line="0" w:lineRule="atLeast"/>
                          <w:rPr>
                            <w:rFonts w:ascii="ＭＳ ゴシック" w:eastAsia="ＭＳ ゴシック" w:hAnsi="ＭＳ ゴシック"/>
                          </w:rPr>
                        </w:pPr>
                        <w:r>
                          <w:rPr>
                            <w:rFonts w:ascii="ＭＳ ゴシック" w:eastAsia="ＭＳ ゴシック" w:hAnsi="ＭＳ ゴシック" w:hint="eastAsia"/>
                            <w:sz w:val="20"/>
                          </w:rPr>
                          <w:t>(2)基本構想作成等の提案の手引きの位置づけ</w:t>
                        </w:r>
                      </w:p>
                    </w:txbxContent>
                  </v:textbox>
                </v:shape>
              </v:group>
            </w:pict>
          </mc:Fallback>
        </mc:AlternateContent>
      </w:r>
      <w:r>
        <w:rPr>
          <w:rFonts w:ascii="ＭＳ 明朝" w:hAnsi="ＭＳ 明朝" w:hint="eastAsia"/>
          <w:noProof/>
          <w:szCs w:val="21"/>
        </w:rPr>
        <mc:AlternateContent>
          <mc:Choice Requires="wpg">
            <w:drawing>
              <wp:anchor distT="0" distB="0" distL="114300" distR="114300" simplePos="0" relativeHeight="251619840" behindDoc="0" locked="0" layoutInCell="1" allowOverlap="1" wp14:anchorId="2E1F0F11" wp14:editId="49853F04">
                <wp:simplePos x="0" y="0"/>
                <wp:positionH relativeFrom="column">
                  <wp:posOffset>57785</wp:posOffset>
                </wp:positionH>
                <wp:positionV relativeFrom="paragraph">
                  <wp:posOffset>5278120</wp:posOffset>
                </wp:positionV>
                <wp:extent cx="3200400" cy="829310"/>
                <wp:effectExtent l="6350" t="13970" r="12700" b="13970"/>
                <wp:wrapNone/>
                <wp:docPr id="780"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829310"/>
                          <a:chOff x="1218" y="9820"/>
                          <a:chExt cx="5040" cy="1306"/>
                        </a:xfrm>
                      </wpg:grpSpPr>
                      <wps:wsp>
                        <wps:cNvPr id="781" name="Text Box 428"/>
                        <wps:cNvSpPr txBox="1">
                          <a:spLocks noChangeArrowheads="1"/>
                        </wps:cNvSpPr>
                        <wps:spPr bwMode="auto">
                          <a:xfrm>
                            <a:off x="1218" y="9822"/>
                            <a:ext cx="5040" cy="1304"/>
                          </a:xfrm>
                          <a:prstGeom prst="rect">
                            <a:avLst/>
                          </a:prstGeom>
                          <a:solidFill>
                            <a:srgbClr val="FFFFFF"/>
                          </a:solidFill>
                          <a:ln w="9525">
                            <a:solidFill>
                              <a:srgbClr val="000000"/>
                            </a:solidFill>
                            <a:miter lim="800000"/>
                            <a:headEnd/>
                            <a:tailEnd/>
                          </a:ln>
                        </wps:spPr>
                        <wps:txbx>
                          <w:txbxContent>
                            <w:p w14:paraId="51A3EE84" w14:textId="77777777" w:rsidR="00C168F0" w:rsidRDefault="00C168F0"/>
                          </w:txbxContent>
                        </wps:txbx>
                        <wps:bodyPr rot="0" vert="horz" wrap="square" lIns="74295" tIns="8890" rIns="74295" bIns="8890" anchor="t" anchorCtr="0" upright="1">
                          <a:noAutofit/>
                        </wps:bodyPr>
                      </wps:wsp>
                      <wps:wsp>
                        <wps:cNvPr id="782" name="Text Box 429"/>
                        <wps:cNvSpPr txBox="1">
                          <a:spLocks noChangeArrowheads="1"/>
                        </wps:cNvSpPr>
                        <wps:spPr bwMode="auto">
                          <a:xfrm>
                            <a:off x="1218" y="9820"/>
                            <a:ext cx="5040" cy="377"/>
                          </a:xfrm>
                          <a:prstGeom prst="rect">
                            <a:avLst/>
                          </a:prstGeom>
                          <a:solidFill>
                            <a:srgbClr val="FFCCFF">
                              <a:alpha val="50000"/>
                            </a:srgbClr>
                          </a:solidFill>
                          <a:ln w="9525">
                            <a:solidFill>
                              <a:srgbClr val="000000"/>
                            </a:solidFill>
                            <a:miter lim="800000"/>
                            <a:headEnd/>
                            <a:tailEnd/>
                          </a:ln>
                        </wps:spPr>
                        <wps:txbx>
                          <w:txbxContent>
                            <w:p w14:paraId="52DA23EA" w14:textId="5CB325C9" w:rsidR="00C168F0" w:rsidRDefault="00C168F0">
                              <w:pPr>
                                <w:spacing w:line="300" w:lineRule="exact"/>
                                <w:rPr>
                                  <w:rFonts w:eastAsia="HGP創英角ｺﾞｼｯｸUB"/>
                                  <w:sz w:val="24"/>
                                </w:rPr>
                              </w:pPr>
                              <w:r>
                                <w:rPr>
                                  <w:rFonts w:eastAsia="HGP創英角ｺﾞｼｯｸUB" w:hint="eastAsia"/>
                                  <w:sz w:val="24"/>
                                </w:rPr>
                                <w:t>資料１．バリアフリー法とは</w:t>
                              </w:r>
                            </w:p>
                          </w:txbxContent>
                        </wps:txbx>
                        <wps:bodyPr rot="0" vert="horz" wrap="square" lIns="74295" tIns="8890" rIns="74295" bIns="8890" anchor="t" anchorCtr="0" upright="1">
                          <a:noAutofit/>
                        </wps:bodyPr>
                      </wps:wsp>
                      <wps:wsp>
                        <wps:cNvPr id="783" name="Text Box 430"/>
                        <wps:cNvSpPr txBox="1">
                          <a:spLocks noChangeArrowheads="1"/>
                        </wps:cNvSpPr>
                        <wps:spPr bwMode="auto">
                          <a:xfrm>
                            <a:off x="1395" y="10254"/>
                            <a:ext cx="468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2B42" w14:textId="790A2196" w:rsidR="00C168F0" w:rsidRPr="00D32AE5" w:rsidRDefault="00C168F0">
                              <w:pPr>
                                <w:spacing w:line="0" w:lineRule="atLeast"/>
                                <w:ind w:left="200" w:hangingChars="100" w:hanging="200"/>
                                <w:rPr>
                                  <w:rFonts w:ascii="ＭＳ ゴシック" w:eastAsia="ＭＳ ゴシック" w:hAnsi="ＭＳ ゴシック"/>
                                  <w:sz w:val="20"/>
                                </w:rPr>
                              </w:pPr>
                              <w:r>
                                <w:rPr>
                                  <w:rFonts w:ascii="ＭＳ ゴシック" w:eastAsia="ＭＳ ゴシック" w:hAnsi="ＭＳ ゴシック" w:hint="eastAsia"/>
                                  <w:kern w:val="0"/>
                                  <w:sz w:val="20"/>
                                </w:rPr>
                                <w:t>(1)</w:t>
                              </w:r>
                              <w:r>
                                <w:rPr>
                                  <w:rFonts w:ascii="ＭＳ ゴシック" w:eastAsia="ＭＳ ゴシック" w:hAnsi="ＭＳ ゴシック" w:hint="eastAsia"/>
                                  <w:kern w:val="0"/>
                                  <w:sz w:val="20"/>
                                </w:rPr>
                                <w:t>高齢者、障害者等の移動等の円滑化促進に関する法律(バリアフリー法</w:t>
                              </w:r>
                              <w:r w:rsidR="00D32AE5">
                                <w:rPr>
                                  <w:rFonts w:ascii="ＭＳ ゴシック" w:eastAsia="ＭＳ ゴシック" w:hAnsi="ＭＳ ゴシック" w:hint="eastAsia"/>
                                  <w:kern w:val="0"/>
                                  <w:sz w:val="20"/>
                                </w:rPr>
                                <w:t>)の概要</w:t>
                              </w:r>
                            </w:p>
                            <w:p w14:paraId="5F644C68" w14:textId="6BB0CEED" w:rsidR="00C168F0" w:rsidRDefault="00C168F0">
                              <w:pPr>
                                <w:spacing w:line="0" w:lineRule="atLeast"/>
                                <w:rPr>
                                  <w:rFonts w:ascii="ＭＳ ゴシック" w:eastAsia="ＭＳ ゴシック" w:hAnsi="ＭＳ ゴシック"/>
                                </w:rPr>
                              </w:pPr>
                              <w:r>
                                <w:rPr>
                                  <w:rFonts w:ascii="ＭＳ ゴシック" w:eastAsia="ＭＳ ゴシック" w:hAnsi="ＭＳ ゴシック" w:hint="eastAsia"/>
                                  <w:sz w:val="20"/>
                                </w:rPr>
                                <w:t>(2)</w:t>
                              </w:r>
                              <w:r w:rsidR="00D32AE5">
                                <w:rPr>
                                  <w:rFonts w:ascii="ＭＳ ゴシック" w:eastAsia="ＭＳ ゴシック" w:hAnsi="ＭＳ ゴシック" w:hint="eastAsia"/>
                                  <w:sz w:val="20"/>
                                </w:rPr>
                                <w:t>バリアフリー基本構想とは</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F0F11" id="Group 695" o:spid="_x0000_s1064" style="position:absolute;left:0;text-align:left;margin-left:4.55pt;margin-top:415.6pt;width:252pt;height:65.3pt;z-index:251619840" coordorigin="1218,9820" coordsize="5040,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">
                <v:shape id="Text Box 428" o:spid="_x0000_s1065" type="#_x0000_t202" style="position:absolute;left:1218;top:9822;width:5040;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">
                  <v:textbox inset="5.85pt,.7pt,5.85pt,.7pt">
                    <w:txbxContent>
                      <w:p w14:paraId="51A3EE84" w14:textId="77777777" w:rsidR="00C168F0" w:rsidRDefault="00C168F0"/>
                    </w:txbxContent>
                  </v:textbox>
                </v:shape>
                <v:shape id="Text Box 429" o:spid="_x0000_s1066" type="#_x0000_t202" style="position:absolute;left:1218;top:9820;width:504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" fillcolor="#fcf">
                  <v:fill opacity="32896f"/>
                  <v:textbox inset="5.85pt,.7pt,5.85pt,.7pt">
                    <w:txbxContent>
                      <w:p w14:paraId="52DA23EA" w14:textId="5CB325C9" w:rsidR="00C168F0" w:rsidRDefault="00C168F0">
                        <w:pPr>
                          <w:spacing w:line="300" w:lineRule="exact"/>
                          <w:rPr>
                            <w:rFonts w:eastAsia="HGP創英角ｺﾞｼｯｸUB"/>
                            <w:sz w:val="24"/>
                          </w:rPr>
                        </w:pPr>
                        <w:r>
                          <w:rPr>
                            <w:rFonts w:eastAsia="HGP創英角ｺﾞｼｯｸUB" w:hint="eastAsia"/>
                            <w:sz w:val="24"/>
                          </w:rPr>
                          <w:t>資料１．バリアフリー法とは</w:t>
                        </w:r>
                      </w:p>
                    </w:txbxContent>
                  </v:textbox>
                </v:shape>
                <v:shape id="Text Box 430" o:spid="_x0000_s1067" type="#_x0000_t202" style="position:absolute;left:1395;top:10254;width:468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" filled="f" stroked="f">
                  <v:textbox inset="5.85pt,.7pt,5.85pt,.7pt">
                    <w:txbxContent>
                      <w:p w14:paraId="1F8C2B42" w14:textId="790A2196" w:rsidR="00C168F0" w:rsidRPr="00D32AE5" w:rsidRDefault="00C168F0">
                        <w:pPr>
                          <w:spacing w:line="0" w:lineRule="atLeast"/>
                          <w:ind w:left="200" w:hangingChars="100" w:hanging="200"/>
                          <w:rPr>
                            <w:rFonts w:ascii="ＭＳ ゴシック" w:eastAsia="ＭＳ ゴシック" w:hAnsi="ＭＳ ゴシック"/>
                            <w:sz w:val="20"/>
                          </w:rPr>
                        </w:pPr>
                        <w:r>
                          <w:rPr>
                            <w:rFonts w:ascii="ＭＳ ゴシック" w:eastAsia="ＭＳ ゴシック" w:hAnsi="ＭＳ ゴシック" w:hint="eastAsia"/>
                            <w:kern w:val="0"/>
                            <w:sz w:val="20"/>
                          </w:rPr>
                          <w:t>(1)</w:t>
                        </w:r>
                        <w:r>
                          <w:rPr>
                            <w:rFonts w:ascii="ＭＳ ゴシック" w:eastAsia="ＭＳ ゴシック" w:hAnsi="ＭＳ ゴシック" w:hint="eastAsia"/>
                            <w:kern w:val="0"/>
                            <w:sz w:val="20"/>
                          </w:rPr>
                          <w:t>高齢者、障害者等の移動等の円滑化促進に関する法律(バリアフリー法</w:t>
                        </w:r>
                        <w:r w:rsidR="00D32AE5">
                          <w:rPr>
                            <w:rFonts w:ascii="ＭＳ ゴシック" w:eastAsia="ＭＳ ゴシック" w:hAnsi="ＭＳ ゴシック" w:hint="eastAsia"/>
                            <w:kern w:val="0"/>
                            <w:sz w:val="20"/>
                          </w:rPr>
                          <w:t>)の概要</w:t>
                        </w:r>
                      </w:p>
                      <w:p w14:paraId="5F644C68" w14:textId="6BB0CEED" w:rsidR="00C168F0" w:rsidRDefault="00C168F0">
                        <w:pPr>
                          <w:spacing w:line="0" w:lineRule="atLeast"/>
                          <w:rPr>
                            <w:rFonts w:ascii="ＭＳ ゴシック" w:eastAsia="ＭＳ ゴシック" w:hAnsi="ＭＳ ゴシック"/>
                          </w:rPr>
                        </w:pPr>
                        <w:r>
                          <w:rPr>
                            <w:rFonts w:ascii="ＭＳ ゴシック" w:eastAsia="ＭＳ ゴシック" w:hAnsi="ＭＳ ゴシック" w:hint="eastAsia"/>
                            <w:sz w:val="20"/>
                          </w:rPr>
                          <w:t>(2)</w:t>
                        </w:r>
                        <w:r w:rsidR="00D32AE5">
                          <w:rPr>
                            <w:rFonts w:ascii="ＭＳ ゴシック" w:eastAsia="ＭＳ ゴシック" w:hAnsi="ＭＳ ゴシック" w:hint="eastAsia"/>
                            <w:sz w:val="20"/>
                          </w:rPr>
                          <w:t>バリアフリー基本構想とは</w:t>
                        </w:r>
                      </w:p>
                    </w:txbxContent>
                  </v:textbox>
                </v:shape>
              </v:group>
            </w:pict>
          </mc:Fallback>
        </mc:AlternateContent>
      </w:r>
      <w:r>
        <w:rPr>
          <w:rFonts w:ascii="ＭＳ 明朝" w:hAnsi="ＭＳ 明朝" w:hint="eastAsia"/>
          <w:noProof/>
          <w:szCs w:val="21"/>
        </w:rPr>
        <mc:AlternateContent>
          <mc:Choice Requires="wps">
            <w:drawing>
              <wp:anchor distT="0" distB="0" distL="114300" distR="114300" simplePos="0" relativeHeight="251606528" behindDoc="0" locked="0" layoutInCell="1" allowOverlap="1" wp14:anchorId="7891CEAC" wp14:editId="61C9DB2A">
                <wp:simplePos x="0" y="0"/>
                <wp:positionH relativeFrom="column">
                  <wp:posOffset>3355975</wp:posOffset>
                </wp:positionH>
                <wp:positionV relativeFrom="paragraph">
                  <wp:posOffset>1625600</wp:posOffset>
                </wp:positionV>
                <wp:extent cx="228600" cy="457200"/>
                <wp:effectExtent l="8890" t="0" r="635" b="0"/>
                <wp:wrapNone/>
                <wp:docPr id="779"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21336" id="AutoShape 412" o:spid="_x0000_s1026" type="#_x0000_t13" style="position:absolute;left:0;text-align:left;margin-left:264.25pt;margin-top:128pt;width:18pt;height:3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" adj="13320,6300" fillcolor="silver" stroked="f">
                <v:textbox inset="5.85pt,.7pt,5.85pt,.7pt"/>
              </v:shape>
            </w:pict>
          </mc:Fallback>
        </mc:AlternateContent>
      </w:r>
      <w:r>
        <w:rPr>
          <w:rFonts w:ascii="ＭＳ 明朝" w:hAnsi="ＭＳ 明朝" w:hint="eastAsia"/>
          <w:noProof/>
          <w:szCs w:val="21"/>
        </w:rPr>
        <mc:AlternateContent>
          <mc:Choice Requires="wpg">
            <w:drawing>
              <wp:anchor distT="0" distB="0" distL="114300" distR="114300" simplePos="0" relativeHeight="251616768" behindDoc="0" locked="0" layoutInCell="1" allowOverlap="1" wp14:anchorId="0CB291FA" wp14:editId="57ABA65C">
                <wp:simplePos x="0" y="0"/>
                <wp:positionH relativeFrom="column">
                  <wp:posOffset>3739515</wp:posOffset>
                </wp:positionH>
                <wp:positionV relativeFrom="paragraph">
                  <wp:posOffset>3772535</wp:posOffset>
                </wp:positionV>
                <wp:extent cx="2286000" cy="1137920"/>
                <wp:effectExtent l="11430" t="13335" r="7620" b="10795"/>
                <wp:wrapNone/>
                <wp:docPr id="776"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37920"/>
                          <a:chOff x="7003" y="7449"/>
                          <a:chExt cx="3600" cy="1792"/>
                        </a:xfrm>
                      </wpg:grpSpPr>
                      <wps:wsp>
                        <wps:cNvPr id="777" name="AutoShape 424"/>
                        <wps:cNvSpPr>
                          <a:spLocks noChangeArrowheads="1"/>
                        </wps:cNvSpPr>
                        <wps:spPr bwMode="auto">
                          <a:xfrm>
                            <a:off x="7003" y="7449"/>
                            <a:ext cx="3600" cy="1792"/>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78" name="Text Box 425"/>
                        <wps:cNvSpPr txBox="1">
                          <a:spLocks noChangeArrowheads="1"/>
                        </wps:cNvSpPr>
                        <wps:spPr bwMode="auto">
                          <a:xfrm>
                            <a:off x="7170" y="7688"/>
                            <a:ext cx="3364"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51383" w14:textId="77777777" w:rsidR="00C168F0" w:rsidRDefault="00C168F0">
                              <w:pPr>
                                <w:spacing w:line="0" w:lineRule="atLeast"/>
                                <w:rPr>
                                  <w:rFonts w:eastAsia="HG丸ｺﾞｼｯｸM-PRO"/>
                                </w:rPr>
                              </w:pPr>
                              <w:r>
                                <w:rPr>
                                  <w:rFonts w:eastAsia="HG丸ｺﾞｼｯｸM-PRO" w:hint="eastAsia"/>
                                </w:rPr>
                                <w:t>基本構想作成等の提案をする際に使用する様式（</w:t>
                              </w:r>
                              <w:r>
                                <w:rPr>
                                  <w:rFonts w:eastAsia="HG丸ｺﾞｼｯｸM-PRO" w:hint="eastAsia"/>
                                </w:rPr>
                                <w:t>提案書・事前相談書）と、書き方参考例等を示します。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91FA" id="Group 703" o:spid="_x0000_s1068" style="position:absolute;left:0;text-align:left;margin-left:294.45pt;margin-top:297.05pt;width:180pt;height:89.6pt;z-index:251616768" coordorigin="7003,7449" coordsize="3600,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">
                <v:roundrect id="AutoShape 424" o:spid="_x0000_s1069" style="position:absolute;left:7003;top:7449;width:3600;height:17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">
                  <v:textbox inset="5.85pt,.7pt,5.85pt,.7pt"/>
                </v:roundrect>
                <v:shape id="Text Box 425" o:spid="_x0000_s1070" type="#_x0000_t202" style="position:absolute;left:7170;top:7688;width:3364;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" filled="f" stroked="f">
                  <v:textbox inset="5.85pt,.7pt,5.85pt,.7pt">
                    <w:txbxContent>
                      <w:p w14:paraId="3E851383" w14:textId="77777777" w:rsidR="00C168F0" w:rsidRDefault="00C168F0">
                        <w:pPr>
                          <w:spacing w:line="0" w:lineRule="atLeast"/>
                          <w:rPr>
                            <w:rFonts w:eastAsia="HG丸ｺﾞｼｯｸM-PRO"/>
                          </w:rPr>
                        </w:pPr>
                        <w:r>
                          <w:rPr>
                            <w:rFonts w:eastAsia="HG丸ｺﾞｼｯｸM-PRO" w:hint="eastAsia"/>
                          </w:rPr>
                          <w:t>基本構想作成等の提案をする際に使用する様式（</w:t>
                        </w:r>
                        <w:r>
                          <w:rPr>
                            <w:rFonts w:eastAsia="HG丸ｺﾞｼｯｸM-PRO" w:hint="eastAsia"/>
                          </w:rPr>
                          <w:t>提案書・事前相談書）と、書き方参考例等を示します。</w:t>
                        </w:r>
                      </w:p>
                    </w:txbxContent>
                  </v:textbox>
                </v:shape>
              </v:group>
            </w:pict>
          </mc:Fallback>
        </mc:AlternateContent>
      </w:r>
      <w:r>
        <w:rPr>
          <w:rFonts w:ascii="ＭＳ 明朝" w:hAnsi="ＭＳ 明朝" w:hint="eastAsia"/>
          <w:noProof/>
          <w:szCs w:val="21"/>
        </w:rPr>
        <mc:AlternateContent>
          <mc:Choice Requires="wpg">
            <w:drawing>
              <wp:anchor distT="0" distB="0" distL="114300" distR="114300" simplePos="0" relativeHeight="251615744" behindDoc="0" locked="0" layoutInCell="1" allowOverlap="1" wp14:anchorId="3996D01B" wp14:editId="718E2677">
                <wp:simplePos x="0" y="0"/>
                <wp:positionH relativeFrom="column">
                  <wp:posOffset>57785</wp:posOffset>
                </wp:positionH>
                <wp:positionV relativeFrom="paragraph">
                  <wp:posOffset>3756025</wp:posOffset>
                </wp:positionV>
                <wp:extent cx="3200400" cy="1154430"/>
                <wp:effectExtent l="6350" t="6350" r="12700" b="10795"/>
                <wp:wrapNone/>
                <wp:docPr id="958"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154430"/>
                          <a:chOff x="1261" y="7423"/>
                          <a:chExt cx="5040" cy="1818"/>
                        </a:xfrm>
                      </wpg:grpSpPr>
                      <wps:wsp>
                        <wps:cNvPr id="959" name="Text Box 421"/>
                        <wps:cNvSpPr txBox="1">
                          <a:spLocks noChangeArrowheads="1"/>
                        </wps:cNvSpPr>
                        <wps:spPr bwMode="auto">
                          <a:xfrm>
                            <a:off x="1261" y="7424"/>
                            <a:ext cx="5040" cy="1817"/>
                          </a:xfrm>
                          <a:prstGeom prst="rect">
                            <a:avLst/>
                          </a:prstGeom>
                          <a:solidFill>
                            <a:srgbClr val="FFFFFF"/>
                          </a:solidFill>
                          <a:ln w="9525">
                            <a:solidFill>
                              <a:srgbClr val="000000"/>
                            </a:solidFill>
                            <a:miter lim="800000"/>
                            <a:headEnd/>
                            <a:tailEnd/>
                          </a:ln>
                        </wps:spPr>
                        <wps:txbx>
                          <w:txbxContent>
                            <w:p w14:paraId="01815198" w14:textId="77777777" w:rsidR="00C168F0" w:rsidRDefault="00C168F0"/>
                          </w:txbxContent>
                        </wps:txbx>
                        <wps:bodyPr rot="0" vert="horz" wrap="square" lIns="74295" tIns="8890" rIns="74295" bIns="8890" anchor="t" anchorCtr="0" upright="1">
                          <a:noAutofit/>
                        </wps:bodyPr>
                      </wps:wsp>
                      <wps:wsp>
                        <wps:cNvPr id="769" name="Text Box 422"/>
                        <wps:cNvSpPr txBox="1">
                          <a:spLocks noChangeArrowheads="1"/>
                        </wps:cNvSpPr>
                        <wps:spPr bwMode="auto">
                          <a:xfrm>
                            <a:off x="1261" y="7423"/>
                            <a:ext cx="5040" cy="377"/>
                          </a:xfrm>
                          <a:prstGeom prst="rect">
                            <a:avLst/>
                          </a:prstGeom>
                          <a:solidFill>
                            <a:srgbClr val="FFCC66">
                              <a:alpha val="50000"/>
                            </a:srgbClr>
                          </a:solidFill>
                          <a:ln w="9525">
                            <a:solidFill>
                              <a:srgbClr val="000000"/>
                            </a:solidFill>
                            <a:miter lim="800000"/>
                            <a:headEnd/>
                            <a:tailEnd/>
                          </a:ln>
                        </wps:spPr>
                        <wps:txbx>
                          <w:txbxContent>
                            <w:p w14:paraId="7B8A7B5F" w14:textId="77777777" w:rsidR="00C168F0" w:rsidRDefault="00C168F0">
                              <w:pPr>
                                <w:spacing w:line="300" w:lineRule="exact"/>
                                <w:rPr>
                                  <w:rFonts w:eastAsia="HGP創英角ｺﾞｼｯｸUB"/>
                                  <w:sz w:val="24"/>
                                </w:rPr>
                              </w:pPr>
                              <w:r>
                                <w:rPr>
                                  <w:rFonts w:eastAsia="HGP創英角ｺﾞｼｯｸUB" w:hint="eastAsia"/>
                                  <w:sz w:val="24"/>
                                </w:rPr>
                                <w:t>４．手続き要領及び様式</w:t>
                              </w:r>
                            </w:p>
                          </w:txbxContent>
                        </wps:txbx>
                        <wps:bodyPr rot="0" vert="horz" wrap="square" lIns="74295" tIns="8890" rIns="74295" bIns="8890" anchor="t" anchorCtr="0" upright="1">
                          <a:noAutofit/>
                        </wps:bodyPr>
                      </wps:wsp>
                      <wps:wsp>
                        <wps:cNvPr id="770" name="Text Box 423"/>
                        <wps:cNvSpPr txBox="1">
                          <a:spLocks noChangeArrowheads="1"/>
                        </wps:cNvSpPr>
                        <wps:spPr bwMode="auto">
                          <a:xfrm>
                            <a:off x="1425" y="7816"/>
                            <a:ext cx="468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29194" w14:textId="77777777" w:rsidR="00C168F0" w:rsidRDefault="00C168F0">
                              <w:pPr>
                                <w:spacing w:line="0" w:lineRule="atLeast"/>
                                <w:ind w:left="300" w:hangingChars="150" w:hanging="300"/>
                                <w:rPr>
                                  <w:rFonts w:ascii="ＭＳ ゴシック" w:eastAsia="ＭＳ ゴシック" w:hAnsi="ＭＳ ゴシック"/>
                                </w:rPr>
                              </w:pPr>
                              <w:r>
                                <w:rPr>
                                  <w:rFonts w:ascii="ＭＳ ゴシック" w:eastAsia="ＭＳ ゴシック" w:hAnsi="ＭＳ ゴシック" w:hint="eastAsia"/>
                                  <w:kern w:val="0"/>
                                  <w:sz w:val="20"/>
                                </w:rPr>
                                <w:t>(1)</w:t>
                              </w:r>
                              <w:r>
                                <w:rPr>
                                  <w:rFonts w:ascii="ＭＳ ゴシック" w:eastAsia="ＭＳ ゴシック" w:hAnsi="ＭＳ ゴシック" w:hint="eastAsia"/>
                                  <w:kern w:val="0"/>
                                  <w:sz w:val="20"/>
                                </w:rPr>
                                <w:t>バリアフリー基本構想作成等の提案に関する手続き要領</w:t>
                              </w:r>
                            </w:p>
                            <w:p w14:paraId="41479AD4"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(2)バリアフリー基本構想作成等提案事前相談書</w:t>
                              </w:r>
                            </w:p>
                            <w:p w14:paraId="730B9C77"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(3)バリアフリー基本構想作成等提案書</w:t>
                              </w:r>
                            </w:p>
                            <w:p w14:paraId="1F7E7F30"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(4)書き方参考例</w:t>
                              </w:r>
                            </w:p>
                            <w:p w14:paraId="52E214F3" w14:textId="77777777" w:rsidR="00C168F0" w:rsidRDefault="00C168F0"/>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6D01B" id="Group 694" o:spid="_x0000_s1071" style="position:absolute;left:0;text-align:left;margin-left:4.55pt;margin-top:295.75pt;width:252pt;height:90.9pt;z-index:251615744" coordorigin="1261,7423" coordsize="5040,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">
                <v:shape id="Text Box 421" o:spid="_x0000_s1072" type="#_x0000_t202" style="position:absolute;left:1261;top:7424;width:504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">
                  <v:textbox inset="5.85pt,.7pt,5.85pt,.7pt">
                    <w:txbxContent>
                      <w:p w14:paraId="01815198" w14:textId="77777777" w:rsidR="00C168F0" w:rsidRDefault="00C168F0"/>
                    </w:txbxContent>
                  </v:textbox>
                </v:shape>
                <v:shape id="Text Box 422" o:spid="_x0000_s1073" type="#_x0000_t202" style="position:absolute;left:1261;top:7423;width:504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" fillcolor="#fc6">
                  <v:fill opacity="32896f"/>
                  <v:textbox inset="5.85pt,.7pt,5.85pt,.7pt">
                    <w:txbxContent>
                      <w:p w14:paraId="7B8A7B5F" w14:textId="77777777" w:rsidR="00C168F0" w:rsidRDefault="00C168F0">
                        <w:pPr>
                          <w:spacing w:line="300" w:lineRule="exact"/>
                          <w:rPr>
                            <w:rFonts w:eastAsia="HGP創英角ｺﾞｼｯｸUB"/>
                            <w:sz w:val="24"/>
                          </w:rPr>
                        </w:pPr>
                        <w:r>
                          <w:rPr>
                            <w:rFonts w:eastAsia="HGP創英角ｺﾞｼｯｸUB" w:hint="eastAsia"/>
                            <w:sz w:val="24"/>
                          </w:rPr>
                          <w:t>４．手続き要領及び様式</w:t>
                        </w:r>
                      </w:p>
                    </w:txbxContent>
                  </v:textbox>
                </v:shape>
                <v:shape id="Text Box 423" o:spid="_x0000_s1074" type="#_x0000_t202" style="position:absolute;left:1425;top:7816;width:468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" filled="f" stroked="f">
                  <v:textbox inset="5.85pt,.7pt,5.85pt,.7pt">
                    <w:txbxContent>
                      <w:p w14:paraId="37729194" w14:textId="77777777" w:rsidR="00C168F0" w:rsidRDefault="00C168F0">
                        <w:pPr>
                          <w:spacing w:line="0" w:lineRule="atLeast"/>
                          <w:ind w:left="300" w:hangingChars="150" w:hanging="300"/>
                          <w:rPr>
                            <w:rFonts w:ascii="ＭＳ ゴシック" w:eastAsia="ＭＳ ゴシック" w:hAnsi="ＭＳ ゴシック"/>
                          </w:rPr>
                        </w:pPr>
                        <w:r>
                          <w:rPr>
                            <w:rFonts w:ascii="ＭＳ ゴシック" w:eastAsia="ＭＳ ゴシック" w:hAnsi="ＭＳ ゴシック" w:hint="eastAsia"/>
                            <w:kern w:val="0"/>
                            <w:sz w:val="20"/>
                          </w:rPr>
                          <w:t>(1)</w:t>
                        </w:r>
                        <w:r>
                          <w:rPr>
                            <w:rFonts w:ascii="ＭＳ ゴシック" w:eastAsia="ＭＳ ゴシック" w:hAnsi="ＭＳ ゴシック" w:hint="eastAsia"/>
                            <w:kern w:val="0"/>
                            <w:sz w:val="20"/>
                          </w:rPr>
                          <w:t>バリアフリー基本構想作成等の提案に関する手続き要領</w:t>
                        </w:r>
                      </w:p>
                      <w:p w14:paraId="41479AD4"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(2)バリアフリー基本構想作成等提案事前相談書</w:t>
                        </w:r>
                      </w:p>
                      <w:p w14:paraId="730B9C77"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(3)バリアフリー基本構想作成等提案書</w:t>
                        </w:r>
                      </w:p>
                      <w:p w14:paraId="1F7E7F30"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(4)書き方参考例</w:t>
                        </w:r>
                      </w:p>
                      <w:p w14:paraId="52E214F3" w14:textId="77777777" w:rsidR="00C168F0" w:rsidRDefault="00C168F0"/>
                    </w:txbxContent>
                  </v:textbox>
                </v:shape>
              </v:group>
            </w:pict>
          </mc:Fallback>
        </mc:AlternateContent>
      </w:r>
      <w:r>
        <w:rPr>
          <w:rFonts w:ascii="ＭＳ 明朝" w:hAnsi="ＭＳ 明朝" w:hint="eastAsia"/>
          <w:noProof/>
          <w:szCs w:val="21"/>
        </w:rPr>
        <mc:AlternateContent>
          <mc:Choice Requires="wps">
            <w:drawing>
              <wp:anchor distT="0" distB="0" distL="114300" distR="114300" simplePos="0" relativeHeight="251617792" behindDoc="0" locked="0" layoutInCell="1" allowOverlap="1" wp14:anchorId="69BA5CB2" wp14:editId="6E772330">
                <wp:simplePos x="0" y="0"/>
                <wp:positionH relativeFrom="column">
                  <wp:posOffset>3355975</wp:posOffset>
                </wp:positionH>
                <wp:positionV relativeFrom="paragraph">
                  <wp:posOffset>4166870</wp:posOffset>
                </wp:positionV>
                <wp:extent cx="228600" cy="457200"/>
                <wp:effectExtent l="8890" t="7620" r="635" b="1905"/>
                <wp:wrapNone/>
                <wp:docPr id="956"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ightArrow">
                          <a:avLst>
                            <a:gd name="adj1" fmla="val 41667"/>
                            <a:gd name="adj2" fmla="val 38333"/>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3478" id="AutoShape 426" o:spid="_x0000_s1026" type="#_x0000_t13" style="position:absolute;left:0;text-align:left;margin-left:264.25pt;margin-top:328.1pt;width:18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" adj="13320,6300" fillcolor="silver" stroked="f">
                <v:textbox inset="5.85pt,.7pt,5.85pt,.7pt"/>
              </v:shape>
            </w:pict>
          </mc:Fallback>
        </mc:AlternateContent>
      </w:r>
      <w:r>
        <w:rPr>
          <w:rFonts w:ascii="ＭＳ 明朝" w:hAnsi="ＭＳ 明朝" w:hint="eastAsia"/>
          <w:noProof/>
          <w:szCs w:val="21"/>
        </w:rPr>
        <mc:AlternateContent>
          <mc:Choice Requires="wpg">
            <w:drawing>
              <wp:anchor distT="0" distB="0" distL="114300" distR="114300" simplePos="0" relativeHeight="251620864" behindDoc="0" locked="0" layoutInCell="1" allowOverlap="1" wp14:anchorId="2D82FE0B" wp14:editId="0C4BDF4A">
                <wp:simplePos x="0" y="0"/>
                <wp:positionH relativeFrom="column">
                  <wp:posOffset>3739515</wp:posOffset>
                </wp:positionH>
                <wp:positionV relativeFrom="paragraph">
                  <wp:posOffset>5278120</wp:posOffset>
                </wp:positionV>
                <wp:extent cx="2286000" cy="800100"/>
                <wp:effectExtent l="11430" t="13970" r="7620" b="5080"/>
                <wp:wrapNone/>
                <wp:docPr id="95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00100"/>
                          <a:chOff x="6960" y="9820"/>
                          <a:chExt cx="3600" cy="1260"/>
                        </a:xfrm>
                      </wpg:grpSpPr>
                      <wps:wsp>
                        <wps:cNvPr id="954" name="AutoShape 431"/>
                        <wps:cNvSpPr>
                          <a:spLocks noChangeArrowheads="1"/>
                        </wps:cNvSpPr>
                        <wps:spPr bwMode="auto">
                          <a:xfrm>
                            <a:off x="6960" y="9820"/>
                            <a:ext cx="3600" cy="12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55" name="Text Box 432"/>
                        <wps:cNvSpPr txBox="1">
                          <a:spLocks noChangeArrowheads="1"/>
                        </wps:cNvSpPr>
                        <wps:spPr bwMode="auto">
                          <a:xfrm>
                            <a:off x="7073" y="10136"/>
                            <a:ext cx="34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D6C3" w14:textId="5FBD8954" w:rsidR="00C168F0" w:rsidRDefault="00C168F0">
                              <w:pPr>
                                <w:spacing w:line="0" w:lineRule="atLeast"/>
                                <w:rPr>
                                  <w:rFonts w:eastAsia="HG丸ｺﾞｼｯｸM-PRO"/>
                                </w:rPr>
                              </w:pPr>
                              <w:r>
                                <w:rPr>
                                  <w:rFonts w:eastAsia="HG丸ｺﾞｼｯｸM-PRO" w:hint="eastAsia"/>
                                </w:rPr>
                                <w:t>バリアフリー法についての概要を示します。</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FE0B" id="Group 696" o:spid="_x0000_s1075" style="position:absolute;left:0;text-align:left;margin-left:294.45pt;margin-top:415.6pt;width:180pt;height:63pt;z-index:251620864" coordorigin="6960,9820" coordsize="36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">
                <v:roundrect id="AutoShape 431" o:spid="_x0000_s1076" style="position:absolute;left:6960;top:9820;width:3600;height:12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">
                  <v:textbox inset="5.85pt,.7pt,5.85pt,.7pt"/>
                </v:roundrect>
                <v:shape id="Text Box 432" o:spid="_x0000_s1077" type="#_x0000_t202" style="position:absolute;left:7073;top:10136;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" filled="f" stroked="f">
                  <v:textbox inset="5.85pt,.7pt,5.85pt,.7pt">
                    <w:txbxContent>
                      <w:p w14:paraId="48DCD6C3" w14:textId="5FBD8954" w:rsidR="00C168F0" w:rsidRDefault="00C168F0">
                        <w:pPr>
                          <w:spacing w:line="0" w:lineRule="atLeast"/>
                          <w:rPr>
                            <w:rFonts w:eastAsia="HG丸ｺﾞｼｯｸM-PRO"/>
                          </w:rPr>
                        </w:pPr>
                        <w:r>
                          <w:rPr>
                            <w:rFonts w:eastAsia="HG丸ｺﾞｼｯｸM-PRO" w:hint="eastAsia"/>
                          </w:rPr>
                          <w:t>バリアフリー法についての概要を示します。</w:t>
                        </w:r>
                      </w:p>
                    </w:txbxContent>
                  </v:textbox>
                </v:shape>
              </v:group>
            </w:pict>
          </mc:Fallback>
        </mc:AlternateContent>
      </w:r>
      <w:r>
        <w:rPr>
          <w:rFonts w:hint="eastAsia"/>
          <w:noProof/>
          <w:sz w:val="24"/>
        </w:rPr>
        <mc:AlternateContent>
          <mc:Choice Requires="wps">
            <w:drawing>
              <wp:anchor distT="0" distB="0" distL="114300" distR="114300" simplePos="0" relativeHeight="251595264" behindDoc="0" locked="0" layoutInCell="1" allowOverlap="1" wp14:anchorId="1558BC9F" wp14:editId="102A0221">
                <wp:simplePos x="0" y="0"/>
                <wp:positionH relativeFrom="column">
                  <wp:posOffset>-170180</wp:posOffset>
                </wp:positionH>
                <wp:positionV relativeFrom="paragraph">
                  <wp:posOffset>-370205</wp:posOffset>
                </wp:positionV>
                <wp:extent cx="6467475" cy="9879965"/>
                <wp:effectExtent l="0" t="4445" r="2540" b="2540"/>
                <wp:wrapNone/>
                <wp:docPr id="952"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98799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7124" id="Rectangle 653" o:spid="_x0000_s1026" style="position:absolute;left:0;text-align:left;margin-left:-13.4pt;margin-top:-29.15pt;width:509.25pt;height:777.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" stroked="f">
                <v:textbox inset="5.85pt,.7pt,5.85pt,.7pt"/>
              </v:rect>
            </w:pict>
          </mc:Fallback>
        </mc:AlternateContent>
      </w:r>
      <w:r>
        <w:rPr>
          <w:rFonts w:hint="eastAsia"/>
          <w:noProof/>
          <w:sz w:val="24"/>
        </w:rPr>
        <mc:AlternateContent>
          <mc:Choice Requires="wps">
            <w:drawing>
              <wp:anchor distT="0" distB="0" distL="114300" distR="114300" simplePos="0" relativeHeight="251596288" behindDoc="0" locked="0" layoutInCell="1" allowOverlap="1" wp14:anchorId="0848E453" wp14:editId="63F135F3">
                <wp:simplePos x="0" y="0"/>
                <wp:positionH relativeFrom="column">
                  <wp:posOffset>-31115</wp:posOffset>
                </wp:positionH>
                <wp:positionV relativeFrom="paragraph">
                  <wp:posOffset>-246380</wp:posOffset>
                </wp:positionV>
                <wp:extent cx="6134100" cy="342900"/>
                <wp:effectExtent l="12700" t="13970" r="6350" b="5080"/>
                <wp:wrapNone/>
                <wp:docPr id="95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333333"/>
                        </a:solidFill>
                        <a:ln w="9525">
                          <a:solidFill>
                            <a:srgbClr val="333333"/>
                          </a:solidFill>
                          <a:miter lim="800000"/>
                          <a:headEnd/>
                          <a:tailEnd/>
                        </a:ln>
                      </wps:spPr>
                      <wps:txbx>
                        <w:txbxContent>
                          <w:p w14:paraId="24CB981B" w14:textId="77777777" w:rsidR="00C168F0" w:rsidRDefault="00C168F0">
                            <w:pPr>
                              <w:spacing w:line="460" w:lineRule="exact"/>
                              <w:jc w:val="center"/>
                              <w:rPr>
                                <w:rFonts w:ascii="HGP創英角ｺﾞｼｯｸUB" w:eastAsia="HGP創英角ｺﾞｼｯｸUB"/>
                                <w:color w:val="FFFFFF"/>
                                <w:sz w:val="32"/>
                                <w:szCs w:val="32"/>
                              </w:rPr>
                            </w:pPr>
                            <w:r>
                              <w:rPr>
                                <w:rFonts w:ascii="HGP創英角ｺﾞｼｯｸUB" w:eastAsia="HGP創英角ｺﾞｼｯｸUB" w:hAnsi="ＭＳ ゴシック" w:hint="eastAsia"/>
                                <w:color w:val="FFFFFF"/>
                                <w:sz w:val="32"/>
                              </w:rPr>
                              <w:t>手　引　き　の　構　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E453" id="Text Box 399" o:spid="_x0000_s1078" type="#_x0000_t202" style="position:absolute;left:0;text-align:left;margin-left:-2.45pt;margin-top:-19.4pt;width:483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" fillcolor="#333" strokecolor="#333">
                <v:textbox inset="5.85pt,.7pt,5.85pt,.7pt">
                  <w:txbxContent>
                    <w:p w14:paraId="24CB981B" w14:textId="77777777" w:rsidR="00C168F0" w:rsidRDefault="00C168F0">
                      <w:pPr>
                        <w:spacing w:line="460" w:lineRule="exact"/>
                        <w:jc w:val="center"/>
                        <w:rPr>
                          <w:rFonts w:ascii="HGP創英角ｺﾞｼｯｸUB" w:eastAsia="HGP創英角ｺﾞｼｯｸUB"/>
                          <w:color w:val="FFFFFF"/>
                          <w:sz w:val="32"/>
                          <w:szCs w:val="32"/>
                        </w:rPr>
                      </w:pPr>
                      <w:r>
                        <w:rPr>
                          <w:rFonts w:ascii="HGP創英角ｺﾞｼｯｸUB" w:eastAsia="HGP創英角ｺﾞｼｯｸUB" w:hAnsi="ＭＳ ゴシック" w:hint="eastAsia"/>
                          <w:color w:val="FFFFFF"/>
                          <w:sz w:val="32"/>
                        </w:rPr>
                        <w:t>手　引　き　の　構　成</w:t>
                      </w:r>
                    </w:p>
                  </w:txbxContent>
                </v:textbox>
              </v:shape>
            </w:pict>
          </mc:Fallback>
        </mc:AlternateContent>
      </w:r>
      <w:r>
        <w:rPr>
          <w:noProof/>
          <w:sz w:val="24"/>
        </w:rPr>
        <mc:AlternateContent>
          <mc:Choice Requires="wps">
            <w:drawing>
              <wp:anchor distT="0" distB="0" distL="114300" distR="114300" simplePos="0" relativeHeight="251594240" behindDoc="0" locked="0" layoutInCell="1" allowOverlap="1" wp14:anchorId="6F6BFF58" wp14:editId="42EBB142">
                <wp:simplePos x="0" y="0"/>
                <wp:positionH relativeFrom="column">
                  <wp:posOffset>-303530</wp:posOffset>
                </wp:positionH>
                <wp:positionV relativeFrom="paragraph">
                  <wp:posOffset>-129540</wp:posOffset>
                </wp:positionV>
                <wp:extent cx="6734175" cy="9494520"/>
                <wp:effectExtent l="0" t="0" r="2540" b="4445"/>
                <wp:wrapNone/>
                <wp:docPr id="950"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9494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EB1D7" id="Rectangle 585" o:spid="_x0000_s1026" style="position:absolute;left:0;text-align:left;margin-left:-23.9pt;margin-top:-10.2pt;width:530.25pt;height:747.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" filled="f" stroked="f">
                <v:textbox inset="5.85pt,.7pt,5.85pt,.7pt"/>
              </v:rect>
            </w:pict>
          </mc:Fallback>
        </mc:AlternateContent>
      </w:r>
      <w:r>
        <w:rPr>
          <w:rFonts w:ascii="ＭＳ 明朝" w:hAnsi="ＭＳ 明朝" w:hint="eastAsia"/>
          <w:noProof/>
          <w:szCs w:val="21"/>
        </w:rPr>
        <mc:AlternateContent>
          <mc:Choice Requires="wps">
            <w:drawing>
              <wp:anchor distT="0" distB="0" distL="114300" distR="114300" simplePos="0" relativeHeight="251604480" behindDoc="0" locked="0" layoutInCell="1" allowOverlap="1" wp14:anchorId="1D2FBFD8" wp14:editId="7F7A4FB3">
                <wp:simplePos x="0" y="0"/>
                <wp:positionH relativeFrom="column">
                  <wp:posOffset>3739515</wp:posOffset>
                </wp:positionH>
                <wp:positionV relativeFrom="paragraph">
                  <wp:posOffset>1526540</wp:posOffset>
                </wp:positionV>
                <wp:extent cx="2286000" cy="749935"/>
                <wp:effectExtent l="11430" t="5715" r="7620" b="6350"/>
                <wp:wrapNone/>
                <wp:docPr id="949"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4993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C4DD9" id="AutoShape 410" o:spid="_x0000_s1026" style="position:absolute;left:0;text-align:left;margin-left:294.45pt;margin-top:120.2pt;width:180pt;height:59.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">
                <v:textbox inset="5.85pt,.7pt,5.85pt,.7pt"/>
              </v:roundrect>
            </w:pict>
          </mc:Fallback>
        </mc:AlternateContent>
      </w:r>
      <w:r>
        <w:rPr>
          <w:rFonts w:ascii="ＭＳ 明朝" w:hAnsi="ＭＳ 明朝" w:hint="eastAsia"/>
          <w:noProof/>
          <w:szCs w:val="21"/>
        </w:rPr>
        <mc:AlternateContent>
          <mc:Choice Requires="wps">
            <w:drawing>
              <wp:anchor distT="0" distB="0" distL="114300" distR="114300" simplePos="0" relativeHeight="251605504" behindDoc="0" locked="0" layoutInCell="1" allowOverlap="1" wp14:anchorId="4BDF7219" wp14:editId="19FD082A">
                <wp:simplePos x="0" y="0"/>
                <wp:positionH relativeFrom="column">
                  <wp:posOffset>3826510</wp:posOffset>
                </wp:positionH>
                <wp:positionV relativeFrom="paragraph">
                  <wp:posOffset>1536065</wp:posOffset>
                </wp:positionV>
                <wp:extent cx="2171700" cy="768985"/>
                <wp:effectExtent l="3175" t="0" r="0" b="0"/>
                <wp:wrapNone/>
                <wp:docPr id="94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25C3D" w14:textId="77777777" w:rsidR="00C168F0" w:rsidRDefault="00C168F0">
                            <w:pPr>
                              <w:spacing w:line="0" w:lineRule="atLeast"/>
                              <w:rPr>
                                <w:rFonts w:eastAsia="HG丸ｺﾞｼｯｸM-PRO"/>
                              </w:rPr>
                            </w:pPr>
                            <w:r>
                              <w:rPr>
                                <w:rFonts w:eastAsia="HG丸ｺﾞｼｯｸM-PRO" w:hint="eastAsia"/>
                              </w:rPr>
                              <w:t>バリアフリー基本構想によって目指す整備のイメージと「基本構想作成提案制度」がどのようなものかを示します。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F7219" id="Text Box 411" o:spid="_x0000_s1079" type="#_x0000_t202" style="position:absolute;left:0;text-align:left;margin-left:301.3pt;margin-top:120.95pt;width:171pt;height:60.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" filled="f" stroked="f">
                <v:textbox inset="5.85pt,.7pt,5.85pt,.7pt">
                  <w:txbxContent>
                    <w:p w14:paraId="77B25C3D" w14:textId="77777777" w:rsidR="00C168F0" w:rsidRDefault="00C168F0">
                      <w:pPr>
                        <w:spacing w:line="0" w:lineRule="atLeast"/>
                        <w:rPr>
                          <w:rFonts w:eastAsia="HG丸ｺﾞｼｯｸM-PRO"/>
                        </w:rPr>
                      </w:pPr>
                      <w:r>
                        <w:rPr>
                          <w:rFonts w:eastAsia="HG丸ｺﾞｼｯｸM-PRO" w:hint="eastAsia"/>
                        </w:rPr>
                        <w:t>バリアフリー基本構想によって目指す整備のイメージと「基本構想作成提案制度」がどのようなものかを示します。</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01408" behindDoc="0" locked="0" layoutInCell="1" allowOverlap="1" wp14:anchorId="5628FE80" wp14:editId="7589C849">
                <wp:simplePos x="0" y="0"/>
                <wp:positionH relativeFrom="column">
                  <wp:posOffset>57785</wp:posOffset>
                </wp:positionH>
                <wp:positionV relativeFrom="paragraph">
                  <wp:posOffset>1553210</wp:posOffset>
                </wp:positionV>
                <wp:extent cx="3200400" cy="641985"/>
                <wp:effectExtent l="6350" t="13335" r="12700" b="11430"/>
                <wp:wrapNone/>
                <wp:docPr id="94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1985"/>
                        </a:xfrm>
                        <a:prstGeom prst="rect">
                          <a:avLst/>
                        </a:prstGeom>
                        <a:solidFill>
                          <a:srgbClr val="FFFFFF"/>
                        </a:solidFill>
                        <a:ln w="9525">
                          <a:solidFill>
                            <a:srgbClr val="000000"/>
                          </a:solidFill>
                          <a:miter lim="800000"/>
                          <a:headEnd/>
                          <a:tailEnd/>
                        </a:ln>
                      </wps:spPr>
                      <wps:txbx>
                        <w:txbxContent>
                          <w:p w14:paraId="0A2608F6" w14:textId="77777777" w:rsidR="00C168F0" w:rsidRDefault="00C168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8FE80" id="Text Box 407" o:spid="_x0000_s1080" type="#_x0000_t202" style="position:absolute;left:0;text-align:left;margin-left:4.55pt;margin-top:122.3pt;width:252pt;height:50.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">
                <v:textbox inset="5.85pt,.7pt,5.85pt,.7pt">
                  <w:txbxContent>
                    <w:p w14:paraId="0A2608F6" w14:textId="77777777" w:rsidR="00C168F0" w:rsidRDefault="00C168F0"/>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02432" behindDoc="0" locked="0" layoutInCell="1" allowOverlap="1" wp14:anchorId="7DB85108" wp14:editId="23BEB63B">
                <wp:simplePos x="0" y="0"/>
                <wp:positionH relativeFrom="column">
                  <wp:posOffset>57785</wp:posOffset>
                </wp:positionH>
                <wp:positionV relativeFrom="paragraph">
                  <wp:posOffset>1553210</wp:posOffset>
                </wp:positionV>
                <wp:extent cx="3200400" cy="239395"/>
                <wp:effectExtent l="6350" t="13335" r="12700" b="13970"/>
                <wp:wrapNone/>
                <wp:docPr id="94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9395"/>
                        </a:xfrm>
                        <a:prstGeom prst="rect">
                          <a:avLst/>
                        </a:prstGeom>
                        <a:solidFill>
                          <a:srgbClr val="CCFFCC">
                            <a:alpha val="50000"/>
                          </a:srgbClr>
                        </a:solidFill>
                        <a:ln w="9525">
                          <a:solidFill>
                            <a:srgbClr val="000000"/>
                          </a:solidFill>
                          <a:miter lim="800000"/>
                          <a:headEnd/>
                          <a:tailEnd/>
                        </a:ln>
                      </wps:spPr>
                      <wps:txbx>
                        <w:txbxContent>
                          <w:p w14:paraId="0BCF18CF" w14:textId="77777777" w:rsidR="00C168F0" w:rsidRDefault="00C168F0">
                            <w:pPr>
                              <w:spacing w:line="300" w:lineRule="exact"/>
                              <w:rPr>
                                <w:rFonts w:eastAsia="HGP創英角ｺﾞｼｯｸUB"/>
                                <w:sz w:val="24"/>
                              </w:rPr>
                            </w:pPr>
                            <w:r>
                              <w:rPr>
                                <w:rFonts w:eastAsia="HGP創英角ｺﾞｼｯｸUB" w:hint="eastAsia"/>
                                <w:sz w:val="24"/>
                              </w:rPr>
                              <w:t>２．バリアフリー基本構想とその提案について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85108" id="Text Box 408" o:spid="_x0000_s1081" type="#_x0000_t202" style="position:absolute;left:0;text-align:left;margin-left:4.55pt;margin-top:122.3pt;width:252pt;height:18.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" fillcolor="#cfc">
                <v:fill opacity="32896f"/>
                <v:textbox inset="5.85pt,.7pt,5.85pt,.7pt">
                  <w:txbxContent>
                    <w:p w14:paraId="0BCF18CF" w14:textId="77777777" w:rsidR="00C168F0" w:rsidRDefault="00C168F0">
                      <w:pPr>
                        <w:spacing w:line="300" w:lineRule="exact"/>
                        <w:rPr>
                          <w:rFonts w:eastAsia="HGP創英角ｺﾞｼｯｸUB"/>
                          <w:sz w:val="24"/>
                        </w:rPr>
                      </w:pPr>
                      <w:r>
                        <w:rPr>
                          <w:rFonts w:eastAsia="HGP創英角ｺﾞｼｯｸUB" w:hint="eastAsia"/>
                          <w:sz w:val="24"/>
                        </w:rPr>
                        <w:t>２．バリアフリー基本構想とその提案について</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03456" behindDoc="0" locked="0" layoutInCell="1" allowOverlap="1" wp14:anchorId="2309ACA0" wp14:editId="1DC3F5CC">
                <wp:simplePos x="0" y="0"/>
                <wp:positionH relativeFrom="column">
                  <wp:posOffset>137795</wp:posOffset>
                </wp:positionH>
                <wp:positionV relativeFrom="paragraph">
                  <wp:posOffset>1818640</wp:posOffset>
                </wp:positionV>
                <wp:extent cx="2971800" cy="376555"/>
                <wp:effectExtent l="635" t="2540" r="0" b="1905"/>
                <wp:wrapNone/>
                <wp:docPr id="945"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B454"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(1)</w:t>
                            </w:r>
                            <w:r>
                              <w:rPr>
                                <w:rFonts w:ascii="ＭＳ ゴシック" w:eastAsia="ＭＳ ゴシック" w:hAnsi="ＭＳ ゴシック" w:hint="eastAsia"/>
                                <w:sz w:val="20"/>
                              </w:rPr>
                              <w:t>バリアフリー基本構想とは</w:t>
                            </w:r>
                          </w:p>
                          <w:p w14:paraId="5C0D9EEE"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(2)基本構想作成等の提案とは</w:t>
                            </w:r>
                          </w:p>
                          <w:p w14:paraId="1196F4F1" w14:textId="77777777" w:rsidR="00C168F0" w:rsidRDefault="00C168F0">
                            <w:pPr>
                              <w:spacing w:line="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ACA0" id="Text Box 409" o:spid="_x0000_s1082" type="#_x0000_t202" style="position:absolute;left:0;text-align:left;margin-left:10.85pt;margin-top:143.2pt;width:234pt;height:29.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" filled="f" stroked="f">
                <v:textbox inset="5.85pt,.7pt,5.85pt,.7pt">
                  <w:txbxContent>
                    <w:p w14:paraId="0837B454"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(1)</w:t>
                      </w:r>
                      <w:r>
                        <w:rPr>
                          <w:rFonts w:ascii="ＭＳ ゴシック" w:eastAsia="ＭＳ ゴシック" w:hAnsi="ＭＳ ゴシック" w:hint="eastAsia"/>
                          <w:sz w:val="20"/>
                        </w:rPr>
                        <w:t>バリアフリー基本構想とは</w:t>
                      </w:r>
                    </w:p>
                    <w:p w14:paraId="5C0D9EEE" w14:textId="77777777" w:rsidR="00C168F0" w:rsidRDefault="00C168F0">
                      <w:pPr>
                        <w:spacing w:line="0" w:lineRule="atLeast"/>
                        <w:rPr>
                          <w:rFonts w:ascii="ＭＳ ゴシック" w:eastAsia="ＭＳ ゴシック" w:hAnsi="ＭＳ ゴシック"/>
                          <w:sz w:val="20"/>
                        </w:rPr>
                      </w:pPr>
                      <w:r>
                        <w:rPr>
                          <w:rFonts w:ascii="ＭＳ ゴシック" w:eastAsia="ＭＳ ゴシック" w:hAnsi="ＭＳ ゴシック" w:hint="eastAsia"/>
                          <w:sz w:val="20"/>
                        </w:rPr>
                        <w:t>(2)基本構想作成等の提案とは</w:t>
                      </w:r>
                    </w:p>
                    <w:p w14:paraId="1196F4F1" w14:textId="77777777" w:rsidR="00C168F0" w:rsidRDefault="00C168F0">
                      <w:pPr>
                        <w:spacing w:line="0" w:lineRule="atLeast"/>
                      </w:pP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45302E65" wp14:editId="3C35D014">
                <wp:simplePos x="0" y="0"/>
                <wp:positionH relativeFrom="column">
                  <wp:posOffset>-31115</wp:posOffset>
                </wp:positionH>
                <wp:positionV relativeFrom="paragraph">
                  <wp:posOffset>2305050</wp:posOffset>
                </wp:positionV>
                <wp:extent cx="6134100" cy="198120"/>
                <wp:effectExtent l="12700" t="12700" r="6350" b="8255"/>
                <wp:wrapNone/>
                <wp:docPr id="94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120"/>
                        </a:xfrm>
                        <a:prstGeom prst="rect">
                          <a:avLst/>
                        </a:prstGeom>
                        <a:solidFill>
                          <a:srgbClr val="333333"/>
                        </a:solidFill>
                        <a:ln w="9525">
                          <a:solidFill>
                            <a:srgbClr val="333333"/>
                          </a:solidFill>
                          <a:miter lim="800000"/>
                          <a:headEnd/>
                          <a:tailEnd/>
                        </a:ln>
                      </wps:spPr>
                      <wps:txbx>
                        <w:txbxContent>
                          <w:p w14:paraId="25FBD733" w14:textId="77777777" w:rsidR="00C168F0" w:rsidRDefault="00C168F0">
                            <w:pPr>
                              <w:spacing w:line="0" w:lineRule="atLeast"/>
                              <w:rPr>
                                <w:rFonts w:ascii="HG丸ｺﾞｼｯｸM-PRO" w:eastAsia="HG丸ｺﾞｼｯｸM-PRO" w:hAnsi="ＭＳ ゴシック"/>
                                <w:color w:val="FFFFFF"/>
                                <w:sz w:val="20"/>
                              </w:rPr>
                            </w:pPr>
                            <w:r>
                              <w:rPr>
                                <w:rFonts w:ascii="HG丸ｺﾞｼｯｸM-PRO" w:eastAsia="HG丸ｺﾞｼｯｸM-PRO" w:hAnsi="ＭＳ ゴシック" w:hint="eastAsia"/>
                                <w:color w:val="FFFFFF"/>
                                <w:sz w:val="20"/>
                              </w:rPr>
                              <w:t xml:space="preserve">◆　</w:t>
                            </w:r>
                            <w:r>
                              <w:rPr>
                                <w:rFonts w:ascii="HG丸ｺﾞｼｯｸM-PRO" w:eastAsia="HG丸ｺﾞｼｯｸM-PRO" w:hAnsi="ＭＳ ゴシック" w:hint="eastAsia"/>
                                <w:color w:val="FFFFFF"/>
                                <w:sz w:val="20"/>
                              </w:rPr>
                              <w:t>提案はどのようにするの？　　　　                                               　 …Ｐ４⇒</w:t>
                            </w:r>
                          </w:p>
                          <w:p w14:paraId="497B76AD" w14:textId="77777777"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4"/>
                              </w:rPr>
                              <w:t xml:space="preserve">　　　　　　　　　　　　　　　　　　</w:t>
                            </w:r>
                            <w:r>
                              <w:rPr>
                                <w:rFonts w:ascii="HG丸ｺﾞｼｯｸM-PRO" w:eastAsia="HG丸ｺﾞｼｯｸM-PRO" w:hAnsi="ＭＳ ゴシック" w:hint="eastAsia"/>
                                <w:color w:val="FFFFFF"/>
                                <w:sz w:val="20"/>
                              </w:rPr>
                              <w:t xml:space="preserve">　     …Ｐ１⇒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2E65" id="Text Box 419" o:spid="_x0000_s1083" type="#_x0000_t202" style="position:absolute;left:0;text-align:left;margin-left:-2.45pt;margin-top:181.5pt;width:483pt;height:15.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" fillcolor="#333" strokecolor="#333">
                <v:textbox inset="5.85pt,.7pt,5.85pt,.7pt">
                  <w:txbxContent>
                    <w:p w14:paraId="25FBD733" w14:textId="77777777" w:rsidR="00C168F0" w:rsidRDefault="00C168F0">
                      <w:pPr>
                        <w:spacing w:line="0" w:lineRule="atLeast"/>
                        <w:rPr>
                          <w:rFonts w:ascii="HG丸ｺﾞｼｯｸM-PRO" w:eastAsia="HG丸ｺﾞｼｯｸM-PRO" w:hAnsi="ＭＳ ゴシック"/>
                          <w:color w:val="FFFFFF"/>
                          <w:sz w:val="20"/>
                        </w:rPr>
                      </w:pPr>
                      <w:r>
                        <w:rPr>
                          <w:rFonts w:ascii="HG丸ｺﾞｼｯｸM-PRO" w:eastAsia="HG丸ｺﾞｼｯｸM-PRO" w:hAnsi="ＭＳ ゴシック" w:hint="eastAsia"/>
                          <w:color w:val="FFFFFF"/>
                          <w:sz w:val="20"/>
                        </w:rPr>
                        <w:t xml:space="preserve">◆　</w:t>
                      </w:r>
                      <w:r>
                        <w:rPr>
                          <w:rFonts w:ascii="HG丸ｺﾞｼｯｸM-PRO" w:eastAsia="HG丸ｺﾞｼｯｸM-PRO" w:hAnsi="ＭＳ ゴシック" w:hint="eastAsia"/>
                          <w:color w:val="FFFFFF"/>
                          <w:sz w:val="20"/>
                        </w:rPr>
                        <w:t>提案はどのようにするの？　　　　                                               　 …Ｐ４⇒</w:t>
                      </w:r>
                    </w:p>
                    <w:p w14:paraId="497B76AD" w14:textId="77777777" w:rsidR="00C168F0" w:rsidRDefault="00C168F0">
                      <w:pPr>
                        <w:spacing w:line="0" w:lineRule="atLeast"/>
                        <w:rPr>
                          <w:rFonts w:ascii="HG丸ｺﾞｼｯｸM-PRO" w:eastAsia="HG丸ｺﾞｼｯｸM-PRO"/>
                          <w:color w:val="FFFFFF"/>
                          <w:sz w:val="20"/>
                          <w:szCs w:val="32"/>
                        </w:rPr>
                      </w:pPr>
                      <w:r>
                        <w:rPr>
                          <w:rFonts w:ascii="HG丸ｺﾞｼｯｸM-PRO" w:eastAsia="HG丸ｺﾞｼｯｸM-PRO" w:hAnsi="ＭＳ ゴシック" w:hint="eastAsia"/>
                          <w:color w:val="FFFFFF"/>
                          <w:sz w:val="24"/>
                        </w:rPr>
                        <w:t xml:space="preserve">　　　　　　　　　　　　　　　　　　</w:t>
                      </w:r>
                      <w:r>
                        <w:rPr>
                          <w:rFonts w:ascii="HG丸ｺﾞｼｯｸM-PRO" w:eastAsia="HG丸ｺﾞｼｯｸM-PRO" w:hAnsi="ＭＳ ゴシック" w:hint="eastAsia"/>
                          <w:color w:val="FFFFFF"/>
                          <w:sz w:val="20"/>
                        </w:rPr>
                        <w:t xml:space="preserve">　     …Ｐ１⇒</w:t>
                      </w:r>
                    </w:p>
                  </w:txbxContent>
                </v:textbox>
              </v:shape>
            </w:pict>
          </mc:Fallback>
        </mc:AlternateContent>
      </w:r>
      <w:r>
        <w:rPr>
          <w:rFonts w:ascii="ＭＳ 明朝" w:hAnsi="ＭＳ 明朝" w:hint="eastAsia"/>
          <w:noProof/>
          <w:szCs w:val="21"/>
        </w:rPr>
        <mc:AlternateContent>
          <mc:Choice Requires="wps">
            <w:drawing>
              <wp:anchor distT="0" distB="0" distL="114300" distR="114300" simplePos="0" relativeHeight="251613696" behindDoc="0" locked="0" layoutInCell="1" allowOverlap="1" wp14:anchorId="6470C257" wp14:editId="31AAE745">
                <wp:simplePos x="0" y="0"/>
                <wp:positionH relativeFrom="column">
                  <wp:posOffset>3739515</wp:posOffset>
                </wp:positionH>
                <wp:positionV relativeFrom="paragraph">
                  <wp:posOffset>2556510</wp:posOffset>
                </wp:positionV>
                <wp:extent cx="2286000" cy="882650"/>
                <wp:effectExtent l="11430" t="6985" r="7620" b="5715"/>
                <wp:wrapNone/>
                <wp:docPr id="943"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8265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02DE6" id="AutoShape 417" o:spid="_x0000_s1026" style="position:absolute;left:0;text-align:left;margin-left:294.45pt;margin-top:201.3pt;width:180pt;height:6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">
                <v:textbox inset="5.85pt,.7pt,5.85pt,.7pt"/>
              </v:roundrect>
            </w:pict>
          </mc:Fallback>
        </mc:AlternateContent>
      </w:r>
      <w:r w:rsidR="00DC43EE">
        <w:rPr>
          <w:rFonts w:hint="eastAsia"/>
        </w:rPr>
        <w:t>ここでは、本手引きの構成及び各章の概要について説明しています。</w:t>
      </w:r>
    </w:p>
    <w:p w14:paraId="3AE522EC" w14:textId="77777777" w:rsidR="00DC43EE" w:rsidRDefault="00DC43EE" w:rsidP="00DC43EE">
      <w:pPr>
        <w:spacing w:line="0" w:lineRule="atLeast"/>
      </w:pPr>
      <w:r>
        <w:rPr>
          <w:rFonts w:hint="eastAsia"/>
        </w:rPr>
        <w:t>本手引きは４つの章と４つの資料編で構成されています。</w:t>
      </w:r>
    </w:p>
    <w:p w14:paraId="037999F8" w14:textId="77777777" w:rsidR="00DC43EE" w:rsidRDefault="00DC43EE" w:rsidP="00DC43EE">
      <w:pPr>
        <w:spacing w:line="0" w:lineRule="atLeast"/>
        <w:rPr>
          <w:rFonts w:ascii="ＭＳ 明朝" w:hAnsi="ＭＳ 明朝"/>
          <w:szCs w:val="21"/>
        </w:rPr>
      </w:pPr>
      <w:r>
        <w:rPr>
          <w:rFonts w:ascii="ＭＳ 明朝" w:hAnsi="ＭＳ 明朝" w:hint="eastAsia"/>
          <w:szCs w:val="21"/>
        </w:rPr>
        <w:t>まず、１章では、本手引きの目的と位置づけについて示しています。</w:t>
      </w:r>
    </w:p>
    <w:p w14:paraId="6B147796" w14:textId="77777777" w:rsidR="00DC43EE" w:rsidRDefault="00DC43EE" w:rsidP="00DC43EE">
      <w:pPr>
        <w:spacing w:line="300" w:lineRule="exact"/>
        <w:rPr>
          <w:rFonts w:ascii="ＭＳ 明朝" w:hAnsi="ＭＳ 明朝"/>
          <w:kern w:val="0"/>
          <w:szCs w:val="21"/>
        </w:rPr>
      </w:pPr>
      <w:r>
        <w:rPr>
          <w:rFonts w:ascii="ＭＳ 明朝" w:hAnsi="ＭＳ 明朝" w:hint="eastAsia"/>
          <w:kern w:val="0"/>
          <w:szCs w:val="21"/>
        </w:rPr>
        <w:t>１章．基本構想作成等の提案の手引きの目的と位置づけ</w:t>
      </w:r>
    </w:p>
    <w:p w14:paraId="0B3CB40D" w14:textId="77777777" w:rsidR="00DC43EE" w:rsidRDefault="00DC43EE" w:rsidP="00DC43EE">
      <w:pPr>
        <w:pStyle w:val="a8"/>
        <w:tabs>
          <w:tab w:val="clear" w:pos="4252"/>
          <w:tab w:val="clear" w:pos="8504"/>
        </w:tabs>
        <w:snapToGrid/>
        <w:spacing w:line="0" w:lineRule="atLeast"/>
        <w:rPr>
          <w:rFonts w:ascii="ＭＳ 明朝" w:hAnsi="ＭＳ 明朝"/>
          <w:szCs w:val="21"/>
        </w:rPr>
      </w:pPr>
      <w:r>
        <w:rPr>
          <w:rFonts w:ascii="ＭＳ 明朝" w:hAnsi="ＭＳ 明朝" w:hint="eastAsia"/>
          <w:szCs w:val="21"/>
        </w:rPr>
        <w:t>(1)基本構想作成等の提案の手引きの目的</w:t>
      </w:r>
    </w:p>
    <w:p w14:paraId="32D40242" w14:textId="77777777" w:rsidR="00DC43EE" w:rsidRPr="008E2D2E" w:rsidRDefault="00DC43EE" w:rsidP="00DC43EE">
      <w:pPr>
        <w:pStyle w:val="a8"/>
        <w:tabs>
          <w:tab w:val="clear" w:pos="4252"/>
          <w:tab w:val="clear" w:pos="8504"/>
        </w:tabs>
        <w:snapToGrid/>
        <w:spacing w:line="0" w:lineRule="atLeast"/>
        <w:rPr>
          <w:rFonts w:ascii="ＭＳ 明朝" w:hAnsi="ＭＳ 明朝"/>
          <w:szCs w:val="21"/>
        </w:rPr>
      </w:pPr>
      <w:r w:rsidRPr="00083271">
        <w:rPr>
          <w:rFonts w:ascii="ＭＳ 明朝" w:hAnsi="ＭＳ 明朝" w:hint="eastAsia"/>
        </w:rPr>
        <w:t>(2)</w:t>
      </w:r>
      <w:r>
        <w:rPr>
          <w:rFonts w:hint="eastAsia"/>
        </w:rPr>
        <w:t>基本構想作成等の提案の手引きの位置づけ</w:t>
      </w:r>
    </w:p>
    <w:p w14:paraId="0A6765E9" w14:textId="77777777" w:rsidR="00DC43EE" w:rsidRDefault="00DC43EE" w:rsidP="00DC43EE">
      <w:pPr>
        <w:spacing w:line="300" w:lineRule="exact"/>
        <w:rPr>
          <w:rFonts w:ascii="ＭＳ 明朝" w:hAnsi="ＭＳ 明朝"/>
          <w:szCs w:val="21"/>
        </w:rPr>
      </w:pPr>
      <w:r>
        <w:rPr>
          <w:rFonts w:ascii="ＭＳ 明朝" w:hAnsi="ＭＳ 明朝" w:hint="eastAsia"/>
          <w:szCs w:val="21"/>
        </w:rPr>
        <w:t>２章では、バリアフリー基本構想によって目指す整備のイメージと「基本構想作成提案制度」がどのようなものかについて示しています。</w:t>
      </w:r>
    </w:p>
    <w:p w14:paraId="3BBD5D82" w14:textId="77777777" w:rsidR="00DC43EE" w:rsidRDefault="00DC43EE" w:rsidP="00DC43EE">
      <w:pPr>
        <w:spacing w:line="300" w:lineRule="exact"/>
        <w:rPr>
          <w:rFonts w:ascii="ＭＳ 明朝" w:hAnsi="ＭＳ 明朝"/>
          <w:szCs w:val="21"/>
        </w:rPr>
      </w:pPr>
      <w:r>
        <w:rPr>
          <w:rFonts w:ascii="ＭＳ 明朝" w:hAnsi="ＭＳ 明朝" w:hint="eastAsia"/>
          <w:szCs w:val="21"/>
        </w:rPr>
        <w:t>２章．バリアフリー基本構想とその提案について</w:t>
      </w:r>
    </w:p>
    <w:p w14:paraId="6AB9111A" w14:textId="77777777" w:rsidR="00DC43EE" w:rsidRDefault="00DC43EE" w:rsidP="00DC43EE">
      <w:pPr>
        <w:spacing w:line="0" w:lineRule="atLeast"/>
        <w:rPr>
          <w:rFonts w:ascii="ＭＳ 明朝" w:hAnsi="ＭＳ 明朝"/>
          <w:szCs w:val="21"/>
        </w:rPr>
      </w:pPr>
      <w:r>
        <w:rPr>
          <w:rFonts w:ascii="ＭＳ 明朝" w:hAnsi="ＭＳ 明朝" w:hint="eastAsia"/>
          <w:szCs w:val="21"/>
        </w:rPr>
        <w:t>(1)バリアフリー基本構想とは</w:t>
      </w:r>
    </w:p>
    <w:p w14:paraId="58D1FA38" w14:textId="77777777" w:rsidR="00DC43EE" w:rsidRDefault="00DC43EE" w:rsidP="00DC43EE">
      <w:pPr>
        <w:spacing w:line="0" w:lineRule="atLeast"/>
        <w:rPr>
          <w:rFonts w:ascii="ＭＳ 明朝" w:hAnsi="ＭＳ 明朝"/>
          <w:szCs w:val="21"/>
        </w:rPr>
      </w:pPr>
      <w:r>
        <w:rPr>
          <w:rFonts w:ascii="ＭＳ 明朝" w:hAnsi="ＭＳ 明朝" w:hint="eastAsia"/>
          <w:szCs w:val="21"/>
        </w:rPr>
        <w:t>(2)基本構想作成等の提案とは</w:t>
      </w:r>
    </w:p>
    <w:p w14:paraId="0A792624" w14:textId="77777777" w:rsidR="00DC43EE" w:rsidRDefault="00DC43EE" w:rsidP="00DC43EE">
      <w:pPr>
        <w:spacing w:line="0" w:lineRule="atLeast"/>
        <w:rPr>
          <w:rFonts w:ascii="ＭＳ 明朝" w:hAnsi="ＭＳ 明朝"/>
          <w:szCs w:val="21"/>
        </w:rPr>
      </w:pPr>
      <w:r>
        <w:rPr>
          <w:rFonts w:ascii="ＭＳ 明朝" w:hAnsi="ＭＳ 明朝" w:hint="eastAsia"/>
          <w:szCs w:val="21"/>
        </w:rPr>
        <w:t>３章では、提案をするために必要な記載事項や考え方等について示しています。また、横浜市における基本構想作成等の提案の流れについて示しています。</w:t>
      </w:r>
    </w:p>
    <w:p w14:paraId="64B8E6DA" w14:textId="77777777" w:rsidR="00DC43EE" w:rsidRDefault="00DC43EE" w:rsidP="00DC43EE">
      <w:pPr>
        <w:spacing w:line="300" w:lineRule="exact"/>
        <w:rPr>
          <w:rFonts w:ascii="ＭＳ 明朝" w:hAnsi="ＭＳ 明朝"/>
          <w:szCs w:val="21"/>
        </w:rPr>
      </w:pPr>
      <w:r>
        <w:rPr>
          <w:rFonts w:ascii="ＭＳ 明朝" w:hAnsi="ＭＳ 明朝" w:hint="eastAsia"/>
          <w:szCs w:val="21"/>
        </w:rPr>
        <w:t>３章．基本構想作成等の提案方法について</w:t>
      </w:r>
    </w:p>
    <w:p w14:paraId="247D26BE" w14:textId="77777777" w:rsidR="00DC43EE" w:rsidRDefault="00DC43EE" w:rsidP="00DC43EE">
      <w:pPr>
        <w:spacing w:line="0" w:lineRule="atLeast"/>
        <w:ind w:left="315" w:hangingChars="150" w:hanging="315"/>
        <w:rPr>
          <w:rFonts w:ascii="ＭＳ 明朝" w:hAnsi="ＭＳ 明朝"/>
          <w:szCs w:val="21"/>
        </w:rPr>
      </w:pPr>
      <w:r>
        <w:rPr>
          <w:rFonts w:ascii="ＭＳ 明朝" w:hAnsi="ＭＳ 明朝" w:hint="eastAsia"/>
          <w:szCs w:val="21"/>
        </w:rPr>
        <w:t>(1)基本構想の素案とは</w:t>
      </w:r>
    </w:p>
    <w:p w14:paraId="70440FED" w14:textId="77777777" w:rsidR="00DC43EE" w:rsidRDefault="00DC43EE" w:rsidP="00DC43EE">
      <w:pPr>
        <w:spacing w:line="0" w:lineRule="atLeast"/>
        <w:ind w:left="315" w:hangingChars="150" w:hanging="315"/>
        <w:rPr>
          <w:rFonts w:ascii="ＭＳ 明朝" w:hAnsi="ＭＳ 明朝"/>
          <w:kern w:val="0"/>
          <w:szCs w:val="21"/>
        </w:rPr>
      </w:pPr>
      <w:r>
        <w:rPr>
          <w:rFonts w:ascii="ＭＳ 明朝" w:hAnsi="ＭＳ 明朝" w:hint="eastAsia"/>
          <w:szCs w:val="21"/>
        </w:rPr>
        <w:t>(2)基本構想の素案に明示すべき事項</w:t>
      </w:r>
    </w:p>
    <w:p w14:paraId="7E23ED2E" w14:textId="77777777" w:rsidR="00DC43EE" w:rsidRDefault="00DC43EE" w:rsidP="00DC43EE">
      <w:pPr>
        <w:spacing w:line="0" w:lineRule="atLeast"/>
        <w:ind w:left="315" w:hangingChars="150" w:hanging="315"/>
        <w:rPr>
          <w:rFonts w:ascii="ＭＳ 明朝" w:hAnsi="ＭＳ 明朝"/>
          <w:kern w:val="0"/>
          <w:szCs w:val="21"/>
        </w:rPr>
      </w:pPr>
      <w:r>
        <w:rPr>
          <w:rFonts w:ascii="ＭＳ 明朝" w:hAnsi="ＭＳ 明朝" w:hint="eastAsia"/>
          <w:kern w:val="0"/>
          <w:szCs w:val="21"/>
        </w:rPr>
        <w:t>(3)横浜市における基本構想作成等の提案の流れ</w:t>
      </w:r>
    </w:p>
    <w:p w14:paraId="434F081B" w14:textId="77777777" w:rsidR="00DC43EE" w:rsidRDefault="00DC43EE" w:rsidP="00DC43EE">
      <w:pPr>
        <w:spacing w:line="0" w:lineRule="atLeast"/>
        <w:rPr>
          <w:rFonts w:ascii="ＭＳ 明朝" w:hAnsi="ＭＳ 明朝"/>
          <w:szCs w:val="21"/>
        </w:rPr>
      </w:pPr>
      <w:r>
        <w:rPr>
          <w:rFonts w:ascii="ＭＳ 明朝" w:hAnsi="ＭＳ 明朝" w:hint="eastAsia"/>
          <w:szCs w:val="21"/>
        </w:rPr>
        <w:t>４章では、基本構想作成等の提案をする際に使用する様式（提案書・事前相談書）と、書き方参考例等を示します。</w:t>
      </w:r>
    </w:p>
    <w:p w14:paraId="49F6BA2A" w14:textId="77777777" w:rsidR="00DC43EE" w:rsidRDefault="00DC43EE" w:rsidP="00CA1AFF">
      <w:pPr>
        <w:spacing w:line="0" w:lineRule="atLeast"/>
        <w:rPr>
          <w:rFonts w:ascii="ＭＳ 明朝" w:hAnsi="ＭＳ 明朝"/>
          <w:szCs w:val="21"/>
        </w:rPr>
      </w:pPr>
      <w:r>
        <w:rPr>
          <w:rFonts w:ascii="ＭＳ 明朝" w:hAnsi="ＭＳ 明朝" w:hint="eastAsia"/>
          <w:szCs w:val="21"/>
        </w:rPr>
        <w:t>４章．手引きの要領及び様式</w:t>
      </w:r>
    </w:p>
    <w:p w14:paraId="1950CC9B" w14:textId="77777777" w:rsidR="00DC43EE" w:rsidRDefault="00DC43EE" w:rsidP="00CA1AFF">
      <w:pPr>
        <w:spacing w:line="0" w:lineRule="atLeast"/>
        <w:ind w:left="315" w:hangingChars="150" w:hanging="315"/>
        <w:rPr>
          <w:rFonts w:ascii="ＭＳ 明朝" w:hAnsi="ＭＳ 明朝"/>
          <w:szCs w:val="21"/>
        </w:rPr>
      </w:pPr>
      <w:r>
        <w:rPr>
          <w:rFonts w:ascii="ＭＳ 明朝" w:hAnsi="ＭＳ 明朝" w:hint="eastAsia"/>
          <w:kern w:val="0"/>
          <w:szCs w:val="21"/>
        </w:rPr>
        <w:t>(1)バリアフリー基本構想作成等の提案に関する手続き要領</w:t>
      </w:r>
    </w:p>
    <w:p w14:paraId="4BC606A3" w14:textId="77777777" w:rsidR="00DC43EE" w:rsidRDefault="00DC43EE" w:rsidP="00CA1AFF">
      <w:pPr>
        <w:spacing w:line="0" w:lineRule="atLeast"/>
        <w:rPr>
          <w:rFonts w:ascii="ＭＳ 明朝" w:hAnsi="ＭＳ 明朝"/>
          <w:szCs w:val="21"/>
        </w:rPr>
      </w:pPr>
      <w:r>
        <w:rPr>
          <w:rFonts w:ascii="ＭＳ 明朝" w:hAnsi="ＭＳ 明朝" w:hint="eastAsia"/>
          <w:szCs w:val="21"/>
        </w:rPr>
        <w:t>(2)バリアフリー基本構想作成等提案事前相談書</w:t>
      </w:r>
    </w:p>
    <w:p w14:paraId="06F97B20" w14:textId="77777777" w:rsidR="00DC43EE" w:rsidRDefault="00DC43EE" w:rsidP="00CA1AFF">
      <w:pPr>
        <w:spacing w:line="0" w:lineRule="atLeast"/>
        <w:rPr>
          <w:rFonts w:ascii="ＭＳ 明朝" w:hAnsi="ＭＳ 明朝"/>
          <w:szCs w:val="21"/>
        </w:rPr>
      </w:pPr>
      <w:r>
        <w:rPr>
          <w:rFonts w:ascii="ＭＳ 明朝" w:hAnsi="ＭＳ 明朝" w:hint="eastAsia"/>
          <w:szCs w:val="21"/>
        </w:rPr>
        <w:t>(3)バリアフリー基本構想作成等提案書</w:t>
      </w:r>
    </w:p>
    <w:p w14:paraId="2BF54149" w14:textId="77777777" w:rsidR="00DC43EE" w:rsidRDefault="00DC43EE" w:rsidP="00CA1AFF">
      <w:pPr>
        <w:spacing w:line="0" w:lineRule="atLeast"/>
        <w:rPr>
          <w:rFonts w:ascii="ＭＳ 明朝" w:hAnsi="ＭＳ 明朝"/>
          <w:szCs w:val="21"/>
        </w:rPr>
      </w:pPr>
      <w:r>
        <w:rPr>
          <w:rFonts w:ascii="ＭＳ 明朝" w:hAnsi="ＭＳ 明朝" w:hint="eastAsia"/>
          <w:szCs w:val="21"/>
        </w:rPr>
        <w:t>(4)書き方参考例</w:t>
      </w:r>
    </w:p>
    <w:p w14:paraId="7AD64C02" w14:textId="77777777" w:rsidR="00DC43EE" w:rsidRDefault="00DC43EE" w:rsidP="00CA1AFF">
      <w:pPr>
        <w:spacing w:line="0" w:lineRule="atLeast"/>
        <w:rPr>
          <w:rFonts w:ascii="ＭＳ 明朝" w:hAnsi="ＭＳ 明朝"/>
          <w:szCs w:val="21"/>
        </w:rPr>
      </w:pPr>
      <w:r>
        <w:rPr>
          <w:rFonts w:ascii="ＭＳ 明朝" w:hAnsi="ＭＳ 明朝" w:hint="eastAsia"/>
          <w:szCs w:val="21"/>
        </w:rPr>
        <w:t>資料編第１章では、バリアフリー新法についての概要について示しています。</w:t>
      </w:r>
    </w:p>
    <w:p w14:paraId="0A2ED54D" w14:textId="77777777" w:rsidR="00DC43EE" w:rsidRDefault="00DC43EE" w:rsidP="00CA1AFF">
      <w:pPr>
        <w:spacing w:line="0" w:lineRule="atLeast"/>
        <w:rPr>
          <w:rFonts w:ascii="ＭＳ 明朝" w:hAnsi="ＭＳ 明朝"/>
          <w:szCs w:val="21"/>
        </w:rPr>
      </w:pPr>
      <w:r>
        <w:rPr>
          <w:rFonts w:ascii="ＭＳ 明朝" w:hAnsi="ＭＳ 明朝" w:hint="eastAsia"/>
          <w:szCs w:val="21"/>
        </w:rPr>
        <w:t>資料編第１章．バリアフリー新法とは</w:t>
      </w:r>
    </w:p>
    <w:p w14:paraId="41B9A617" w14:textId="77777777" w:rsidR="00DC43EE" w:rsidRDefault="00DC43EE" w:rsidP="00CA1AFF">
      <w:pPr>
        <w:spacing w:line="0" w:lineRule="atLeast"/>
        <w:ind w:left="210" w:hangingChars="100" w:hanging="210"/>
        <w:rPr>
          <w:rFonts w:ascii="ＭＳ 明朝" w:hAnsi="ＭＳ 明朝"/>
          <w:szCs w:val="21"/>
        </w:rPr>
      </w:pPr>
      <w:r>
        <w:rPr>
          <w:rFonts w:ascii="ＭＳ 明朝" w:hAnsi="ＭＳ 明朝" w:hint="eastAsia"/>
          <w:kern w:val="0"/>
          <w:szCs w:val="21"/>
        </w:rPr>
        <w:t>(1)高齢者、障害者等の移動等の円滑化促進に関する法律(バリアフリー新法)</w:t>
      </w:r>
    </w:p>
    <w:p w14:paraId="0A25A643" w14:textId="77777777" w:rsidR="00DC43EE" w:rsidRDefault="00DC43EE" w:rsidP="00CA1AFF">
      <w:pPr>
        <w:spacing w:line="0" w:lineRule="atLeast"/>
        <w:rPr>
          <w:rFonts w:ascii="ＭＳ 明朝" w:hAnsi="ＭＳ 明朝"/>
          <w:szCs w:val="21"/>
        </w:rPr>
      </w:pPr>
      <w:r>
        <w:rPr>
          <w:rFonts w:ascii="ＭＳ 明朝" w:hAnsi="ＭＳ 明朝" w:hint="eastAsia"/>
          <w:szCs w:val="21"/>
        </w:rPr>
        <w:t>(2)この法律でこう変わります</w:t>
      </w:r>
    </w:p>
    <w:p w14:paraId="61680D03" w14:textId="77777777" w:rsidR="00DC43EE" w:rsidRDefault="00DC43EE" w:rsidP="00CA1AFF">
      <w:pPr>
        <w:spacing w:line="0" w:lineRule="atLeast"/>
        <w:rPr>
          <w:rFonts w:ascii="ＭＳ 明朝" w:hAnsi="ＭＳ 明朝"/>
          <w:szCs w:val="21"/>
        </w:rPr>
      </w:pPr>
      <w:r>
        <w:rPr>
          <w:rFonts w:ascii="ＭＳ 明朝" w:hAnsi="ＭＳ 明朝" w:hint="eastAsia"/>
          <w:szCs w:val="21"/>
        </w:rPr>
        <w:t>資料編第２章では、横浜市における基本構想の検討体制について示しています。</w:t>
      </w:r>
    </w:p>
    <w:p w14:paraId="6FC82087" w14:textId="77777777" w:rsidR="00DC43EE" w:rsidRDefault="00DC43EE" w:rsidP="00CA1AFF">
      <w:pPr>
        <w:spacing w:line="0" w:lineRule="atLeast"/>
        <w:rPr>
          <w:rFonts w:ascii="ＭＳ 明朝" w:hAnsi="ＭＳ 明朝"/>
          <w:szCs w:val="21"/>
        </w:rPr>
      </w:pPr>
      <w:r>
        <w:rPr>
          <w:rFonts w:ascii="ＭＳ 明朝" w:hAnsi="ＭＳ 明朝" w:hint="eastAsia"/>
          <w:szCs w:val="21"/>
        </w:rPr>
        <w:t>資料編第２章．横浜市における基本構想の検討体制</w:t>
      </w:r>
    </w:p>
    <w:p w14:paraId="6B94BF38" w14:textId="77777777" w:rsidR="00DC43EE" w:rsidRDefault="00DC43EE" w:rsidP="00CA1AFF">
      <w:pPr>
        <w:spacing w:line="0" w:lineRule="atLeast"/>
        <w:rPr>
          <w:rFonts w:ascii="ＭＳ 明朝" w:hAnsi="ＭＳ 明朝"/>
          <w:szCs w:val="21"/>
        </w:rPr>
      </w:pPr>
      <w:r>
        <w:rPr>
          <w:rFonts w:ascii="ＭＳ 明朝" w:hAnsi="ＭＳ 明朝" w:hint="eastAsia"/>
          <w:szCs w:val="21"/>
        </w:rPr>
        <w:t>(1)横浜市における基本構想の検討体制</w:t>
      </w:r>
    </w:p>
    <w:p w14:paraId="4478C200" w14:textId="77777777" w:rsidR="00DC43EE" w:rsidRDefault="00DC43EE" w:rsidP="00CA1AFF">
      <w:pPr>
        <w:spacing w:line="0" w:lineRule="atLeast"/>
        <w:rPr>
          <w:rFonts w:ascii="ＭＳ 明朝" w:hAnsi="ＭＳ 明朝"/>
          <w:szCs w:val="21"/>
        </w:rPr>
      </w:pPr>
      <w:r>
        <w:rPr>
          <w:rFonts w:ascii="ＭＳ 明朝" w:hAnsi="ＭＳ 明朝" w:hint="eastAsia"/>
          <w:szCs w:val="21"/>
        </w:rPr>
        <w:t>資料編第３章では、バリアフリー基本構想に関連する用語について解説しています。</w:t>
      </w:r>
    </w:p>
    <w:p w14:paraId="67B7612D" w14:textId="77777777" w:rsidR="00DC43EE" w:rsidRDefault="00DC43EE" w:rsidP="00CA1AFF">
      <w:pPr>
        <w:spacing w:line="0" w:lineRule="atLeast"/>
        <w:rPr>
          <w:rFonts w:ascii="ＭＳ 明朝" w:hAnsi="ＭＳ 明朝"/>
          <w:szCs w:val="21"/>
        </w:rPr>
      </w:pPr>
      <w:r>
        <w:rPr>
          <w:rFonts w:ascii="ＭＳ 明朝" w:hAnsi="ＭＳ 明朝" w:hint="eastAsia"/>
          <w:szCs w:val="21"/>
        </w:rPr>
        <w:t>資料編第３章．用語解説</w:t>
      </w:r>
    </w:p>
    <w:p w14:paraId="0117D9C3" w14:textId="77777777" w:rsidR="00DC43EE" w:rsidRDefault="00DC43EE" w:rsidP="00CA1AFF">
      <w:pPr>
        <w:spacing w:line="0" w:lineRule="atLeast"/>
        <w:rPr>
          <w:rFonts w:ascii="ＭＳ 明朝" w:hAnsi="ＭＳ 明朝"/>
          <w:szCs w:val="21"/>
        </w:rPr>
      </w:pPr>
      <w:r>
        <w:rPr>
          <w:rFonts w:ascii="ＭＳ 明朝" w:hAnsi="ＭＳ 明朝" w:hint="eastAsia"/>
          <w:szCs w:val="21"/>
        </w:rPr>
        <w:t>(1)バリアフリー基本構想に関連する用語の解説</w:t>
      </w:r>
    </w:p>
    <w:p w14:paraId="0B09BC39" w14:textId="77777777" w:rsidR="00DC43EE" w:rsidRDefault="00DC43EE" w:rsidP="00CA1AFF">
      <w:pPr>
        <w:spacing w:line="0" w:lineRule="atLeast"/>
        <w:rPr>
          <w:rFonts w:ascii="ＭＳ 明朝" w:hAnsi="ＭＳ 明朝"/>
          <w:szCs w:val="21"/>
        </w:rPr>
      </w:pPr>
      <w:r>
        <w:rPr>
          <w:rFonts w:ascii="ＭＳ 明朝" w:hAnsi="ＭＳ 明朝" w:hint="eastAsia"/>
          <w:szCs w:val="21"/>
        </w:rPr>
        <w:t>資料編第４章では、バリアフリー新法に関連した参考文献</w:t>
      </w:r>
      <w:r w:rsidR="00CA1AFF">
        <w:rPr>
          <w:rFonts w:ascii="ＭＳ 明朝" w:hAnsi="ＭＳ 明朝" w:hint="eastAsia"/>
          <w:szCs w:val="21"/>
        </w:rPr>
        <w:t>等</w:t>
      </w:r>
      <w:r>
        <w:rPr>
          <w:rFonts w:ascii="ＭＳ 明朝" w:hAnsi="ＭＳ 明朝" w:hint="eastAsia"/>
          <w:szCs w:val="21"/>
        </w:rPr>
        <w:t>について示しています。</w:t>
      </w:r>
    </w:p>
    <w:p w14:paraId="0F869AE5" w14:textId="77777777" w:rsidR="00CA1AFF" w:rsidRDefault="00DC43EE" w:rsidP="00CA1AFF">
      <w:pPr>
        <w:spacing w:line="0" w:lineRule="atLeast"/>
        <w:rPr>
          <w:rFonts w:ascii="ＭＳ 明朝" w:hAnsi="ＭＳ 明朝"/>
          <w:szCs w:val="21"/>
        </w:rPr>
      </w:pPr>
      <w:r>
        <w:rPr>
          <w:rFonts w:ascii="ＭＳ 明朝" w:hAnsi="ＭＳ 明朝" w:hint="eastAsia"/>
          <w:szCs w:val="21"/>
        </w:rPr>
        <w:t>資料４．参考文献</w:t>
      </w:r>
      <w:r w:rsidR="00CA1AFF">
        <w:rPr>
          <w:rFonts w:ascii="ＭＳ 明朝" w:hAnsi="ＭＳ 明朝" w:hint="eastAsia"/>
          <w:szCs w:val="21"/>
        </w:rPr>
        <w:t>等</w:t>
      </w:r>
    </w:p>
    <w:p w14:paraId="39F10D69" w14:textId="77777777" w:rsidR="004567BD" w:rsidRDefault="00DC43EE" w:rsidP="00CA1AFF">
      <w:pPr>
        <w:spacing w:line="0" w:lineRule="atLeast"/>
        <w:rPr>
          <w:rFonts w:ascii="ＭＳ 明朝" w:hAnsi="ＭＳ 明朝"/>
          <w:szCs w:val="21"/>
        </w:rPr>
      </w:pPr>
      <w:r>
        <w:rPr>
          <w:rFonts w:ascii="ＭＳ 明朝" w:hAnsi="ＭＳ 明朝" w:hint="eastAsia"/>
          <w:szCs w:val="21"/>
        </w:rPr>
        <w:t>(1)参考文献</w:t>
      </w:r>
    </w:p>
    <w:p w14:paraId="6F9C388A" w14:textId="77777777" w:rsidR="00CA1AFF" w:rsidRDefault="00CA1AFF" w:rsidP="00CA1AFF">
      <w:pPr>
        <w:spacing w:line="0" w:lineRule="atLeast"/>
        <w:rPr>
          <w:rFonts w:ascii="ＭＳ 明朝" w:hAnsi="ＭＳ 明朝"/>
          <w:szCs w:val="21"/>
        </w:rPr>
      </w:pPr>
      <w:r>
        <w:rPr>
          <w:rFonts w:ascii="ＭＳ 明朝" w:hAnsi="ＭＳ 明朝" w:hint="eastAsia"/>
          <w:szCs w:val="21"/>
        </w:rPr>
        <w:t>(2)バリアフリー新法に基づく移動等円滑化基準及びガイドライン</w:t>
      </w:r>
    </w:p>
    <w:p w14:paraId="573201EA" w14:textId="77777777" w:rsidR="004567BD" w:rsidRPr="00CA1AFF" w:rsidRDefault="00CA1AFF" w:rsidP="00CA1AFF">
      <w:pPr>
        <w:spacing w:line="0" w:lineRule="atLeast"/>
        <w:rPr>
          <w:sz w:val="24"/>
          <w:shd w:val="clear" w:color="auto" w:fill="0C0C0C"/>
        </w:rPr>
        <w:sectPr w:rsidR="004567BD" w:rsidRPr="00CA1AFF">
          <w:headerReference w:type="default" r:id="rId7"/>
          <w:footerReference w:type="even" r:id="rId8"/>
          <w:footerReference w:type="default" r:id="rId9"/>
          <w:pgSz w:w="11907" w:h="16840" w:code="9"/>
          <w:pgMar w:top="1134" w:right="1134" w:bottom="720" w:left="1134" w:header="851" w:footer="200" w:gutter="0"/>
          <w:pgNumType w:start="1"/>
          <w:cols w:space="425"/>
          <w:docGrid w:type="linesAndChars" w:linePitch="356"/>
        </w:sectPr>
      </w:pPr>
      <w:r>
        <w:rPr>
          <w:rFonts w:ascii="ＭＳ 明朝" w:hAnsi="ＭＳ 明朝" w:hint="eastAsia"/>
          <w:szCs w:val="21"/>
        </w:rPr>
        <w:t>(3)参考</w:t>
      </w:r>
    </w:p>
    <w:p w14:paraId="34804A8C" w14:textId="4B686CED" w:rsidR="004567BD" w:rsidRDefault="00D7532D">
      <w:pPr>
        <w:rPr>
          <w:rFonts w:ascii="HGP創英角ｺﾞｼｯｸUB" w:eastAsia="HGP創英角ｺﾞｼｯｸUB" w:hAnsi="ＭＳ ゴシック"/>
          <w:sz w:val="24"/>
        </w:rPr>
      </w:pPr>
      <w:r>
        <w:rPr>
          <w:rFonts w:ascii="HGP創英角ｺﾞｼｯｸUB" w:eastAsia="HGP創英角ｺﾞｼｯｸUB" w:hAnsi="ＭＳ ゴシック"/>
          <w:noProof/>
          <w:sz w:val="20"/>
        </w:rPr>
        <w:lastRenderedPageBreak/>
        <mc:AlternateContent>
          <mc:Choice Requires="wps">
            <w:drawing>
              <wp:anchor distT="0" distB="0" distL="114300" distR="114300" simplePos="0" relativeHeight="251562496" behindDoc="1" locked="0" layoutInCell="1" allowOverlap="1" wp14:anchorId="54DC61CA" wp14:editId="18FA0A43">
                <wp:simplePos x="0" y="0"/>
                <wp:positionH relativeFrom="column">
                  <wp:posOffset>-20320</wp:posOffset>
                </wp:positionH>
                <wp:positionV relativeFrom="paragraph">
                  <wp:posOffset>26035</wp:posOffset>
                </wp:positionV>
                <wp:extent cx="6134100" cy="342900"/>
                <wp:effectExtent l="4445" t="3175" r="5080" b="6350"/>
                <wp:wrapNone/>
                <wp:docPr id="9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CC99FF">
                            <a:alpha val="50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E1BBE9C" w14:textId="77777777" w:rsidR="00C168F0" w:rsidRDefault="00C168F0">
                            <w:pPr>
                              <w:spacing w:line="460" w:lineRule="exact"/>
                              <w:rPr>
                                <w:rFonts w:ascii="HGP創英角ｺﾞｼｯｸUB" w:eastAsia="HGP創英角ｺﾞｼｯｸUB"/>
                                <w:color w:val="000000"/>
                                <w:sz w:val="32"/>
                                <w:szCs w:val="32"/>
                              </w:rPr>
                            </w:pPr>
                            <w:r>
                              <w:rPr>
                                <w:rFonts w:ascii="HGP創英角ｺﾞｼｯｸUB" w:eastAsia="HGP創英角ｺﾞｼｯｸUB" w:hAnsi="ＭＳ ゴシック" w:hint="eastAsia"/>
                                <w:color w:val="000000"/>
                                <w:sz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61CA" id="Text Box 10" o:spid="_x0000_s1084" type="#_x0000_t202" style="position:absolute;left:0;text-align:left;margin-left:-1.6pt;margin-top:2.05pt;width:483pt;height:2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" fillcolor="#c9f" stroked="f" strokecolor="gray">
                <v:fill opacity="32896f"/>
                <v:textbox inset="5.85pt,.7pt,5.85pt,.7pt">
                  <w:txbxContent>
                    <w:p w14:paraId="5E1BBE9C" w14:textId="77777777" w:rsidR="00C168F0" w:rsidRDefault="00C168F0">
                      <w:pPr>
                        <w:spacing w:line="460" w:lineRule="exact"/>
                        <w:rPr>
                          <w:rFonts w:ascii="HGP創英角ｺﾞｼｯｸUB" w:eastAsia="HGP創英角ｺﾞｼｯｸUB"/>
                          <w:color w:val="000000"/>
                          <w:sz w:val="32"/>
                          <w:szCs w:val="32"/>
                        </w:rPr>
                      </w:pPr>
                      <w:r>
                        <w:rPr>
                          <w:rFonts w:ascii="HGP創英角ｺﾞｼｯｸUB" w:eastAsia="HGP創英角ｺﾞｼｯｸUB" w:hAnsi="ＭＳ ゴシック" w:hint="eastAsia"/>
                          <w:color w:val="000000"/>
                          <w:sz w:val="32"/>
                        </w:rPr>
                        <w:t xml:space="preserve">　</w:t>
                      </w:r>
                    </w:p>
                  </w:txbxContent>
                </v:textbox>
              </v:shape>
            </w:pict>
          </mc:Fallback>
        </mc:AlternateContent>
      </w:r>
      <w:r>
        <w:rPr>
          <w:rFonts w:ascii="HGP創英角ｺﾞｼｯｸUB" w:eastAsia="HGP創英角ｺﾞｼｯｸUB" w:hAnsi="ＭＳ ゴシック"/>
          <w:noProof/>
          <w:sz w:val="20"/>
        </w:rPr>
        <mc:AlternateContent>
          <mc:Choice Requires="wps">
            <w:drawing>
              <wp:anchor distT="0" distB="0" distL="114300" distR="114300" simplePos="0" relativeHeight="251570688" behindDoc="0" locked="0" layoutInCell="1" allowOverlap="1" wp14:anchorId="25A06896" wp14:editId="3AB575C9">
                <wp:simplePos x="0" y="0"/>
                <wp:positionH relativeFrom="column">
                  <wp:posOffset>-27940</wp:posOffset>
                </wp:positionH>
                <wp:positionV relativeFrom="paragraph">
                  <wp:posOffset>363855</wp:posOffset>
                </wp:positionV>
                <wp:extent cx="6134100" cy="113030"/>
                <wp:effectExtent l="0" t="0" r="3175" b="3175"/>
                <wp:wrapNone/>
                <wp:docPr id="94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030"/>
                        </a:xfrm>
                        <a:prstGeom prst="rect">
                          <a:avLst/>
                        </a:prstGeom>
                        <a:solidFill>
                          <a:srgbClr val="C0C0C0"/>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9A74F77" w14:textId="77777777" w:rsidR="00C168F0" w:rsidRDefault="00C168F0">
                            <w:pPr>
                              <w:spacing w:line="460" w:lineRule="exact"/>
                              <w:rPr>
                                <w:rFonts w:ascii="HGP創英角ｺﾞｼｯｸUB" w:eastAsia="HGP創英角ｺﾞｼｯｸUB"/>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06896" id="Text Box 94" o:spid="_x0000_s1085" type="#_x0000_t202" style="position:absolute;left:0;text-align:left;margin-left:-2.2pt;margin-top:28.65pt;width:483pt;height:8.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" fillcolor="silver" stroked="f" strokecolor="gray">
                <v:textbox inset="5.85pt,.7pt,5.85pt,.7pt">
                  <w:txbxContent>
                    <w:p w14:paraId="59A74F77" w14:textId="77777777" w:rsidR="00C168F0" w:rsidRDefault="00C168F0">
                      <w:pPr>
                        <w:spacing w:line="460" w:lineRule="exact"/>
                        <w:rPr>
                          <w:rFonts w:ascii="HGP創英角ｺﾞｼｯｸUB" w:eastAsia="HGP創英角ｺﾞｼｯｸUB"/>
                          <w:color w:val="000000"/>
                          <w:sz w:val="32"/>
                          <w:szCs w:val="32"/>
                        </w:rPr>
                      </w:pPr>
                    </w:p>
                  </w:txbxContent>
                </v:textbox>
              </v:shape>
            </w:pict>
          </mc:Fallback>
        </mc:AlternateContent>
      </w:r>
      <w:r w:rsidR="004567BD">
        <w:rPr>
          <w:rFonts w:ascii="HGP創英角ｺﾞｼｯｸUB" w:eastAsia="HGP創英角ｺﾞｼｯｸUB" w:hAnsi="ＭＳ ゴシック" w:hint="eastAsia"/>
          <w:color w:val="000000"/>
          <w:sz w:val="32"/>
        </w:rPr>
        <w:t>１．基本構想作成等の提案の手引きの目的と位置づけ</w:t>
      </w:r>
    </w:p>
    <w:p w14:paraId="38B89CD9" w14:textId="77777777" w:rsidR="004567BD" w:rsidRDefault="004567BD">
      <w:pPr>
        <w:rPr>
          <w:rFonts w:ascii="HGP創英角ｺﾞｼｯｸUB" w:eastAsia="HGP創英角ｺﾞｼｯｸUB" w:hAnsi="ＭＳ ゴシック"/>
          <w:sz w:val="24"/>
        </w:rPr>
      </w:pPr>
    </w:p>
    <w:p w14:paraId="1D660F52" w14:textId="77777777" w:rsidR="004567BD" w:rsidRDefault="004567BD">
      <w:pPr>
        <w:rPr>
          <w:rFonts w:ascii="HGP創英角ｺﾞｼｯｸUB" w:eastAsia="HGP創英角ｺﾞｼｯｸUB" w:hAnsi="ＭＳ ゴシック"/>
          <w:color w:val="000000"/>
          <w:sz w:val="24"/>
        </w:rPr>
      </w:pPr>
      <w:r>
        <w:rPr>
          <w:rFonts w:ascii="HGP創英角ｺﾞｼｯｸUB" w:eastAsia="HGP創英角ｺﾞｼｯｸUB" w:hAnsi="ＭＳ ゴシック" w:hint="eastAsia"/>
          <w:sz w:val="24"/>
        </w:rPr>
        <w:t>（１）</w:t>
      </w:r>
      <w:r>
        <w:rPr>
          <w:rFonts w:ascii="HGP創英角ｺﾞｼｯｸUB" w:eastAsia="HGP創英角ｺﾞｼｯｸUB" w:hAnsi="ＭＳ ゴシック" w:hint="eastAsia"/>
          <w:color w:val="000000"/>
          <w:sz w:val="24"/>
        </w:rPr>
        <w:t>基本構想作成等の提案の手引きの目的</w:t>
      </w:r>
    </w:p>
    <w:p w14:paraId="6F667223" w14:textId="77777777" w:rsidR="004567BD" w:rsidRDefault="004567BD">
      <w:pPr>
        <w:rPr>
          <w:rFonts w:ascii="ＭＳ ゴシック" w:eastAsia="ＭＳ ゴシック" w:hAnsi="ＭＳ ゴシック"/>
          <w:sz w:val="24"/>
        </w:rPr>
      </w:pPr>
    </w:p>
    <w:p w14:paraId="48358F24" w14:textId="5D3AF44B" w:rsidR="004567BD" w:rsidRDefault="004567BD">
      <w:pPr>
        <w:ind w:leftChars="100" w:left="210" w:rightChars="90" w:right="189" w:firstLineChars="100" w:firstLine="210"/>
        <w:rPr>
          <w:rFonts w:ascii="HG丸ｺﾞｼｯｸM-PRO" w:eastAsia="HG丸ｺﾞｼｯｸM-PRO" w:hAnsi="ＭＳ 明朝"/>
        </w:rPr>
      </w:pPr>
      <w:r>
        <w:rPr>
          <w:rFonts w:ascii="HG丸ｺﾞｼｯｸM-PRO" w:eastAsia="HG丸ｺﾞｼｯｸM-PRO" w:hAnsi="ＭＳ 明朝" w:hint="eastAsia"/>
        </w:rPr>
        <w:t>平成18年12月に、「高齢者、障害者等の</w:t>
      </w:r>
      <w:r>
        <w:rPr>
          <w:rFonts w:ascii="HG丸ｺﾞｼｯｸM-PRO" w:eastAsia="HG丸ｺﾞｼｯｸM-PRO" w:hAnsi="ＭＳ 明朝" w:hint="eastAsia"/>
          <w:u w:val="wave"/>
        </w:rPr>
        <w:t>移動等の円滑化</w:t>
      </w:r>
      <w:r>
        <w:rPr>
          <w:rFonts w:ascii="HG丸ｺﾞｼｯｸM-PRO" w:eastAsia="HG丸ｺﾞｼｯｸM-PRO" w:hAnsi="ＭＳ 明朝" w:hint="eastAsia"/>
        </w:rPr>
        <w:t>の促進に関する法律」（以下、「</w:t>
      </w:r>
      <w:r>
        <w:rPr>
          <w:rFonts w:ascii="HG丸ｺﾞｼｯｸM-PRO" w:eastAsia="HG丸ｺﾞｼｯｸM-PRO" w:hAnsi="ＭＳ 明朝" w:hint="eastAsia"/>
          <w:u w:val="wave"/>
        </w:rPr>
        <w:t>バリアフリー法</w:t>
      </w:r>
      <w:r>
        <w:rPr>
          <w:rFonts w:ascii="HG丸ｺﾞｼｯｸM-PRO" w:eastAsia="HG丸ｺﾞｼｯｸM-PRO" w:hAnsi="ＭＳ 明朝" w:hint="eastAsia"/>
        </w:rPr>
        <w:t>」という。）が施行されました。この法律は、</w:t>
      </w:r>
      <w:r>
        <w:rPr>
          <w:rFonts w:ascii="HGS創英角ｺﾞｼｯｸUB" w:eastAsia="HGS創英角ｺﾞｼｯｸUB" w:hAnsi="ＭＳ 明朝" w:hint="eastAsia"/>
        </w:rPr>
        <w:t>「どこでも、だれでも、自由に、使いやすく」という</w:t>
      </w:r>
      <w:r>
        <w:rPr>
          <w:rFonts w:ascii="HGS創英角ｺﾞｼｯｸUB" w:eastAsia="HGS創英角ｺﾞｼｯｸUB" w:hAnsi="ＭＳ 明朝" w:hint="eastAsia"/>
          <w:u w:val="wave"/>
        </w:rPr>
        <w:t>ユニバーサルデザイン</w:t>
      </w:r>
      <w:r>
        <w:rPr>
          <w:rFonts w:ascii="HGS創英角ｺﾞｼｯｸUB" w:eastAsia="HGS創英角ｺﾞｼｯｸUB" w:hAnsi="ＭＳ 明朝" w:hint="eastAsia"/>
        </w:rPr>
        <w:t>の考え方に基づき</w:t>
      </w:r>
      <w:r>
        <w:rPr>
          <w:rFonts w:ascii="HG丸ｺﾞｼｯｸM-PRO" w:eastAsia="HG丸ｺﾞｼｯｸM-PRO" w:hAnsi="ＭＳ 明朝" w:hint="eastAsia"/>
        </w:rPr>
        <w:t>、すべての人に利用しやすい公共交通機関、建築物、公共施設の整備を実現していこうとするものです。</w:t>
      </w:r>
    </w:p>
    <w:p w14:paraId="49C13D9B" w14:textId="30C7C97D" w:rsidR="004567BD" w:rsidRDefault="004567BD">
      <w:pPr>
        <w:ind w:leftChars="100" w:left="210" w:rightChars="90" w:right="189" w:firstLineChars="100" w:firstLine="210"/>
        <w:rPr>
          <w:rFonts w:ascii="HG丸ｺﾞｼｯｸM-PRO" w:eastAsia="HG丸ｺﾞｼｯｸM-PRO" w:hAnsi="ＭＳ 明朝"/>
        </w:rPr>
      </w:pPr>
      <w:r>
        <w:rPr>
          <w:rFonts w:ascii="HG丸ｺﾞｼｯｸM-PRO" w:eastAsia="HG丸ｺﾞｼｯｸM-PRO" w:hAnsi="ＭＳ 明朝" w:hint="eastAsia"/>
        </w:rPr>
        <w:t>横浜市においても、誰もがスムーズに移動できるようなまちづくりを目指して、</w:t>
      </w:r>
      <w:r w:rsidR="003A4DA1" w:rsidRPr="00A116B5">
        <w:rPr>
          <w:rFonts w:ascii="HG丸ｺﾞｼｯｸM-PRO" w:eastAsia="HG丸ｺﾞｼｯｸM-PRO" w:hAnsi="ＭＳ 明朝" w:hint="eastAsia"/>
        </w:rPr>
        <w:t>重点的かつ一体的にバリアフリー化を図る必要がある主要な駅周辺地区</w:t>
      </w:r>
      <w:r w:rsidRPr="00A116B5">
        <w:rPr>
          <w:rFonts w:ascii="HG丸ｺﾞｼｯｸM-PRO" w:eastAsia="HG丸ｺﾞｼｯｸM-PRO" w:hAnsi="ＭＳ 明朝" w:hint="eastAsia"/>
        </w:rPr>
        <w:t>を中心に、</w:t>
      </w:r>
      <w:r w:rsidRPr="00A116B5">
        <w:rPr>
          <w:rFonts w:ascii="HG丸ｺﾞｼｯｸM-PRO" w:eastAsia="HG丸ｺﾞｼｯｸM-PRO" w:hAnsi="ＭＳ 明朝" w:hint="eastAsia"/>
          <w:u w:val="wave"/>
        </w:rPr>
        <w:t>バリアフリー</w:t>
      </w:r>
      <w:r w:rsidRPr="00A116B5">
        <w:rPr>
          <w:rFonts w:ascii="HG丸ｺﾞｼｯｸM-PRO" w:eastAsia="HG丸ｺﾞｼｯｸM-PRO" w:hAnsi="ＭＳ 明朝" w:hint="eastAsia"/>
        </w:rPr>
        <w:t>に</w:t>
      </w:r>
      <w:r>
        <w:rPr>
          <w:rFonts w:ascii="HG丸ｺﾞｼｯｸM-PRO" w:eastAsia="HG丸ｺﾞｼｯｸM-PRO" w:hAnsi="ＭＳ 明朝" w:hint="eastAsia"/>
        </w:rPr>
        <w:t>関する法律に基づく基本構想を</w:t>
      </w:r>
      <w:r w:rsidR="003A4DA1" w:rsidRPr="00A116B5">
        <w:rPr>
          <w:rFonts w:ascii="HG丸ｺﾞｼｯｸM-PRO" w:eastAsia="HG丸ｺﾞｼｯｸM-PRO" w:hAnsi="ＭＳ 明朝" w:hint="eastAsia"/>
        </w:rPr>
        <w:t>各区１地区</w:t>
      </w:r>
      <w:r>
        <w:rPr>
          <w:rFonts w:ascii="HG丸ｺﾞｼｯｸM-PRO" w:eastAsia="HG丸ｺﾞｼｯｸM-PRO" w:hAnsi="ＭＳ 明朝" w:hint="eastAsia"/>
        </w:rPr>
        <w:t>策定し、鉄道駅、周辺の道路、信号機等のバリアフリー化に向けた環境整備を進めています。</w:t>
      </w:r>
    </w:p>
    <w:p w14:paraId="156541DF" w14:textId="7B899BE5" w:rsidR="004567BD" w:rsidRDefault="004567BD">
      <w:pPr>
        <w:ind w:leftChars="100" w:left="210" w:rightChars="90" w:right="189" w:firstLineChars="100" w:firstLine="210"/>
        <w:rPr>
          <w:rFonts w:ascii="HG丸ｺﾞｼｯｸM-PRO" w:eastAsia="HG丸ｺﾞｼｯｸM-PRO" w:hAnsi="ＭＳ 明朝"/>
        </w:rPr>
      </w:pPr>
      <w:r>
        <w:rPr>
          <w:rFonts w:ascii="HG丸ｺﾞｼｯｸM-PRO" w:eastAsia="HG丸ｺﾞｼｯｸM-PRO" w:hAnsi="ＭＳ 明朝" w:hint="eastAsia"/>
        </w:rPr>
        <w:t>また、</w:t>
      </w:r>
      <w:r>
        <w:rPr>
          <w:rFonts w:ascii="HG丸ｺﾞｼｯｸM-PRO" w:eastAsia="HG丸ｺﾞｼｯｸM-PRO" w:hAnsi="ＭＳ 明朝" w:hint="eastAsia"/>
          <w:u w:val="wave"/>
        </w:rPr>
        <w:t>バリアフリー法</w:t>
      </w:r>
      <w:r>
        <w:rPr>
          <w:rFonts w:ascii="HG丸ｺﾞｼｯｸM-PRO" w:eastAsia="HG丸ｺﾞｼｯｸM-PRO" w:hAnsi="ＭＳ 明朝" w:hint="eastAsia"/>
        </w:rPr>
        <w:t>では、住民等の計画段階からの参加の促進を図るための措置として、</w:t>
      </w:r>
      <w:r>
        <w:rPr>
          <w:rFonts w:ascii="HGS創英角ｺﾞｼｯｸUB" w:eastAsia="HGS創英角ｺﾞｼｯｸUB" w:hAnsi="ＭＳ 明朝" w:hint="eastAsia"/>
        </w:rPr>
        <w:t>住民等からの基本構想の作成又は変更（以下、作成等という）について提案できる制度が創設</w:t>
      </w:r>
      <w:r>
        <w:rPr>
          <w:rFonts w:ascii="HG丸ｺﾞｼｯｸM-PRO" w:eastAsia="HG丸ｺﾞｼｯｸM-PRO" w:hAnsi="ＭＳ 明朝" w:hint="eastAsia"/>
        </w:rPr>
        <w:t>されました。</w:t>
      </w:r>
    </w:p>
    <w:p w14:paraId="689CC454" w14:textId="77777777" w:rsidR="004567BD" w:rsidRDefault="004567BD">
      <w:pPr>
        <w:ind w:leftChars="100" w:left="210" w:rightChars="90" w:right="189" w:firstLineChars="100" w:firstLine="210"/>
        <w:rPr>
          <w:rFonts w:ascii="HG丸ｺﾞｼｯｸM-PRO" w:eastAsia="HG丸ｺﾞｼｯｸM-PRO" w:hAnsi="ＭＳ 明朝"/>
          <w:color w:val="000000"/>
        </w:rPr>
      </w:pPr>
      <w:r>
        <w:rPr>
          <w:rFonts w:ascii="HG丸ｺﾞｼｯｸM-PRO" w:eastAsia="HG丸ｺﾞｼｯｸM-PRO" w:hAnsi="ＭＳ 明朝" w:hint="eastAsia"/>
        </w:rPr>
        <w:t>そのため、「基本構想作成等の提案の手引き」は、</w:t>
      </w:r>
      <w:r>
        <w:rPr>
          <w:rFonts w:ascii="HGS創英角ｺﾞｼｯｸUB" w:eastAsia="HGS創英角ｺﾞｼｯｸUB" w:hAnsi="ＭＳ 明朝" w:hint="eastAsia"/>
        </w:rPr>
        <w:t>住民の皆さんが基本構想作成等の提案をしようとする際に、その提案の手順を示す手引き</w:t>
      </w:r>
      <w:r>
        <w:rPr>
          <w:rFonts w:ascii="HG丸ｺﾞｼｯｸM-PRO" w:eastAsia="HG丸ｺﾞｼｯｸM-PRO" w:hAnsi="ＭＳ 明朝" w:hint="eastAsia"/>
        </w:rPr>
        <w:t>として整理しました。</w:t>
      </w:r>
    </w:p>
    <w:p w14:paraId="6124ACD2" w14:textId="77777777" w:rsidR="004567BD" w:rsidRDefault="004567BD">
      <w:pPr>
        <w:rPr>
          <w:sz w:val="24"/>
        </w:rPr>
      </w:pPr>
    </w:p>
    <w:p w14:paraId="5706DA1E" w14:textId="77777777" w:rsidR="004567BD" w:rsidRDefault="004567BD">
      <w:pPr>
        <w:rPr>
          <w:rFonts w:ascii="HGP創英角ｺﾞｼｯｸUB" w:eastAsia="HGP創英角ｺﾞｼｯｸUB"/>
          <w:sz w:val="24"/>
        </w:rPr>
      </w:pPr>
      <w:r>
        <w:rPr>
          <w:rFonts w:ascii="HGP創英角ｺﾞｼｯｸUB" w:eastAsia="HGP創英角ｺﾞｼｯｸUB" w:hint="eastAsia"/>
          <w:sz w:val="24"/>
        </w:rPr>
        <w:t>（２）基本構想作成等の提案の手引きの位置づけ</w:t>
      </w:r>
    </w:p>
    <w:p w14:paraId="3CEA84F8" w14:textId="77777777" w:rsidR="004567BD" w:rsidRDefault="004567BD">
      <w:pPr>
        <w:rPr>
          <w:sz w:val="24"/>
        </w:rPr>
      </w:pPr>
    </w:p>
    <w:p w14:paraId="0BFBF04B" w14:textId="692E9813" w:rsidR="004567BD" w:rsidRDefault="004567BD">
      <w:pPr>
        <w:ind w:leftChars="100" w:left="210" w:rightChars="90" w:right="189" w:firstLineChars="100" w:firstLine="210"/>
        <w:rPr>
          <w:rFonts w:ascii="HG丸ｺﾞｼｯｸM-PRO" w:eastAsia="HG丸ｺﾞｼｯｸM-PRO" w:hAnsi="ＭＳ 明朝"/>
        </w:rPr>
      </w:pPr>
      <w:r>
        <w:rPr>
          <w:rFonts w:ascii="HG丸ｺﾞｼｯｸM-PRO" w:eastAsia="HG丸ｺﾞｼｯｸM-PRO" w:hAnsi="ＭＳ 明朝" w:hint="eastAsia"/>
        </w:rPr>
        <w:t>本手引きは、</w:t>
      </w:r>
      <w:r>
        <w:rPr>
          <w:rFonts w:ascii="HGS創英角ｺﾞｼｯｸUB" w:eastAsia="HGS創英角ｺﾞｼｯｸUB" w:hAnsi="ＭＳ 明朝" w:hint="eastAsia"/>
          <w:u w:val="wave"/>
        </w:rPr>
        <w:t>バリアフリー法</w:t>
      </w:r>
      <w:r>
        <w:rPr>
          <w:rFonts w:ascii="HGS創英角ｺﾞｼｯｸUB" w:eastAsia="HGS創英角ｺﾞｼｯｸUB" w:hAnsi="ＭＳ 明朝" w:hint="eastAsia"/>
        </w:rPr>
        <w:t>第27条に基づき、</w:t>
      </w:r>
      <w:r>
        <w:rPr>
          <w:rFonts w:ascii="HG丸ｺﾞｼｯｸM-PRO" w:eastAsia="HG丸ｺﾞｼｯｸM-PRO" w:hAnsi="ＭＳ 明朝" w:hint="eastAsia"/>
        </w:rPr>
        <w:t>高齢者・障害者等その他の</w:t>
      </w:r>
      <w:r>
        <w:rPr>
          <w:rFonts w:ascii="HG丸ｺﾞｼｯｸM-PRO" w:eastAsia="HG丸ｺﾞｼｯｸM-PRO" w:hAnsi="ＭＳ 明朝" w:hint="eastAsia"/>
          <w:u w:val="wave"/>
        </w:rPr>
        <w:t>生活関連施設</w:t>
      </w:r>
      <w:r>
        <w:rPr>
          <w:rFonts w:ascii="HG丸ｺﾞｼｯｸM-PRO" w:eastAsia="HG丸ｺﾞｼｯｸM-PRO" w:hAnsi="ＭＳ 明朝" w:hint="eastAsia"/>
        </w:rPr>
        <w:t>又は</w:t>
      </w:r>
      <w:r>
        <w:rPr>
          <w:rFonts w:ascii="HG丸ｺﾞｼｯｸM-PRO" w:eastAsia="HG丸ｺﾞｼｯｸM-PRO" w:hAnsi="ＭＳ 明朝" w:hint="eastAsia"/>
          <w:u w:val="wave"/>
        </w:rPr>
        <w:t>生活関連経路</w:t>
      </w:r>
      <w:r>
        <w:rPr>
          <w:rFonts w:ascii="HG丸ｺﾞｼｯｸM-PRO" w:eastAsia="HG丸ｺﾞｼｯｸM-PRO" w:hAnsi="ＭＳ 明朝" w:hint="eastAsia"/>
        </w:rPr>
        <w:t>を構成する</w:t>
      </w:r>
      <w:r>
        <w:rPr>
          <w:rFonts w:ascii="HG丸ｺﾞｼｯｸM-PRO" w:eastAsia="HG丸ｺﾞｼｯｸM-PRO" w:hAnsi="ＭＳ 明朝" w:hint="eastAsia"/>
          <w:u w:val="wave"/>
        </w:rPr>
        <w:t>一般交通用施設</w:t>
      </w:r>
      <w:r>
        <w:rPr>
          <w:rFonts w:ascii="HG丸ｺﾞｼｯｸM-PRO" w:eastAsia="HG丸ｺﾞｼｯｸM-PRO" w:hAnsi="ＭＳ 明朝" w:hint="eastAsia"/>
        </w:rPr>
        <w:t>の利用に関し利害関係を有する者（以下、「利害関係者」という。）等が基本構想の作成等を提案する際に、</w:t>
      </w:r>
      <w:r>
        <w:rPr>
          <w:rFonts w:ascii="HGS創英角ｺﾞｼｯｸUB" w:eastAsia="HGS創英角ｺﾞｼｯｸUB" w:hAnsi="ＭＳ 明朝" w:hint="eastAsia"/>
        </w:rPr>
        <w:t>明確に記述すべき事項とその他留意点等を示したもの</w:t>
      </w:r>
      <w:r>
        <w:rPr>
          <w:rFonts w:ascii="HG丸ｺﾞｼｯｸM-PRO" w:eastAsia="HG丸ｺﾞｼｯｸM-PRO" w:hAnsi="ＭＳ 明朝" w:hint="eastAsia"/>
        </w:rPr>
        <w:t>です。</w:t>
      </w:r>
    </w:p>
    <w:p w14:paraId="5B3E2AB0" w14:textId="77777777" w:rsidR="004567BD" w:rsidRDefault="004567BD">
      <w:pPr>
        <w:pStyle w:val="a5"/>
        <w:rPr>
          <w:rFonts w:ascii="HG丸ｺﾞｼｯｸM-PRO" w:eastAsia="HG丸ｺﾞｼｯｸM-PRO"/>
          <w:color w:val="000000"/>
        </w:rPr>
      </w:pPr>
      <w:r>
        <w:rPr>
          <w:rFonts w:ascii="HG丸ｺﾞｼｯｸM-PRO" w:eastAsia="HG丸ｺﾞｼｯｸM-PRO" w:hint="eastAsia"/>
          <w:color w:val="000000"/>
        </w:rPr>
        <w:t>なお、</w:t>
      </w:r>
      <w:r>
        <w:rPr>
          <w:rFonts w:ascii="HG丸ｺﾞｼｯｸM-PRO" w:eastAsia="HG丸ｺﾞｼｯｸM-PRO" w:hint="eastAsia"/>
          <w:color w:val="000000"/>
          <w:u w:val="wave"/>
        </w:rPr>
        <w:t>バリアフリー</w:t>
      </w:r>
      <w:r>
        <w:rPr>
          <w:rFonts w:ascii="HG丸ｺﾞｼｯｸM-PRO" w:eastAsia="HG丸ｺﾞｼｯｸM-PRO" w:hint="eastAsia"/>
          <w:color w:val="000000"/>
        </w:rPr>
        <w:t>に関係する用語の解説については、「資料３．用語解説」に掲載しましたので、必要に応じてご参照ください。</w:t>
      </w:r>
    </w:p>
    <w:p w14:paraId="7AF879AD" w14:textId="77777777" w:rsidR="004567BD" w:rsidRDefault="004567BD">
      <w:pPr>
        <w:pStyle w:val="a5"/>
        <w:rPr>
          <w:rFonts w:ascii="HG丸ｺﾞｼｯｸM-PRO" w:eastAsia="HG丸ｺﾞｼｯｸM-PRO"/>
          <w:color w:val="000000"/>
        </w:rPr>
      </w:pPr>
    </w:p>
    <w:p w14:paraId="2960D696" w14:textId="3B8D02B8" w:rsidR="004567BD" w:rsidRDefault="00D7532D">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48512" behindDoc="0" locked="0" layoutInCell="1" allowOverlap="1" wp14:anchorId="15D9130B" wp14:editId="250DEBC2">
                <wp:simplePos x="0" y="0"/>
                <wp:positionH relativeFrom="column">
                  <wp:posOffset>3181350</wp:posOffset>
                </wp:positionH>
                <wp:positionV relativeFrom="paragraph">
                  <wp:posOffset>155575</wp:posOffset>
                </wp:positionV>
                <wp:extent cx="1426210" cy="212725"/>
                <wp:effectExtent l="0" t="0" r="0" b="0"/>
                <wp:wrapNone/>
                <wp:docPr id="940"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63DDC" w14:textId="77777777" w:rsidR="00C168F0" w:rsidRDefault="00C168F0"/>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9130B" id="Text Box 705" o:spid="_x0000_s1086" type="#_x0000_t202" style="position:absolute;left:0;text-align:left;margin-left:250.5pt;margin-top:12.25pt;width:112.3pt;height:1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" filled="f" stroked="f">
                <v:textbox inset="1mm,.7pt,1mm,.7pt">
                  <w:txbxContent>
                    <w:p w14:paraId="6B263DDC" w14:textId="77777777" w:rsidR="00C168F0" w:rsidRDefault="00C168F0"/>
                  </w:txbxContent>
                </v:textbox>
              </v:shape>
            </w:pict>
          </mc:Fallback>
        </mc:AlternateContent>
      </w:r>
      <w:r w:rsidR="004567BD">
        <w:rPr>
          <w:rFonts w:ascii="ＭＳ ゴシック" w:eastAsia="ＭＳ ゴシック" w:hAnsi="ＭＳ ゴシック" w:hint="eastAsia"/>
        </w:rPr>
        <w:t>【バリアフリー法（抜粋）】</w:t>
      </w: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9147"/>
      </w:tblGrid>
      <w:tr w:rsidR="004567BD" w14:paraId="7A8B5647" w14:textId="77777777">
        <w:trPr>
          <w:trHeight w:val="3029"/>
        </w:trPr>
        <w:tc>
          <w:tcPr>
            <w:tcW w:w="9268" w:type="dxa"/>
          </w:tcPr>
          <w:p w14:paraId="03151256" w14:textId="77777777" w:rsidR="004567BD" w:rsidRDefault="004567BD">
            <w:pPr>
              <w:snapToGrid w:val="0"/>
              <w:rPr>
                <w:rFonts w:ascii="小塚ゴシック Pro R" w:eastAsia="小塚ゴシック Pro R" w:hAnsi="小塚ゴシック Pro R"/>
                <w:sz w:val="20"/>
              </w:rPr>
            </w:pPr>
            <w:r>
              <w:rPr>
                <w:rFonts w:ascii="小塚ゴシック Pro R" w:eastAsia="小塚ゴシック Pro R" w:hAnsi="小塚ゴシック Pro R" w:hint="eastAsia"/>
                <w:sz w:val="20"/>
              </w:rPr>
              <w:t>（基本構想の作成等の提案）</w:t>
            </w:r>
          </w:p>
          <w:p w14:paraId="5A6D188D" w14:textId="77777777" w:rsidR="004567BD" w:rsidRDefault="004567BD" w:rsidP="00AD61B3">
            <w:pPr>
              <w:snapToGrid w:val="0"/>
              <w:ind w:leftChars="100" w:left="594" w:rightChars="100" w:right="210" w:hangingChars="192" w:hanging="384"/>
              <w:rPr>
                <w:rFonts w:ascii="小塚ゴシック Pro L" w:eastAsia="小塚ゴシック Pro L" w:hAnsi="小塚ゴシック Pro L"/>
                <w:sz w:val="20"/>
              </w:rPr>
            </w:pPr>
            <w:r>
              <w:rPr>
                <w:rFonts w:ascii="小塚ゴシック Pro L" w:eastAsia="小塚ゴシック Pro L" w:hAnsi="小塚ゴシック Pro L" w:hint="eastAsia"/>
                <w:sz w:val="20"/>
              </w:rPr>
              <w:t>第27条　次に掲げる者は、市町村に対して、基本構想の作成又は変更をすることを提案することができる。この場合においては、基本方針に即して、当該提案に係る基本構想の素案を作成して、これを提示しなければならない。</w:t>
            </w:r>
          </w:p>
          <w:p w14:paraId="2653B29E" w14:textId="77777777" w:rsidR="004567BD" w:rsidRDefault="004567BD" w:rsidP="00AD61B3">
            <w:pPr>
              <w:snapToGrid w:val="0"/>
              <w:ind w:leftChars="371" w:left="979" w:rightChars="100" w:right="210" w:hangingChars="100" w:hanging="200"/>
              <w:rPr>
                <w:rFonts w:ascii="小塚ゴシック Pro L" w:eastAsia="小塚ゴシック Pro L" w:hAnsi="小塚ゴシック Pro L"/>
                <w:sz w:val="20"/>
              </w:rPr>
            </w:pPr>
            <w:r>
              <w:rPr>
                <w:rFonts w:ascii="小塚ゴシック Pro L" w:eastAsia="小塚ゴシック Pro L" w:hAnsi="小塚ゴシック Pro L" w:hint="eastAsia"/>
                <w:sz w:val="20"/>
              </w:rPr>
              <w:t>一　施設設置管理者、公安委員会その他基本構想に定めようとする特定事業その他の事業を実施しようとする者</w:t>
            </w:r>
          </w:p>
          <w:p w14:paraId="73F81643" w14:textId="77777777" w:rsidR="004567BD" w:rsidRDefault="004567BD" w:rsidP="00AD61B3">
            <w:pPr>
              <w:snapToGrid w:val="0"/>
              <w:ind w:leftChars="371" w:left="979" w:rightChars="100" w:right="210" w:hangingChars="100" w:hanging="200"/>
              <w:rPr>
                <w:rFonts w:ascii="小塚ゴシック Pro L" w:eastAsia="小塚ゴシック Pro L" w:hAnsi="小塚ゴシック Pro L"/>
                <w:sz w:val="20"/>
              </w:rPr>
            </w:pPr>
            <w:r>
              <w:rPr>
                <w:rFonts w:ascii="小塚ゴシック Pro L" w:eastAsia="小塚ゴシック Pro L" w:hAnsi="小塚ゴシック Pro L" w:hint="eastAsia"/>
                <w:sz w:val="20"/>
              </w:rPr>
              <w:t>二　高齢者、障害者等その他の生活関連施設又は生活関連経路を構成する一般交通用施設の利用に関し利害関係を有する者</w:t>
            </w:r>
          </w:p>
          <w:p w14:paraId="0F7AF165" w14:textId="2BAE2350" w:rsidR="004567BD" w:rsidRDefault="004567BD" w:rsidP="008C4EAE">
            <w:pPr>
              <w:snapToGrid w:val="0"/>
              <w:ind w:leftChars="300" w:left="630" w:rightChars="100" w:right="210"/>
              <w:rPr>
                <w:sz w:val="18"/>
                <w:szCs w:val="20"/>
              </w:rPr>
            </w:pPr>
            <w:r>
              <w:rPr>
                <w:rFonts w:ascii="小塚ゴシック Pro L" w:eastAsia="小塚ゴシック Pro L" w:hAnsi="小塚ゴシック Pro L" w:hint="eastAsia"/>
                <w:sz w:val="20"/>
              </w:rPr>
              <w:t>2　前項の規定による提案を受けた市町村は、当該提案に基づき基本構想の作成又は変更をするか否かについて、遅滞なく、</w:t>
            </w:r>
            <w:r w:rsidR="003A4DA1">
              <w:rPr>
                <w:rFonts w:ascii="小塚ゴシック Pro L" w:eastAsia="小塚ゴシック Pro L" w:hAnsi="小塚ゴシック Pro L" w:hint="eastAsia"/>
                <w:sz w:val="20"/>
              </w:rPr>
              <w:t>当該提案をした者</w:t>
            </w:r>
            <w:r w:rsidR="00C05AD6">
              <w:rPr>
                <w:rFonts w:ascii="小塚ゴシック Pro L" w:eastAsia="小塚ゴシック Pro L" w:hAnsi="小塚ゴシック Pro L" w:hint="eastAsia"/>
                <w:sz w:val="20"/>
              </w:rPr>
              <w:t>に通知</w:t>
            </w:r>
            <w:r>
              <w:rPr>
                <w:rFonts w:ascii="小塚ゴシック Pro L" w:eastAsia="小塚ゴシック Pro L" w:hAnsi="小塚ゴシック Pro L" w:hint="eastAsia"/>
                <w:sz w:val="20"/>
              </w:rPr>
              <w:t>しなければならない。この場合において、基本構想の作成又は変更をしないこととするときは、その理由を明らかにしなければならない。</w:t>
            </w:r>
          </w:p>
        </w:tc>
      </w:tr>
    </w:tbl>
    <w:p w14:paraId="4E79D089" w14:textId="77777777" w:rsidR="004567BD" w:rsidRDefault="004567BD">
      <w:pPr>
        <w:spacing w:line="460" w:lineRule="exact"/>
        <w:rPr>
          <w:rFonts w:ascii="HGP創英角ｺﾞｼｯｸUB" w:eastAsia="HGP創英角ｺﾞｼｯｸUB"/>
          <w:color w:val="000000"/>
          <w:sz w:val="32"/>
          <w:szCs w:val="32"/>
        </w:rPr>
      </w:pPr>
      <w:r>
        <w:rPr>
          <w:rFonts w:eastAsia="HG丸ｺﾞｼｯｸM-PRO"/>
        </w:rPr>
        <w:br w:type="page"/>
      </w:r>
      <w:r>
        <w:rPr>
          <w:rFonts w:ascii="HGP創英角ｺﾞｼｯｸUB" w:eastAsia="HGP創英角ｺﾞｼｯｸUB" w:hint="eastAsia"/>
          <w:color w:val="000000"/>
          <w:sz w:val="32"/>
        </w:rPr>
        <w:lastRenderedPageBreak/>
        <w:t xml:space="preserve">２．バリアフリー基本構想とその提案について　</w:t>
      </w:r>
      <w:r>
        <w:rPr>
          <w:rFonts w:ascii="HGP創英角ｺﾞｼｯｸUB" w:eastAsia="HGP創英角ｺﾞｼｯｸUB" w:hAnsi="ＭＳ ゴシック" w:hint="eastAsia"/>
          <w:color w:val="000000"/>
          <w:sz w:val="32"/>
        </w:rPr>
        <w:t xml:space="preserve">　</w:t>
      </w:r>
    </w:p>
    <w:p w14:paraId="32420398" w14:textId="1BC21AE0" w:rsidR="004567BD" w:rsidRDefault="00D7532D">
      <w:pPr>
        <w:rPr>
          <w:rFonts w:eastAsia="HG丸ｺﾞｼｯｸM-PRO"/>
        </w:rPr>
      </w:pPr>
      <w:r>
        <w:rPr>
          <w:rFonts w:ascii="HGP創英角ｺﾞｼｯｸUB" w:eastAsia="HGP創英角ｺﾞｼｯｸUB" w:hAnsi="ＭＳ ゴシック"/>
          <w:noProof/>
          <w:sz w:val="20"/>
        </w:rPr>
        <mc:AlternateContent>
          <mc:Choice Requires="wps">
            <w:drawing>
              <wp:anchor distT="0" distB="0" distL="114300" distR="114300" simplePos="0" relativeHeight="251571712" behindDoc="0" locked="0" layoutInCell="1" allowOverlap="1" wp14:anchorId="43BC4A96" wp14:editId="0576059D">
                <wp:simplePos x="0" y="0"/>
                <wp:positionH relativeFrom="column">
                  <wp:posOffset>-28575</wp:posOffset>
                </wp:positionH>
                <wp:positionV relativeFrom="paragraph">
                  <wp:posOffset>46990</wp:posOffset>
                </wp:positionV>
                <wp:extent cx="6134100" cy="113030"/>
                <wp:effectExtent l="0" t="1905" r="3810" b="0"/>
                <wp:wrapNone/>
                <wp:docPr id="9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030"/>
                        </a:xfrm>
                        <a:prstGeom prst="rect">
                          <a:avLst/>
                        </a:prstGeom>
                        <a:solidFill>
                          <a:srgbClr val="C0C0C0"/>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62516AFF" w14:textId="77777777" w:rsidR="00C168F0" w:rsidRDefault="00C168F0">
                            <w:pPr>
                              <w:spacing w:line="460" w:lineRule="exact"/>
                              <w:rPr>
                                <w:rFonts w:ascii="HGP創英角ｺﾞｼｯｸUB" w:eastAsia="HGP創英角ｺﾞｼｯｸUB"/>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C4A96" id="Text Box 95" o:spid="_x0000_s1087" type="#_x0000_t202" style="position:absolute;left:0;text-align:left;margin-left:-2.25pt;margin-top:3.7pt;width:483pt;height:8.9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" fillcolor="silver" stroked="f" strokecolor="gray">
                <v:textbox inset="5.85pt,.7pt,5.85pt,.7pt">
                  <w:txbxContent>
                    <w:p w14:paraId="62516AFF" w14:textId="77777777" w:rsidR="00C168F0" w:rsidRDefault="00C168F0">
                      <w:pPr>
                        <w:spacing w:line="460" w:lineRule="exact"/>
                        <w:rPr>
                          <w:rFonts w:ascii="HGP創英角ｺﾞｼｯｸUB" w:eastAsia="HGP創英角ｺﾞｼｯｸUB"/>
                          <w:color w:val="000000"/>
                          <w:sz w:val="32"/>
                          <w:szCs w:val="32"/>
                        </w:rPr>
                      </w:pPr>
                    </w:p>
                  </w:txbxContent>
                </v:textbox>
              </v:shape>
            </w:pict>
          </mc:Fallback>
        </mc:AlternateContent>
      </w:r>
      <w:r>
        <w:rPr>
          <w:rFonts w:ascii="HGP創英角ｺﾞｼｯｸUB" w:eastAsia="HG丸ｺﾞｼｯｸM-PRO" w:hAnsi="ＭＳ ゴシック"/>
          <w:noProof/>
        </w:rPr>
        <mc:AlternateContent>
          <mc:Choice Requires="wps">
            <w:drawing>
              <wp:anchor distT="0" distB="0" distL="114300" distR="114300" simplePos="0" relativeHeight="251564544" behindDoc="1" locked="0" layoutInCell="1" allowOverlap="1" wp14:anchorId="2986422C" wp14:editId="362FC6B0">
                <wp:simplePos x="0" y="0"/>
                <wp:positionH relativeFrom="column">
                  <wp:posOffset>-27940</wp:posOffset>
                </wp:positionH>
                <wp:positionV relativeFrom="paragraph">
                  <wp:posOffset>-295910</wp:posOffset>
                </wp:positionV>
                <wp:extent cx="6134100" cy="342900"/>
                <wp:effectExtent l="6350" t="1905" r="3175" b="7620"/>
                <wp:wrapNone/>
                <wp:docPr id="9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CCFFCC">
                            <a:alpha val="50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788F17C9" w14:textId="77777777" w:rsidR="00C168F0" w:rsidRDefault="00C168F0">
                            <w:pPr>
                              <w:rPr>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6422C" id="Text Box 11" o:spid="_x0000_s1088" type="#_x0000_t202" style="position:absolute;left:0;text-align:left;margin-left:-2.2pt;margin-top:-23.3pt;width:483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" fillcolor="#cfc" stroked="f" strokecolor="gray">
                <v:fill opacity="32896f"/>
                <v:textbox inset="5.85pt,.7pt,5.85pt,.7pt">
                  <w:txbxContent>
                    <w:p w14:paraId="788F17C9" w14:textId="77777777" w:rsidR="00C168F0" w:rsidRDefault="00C168F0">
                      <w:pPr>
                        <w:rPr>
                          <w:szCs w:val="32"/>
                        </w:rPr>
                      </w:pPr>
                    </w:p>
                  </w:txbxContent>
                </v:textbox>
              </v:shape>
            </w:pict>
          </mc:Fallback>
        </mc:AlternateContent>
      </w:r>
    </w:p>
    <w:p w14:paraId="2990A04F" w14:textId="77777777" w:rsidR="004567BD" w:rsidRDefault="004567BD">
      <w:pPr>
        <w:rPr>
          <w:sz w:val="24"/>
        </w:rPr>
      </w:pPr>
    </w:p>
    <w:p w14:paraId="2C62B21E" w14:textId="77777777" w:rsidR="004567BD" w:rsidRDefault="004567BD">
      <w:pPr>
        <w:rPr>
          <w:rFonts w:ascii="HGP創英角ｺﾞｼｯｸUB" w:eastAsia="HGP創英角ｺﾞｼｯｸUB"/>
          <w:sz w:val="24"/>
        </w:rPr>
      </w:pPr>
      <w:r>
        <w:rPr>
          <w:rFonts w:ascii="HGP創英角ｺﾞｼｯｸUB" w:eastAsia="HGP創英角ｺﾞｼｯｸUB" w:hint="eastAsia"/>
          <w:sz w:val="24"/>
        </w:rPr>
        <w:t>（１）バリアフリー基本構想とは</w:t>
      </w:r>
    </w:p>
    <w:p w14:paraId="6158044F" w14:textId="77777777" w:rsidR="004567BD" w:rsidRDefault="004567BD">
      <w:pPr>
        <w:rPr>
          <w:rFonts w:ascii="ＭＳ ゴシック" w:eastAsia="ＭＳ ゴシック"/>
          <w:sz w:val="24"/>
        </w:rPr>
      </w:pPr>
    </w:p>
    <w:p w14:paraId="08AA3B9F" w14:textId="19508233" w:rsidR="004567BD" w:rsidRDefault="004567BD">
      <w:pPr>
        <w:ind w:leftChars="100" w:left="210" w:rightChars="-10" w:right="-21" w:firstLineChars="100" w:firstLine="210"/>
        <w:rPr>
          <w:rFonts w:eastAsia="HG丸ｺﾞｼｯｸM-PRO"/>
        </w:rPr>
      </w:pPr>
      <w:r>
        <w:rPr>
          <w:rFonts w:eastAsia="HG丸ｺﾞｼｯｸM-PRO" w:hint="eastAsia"/>
        </w:rPr>
        <w:t>市町村は、国が定める「移動等円滑化の促進に関する基本方針」（以下、基本方針という。）</w:t>
      </w:r>
      <w:r>
        <w:rPr>
          <w:rFonts w:ascii="HGS創英角ｺﾞｼｯｸUB" w:eastAsia="HG丸ｺﾞｼｯｸM-PRO" w:hint="eastAsia"/>
          <w:szCs w:val="21"/>
          <w:vertAlign w:val="superscript"/>
        </w:rPr>
        <w:t>※１</w:t>
      </w:r>
      <w:r>
        <w:rPr>
          <w:rFonts w:eastAsia="HG丸ｺﾞｼｯｸM-PRO" w:hint="eastAsia"/>
        </w:rPr>
        <w:t>に基づき、旅客施設を中心とした地区や、高齢者・障害者などが利用する施設が集まり、その施設間の移動が通常徒歩で行われる地区（</w:t>
      </w:r>
      <w:r>
        <w:rPr>
          <w:rFonts w:eastAsia="HG丸ｺﾞｼｯｸM-PRO" w:hint="eastAsia"/>
          <w:u w:val="wave"/>
        </w:rPr>
        <w:t>重点整備地区</w:t>
      </w:r>
      <w:r>
        <w:rPr>
          <w:rFonts w:eastAsia="HG丸ｺﾞｼｯｸM-PRO" w:hint="eastAsia"/>
        </w:rPr>
        <w:t>）において、公共交通機関、建築物、道路、</w:t>
      </w:r>
      <w:r>
        <w:rPr>
          <w:rFonts w:eastAsia="HG丸ｺﾞｼｯｸM-PRO" w:hint="eastAsia"/>
          <w:u w:val="wave"/>
        </w:rPr>
        <w:t>路外駐車場</w:t>
      </w:r>
      <w:r>
        <w:rPr>
          <w:rFonts w:eastAsia="HG丸ｺﾞｼｯｸM-PRO" w:hint="eastAsia"/>
        </w:rPr>
        <w:t>、</w:t>
      </w:r>
      <w:r>
        <w:rPr>
          <w:rFonts w:eastAsia="HG丸ｺﾞｼｯｸM-PRO" w:hint="eastAsia"/>
          <w:u w:val="wave"/>
        </w:rPr>
        <w:t>都市公園</w:t>
      </w:r>
      <w:r>
        <w:rPr>
          <w:rFonts w:eastAsia="HG丸ｺﾞｼｯｸM-PRO" w:hint="eastAsia"/>
        </w:rPr>
        <w:t>、信号機などの</w:t>
      </w:r>
      <w:r>
        <w:rPr>
          <w:rFonts w:eastAsia="HG丸ｺﾞｼｯｸM-PRO" w:hint="eastAsia"/>
          <w:u w:val="wave"/>
        </w:rPr>
        <w:t>バリアフリー</w:t>
      </w:r>
      <w:r>
        <w:rPr>
          <w:rFonts w:eastAsia="HG丸ｺﾞｼｯｸM-PRO" w:hint="eastAsia"/>
        </w:rPr>
        <w:t>化を重点的かつ一体的に進めていくため、下記の事項を内容とするバリアフリー基本構想を</w:t>
      </w:r>
      <w:r w:rsidR="00C93C09">
        <w:rPr>
          <w:rFonts w:eastAsia="HG丸ｺﾞｼｯｸM-PRO" w:hint="eastAsia"/>
        </w:rPr>
        <w:t>作成することを努めるもの</w:t>
      </w:r>
      <w:r>
        <w:rPr>
          <w:rFonts w:eastAsia="HG丸ｺﾞｼｯｸM-PRO" w:hint="eastAsia"/>
        </w:rPr>
        <w:t>とされています（図１参照）。</w:t>
      </w:r>
    </w:p>
    <w:p w14:paraId="05BDEBFA" w14:textId="77777777" w:rsidR="004567BD" w:rsidRDefault="004567BD">
      <w:pPr>
        <w:ind w:rightChars="-10" w:right="-21" w:firstLineChars="200" w:firstLine="420"/>
        <w:rPr>
          <w:rFonts w:eastAsia="HG丸ｺﾞｼｯｸM-PRO"/>
        </w:rPr>
      </w:pPr>
    </w:p>
    <w:p w14:paraId="6212858C" w14:textId="77777777" w:rsidR="004567BD" w:rsidRDefault="004567BD">
      <w:pPr>
        <w:ind w:rightChars="-10" w:right="-21" w:firstLineChars="200" w:firstLine="420"/>
        <w:rPr>
          <w:rFonts w:eastAsia="HG丸ｺﾞｼｯｸM-PRO"/>
        </w:rPr>
      </w:pPr>
      <w:r>
        <w:rPr>
          <w:rFonts w:eastAsia="HG丸ｺﾞｼｯｸM-PRO" w:hint="eastAsia"/>
        </w:rPr>
        <w:t>・重点整備地区の</w:t>
      </w:r>
      <w:r w:rsidR="00D93E18">
        <w:rPr>
          <w:rFonts w:eastAsia="HG丸ｺﾞｼｯｸM-PRO" w:hint="eastAsia"/>
        </w:rPr>
        <w:t>範囲</w:t>
      </w:r>
    </w:p>
    <w:p w14:paraId="7B9A40BF" w14:textId="77777777" w:rsidR="004567BD" w:rsidRDefault="004567BD">
      <w:pPr>
        <w:ind w:rightChars="-10" w:right="-21" w:firstLineChars="200" w:firstLine="420"/>
        <w:rPr>
          <w:rFonts w:eastAsia="HG丸ｺﾞｼｯｸM-PRO"/>
        </w:rPr>
      </w:pPr>
      <w:r>
        <w:rPr>
          <w:rFonts w:eastAsia="HG丸ｺﾞｼｯｸM-PRO" w:hint="eastAsia"/>
        </w:rPr>
        <w:t>・相当数の高齢者・障害者等が利用する施設（生活関連施設）</w:t>
      </w:r>
    </w:p>
    <w:p w14:paraId="67B2C703" w14:textId="77777777" w:rsidR="004567BD" w:rsidRDefault="004567BD">
      <w:pPr>
        <w:ind w:rightChars="-10" w:right="-21" w:firstLineChars="200" w:firstLine="420"/>
        <w:rPr>
          <w:rFonts w:eastAsia="HG丸ｺﾞｼｯｸM-PRO"/>
        </w:rPr>
      </w:pPr>
      <w:r>
        <w:rPr>
          <w:rFonts w:eastAsia="HG丸ｺﾞｼｯｸM-PRO" w:hint="eastAsia"/>
        </w:rPr>
        <w:t>・生活関連施設間を結ぶ主要な経路（生活関連経路）</w:t>
      </w:r>
    </w:p>
    <w:p w14:paraId="5089A005" w14:textId="77777777" w:rsidR="004567BD" w:rsidRDefault="00D93E18">
      <w:pPr>
        <w:ind w:rightChars="-10" w:right="-21" w:firstLineChars="200" w:firstLine="420"/>
        <w:rPr>
          <w:rFonts w:eastAsia="HG丸ｺﾞｼｯｸM-PRO"/>
        </w:rPr>
      </w:pPr>
      <w:r>
        <w:rPr>
          <w:rFonts w:eastAsia="HG丸ｺﾞｼｯｸM-PRO" w:hint="eastAsia"/>
        </w:rPr>
        <w:t>・バリアフリー化のために実施する</w:t>
      </w:r>
      <w:r w:rsidR="004567BD">
        <w:rPr>
          <w:rFonts w:eastAsia="HG丸ｺﾞｼｯｸM-PRO" w:hint="eastAsia"/>
        </w:rPr>
        <w:t>事業（特定事業等）　　等</w:t>
      </w:r>
    </w:p>
    <w:p w14:paraId="4ACCC92A" w14:textId="77777777" w:rsidR="004567BD" w:rsidRDefault="004567BD">
      <w:pPr>
        <w:ind w:leftChars="100" w:left="210" w:rightChars="-10" w:right="-21" w:firstLineChars="100" w:firstLine="210"/>
        <w:rPr>
          <w:rFonts w:eastAsia="HG丸ｺﾞｼｯｸM-PRO"/>
          <w:color w:val="800080"/>
        </w:rPr>
      </w:pPr>
    </w:p>
    <w:p w14:paraId="2D4E38EF" w14:textId="77777777" w:rsidR="004567BD" w:rsidRDefault="004567BD">
      <w:pPr>
        <w:pStyle w:val="a5"/>
        <w:ind w:rightChars="-10" w:right="-21"/>
        <w:rPr>
          <w:rFonts w:ascii="Century" w:eastAsia="HG丸ｺﾞｼｯｸM-PRO" w:hAnsi="Century"/>
          <w:color w:val="000000"/>
        </w:rPr>
      </w:pPr>
      <w:r>
        <w:rPr>
          <w:rFonts w:ascii="Century" w:eastAsia="HG丸ｺﾞｼｯｸM-PRO" w:hAnsi="Century" w:hint="eastAsia"/>
          <w:color w:val="000000"/>
        </w:rPr>
        <w:t>なお、基本構想策定後は、関係する各事業者（公共交通事業者、道路管理者、</w:t>
      </w:r>
      <w:r>
        <w:rPr>
          <w:rFonts w:ascii="Century" w:eastAsia="HG丸ｺﾞｼｯｸM-PRO" w:hAnsi="Century" w:hint="eastAsia"/>
          <w:color w:val="000000"/>
          <w:u w:val="wave"/>
        </w:rPr>
        <w:t>路外駐車場</w:t>
      </w:r>
      <w:r>
        <w:rPr>
          <w:rFonts w:ascii="Century" w:eastAsia="HG丸ｺﾞｼｯｸM-PRO" w:hAnsi="Century" w:hint="eastAsia"/>
          <w:color w:val="000000"/>
        </w:rPr>
        <w:t>管理者、公園管理者、建築主等、公安委員会など）が基本構想に基づき具体的な事業計画を策定の上、事業を実施し、</w:t>
      </w:r>
      <w:r>
        <w:rPr>
          <w:rFonts w:ascii="Century" w:eastAsia="HG丸ｺﾞｼｯｸM-PRO" w:hAnsi="Century" w:hint="eastAsia"/>
          <w:color w:val="000000"/>
          <w:u w:val="wave"/>
        </w:rPr>
        <w:t>重点整備地区</w:t>
      </w:r>
      <w:r>
        <w:rPr>
          <w:rFonts w:ascii="Century" w:eastAsia="HG丸ｺﾞｼｯｸM-PRO" w:hAnsi="Century" w:hint="eastAsia"/>
          <w:color w:val="000000"/>
        </w:rPr>
        <w:t>内の</w:t>
      </w:r>
      <w:r>
        <w:rPr>
          <w:rFonts w:ascii="Century" w:eastAsia="HG丸ｺﾞｼｯｸM-PRO" w:hAnsi="Century" w:hint="eastAsia"/>
          <w:color w:val="000000"/>
          <w:u w:val="wave"/>
        </w:rPr>
        <w:t>バリアフリー</w:t>
      </w:r>
      <w:r>
        <w:rPr>
          <w:rFonts w:ascii="Century" w:eastAsia="HG丸ｺﾞｼｯｸM-PRO" w:hAnsi="Century" w:hint="eastAsia"/>
          <w:color w:val="000000"/>
        </w:rPr>
        <w:t>化を進めていくことになります。</w:t>
      </w:r>
    </w:p>
    <w:p w14:paraId="2CEAF926" w14:textId="462C70F7" w:rsidR="004567BD" w:rsidRDefault="004567BD">
      <w:pPr>
        <w:pStyle w:val="a5"/>
        <w:spacing w:beforeLines="50" w:before="174"/>
        <w:jc w:val="right"/>
        <w:rPr>
          <w:rFonts w:ascii="Century" w:eastAsia="HG丸ｺﾞｼｯｸM-PRO" w:hAnsi="Century"/>
        </w:rPr>
      </w:pPr>
      <w:r>
        <w:rPr>
          <w:rFonts w:ascii="HGS創英角ｺﾞｼｯｸUB" w:eastAsia="HG丸ｺﾞｼｯｸM-PRO" w:hint="eastAsia"/>
          <w:szCs w:val="21"/>
        </w:rPr>
        <w:t>※１</w:t>
      </w:r>
      <w:r>
        <w:rPr>
          <w:rFonts w:ascii="Century" w:eastAsia="HG丸ｺﾞｼｯｸM-PRO" w:hAnsi="Century" w:hint="eastAsia"/>
          <w:color w:val="000000"/>
        </w:rPr>
        <w:t>）バリアフリー法第３条の規定により定められた基本方針</w:t>
      </w:r>
    </w:p>
    <w:p w14:paraId="4D64F5DB" w14:textId="77777777" w:rsidR="004567BD" w:rsidRDefault="004567BD">
      <w:pPr>
        <w:spacing w:beforeLines="50" w:before="174"/>
        <w:rPr>
          <w:rFonts w:ascii="HG丸ｺﾞｼｯｸM-PRO" w:eastAsia="HG丸ｺﾞｼｯｸM-PRO"/>
          <w:sz w:val="22"/>
        </w:rPr>
      </w:pPr>
      <w:r>
        <w:rPr>
          <w:rFonts w:ascii="HG丸ｺﾞｼｯｸM-PRO" w:eastAsia="HG丸ｺﾞｼｯｸM-PRO" w:hint="eastAsia"/>
          <w:sz w:val="22"/>
        </w:rPr>
        <w:t>図１　バリアフリー基本構想のイメージ</w:t>
      </w:r>
    </w:p>
    <w:p w14:paraId="35389E3D" w14:textId="02D2E7EE" w:rsidR="00DC43EE" w:rsidRDefault="00D7532D" w:rsidP="00DC43EE">
      <w:r>
        <w:rPr>
          <w:noProof/>
        </w:rPr>
        <w:drawing>
          <wp:anchor distT="0" distB="0" distL="114300" distR="114300" simplePos="0" relativeHeight="251762176" behindDoc="0" locked="0" layoutInCell="1" allowOverlap="1" wp14:anchorId="1EA5581F" wp14:editId="57FC3D92">
            <wp:simplePos x="0" y="0"/>
            <wp:positionH relativeFrom="column">
              <wp:posOffset>-133350</wp:posOffset>
            </wp:positionH>
            <wp:positionV relativeFrom="paragraph">
              <wp:posOffset>10795</wp:posOffset>
            </wp:positionV>
            <wp:extent cx="6360795" cy="4467225"/>
            <wp:effectExtent l="0" t="0" r="0" b="0"/>
            <wp:wrapNone/>
            <wp:docPr id="957" name="図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0795"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43EE">
        <w:rPr>
          <w:rFonts w:hint="eastAsia"/>
        </w:rPr>
        <w:t>解説</w:t>
      </w:r>
    </w:p>
    <w:p w14:paraId="581B4F2B" w14:textId="77777777" w:rsidR="00DC43EE" w:rsidRDefault="00DC43EE" w:rsidP="00DC43EE">
      <w:r>
        <w:rPr>
          <w:rFonts w:hint="eastAsia"/>
        </w:rPr>
        <w:t>ここでは、「バリアフリー基本構想のイメージ」について図で示しています。</w:t>
      </w:r>
    </w:p>
    <w:p w14:paraId="2AB909A0" w14:textId="77777777" w:rsidR="00DC43EE" w:rsidRDefault="00DC43EE" w:rsidP="00DC43EE">
      <w:r>
        <w:rPr>
          <w:rFonts w:hint="eastAsia"/>
        </w:rPr>
        <w:t>図には、旅客施設（鉄道駅）を中心とし、半径</w:t>
      </w:r>
      <w:r>
        <w:rPr>
          <w:rFonts w:hint="eastAsia"/>
        </w:rPr>
        <w:t>500</w:t>
      </w:r>
      <w:r>
        <w:rPr>
          <w:rFonts w:hint="eastAsia"/>
        </w:rPr>
        <w:t>ｍ圏域に図書館や病院、百貨店を示し、半径１</w:t>
      </w:r>
      <w:r>
        <w:rPr>
          <w:rFonts w:hint="eastAsia"/>
        </w:rPr>
        <w:t>km</w:t>
      </w:r>
      <w:r>
        <w:rPr>
          <w:rFonts w:hint="eastAsia"/>
        </w:rPr>
        <w:t>の圏域では、区役所、公園、郵便局等の施設が示されております。駅と病院、また、駅と百貨店を結ぶ道路を、生活関連経路として設定しています。それらを含めるように、重点整備地区の範囲が記されており、施設や経路を対象とした特定事業の例が挙げられています。特定事業の例としましては、道路特定事業として視覚障害者誘導用ブロックの敷設、公共交通特定事業として案内サイン等の改善などが挙げられています。</w:t>
      </w:r>
    </w:p>
    <w:p w14:paraId="17B31346" w14:textId="77777777" w:rsidR="004567BD" w:rsidRDefault="004567BD">
      <w:pPr>
        <w:rPr>
          <w:rFonts w:eastAsia="HGP創英角ｺﾞｼｯｸUB"/>
          <w:sz w:val="24"/>
        </w:rPr>
      </w:pPr>
      <w:r>
        <w:rPr>
          <w:sz w:val="24"/>
        </w:rPr>
        <w:br w:type="page"/>
      </w:r>
    </w:p>
    <w:p w14:paraId="4BF7173B" w14:textId="77777777" w:rsidR="004567BD" w:rsidRDefault="004567BD">
      <w:pPr>
        <w:rPr>
          <w:rFonts w:eastAsia="HGP創英角ｺﾞｼｯｸUB"/>
          <w:sz w:val="24"/>
        </w:rPr>
      </w:pPr>
      <w:r>
        <w:rPr>
          <w:rFonts w:eastAsia="HGP創英角ｺﾞｼｯｸUB" w:hint="eastAsia"/>
          <w:sz w:val="24"/>
        </w:rPr>
        <w:lastRenderedPageBreak/>
        <w:t>（２）基本構想作成等の提案とは</w:t>
      </w:r>
    </w:p>
    <w:p w14:paraId="6143121E" w14:textId="77777777" w:rsidR="004567BD" w:rsidRDefault="004567BD">
      <w:pPr>
        <w:rPr>
          <w:sz w:val="24"/>
        </w:rPr>
      </w:pPr>
    </w:p>
    <w:p w14:paraId="651AE103" w14:textId="3F412EBB" w:rsidR="004567BD" w:rsidRDefault="004567BD">
      <w:pPr>
        <w:ind w:leftChars="150" w:left="315" w:rightChars="90" w:right="189" w:firstLineChars="100" w:firstLine="210"/>
        <w:rPr>
          <w:rFonts w:ascii="HG丸ｺﾞｼｯｸM-PRO" w:eastAsia="HG丸ｺﾞｼｯｸM-PRO"/>
          <w:szCs w:val="21"/>
        </w:rPr>
      </w:pPr>
      <w:r>
        <w:rPr>
          <w:rFonts w:ascii="HG丸ｺﾞｼｯｸM-PRO" w:eastAsia="HG丸ｺﾞｼｯｸM-PRO" w:hint="eastAsia"/>
          <w:szCs w:val="21"/>
          <w:u w:val="wave"/>
        </w:rPr>
        <w:t>バリアフリー法</w:t>
      </w:r>
      <w:r w:rsidR="00461BE7">
        <w:rPr>
          <w:rFonts w:ascii="HG丸ｺﾞｼｯｸM-PRO" w:eastAsia="HG丸ｺﾞｼｯｸM-PRO" w:hint="eastAsia"/>
          <w:szCs w:val="21"/>
          <w:u w:val="wave"/>
        </w:rPr>
        <w:t>の</w:t>
      </w:r>
      <w:r>
        <w:rPr>
          <w:rFonts w:ascii="HGS創英角ｺﾞｼｯｸUB" w:eastAsia="HGS創英角ｺﾞｼｯｸUB" w:hint="eastAsia"/>
          <w:szCs w:val="21"/>
        </w:rPr>
        <w:t>「基本構想作成提案制度」</w:t>
      </w:r>
      <w:r>
        <w:rPr>
          <w:rFonts w:ascii="HG丸ｺﾞｼｯｸM-PRO" w:eastAsia="HG丸ｺﾞｼｯｸM-PRO" w:hint="eastAsia"/>
          <w:szCs w:val="21"/>
        </w:rPr>
        <w:t>により、</w:t>
      </w:r>
      <w:r>
        <w:rPr>
          <w:rFonts w:ascii="HG丸ｺﾞｼｯｸM-PRO" w:eastAsia="HG丸ｺﾞｼｯｸM-PRO" w:hint="eastAsia"/>
          <w:szCs w:val="21"/>
          <w:u w:val="wave"/>
        </w:rPr>
        <w:t>バリアフリー法</w:t>
      </w:r>
      <w:r>
        <w:rPr>
          <w:rFonts w:ascii="HG丸ｺﾞｼｯｸM-PRO" w:eastAsia="HG丸ｺﾞｼｯｸM-PRO" w:hint="eastAsia"/>
          <w:szCs w:val="21"/>
        </w:rPr>
        <w:t>第27条第1項に定められた者</w:t>
      </w:r>
      <w:r>
        <w:rPr>
          <w:rFonts w:ascii="HG丸ｺﾞｼｯｸM-PRO" w:eastAsia="HG丸ｺﾞｼｯｸM-PRO" w:hint="eastAsia"/>
          <w:szCs w:val="21"/>
          <w:vertAlign w:val="superscript"/>
        </w:rPr>
        <w:t>※２</w:t>
      </w:r>
      <w:r>
        <w:rPr>
          <w:rFonts w:ascii="HG丸ｺﾞｼｯｸM-PRO" w:eastAsia="HG丸ｺﾞｼｯｸM-PRO" w:hint="eastAsia"/>
          <w:szCs w:val="21"/>
        </w:rPr>
        <w:t>は、市町村に対して、</w:t>
      </w:r>
      <w:r>
        <w:rPr>
          <w:rFonts w:ascii="HGS創英角ｺﾞｼｯｸUB" w:eastAsia="HGS創英角ｺﾞｼｯｸUB" w:hint="eastAsia"/>
          <w:szCs w:val="21"/>
        </w:rPr>
        <w:t>基本構想の素案を作成し、提示することにより</w:t>
      </w:r>
      <w:r>
        <w:rPr>
          <w:rFonts w:ascii="HG丸ｺﾞｼｯｸM-PRO" w:eastAsia="HG丸ｺﾞｼｯｸM-PRO" w:hint="eastAsia"/>
          <w:szCs w:val="21"/>
        </w:rPr>
        <w:t>、基</w:t>
      </w:r>
      <w:r>
        <w:rPr>
          <w:rFonts w:ascii="HG丸ｺﾞｼｯｸM-PRO" w:eastAsia="HG丸ｺﾞｼｯｸM-PRO" w:hint="eastAsia"/>
          <w:color w:val="000000"/>
          <w:szCs w:val="21"/>
        </w:rPr>
        <w:t>本構想作成等を提案する</w:t>
      </w:r>
      <w:r>
        <w:rPr>
          <w:rFonts w:ascii="HG丸ｺﾞｼｯｸM-PRO" w:eastAsia="HG丸ｺﾞｼｯｸM-PRO" w:hint="eastAsia"/>
          <w:szCs w:val="21"/>
        </w:rPr>
        <w:t>ことができるようになりました。</w:t>
      </w:r>
    </w:p>
    <w:p w14:paraId="5337214E" w14:textId="42AAA056" w:rsidR="004567BD" w:rsidRDefault="004567BD">
      <w:pPr>
        <w:ind w:leftChars="150" w:left="315" w:rightChars="90" w:right="189" w:firstLineChars="100" w:firstLine="210"/>
        <w:rPr>
          <w:rFonts w:ascii="HG丸ｺﾞｼｯｸM-PRO" w:eastAsia="HG丸ｺﾞｼｯｸM-PRO"/>
          <w:szCs w:val="21"/>
        </w:rPr>
      </w:pPr>
      <w:r>
        <w:rPr>
          <w:rFonts w:ascii="HG丸ｺﾞｼｯｸM-PRO" w:eastAsia="HG丸ｺﾞｼｯｸM-PRO" w:hint="eastAsia"/>
          <w:szCs w:val="21"/>
        </w:rPr>
        <w:t>提案を受けた市町村は、当該提案に基づき基本構想作成等をするか否かについて、</w:t>
      </w:r>
      <w:r>
        <w:rPr>
          <w:rFonts w:ascii="HGS創英角ｺﾞｼｯｸUB" w:eastAsia="HGS創英角ｺﾞｼｯｸUB" w:hint="eastAsia"/>
          <w:szCs w:val="21"/>
        </w:rPr>
        <w:t>遅滞なく、</w:t>
      </w:r>
      <w:r w:rsidR="00633FB0">
        <w:rPr>
          <w:rFonts w:ascii="HGS創英角ｺﾞｼｯｸUB" w:eastAsia="HGS創英角ｺﾞｼｯｸUB" w:hint="eastAsia"/>
          <w:szCs w:val="21"/>
        </w:rPr>
        <w:t>当該提案をした者に通知</w:t>
      </w:r>
      <w:r>
        <w:rPr>
          <w:rFonts w:ascii="HGS創英角ｺﾞｼｯｸUB" w:eastAsia="HGS創英角ｺﾞｼｯｸUB" w:hint="eastAsia"/>
          <w:szCs w:val="21"/>
        </w:rPr>
        <w:t>する</w:t>
      </w:r>
      <w:r>
        <w:rPr>
          <w:rFonts w:ascii="HG丸ｺﾞｼｯｸM-PRO" w:eastAsia="HG丸ｺﾞｼｯｸM-PRO" w:hint="eastAsia"/>
          <w:szCs w:val="21"/>
        </w:rPr>
        <w:t>必要があり、基本構想作成等をしない場合は、その</w:t>
      </w:r>
      <w:r>
        <w:rPr>
          <w:rFonts w:ascii="HGS創英角ｺﾞｼｯｸUB" w:eastAsia="HGS創英角ｺﾞｼｯｸUB" w:hint="eastAsia"/>
          <w:szCs w:val="21"/>
        </w:rPr>
        <w:t>理由を明らかに</w:t>
      </w:r>
      <w:r>
        <w:rPr>
          <w:rFonts w:ascii="HG丸ｺﾞｼｯｸM-PRO" w:eastAsia="HG丸ｺﾞｼｯｸM-PRO" w:hint="eastAsia"/>
          <w:szCs w:val="21"/>
        </w:rPr>
        <w:t>しなければなりません。</w:t>
      </w:r>
    </w:p>
    <w:p w14:paraId="050598C9" w14:textId="77777777" w:rsidR="004567BD" w:rsidRDefault="004567BD">
      <w:pPr>
        <w:ind w:leftChars="150" w:left="315" w:rightChars="90" w:right="189" w:firstLineChars="100" w:firstLine="210"/>
        <w:rPr>
          <w:rFonts w:ascii="HG丸ｺﾞｼｯｸM-PRO" w:eastAsia="HG丸ｺﾞｼｯｸM-PRO"/>
          <w:szCs w:val="21"/>
        </w:rPr>
      </w:pPr>
      <w:r>
        <w:rPr>
          <w:rFonts w:ascii="HG丸ｺﾞｼｯｸM-PRO" w:eastAsia="HG丸ｺﾞｼｯｸM-PRO" w:hint="eastAsia"/>
          <w:szCs w:val="21"/>
        </w:rPr>
        <w:t>なお、提案に際しては、</w:t>
      </w:r>
      <w:r>
        <w:rPr>
          <w:rFonts w:ascii="HGS創英角ｺﾞｼｯｸUB" w:eastAsia="HG丸ｺﾞｼｯｸM-PRO" w:hint="eastAsia"/>
          <w:szCs w:val="21"/>
        </w:rPr>
        <w:t>基本方針に沿った提案が必要</w:t>
      </w:r>
      <w:r>
        <w:rPr>
          <w:rFonts w:ascii="HG丸ｺﾞｼｯｸM-PRO" w:eastAsia="HG丸ｺﾞｼｯｸM-PRO" w:hint="eastAsia"/>
          <w:szCs w:val="21"/>
        </w:rPr>
        <w:t>となります。</w:t>
      </w:r>
      <w:r>
        <w:rPr>
          <w:rFonts w:eastAsia="HG丸ｺﾞｼｯｸM-PRO" w:hint="eastAsia"/>
          <w:szCs w:val="21"/>
        </w:rPr>
        <w:t>図２に、「基本構想作成等の提案の流れ」を示します。</w:t>
      </w:r>
    </w:p>
    <w:p w14:paraId="42C31CA1" w14:textId="77777777" w:rsidR="004567BD" w:rsidRDefault="004567BD">
      <w:pPr>
        <w:ind w:leftChars="150" w:left="315" w:rightChars="90" w:right="189" w:firstLineChars="100" w:firstLine="210"/>
        <w:rPr>
          <w:rFonts w:ascii="HG丸ｺﾞｼｯｸM-PRO" w:eastAsia="HG丸ｺﾞｼｯｸM-PRO"/>
          <w:szCs w:val="21"/>
        </w:rPr>
      </w:pPr>
    </w:p>
    <w:p w14:paraId="522E1C83" w14:textId="26D5EC5E" w:rsidR="004567BD" w:rsidRDefault="004567BD">
      <w:pPr>
        <w:ind w:rightChars="90" w:right="189"/>
        <w:jc w:val="right"/>
        <w:rPr>
          <w:rFonts w:eastAsia="HG丸ｺﾞｼｯｸM-PRO"/>
          <w:color w:val="000000"/>
        </w:rPr>
      </w:pPr>
      <w:r>
        <w:rPr>
          <w:rFonts w:ascii="HGS創英角ｺﾞｼｯｸUB" w:eastAsia="HG丸ｺﾞｼｯｸM-PRO" w:hint="eastAsia"/>
          <w:szCs w:val="21"/>
        </w:rPr>
        <w:t>※２</w:t>
      </w:r>
      <w:r>
        <w:rPr>
          <w:rFonts w:eastAsia="HG丸ｺﾞｼｯｸM-PRO" w:hint="eastAsia"/>
          <w:color w:val="000000"/>
        </w:rPr>
        <w:t>）Ｐ１に示したバリアフリー法２７条第１項参照</w:t>
      </w:r>
    </w:p>
    <w:p w14:paraId="4E08A721" w14:textId="77777777" w:rsidR="004567BD" w:rsidRDefault="004567BD">
      <w:pPr>
        <w:ind w:rightChars="90" w:right="189"/>
        <w:rPr>
          <w:rFonts w:eastAsia="HG丸ｺﾞｼｯｸM-PRO"/>
          <w:szCs w:val="21"/>
        </w:rPr>
      </w:pPr>
    </w:p>
    <w:p w14:paraId="3D007927" w14:textId="77777777" w:rsidR="004567BD" w:rsidRDefault="004567BD">
      <w:pPr>
        <w:ind w:leftChars="150" w:left="315" w:rightChars="90" w:right="189" w:firstLineChars="100" w:firstLine="220"/>
        <w:rPr>
          <w:rFonts w:ascii="HG丸ｺﾞｼｯｸM-PRO" w:eastAsia="HG丸ｺﾞｼｯｸM-PRO"/>
          <w:sz w:val="22"/>
          <w:szCs w:val="21"/>
        </w:rPr>
      </w:pPr>
      <w:r>
        <w:rPr>
          <w:rFonts w:ascii="HG丸ｺﾞｼｯｸM-PRO" w:eastAsia="HG丸ｺﾞｼｯｸM-PRO" w:hint="eastAsia"/>
          <w:sz w:val="22"/>
        </w:rPr>
        <w:t>図２　基本構想作成等の提案の流れ</w:t>
      </w:r>
    </w:p>
    <w:p w14:paraId="563490AD" w14:textId="5F5FC089" w:rsidR="004567BD" w:rsidRDefault="00E574BF">
      <w:pPr>
        <w:pStyle w:val="-10"/>
        <w:jc w:val="both"/>
        <w:rPr>
          <w:rFonts w:ascii="HG丸ｺﾞｼｯｸM-PRO" w:eastAsia="HG丸ｺﾞｼｯｸM-PRO"/>
          <w:sz w:val="20"/>
        </w:rPr>
      </w:pPr>
      <w:r>
        <w:rPr>
          <w:noProof/>
          <w:sz w:val="20"/>
        </w:rPr>
        <mc:AlternateContent>
          <mc:Choice Requires="wps">
            <w:drawing>
              <wp:anchor distT="0" distB="0" distL="114300" distR="114300" simplePos="0" relativeHeight="251565568" behindDoc="0" locked="0" layoutInCell="1" allowOverlap="1" wp14:anchorId="48325156" wp14:editId="1EE2B091">
                <wp:simplePos x="0" y="0"/>
                <wp:positionH relativeFrom="column">
                  <wp:posOffset>1377950</wp:posOffset>
                </wp:positionH>
                <wp:positionV relativeFrom="paragraph">
                  <wp:posOffset>180340</wp:posOffset>
                </wp:positionV>
                <wp:extent cx="3264535" cy="297180"/>
                <wp:effectExtent l="12065" t="5080" r="9525" b="12065"/>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2E3C69" w14:textId="77777777" w:rsidR="00C168F0" w:rsidRDefault="00C168F0">
                            <w:pPr>
                              <w:rPr>
                                <w:sz w:val="22"/>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25156" id="Text Box 2" o:spid="_x0000_s1089" type="#_x0000_t202" style="position:absolute;left:0;text-align:left;margin-left:108.5pt;margin-top:14.2pt;width:257.05pt;height:23.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" filled="f">
                <v:textbox inset="1mm,.7pt,1mm,.7pt">
                  <w:txbxContent>
                    <w:p w14:paraId="012E3C69" w14:textId="77777777" w:rsidR="00C168F0" w:rsidRDefault="00C168F0">
                      <w:pPr>
                        <w:rPr>
                          <w:sz w:val="22"/>
                        </w:rPr>
                      </w:pPr>
                    </w:p>
                  </w:txbxContent>
                </v:textbox>
              </v:shape>
            </w:pict>
          </mc:Fallback>
        </mc:AlternateContent>
      </w:r>
      <w:r w:rsidR="00D7532D">
        <w:rPr>
          <w:rFonts w:ascii="HG丸ｺﾞｼｯｸM-PRO" w:eastAsia="HG丸ｺﾞｼｯｸM-PRO"/>
          <w:noProof/>
        </w:rPr>
        <mc:AlternateContent>
          <mc:Choice Requires="wps">
            <w:drawing>
              <wp:anchor distT="0" distB="0" distL="114300" distR="114300" simplePos="0" relativeHeight="251569664" behindDoc="0" locked="0" layoutInCell="1" allowOverlap="1" wp14:anchorId="4D67334C" wp14:editId="1279F3BD">
                <wp:simplePos x="0" y="0"/>
                <wp:positionH relativeFrom="column">
                  <wp:posOffset>266700</wp:posOffset>
                </wp:positionH>
                <wp:positionV relativeFrom="paragraph">
                  <wp:posOffset>30480</wp:posOffset>
                </wp:positionV>
                <wp:extent cx="5867400" cy="2117090"/>
                <wp:effectExtent l="5715" t="7620" r="13335" b="8890"/>
                <wp:wrapNone/>
                <wp:docPr id="9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11709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CA5AC" id="Rectangle 21" o:spid="_x0000_s1026" style="position:absolute;left:0;text-align:left;margin-left:21pt;margin-top:2.4pt;width:462pt;height:166.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" filled="f">
                <v:stroke dashstyle="dash"/>
                <v:textbox inset="5.85pt,.7pt,5.85pt,.7pt"/>
              </v:rect>
            </w:pict>
          </mc:Fallback>
        </mc:AlternateContent>
      </w:r>
      <w:r w:rsidR="004567BD">
        <w:rPr>
          <w:rFonts w:ascii="HG丸ｺﾞｼｯｸM-PRO" w:eastAsia="HG丸ｺﾞｼｯｸM-PRO" w:hint="eastAsia"/>
          <w:sz w:val="20"/>
        </w:rPr>
        <w:t xml:space="preserve"> </w:t>
      </w:r>
    </w:p>
    <w:p w14:paraId="399F2FF0" w14:textId="77D9A5EA" w:rsidR="004567BD" w:rsidRDefault="004567BD">
      <w:pPr>
        <w:snapToGrid w:val="0"/>
        <w:spacing w:beforeLines="10" w:before="34"/>
        <w:jc w:val="center"/>
        <w:rPr>
          <w:rFonts w:ascii="小塚ゴシック Pro L" w:eastAsia="小塚ゴシック Pro L" w:hAnsi="小塚ゴシック Pro L"/>
          <w:sz w:val="22"/>
        </w:rPr>
      </w:pPr>
      <w:r>
        <w:rPr>
          <w:rFonts w:ascii="小塚ゴシック Pro L" w:eastAsia="小塚ゴシック Pro L" w:hAnsi="小塚ゴシック Pro L" w:hint="eastAsia"/>
          <w:sz w:val="22"/>
        </w:rPr>
        <w:t>バリアフリー法第27条第１項に定められた者</w:t>
      </w:r>
    </w:p>
    <w:p w14:paraId="2AFEE407" w14:textId="5472D6F7" w:rsidR="004567BD" w:rsidRDefault="00D7532D">
      <w:pPr>
        <w:snapToGrid w:val="0"/>
        <w:rPr>
          <w:rFonts w:ascii="小塚ゴシック Pro L" w:eastAsia="小塚ゴシック Pro L" w:hAnsi="小塚ゴシック Pro L"/>
          <w:sz w:val="22"/>
        </w:rPr>
      </w:pPr>
      <w:r>
        <w:rPr>
          <w:rFonts w:hint="eastAsia"/>
          <w:noProof/>
        </w:rPr>
        <mc:AlternateContent>
          <mc:Choice Requires="wps">
            <w:drawing>
              <wp:anchor distT="0" distB="0" distL="114300" distR="114300" simplePos="0" relativeHeight="251639296" behindDoc="0" locked="0" layoutInCell="1" allowOverlap="1" wp14:anchorId="0B27C966" wp14:editId="1D5EAF2B">
                <wp:simplePos x="0" y="0"/>
                <wp:positionH relativeFrom="column">
                  <wp:posOffset>3010535</wp:posOffset>
                </wp:positionH>
                <wp:positionV relativeFrom="paragraph">
                  <wp:posOffset>68580</wp:posOffset>
                </wp:positionV>
                <wp:extent cx="0" cy="414020"/>
                <wp:effectExtent l="53975" t="12065" r="60325" b="21590"/>
                <wp:wrapNone/>
                <wp:docPr id="935"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B69C95" id="_x0000_t32" coordsize="21600,21600" o:spt="32" o:oned="t" path="m,l21600,21600e" filled="f">
                <v:path arrowok="t" fillok="f" o:connecttype="none"/>
                <o:lock v:ext="edit" shapetype="t"/>
              </v:shapetype>
              <v:shape id="AutoShape 656" o:spid="_x0000_s1026" type="#_x0000_t32" style="position:absolute;left:0;text-align:left;margin-left:237.05pt;margin-top:5.4pt;width:0;height:32.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">
                <v:stroke endarrow="block"/>
              </v:shape>
            </w:pict>
          </mc:Fallback>
        </mc:AlternateContent>
      </w:r>
    </w:p>
    <w:p w14:paraId="0F7EB238" w14:textId="77777777" w:rsidR="004567BD" w:rsidRDefault="004567BD">
      <w:pPr>
        <w:snapToGrid w:val="0"/>
        <w:ind w:leftChars="2550" w:left="5355"/>
        <w:rPr>
          <w:rFonts w:ascii="小塚ゴシック Pro L" w:eastAsia="小塚ゴシック Pro L" w:hAnsi="小塚ゴシック Pro L"/>
          <w:sz w:val="22"/>
        </w:rPr>
      </w:pPr>
      <w:r>
        <w:rPr>
          <w:rFonts w:ascii="小塚ゴシック Pro L" w:eastAsia="小塚ゴシック Pro L" w:hAnsi="小塚ゴシック Pro L" w:hint="eastAsia"/>
          <w:sz w:val="22"/>
        </w:rPr>
        <w:t>提案（素案の提示）</w:t>
      </w:r>
    </w:p>
    <w:p w14:paraId="0A87C160" w14:textId="3F31EE7C" w:rsidR="004567BD" w:rsidRDefault="00D7532D">
      <w:pPr>
        <w:snapToGrid w:val="0"/>
        <w:spacing w:beforeLines="10" w:before="34"/>
        <w:jc w:val="center"/>
        <w:rPr>
          <w:rFonts w:ascii="小塚ゴシック Pro L" w:eastAsia="小塚ゴシック Pro L" w:hAnsi="小塚ゴシック Pro L"/>
        </w:rPr>
      </w:pPr>
      <w:r>
        <w:rPr>
          <w:rFonts w:hint="eastAsia"/>
          <w:noProof/>
        </w:rPr>
        <mc:AlternateContent>
          <mc:Choice Requires="wps">
            <w:drawing>
              <wp:anchor distT="0" distB="0" distL="114300" distR="114300" simplePos="0" relativeHeight="251566592" behindDoc="0" locked="0" layoutInCell="1" allowOverlap="1" wp14:anchorId="1065F8EB" wp14:editId="43C03159">
                <wp:simplePos x="0" y="0"/>
                <wp:positionH relativeFrom="column">
                  <wp:posOffset>1377950</wp:posOffset>
                </wp:positionH>
                <wp:positionV relativeFrom="paragraph">
                  <wp:posOffset>145415</wp:posOffset>
                </wp:positionV>
                <wp:extent cx="3264535" cy="297180"/>
                <wp:effectExtent l="12065" t="13335" r="9525" b="13335"/>
                <wp:wrapNone/>
                <wp:docPr id="9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9925D" w14:textId="05C0615D" w:rsidR="00C168F0" w:rsidRDefault="00FF1287">
                            <w:pPr>
                              <w:pStyle w:val="-10"/>
                              <w:snapToGrid w:val="0"/>
                              <w:spacing w:beforeLines="10" w:before="34"/>
                              <w:rPr>
                                <w:rFonts w:ascii="小塚ゴシック Pro L" w:eastAsia="小塚ゴシック Pro L" w:hAnsi="小塚ゴシック Pro L"/>
                                <w:szCs w:val="24"/>
                              </w:rPr>
                            </w:pPr>
                            <w:r>
                              <w:rPr>
                                <w:rFonts w:ascii="小塚ゴシック Pro L" w:eastAsia="小塚ゴシック Pro L" w:hAnsi="小塚ゴシック Pro L" w:hint="eastAsia"/>
                                <w:szCs w:val="24"/>
                              </w:rPr>
                              <w:t xml:space="preserve">　</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F8EB" id="Text Box 3" o:spid="_x0000_s1090" type="#_x0000_t202" style="position:absolute;left:0;text-align:left;margin-left:108.5pt;margin-top:11.45pt;width:257.05pt;height:23.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" filled="f">
                <v:textbox inset="1mm,.7pt,1mm,.7pt">
                  <w:txbxContent>
                    <w:p w14:paraId="13E9925D" w14:textId="05C0615D" w:rsidR="00C168F0" w:rsidRDefault="00FF1287">
                      <w:pPr>
                        <w:pStyle w:val="-10"/>
                        <w:snapToGrid w:val="0"/>
                        <w:spacing w:beforeLines="10" w:before="34"/>
                        <w:rPr>
                          <w:rFonts w:ascii="小塚ゴシック Pro L" w:eastAsia="小塚ゴシック Pro L" w:hAnsi="小塚ゴシック Pro L"/>
                          <w:szCs w:val="24"/>
                        </w:rPr>
                      </w:pPr>
                      <w:r>
                        <w:rPr>
                          <w:rFonts w:ascii="小塚ゴシック Pro L" w:eastAsia="小塚ゴシック Pro L" w:hAnsi="小塚ゴシック Pro L" w:hint="eastAsia"/>
                          <w:szCs w:val="24"/>
                        </w:rPr>
                        <w:t xml:space="preserve">　</w:t>
                      </w:r>
                    </w:p>
                  </w:txbxContent>
                </v:textbox>
              </v:shape>
            </w:pict>
          </mc:Fallback>
        </mc:AlternateContent>
      </w:r>
    </w:p>
    <w:p w14:paraId="151227BD" w14:textId="52126259" w:rsidR="004567BD" w:rsidRDefault="00E574BF" w:rsidP="00FF1287">
      <w:pPr>
        <w:snapToGrid w:val="0"/>
        <w:spacing w:beforeLines="10" w:before="34"/>
        <w:ind w:firstLineChars="1950" w:firstLine="4290"/>
        <w:rPr>
          <w:rFonts w:ascii="小塚ゴシック Pro L" w:eastAsia="小塚ゴシック Pro L" w:hAnsi="小塚ゴシック Pro L"/>
          <w:sz w:val="22"/>
          <w:szCs w:val="22"/>
        </w:rPr>
      </w:pPr>
      <w:r>
        <w:rPr>
          <w:rFonts w:ascii="小塚ゴシック Pro L" w:eastAsia="小塚ゴシック Pro L" w:hAnsi="小塚ゴシック Pro L" w:hint="eastAsia"/>
          <w:sz w:val="22"/>
          <w:szCs w:val="22"/>
        </w:rPr>
        <w:t>横</w:t>
      </w:r>
      <w:r w:rsidR="00FF1287">
        <w:rPr>
          <w:rFonts w:ascii="小塚ゴシック Pro L" w:eastAsia="小塚ゴシック Pro L" w:hAnsi="小塚ゴシック Pro L" w:hint="eastAsia"/>
          <w:sz w:val="22"/>
          <w:szCs w:val="22"/>
        </w:rPr>
        <w:t xml:space="preserve">　</w:t>
      </w:r>
      <w:r>
        <w:rPr>
          <w:rFonts w:ascii="小塚ゴシック Pro L" w:eastAsia="小塚ゴシック Pro L" w:hAnsi="小塚ゴシック Pro L" w:hint="eastAsia"/>
          <w:sz w:val="22"/>
          <w:szCs w:val="22"/>
        </w:rPr>
        <w:t>浜</w:t>
      </w:r>
      <w:r w:rsidR="00FF1287">
        <w:rPr>
          <w:rFonts w:ascii="小塚ゴシック Pro L" w:eastAsia="小塚ゴシック Pro L" w:hAnsi="小塚ゴシック Pro L" w:hint="eastAsia"/>
          <w:sz w:val="22"/>
          <w:szCs w:val="22"/>
        </w:rPr>
        <w:t xml:space="preserve">　</w:t>
      </w:r>
      <w:r>
        <w:rPr>
          <w:rFonts w:ascii="小塚ゴシック Pro L" w:eastAsia="小塚ゴシック Pro L" w:hAnsi="小塚ゴシック Pro L" w:hint="eastAsia"/>
          <w:sz w:val="22"/>
          <w:szCs w:val="22"/>
        </w:rPr>
        <w:t>市</w:t>
      </w:r>
    </w:p>
    <w:p w14:paraId="748B4969" w14:textId="0EC95588" w:rsidR="004567BD" w:rsidRDefault="00D7532D">
      <w:pPr>
        <w:snapToGrid w:val="0"/>
        <w:rPr>
          <w:rFonts w:ascii="小塚ゴシック Pro L" w:eastAsia="小塚ゴシック Pro L" w:hAnsi="小塚ゴシック Pro L"/>
          <w:sz w:val="22"/>
        </w:rPr>
      </w:pPr>
      <w:r>
        <w:rPr>
          <w:rFonts w:hint="eastAsia"/>
          <w:noProof/>
        </w:rPr>
        <mc:AlternateContent>
          <mc:Choice Requires="wps">
            <w:drawing>
              <wp:anchor distT="0" distB="0" distL="114300" distR="114300" simplePos="0" relativeHeight="251567616" behindDoc="0" locked="0" layoutInCell="1" allowOverlap="1" wp14:anchorId="330AFEF4" wp14:editId="6E09F357">
                <wp:simplePos x="0" y="0"/>
                <wp:positionH relativeFrom="column">
                  <wp:posOffset>3010535</wp:posOffset>
                </wp:positionH>
                <wp:positionV relativeFrom="paragraph">
                  <wp:posOffset>60960</wp:posOffset>
                </wp:positionV>
                <wp:extent cx="0" cy="414020"/>
                <wp:effectExtent l="53975" t="12065" r="60325" b="21590"/>
                <wp:wrapNone/>
                <wp:docPr id="9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5F5A6" id="AutoShape 5" o:spid="_x0000_s1026" type="#_x0000_t32" style="position:absolute;left:0;text-align:left;margin-left:237.05pt;margin-top:4.8pt;width:0;height:32.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">
                <v:stroke endarrow="block"/>
              </v:shape>
            </w:pict>
          </mc:Fallback>
        </mc:AlternateContent>
      </w:r>
    </w:p>
    <w:p w14:paraId="1E8C337D" w14:textId="77777777" w:rsidR="004567BD" w:rsidRDefault="004567BD">
      <w:pPr>
        <w:snapToGrid w:val="0"/>
        <w:ind w:leftChars="2550" w:left="5355"/>
        <w:rPr>
          <w:rFonts w:ascii="小塚ゴシック Pro L" w:eastAsia="小塚ゴシック Pro L" w:hAnsi="小塚ゴシック Pro L"/>
          <w:sz w:val="22"/>
        </w:rPr>
      </w:pPr>
      <w:r>
        <w:rPr>
          <w:rFonts w:ascii="小塚ゴシック Pro L" w:eastAsia="小塚ゴシック Pro L" w:hAnsi="小塚ゴシック Pro L" w:hint="eastAsia"/>
          <w:sz w:val="22"/>
        </w:rPr>
        <w:t>判断</w:t>
      </w:r>
    </w:p>
    <w:p w14:paraId="039FFD15" w14:textId="26F0A3C8" w:rsidR="004567BD" w:rsidRDefault="00D7532D">
      <w:pPr>
        <w:snapToGrid w:val="0"/>
        <w:ind w:leftChars="2550" w:left="5355"/>
        <w:rPr>
          <w:rFonts w:ascii="小塚ゴシック Pro L" w:eastAsia="小塚ゴシック Pro L" w:hAnsi="小塚ゴシック Pro L"/>
          <w:sz w:val="22"/>
        </w:rPr>
      </w:pPr>
      <w:r>
        <w:rPr>
          <w:rFonts w:hint="eastAsia"/>
          <w:noProof/>
        </w:rPr>
        <mc:AlternateContent>
          <mc:Choice Requires="wps">
            <w:drawing>
              <wp:anchor distT="0" distB="0" distL="114300" distR="114300" simplePos="0" relativeHeight="251568640" behindDoc="0" locked="0" layoutInCell="1" allowOverlap="1" wp14:anchorId="47E3973B" wp14:editId="254CD6F6">
                <wp:simplePos x="0" y="0"/>
                <wp:positionH relativeFrom="column">
                  <wp:posOffset>1377950</wp:posOffset>
                </wp:positionH>
                <wp:positionV relativeFrom="paragraph">
                  <wp:posOffset>153670</wp:posOffset>
                </wp:positionV>
                <wp:extent cx="3455035" cy="297180"/>
                <wp:effectExtent l="0" t="0" r="12065" b="26670"/>
                <wp:wrapNone/>
                <wp:docPr id="9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422149" w14:textId="479D24E5" w:rsidR="00C168F0" w:rsidRDefault="00C168F0">
                            <w:pPr>
                              <w:pStyle w:val="-10"/>
                              <w:snapToGrid w:val="0"/>
                              <w:spacing w:beforeLines="10" w:before="34"/>
                              <w:rPr>
                                <w:rFonts w:ascii="小塚ゴシック Pro L" w:eastAsia="小塚ゴシック Pro L" w:hAnsi="小塚ゴシック Pro L"/>
                                <w:szCs w:val="24"/>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973B" id="Text Box 6" o:spid="_x0000_s1091" type="#_x0000_t202" style="position:absolute;left:0;text-align:left;margin-left:108.5pt;margin-top:12.1pt;width:272.05pt;height:23.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" filled="f">
                <v:textbox inset="1mm,.7pt,1mm,.7pt">
                  <w:txbxContent>
                    <w:p w14:paraId="2B422149" w14:textId="479D24E5" w:rsidR="00C168F0" w:rsidRDefault="00C168F0">
                      <w:pPr>
                        <w:pStyle w:val="-10"/>
                        <w:snapToGrid w:val="0"/>
                        <w:spacing w:beforeLines="10" w:before="34"/>
                        <w:rPr>
                          <w:rFonts w:ascii="小塚ゴシック Pro L" w:eastAsia="小塚ゴシック Pro L" w:hAnsi="小塚ゴシック Pro L"/>
                          <w:szCs w:val="24"/>
                        </w:rPr>
                      </w:pPr>
                    </w:p>
                  </w:txbxContent>
                </v:textbox>
              </v:shape>
            </w:pict>
          </mc:Fallback>
        </mc:AlternateContent>
      </w:r>
    </w:p>
    <w:p w14:paraId="2BBCCAB9" w14:textId="0231DE74" w:rsidR="004567BD" w:rsidRDefault="004567BD">
      <w:pPr>
        <w:snapToGrid w:val="0"/>
        <w:spacing w:beforeLines="10" w:before="34"/>
        <w:jc w:val="center"/>
        <w:rPr>
          <w:rFonts w:ascii="小塚ゴシック Pro L" w:eastAsia="小塚ゴシック Pro L" w:hAnsi="小塚ゴシック Pro L"/>
          <w:sz w:val="22"/>
          <w:szCs w:val="22"/>
        </w:rPr>
      </w:pPr>
      <w:r>
        <w:rPr>
          <w:rFonts w:ascii="小塚ゴシック Pro L" w:eastAsia="小塚ゴシック Pro L" w:hAnsi="小塚ゴシック Pro L" w:hint="eastAsia"/>
          <w:sz w:val="22"/>
          <w:szCs w:val="22"/>
        </w:rPr>
        <w:t>基本構想を作成又は変更するか否かについて</w:t>
      </w:r>
      <w:r w:rsidR="0033239E">
        <w:rPr>
          <w:rFonts w:ascii="小塚ゴシック Pro L" w:eastAsia="小塚ゴシック Pro L" w:hAnsi="小塚ゴシック Pro L" w:hint="eastAsia"/>
          <w:sz w:val="22"/>
          <w:szCs w:val="22"/>
        </w:rPr>
        <w:t>通知</w:t>
      </w:r>
    </w:p>
    <w:p w14:paraId="04B9E89D" w14:textId="77777777" w:rsidR="004567BD" w:rsidRDefault="004567BD"/>
    <w:p w14:paraId="6B1D747F" w14:textId="77777777" w:rsidR="004567BD" w:rsidRDefault="004567BD"/>
    <w:p w14:paraId="640B2572" w14:textId="77777777" w:rsidR="004567BD" w:rsidRDefault="004567BD"/>
    <w:p w14:paraId="1AA86341" w14:textId="77777777" w:rsidR="004567BD" w:rsidRDefault="004567BD">
      <w:pPr>
        <w:spacing w:beforeLines="50" w:before="174"/>
        <w:ind w:leftChars="150" w:left="315" w:rightChars="90" w:right="189" w:firstLineChars="100" w:firstLine="240"/>
        <w:rPr>
          <w:rFonts w:ascii="HGP創英角ｺﾞｼｯｸUB" w:eastAsia="HGP創英角ｺﾞｼｯｸUB"/>
          <w:color w:val="000000"/>
          <w:sz w:val="24"/>
        </w:rPr>
      </w:pPr>
    </w:p>
    <w:p w14:paraId="48F46A1D" w14:textId="77777777" w:rsidR="004567BD" w:rsidRDefault="004567BD">
      <w:pPr>
        <w:spacing w:line="460" w:lineRule="exact"/>
        <w:rPr>
          <w:rFonts w:ascii="HGP創英角ｺﾞｼｯｸUB" w:eastAsia="HGP創英角ｺﾞｼｯｸUB"/>
          <w:color w:val="000000"/>
          <w:sz w:val="24"/>
        </w:rPr>
      </w:pPr>
      <w:r>
        <w:rPr>
          <w:rFonts w:ascii="HGP創英角ｺﾞｼｯｸUB" w:eastAsia="HGP創英角ｺﾞｼｯｸUB"/>
          <w:color w:val="000000"/>
          <w:sz w:val="24"/>
        </w:rPr>
        <w:br w:type="page"/>
      </w:r>
      <w:r>
        <w:rPr>
          <w:rFonts w:eastAsia="HGP創英角ｺﾞｼｯｸUB" w:hint="eastAsia"/>
          <w:color w:val="000000"/>
          <w:sz w:val="32"/>
        </w:rPr>
        <w:lastRenderedPageBreak/>
        <w:t>３．基本構想作成等の提案方法について</w:t>
      </w:r>
    </w:p>
    <w:p w14:paraId="6397A889" w14:textId="2CC80988" w:rsidR="004567BD" w:rsidRDefault="00D7532D">
      <w:pPr>
        <w:rPr>
          <w:rFonts w:ascii="HGP創英角ｺﾞｼｯｸUB" w:eastAsia="HGP創英角ｺﾞｼｯｸUB"/>
          <w:color w:val="000000"/>
          <w:sz w:val="24"/>
        </w:rPr>
      </w:pPr>
      <w:r>
        <w:rPr>
          <w:rFonts w:ascii="HGP創英角ｺﾞｼｯｸUB" w:eastAsia="HGP創英角ｺﾞｼｯｸUB" w:hint="eastAsia"/>
          <w:noProof/>
          <w:color w:val="000000"/>
          <w:sz w:val="24"/>
        </w:rPr>
        <mc:AlternateContent>
          <mc:Choice Requires="wps">
            <w:drawing>
              <wp:anchor distT="0" distB="0" distL="114300" distR="114300" simplePos="0" relativeHeight="251750912" behindDoc="0" locked="0" layoutInCell="1" allowOverlap="1" wp14:anchorId="012D7BF1" wp14:editId="0EF6CAA0">
                <wp:simplePos x="0" y="0"/>
                <wp:positionH relativeFrom="column">
                  <wp:posOffset>-17780</wp:posOffset>
                </wp:positionH>
                <wp:positionV relativeFrom="paragraph">
                  <wp:posOffset>34290</wp:posOffset>
                </wp:positionV>
                <wp:extent cx="6134100" cy="113030"/>
                <wp:effectExtent l="0" t="0" r="2540" b="2540"/>
                <wp:wrapNone/>
                <wp:docPr id="929"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030"/>
                        </a:xfrm>
                        <a:prstGeom prst="rect">
                          <a:avLst/>
                        </a:prstGeom>
                        <a:solidFill>
                          <a:srgbClr val="C0C0C0"/>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43134993" w14:textId="77777777" w:rsidR="00C168F0" w:rsidRDefault="00C168F0">
                            <w:pPr>
                              <w:spacing w:line="460" w:lineRule="exact"/>
                              <w:rPr>
                                <w:rFonts w:ascii="HGP創英角ｺﾞｼｯｸUB" w:eastAsia="HGP創英角ｺﾞｼｯｸUB"/>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D7BF1" id="Text Box 924" o:spid="_x0000_s1092" type="#_x0000_t202" style="position:absolute;left:0;text-align:left;margin-left:-1.4pt;margin-top:2.7pt;width:483pt;height:8.9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" fillcolor="silver" stroked="f" strokecolor="gray">
                <v:textbox inset="5.85pt,.7pt,5.85pt,.7pt">
                  <w:txbxContent>
                    <w:p w14:paraId="43134993" w14:textId="77777777" w:rsidR="00C168F0" w:rsidRDefault="00C168F0">
                      <w:pPr>
                        <w:spacing w:line="460" w:lineRule="exact"/>
                        <w:rPr>
                          <w:rFonts w:ascii="HGP創英角ｺﾞｼｯｸUB" w:eastAsia="HGP創英角ｺﾞｼｯｸUB"/>
                          <w:color w:val="000000"/>
                          <w:sz w:val="32"/>
                          <w:szCs w:val="32"/>
                        </w:rPr>
                      </w:pPr>
                    </w:p>
                  </w:txbxContent>
                </v:textbox>
              </v:shape>
            </w:pict>
          </mc:Fallback>
        </mc:AlternateContent>
      </w:r>
      <w:r>
        <w:rPr>
          <w:rFonts w:ascii="HGP創英角ｺﾞｼｯｸUB" w:eastAsia="HGP創英角ｺﾞｼｯｸUB" w:hint="eastAsia"/>
          <w:noProof/>
          <w:color w:val="000000"/>
          <w:sz w:val="24"/>
        </w:rPr>
        <mc:AlternateContent>
          <mc:Choice Requires="wps">
            <w:drawing>
              <wp:anchor distT="0" distB="0" distL="114300" distR="114300" simplePos="0" relativeHeight="251749888" behindDoc="1" locked="0" layoutInCell="1" allowOverlap="1" wp14:anchorId="48F8874B" wp14:editId="5E840887">
                <wp:simplePos x="0" y="0"/>
                <wp:positionH relativeFrom="column">
                  <wp:posOffset>-21590</wp:posOffset>
                </wp:positionH>
                <wp:positionV relativeFrom="paragraph">
                  <wp:posOffset>-298450</wp:posOffset>
                </wp:positionV>
                <wp:extent cx="6134100" cy="342900"/>
                <wp:effectExtent l="3175" t="8890" r="6350" b="635"/>
                <wp:wrapNone/>
                <wp:docPr id="928"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FFFF66">
                            <a:alpha val="50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76CF5D3F" w14:textId="77777777" w:rsidR="00C168F0" w:rsidRDefault="00C168F0">
                            <w:pPr>
                              <w:spacing w:line="460" w:lineRule="exact"/>
                              <w:rPr>
                                <w:rFonts w:ascii="HGP創英角ｺﾞｼｯｸUB" w:eastAsia="HGP創英角ｺﾞｼｯｸUB"/>
                                <w:color w:val="000000"/>
                                <w:sz w:val="32"/>
                                <w:szCs w:val="32"/>
                              </w:rPr>
                            </w:pPr>
                            <w:r>
                              <w:rPr>
                                <w:rFonts w:ascii="HGP創英角ｺﾞｼｯｸUB" w:eastAsia="HGP創英角ｺﾞｼｯｸUB" w:hAnsi="ＭＳ ゴシック" w:hint="eastAsia"/>
                                <w:color w:val="000000"/>
                                <w:sz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8874B" id="Text Box 923" o:spid="_x0000_s1093" type="#_x0000_t202" style="position:absolute;left:0;text-align:left;margin-left:-1.7pt;margin-top:-23.5pt;width:483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" fillcolor="#ff6" stroked="f" strokecolor="gray">
                <v:fill opacity="32896f"/>
                <v:textbox inset="5.85pt,.7pt,5.85pt,.7pt">
                  <w:txbxContent>
                    <w:p w14:paraId="76CF5D3F" w14:textId="77777777" w:rsidR="00C168F0" w:rsidRDefault="00C168F0">
                      <w:pPr>
                        <w:spacing w:line="460" w:lineRule="exact"/>
                        <w:rPr>
                          <w:rFonts w:ascii="HGP創英角ｺﾞｼｯｸUB" w:eastAsia="HGP創英角ｺﾞｼｯｸUB"/>
                          <w:color w:val="000000"/>
                          <w:sz w:val="32"/>
                          <w:szCs w:val="32"/>
                        </w:rPr>
                      </w:pPr>
                      <w:r>
                        <w:rPr>
                          <w:rFonts w:ascii="HGP創英角ｺﾞｼｯｸUB" w:eastAsia="HGP創英角ｺﾞｼｯｸUB" w:hAnsi="ＭＳ ゴシック" w:hint="eastAsia"/>
                          <w:color w:val="000000"/>
                          <w:sz w:val="32"/>
                        </w:rPr>
                        <w:t xml:space="preserve">　</w:t>
                      </w:r>
                    </w:p>
                  </w:txbxContent>
                </v:textbox>
              </v:shape>
            </w:pict>
          </mc:Fallback>
        </mc:AlternateContent>
      </w:r>
    </w:p>
    <w:p w14:paraId="4C296CFB" w14:textId="77777777" w:rsidR="004567BD" w:rsidRDefault="004567BD">
      <w:pPr>
        <w:rPr>
          <w:rFonts w:ascii="HGP創英角ｺﾞｼｯｸUB" w:eastAsia="HGP創英角ｺﾞｼｯｸUB"/>
          <w:sz w:val="24"/>
        </w:rPr>
      </w:pPr>
      <w:r>
        <w:rPr>
          <w:rFonts w:ascii="HGP創英角ｺﾞｼｯｸUB" w:eastAsia="HGP創英角ｺﾞｼｯｸUB" w:hint="eastAsia"/>
          <w:color w:val="000000"/>
          <w:sz w:val="24"/>
        </w:rPr>
        <w:t>（１）</w:t>
      </w:r>
      <w:r>
        <w:rPr>
          <w:rFonts w:ascii="HGP創英角ｺﾞｼｯｸUB" w:eastAsia="HGP創英角ｺﾞｼｯｸUB" w:hint="eastAsia"/>
          <w:sz w:val="24"/>
        </w:rPr>
        <w:t>基本構想の素案とは</w:t>
      </w:r>
    </w:p>
    <w:p w14:paraId="6C46B186" w14:textId="77777777" w:rsidR="004567BD" w:rsidRDefault="004567BD">
      <w:pPr>
        <w:rPr>
          <w:rFonts w:ascii="HGP創英角ｺﾞｼｯｸUB" w:eastAsia="HGP創英角ｺﾞｼｯｸUB"/>
          <w:color w:val="339966"/>
          <w:sz w:val="24"/>
        </w:rPr>
      </w:pPr>
    </w:p>
    <w:p w14:paraId="6F15416F" w14:textId="77777777" w:rsidR="004567BD" w:rsidRDefault="004567BD">
      <w:pPr>
        <w:ind w:leftChars="150" w:left="315" w:rightChars="90" w:right="189" w:firstLineChars="100" w:firstLine="210"/>
        <w:rPr>
          <w:rFonts w:ascii="HG丸ｺﾞｼｯｸM-PRO" w:eastAsia="HG丸ｺﾞｼｯｸM-PRO"/>
        </w:rPr>
      </w:pPr>
      <w:r>
        <w:rPr>
          <w:rFonts w:ascii="HG丸ｺﾞｼｯｸM-PRO" w:eastAsia="HG丸ｺﾞｼｯｸM-PRO" w:hint="eastAsia"/>
        </w:rPr>
        <w:t>基本構想作成等の提案を行う場合においては「基本方針に即して、当該提案に係る基本構想の素案を作成して、これを提示しなければならない」と規定されています。したがって、提案のために必要な素案は、下記の事項が原則として求められます。</w:t>
      </w:r>
    </w:p>
    <w:p w14:paraId="1D7C44EC" w14:textId="77777777" w:rsidR="004567BD" w:rsidRDefault="004567BD">
      <w:pPr>
        <w:ind w:leftChars="100" w:left="210" w:rightChars="90" w:right="189" w:firstLineChars="150" w:firstLine="315"/>
        <w:rPr>
          <w:rFonts w:ascii="HG丸ｺﾞｼｯｸM-PRO" w:eastAsia="HG丸ｺﾞｼｯｸM-PRO"/>
        </w:rPr>
      </w:pPr>
      <w:r>
        <w:rPr>
          <w:rFonts w:ascii="HG丸ｺﾞｼｯｸM-PRO" w:eastAsia="HG丸ｺﾞｼｯｸM-PRO" w:hint="eastAsia"/>
        </w:rPr>
        <w:t>・国が定める基本方針の内容に即していること</w:t>
      </w:r>
    </w:p>
    <w:p w14:paraId="436CE67A" w14:textId="77777777" w:rsidR="004567BD" w:rsidRDefault="004567BD">
      <w:pPr>
        <w:ind w:leftChars="100" w:left="210" w:rightChars="90" w:right="189" w:firstLineChars="150" w:firstLine="315"/>
        <w:rPr>
          <w:rFonts w:ascii="HG丸ｺﾞｼｯｸM-PRO" w:eastAsia="HG丸ｺﾞｼｯｸM-PRO"/>
        </w:rPr>
      </w:pPr>
      <w:r>
        <w:rPr>
          <w:rFonts w:ascii="HG丸ｺﾞｼｯｸM-PRO" w:eastAsia="HG丸ｺﾞｼｯｸM-PRO" w:hint="eastAsia"/>
        </w:rPr>
        <w:t>・</w:t>
      </w:r>
      <w:r>
        <w:rPr>
          <w:rFonts w:ascii="HGS創英角ｺﾞｼｯｸUB" w:eastAsia="HGS創英角ｺﾞｼｯｸUB" w:hint="eastAsia"/>
        </w:rPr>
        <w:t>口頭で要望内容を伝えるのではなく紙面で提出する</w:t>
      </w:r>
      <w:r>
        <w:rPr>
          <w:rFonts w:ascii="HG丸ｺﾞｼｯｸM-PRO" w:eastAsia="HG丸ｺﾞｼｯｸM-PRO" w:hint="eastAsia"/>
        </w:rPr>
        <w:t>こと</w:t>
      </w:r>
    </w:p>
    <w:p w14:paraId="073DE9BB" w14:textId="77777777" w:rsidR="004567BD" w:rsidRDefault="004567BD">
      <w:pPr>
        <w:spacing w:beforeLines="50" w:before="174"/>
        <w:ind w:rightChars="90" w:right="189"/>
        <w:rPr>
          <w:rFonts w:ascii="HGP創英角ｺﾞｼｯｸUB" w:eastAsia="HGP創英角ｺﾞｼｯｸUB"/>
          <w:sz w:val="24"/>
        </w:rPr>
      </w:pPr>
      <w:r>
        <w:rPr>
          <w:rFonts w:eastAsia="HGP創英角ｺﾞｼｯｸUB" w:hint="eastAsia"/>
          <w:sz w:val="24"/>
        </w:rPr>
        <w:t>（２）</w:t>
      </w:r>
      <w:r>
        <w:rPr>
          <w:rFonts w:ascii="HGP創英角ｺﾞｼｯｸUB" w:eastAsia="HGP創英角ｺﾞｼｯｸUB" w:hint="eastAsia"/>
          <w:sz w:val="24"/>
        </w:rPr>
        <w:t>基本構想の素案に明示すべき事項</w:t>
      </w:r>
    </w:p>
    <w:p w14:paraId="6D3C5FAE" w14:textId="77777777" w:rsidR="004567BD" w:rsidRDefault="004567BD">
      <w:pPr>
        <w:pStyle w:val="a5"/>
        <w:rPr>
          <w:rFonts w:ascii="HGS創英角ｺﾞｼｯｸUB" w:eastAsia="HG丸ｺﾞｼｯｸM-PRO" w:hAnsi="Century"/>
        </w:rPr>
      </w:pPr>
    </w:p>
    <w:p w14:paraId="402F919E" w14:textId="77777777" w:rsidR="004567BD" w:rsidRDefault="004567BD">
      <w:pPr>
        <w:pStyle w:val="a5"/>
        <w:rPr>
          <w:rFonts w:ascii="HGS創英角ｺﾞｼｯｸUB" w:eastAsia="HG丸ｺﾞｼｯｸM-PRO" w:hAnsi="Century"/>
        </w:rPr>
      </w:pPr>
      <w:r>
        <w:rPr>
          <w:rFonts w:ascii="HGS創英角ｺﾞｼｯｸUB" w:eastAsia="HG丸ｺﾞｼｯｸM-PRO" w:hAnsi="Century" w:hint="eastAsia"/>
        </w:rPr>
        <w:t>基本構想作成等の提案をしようとする場合は、下記の事項を基本構想の素案に明示してください。</w:t>
      </w:r>
      <w:r>
        <w:rPr>
          <w:rFonts w:ascii="HG丸ｺﾞｼｯｸM-PRO" w:eastAsia="HG丸ｺﾞｼｯｸM-PRO" w:hAnsi="Century" w:hint="eastAsia"/>
        </w:rPr>
        <w:t>なお、</w:t>
      </w:r>
      <w:r w:rsidRPr="000726B2">
        <w:rPr>
          <w:rFonts w:ascii="HG丸ｺﾞｼｯｸM-PRO" w:eastAsia="HG丸ｺﾞｼｯｸM-PRO" w:hAnsi="Century" w:hint="eastAsia"/>
        </w:rPr>
        <w:t>Ｐ１３</w:t>
      </w:r>
      <w:r>
        <w:rPr>
          <w:rFonts w:ascii="HG丸ｺﾞｼｯｸM-PRO" w:eastAsia="HG丸ｺﾞｼｯｸM-PRO" w:hAnsi="Century" w:hint="eastAsia"/>
        </w:rPr>
        <w:t>以降の「４．手続き要領及び様式」に、様式および書き方参考例がありますので、参考にしてください。</w:t>
      </w:r>
    </w:p>
    <w:p w14:paraId="7BF23A87" w14:textId="77777777" w:rsidR="004567BD" w:rsidRDefault="004567BD">
      <w:pPr>
        <w:pStyle w:val="a5"/>
        <w:spacing w:beforeLines="50" w:before="174"/>
        <w:ind w:leftChars="0" w:left="0" w:rightChars="0" w:right="0" w:firstLineChars="0" w:firstLine="0"/>
        <w:rPr>
          <w:rFonts w:ascii="HGS創英角ｺﾞｼｯｸUB" w:eastAsia="HG丸ｺﾞｼｯｸM-PRO" w:hAnsi="Century"/>
        </w:rPr>
      </w:pPr>
      <w:r>
        <w:rPr>
          <w:rFonts w:ascii="HGS創英角ｺﾞｼｯｸUB" w:eastAsia="HG丸ｺﾞｼｯｸM-PRO" w:hAnsi="Century" w:hint="eastAsia"/>
        </w:rPr>
        <w:t>【作成の提案の場合】</w:t>
      </w:r>
    </w:p>
    <w:p w14:paraId="16BC4EF9" w14:textId="77777777" w:rsidR="004567BD" w:rsidRDefault="004567BD">
      <w:pPr>
        <w:pStyle w:val="a5"/>
        <w:ind w:firstLineChars="0" w:firstLine="0"/>
        <w:rPr>
          <w:rFonts w:ascii="HG丸ｺﾞｼｯｸM-PRO" w:eastAsia="HG丸ｺﾞｼｯｸM-PRO" w:hAnsi="Century"/>
        </w:rPr>
      </w:pPr>
      <w:r>
        <w:rPr>
          <w:rFonts w:ascii="HGS創英角ｺﾞｼｯｸUB" w:eastAsia="HG丸ｺﾞｼｯｸM-PRO" w:hAnsi="Century" w:hint="eastAsia"/>
        </w:rPr>
        <w:t>・</w:t>
      </w:r>
      <w:r>
        <w:rPr>
          <w:rFonts w:ascii="HG丸ｺﾞｼｯｸM-PRO" w:eastAsia="HG丸ｺﾞｼｯｸM-PRO" w:hAnsi="Century" w:hint="eastAsia"/>
        </w:rPr>
        <w:t>基本構想の素案に</w:t>
      </w:r>
      <w:r>
        <w:rPr>
          <w:rFonts w:ascii="HGS創英角ｺﾞｼｯｸUB" w:eastAsia="HGS創英角ｺﾞｼｯｸUB" w:hAnsi="Century" w:hint="eastAsia"/>
          <w:u w:val="double"/>
        </w:rPr>
        <w:t>①～⑤の事項を必ず記載</w:t>
      </w:r>
      <w:r>
        <w:rPr>
          <w:rFonts w:ascii="HG丸ｺﾞｼｯｸM-PRO" w:eastAsia="HG丸ｺﾞｼｯｸM-PRO" w:hAnsi="Century" w:hint="eastAsia"/>
        </w:rPr>
        <w:t>するようにしてください。</w:t>
      </w:r>
    </w:p>
    <w:p w14:paraId="512E58BC" w14:textId="77777777" w:rsidR="004567BD" w:rsidRDefault="004567BD">
      <w:pPr>
        <w:pStyle w:val="a5"/>
        <w:ind w:firstLineChars="0" w:firstLine="0"/>
        <w:rPr>
          <w:rFonts w:ascii="HG丸ｺﾞｼｯｸM-PRO" w:eastAsia="HG丸ｺﾞｼｯｸM-PRO" w:hAnsi="Century"/>
        </w:rPr>
      </w:pPr>
      <w:r>
        <w:rPr>
          <w:rFonts w:ascii="HG丸ｺﾞｼｯｸM-PRO" w:eastAsia="HG丸ｺﾞｼｯｸM-PRO" w:hAnsi="Century" w:hint="eastAsia"/>
        </w:rPr>
        <w:t>・必要に応じて、⑥の事項を記載してください。</w:t>
      </w:r>
    </w:p>
    <w:p w14:paraId="7A0EF990" w14:textId="77777777" w:rsidR="004567BD" w:rsidRDefault="004567BD">
      <w:pPr>
        <w:pStyle w:val="a5"/>
        <w:spacing w:beforeLines="50" w:before="174"/>
        <w:ind w:leftChars="0" w:left="0" w:rightChars="0" w:right="0" w:firstLineChars="0" w:firstLine="0"/>
        <w:rPr>
          <w:rFonts w:ascii="HGS創英角ｺﾞｼｯｸUB" w:eastAsia="HG丸ｺﾞｼｯｸM-PRO" w:hAnsi="Century"/>
        </w:rPr>
      </w:pPr>
      <w:r>
        <w:rPr>
          <w:rFonts w:ascii="HGS創英角ｺﾞｼｯｸUB" w:eastAsia="HG丸ｺﾞｼｯｸM-PRO" w:hAnsi="Century" w:hint="eastAsia"/>
        </w:rPr>
        <w:t>【変更の提案の場合】</w:t>
      </w:r>
    </w:p>
    <w:p w14:paraId="2B88FE47" w14:textId="77777777" w:rsidR="004567BD" w:rsidRDefault="004567BD">
      <w:pPr>
        <w:pStyle w:val="a5"/>
        <w:ind w:left="420" w:hangingChars="100" w:hanging="210"/>
        <w:rPr>
          <w:rFonts w:ascii="HG丸ｺﾞｼｯｸM-PRO" w:eastAsia="HG丸ｺﾞｼｯｸM-PRO" w:hAnsi="Century"/>
        </w:rPr>
      </w:pPr>
      <w:r>
        <w:rPr>
          <w:rFonts w:ascii="HGS創英角ｺﾞｼｯｸUB" w:eastAsia="HG丸ｺﾞｼｯｸM-PRO" w:hAnsi="Century" w:hint="eastAsia"/>
        </w:rPr>
        <w:t>・</w:t>
      </w:r>
      <w:r>
        <w:rPr>
          <w:rFonts w:ascii="HG丸ｺﾞｼｯｸM-PRO" w:eastAsia="HG丸ｺﾞｼｯｸM-PRO" w:hAnsi="Century" w:hint="eastAsia"/>
        </w:rPr>
        <w:t>①の事項として、対象の基本構想を明記の上、課題等を整理し、変更の提案の理由と目的を記載してください。</w:t>
      </w:r>
    </w:p>
    <w:p w14:paraId="418FB219" w14:textId="77777777" w:rsidR="004567BD" w:rsidRDefault="004567BD">
      <w:pPr>
        <w:pStyle w:val="a5"/>
        <w:ind w:firstLineChars="0" w:firstLine="0"/>
        <w:rPr>
          <w:rFonts w:ascii="HG丸ｺﾞｼｯｸM-PRO" w:eastAsia="HG丸ｺﾞｼｯｸM-PRO" w:hAnsi="Century"/>
        </w:rPr>
      </w:pPr>
      <w:r>
        <w:rPr>
          <w:rFonts w:ascii="HG丸ｺﾞｼｯｸM-PRO" w:eastAsia="HG丸ｺﾞｼｯｸM-PRO" w:hAnsi="Century" w:hint="eastAsia"/>
        </w:rPr>
        <w:t>・②～⑤に該当する変更点およびその理由を記載してください。</w:t>
      </w:r>
    </w:p>
    <w:p w14:paraId="40B04DC9" w14:textId="77777777" w:rsidR="004567BD" w:rsidRDefault="004567BD">
      <w:pPr>
        <w:pStyle w:val="a5"/>
        <w:ind w:left="420" w:hangingChars="100" w:hanging="210"/>
        <w:rPr>
          <w:rFonts w:ascii="HG丸ｺﾞｼｯｸM-PRO" w:eastAsia="HG丸ｺﾞｼｯｸM-PRO" w:hAnsi="Century"/>
        </w:rPr>
      </w:pPr>
      <w:r>
        <w:rPr>
          <w:rFonts w:ascii="HG丸ｺﾞｼｯｸM-PRO" w:eastAsia="HG丸ｺﾞｼｯｸM-PRO" w:hAnsi="Century" w:hint="eastAsia"/>
        </w:rPr>
        <w:t>・②～⑤に該当しない変更については、「⑥その他の事項」に該当する変更点およびその理由を記載してください。</w:t>
      </w:r>
    </w:p>
    <w:p w14:paraId="46A4F6A7" w14:textId="4FCE0E47" w:rsidR="004567BD" w:rsidRDefault="00D7532D">
      <w:pPr>
        <w:pStyle w:val="a5"/>
        <w:ind w:leftChars="0" w:left="0" w:firstLineChars="0" w:firstLine="0"/>
        <w:rPr>
          <w:rFonts w:ascii="ＭＳ ゴシック" w:eastAsia="ＭＳ ゴシック"/>
        </w:rPr>
      </w:pPr>
      <w:r>
        <w:rPr>
          <w:rFonts w:hAnsi="Century" w:hint="eastAsia"/>
          <w:noProof/>
        </w:rPr>
        <mc:AlternateContent>
          <mc:Choice Requires="wps">
            <w:drawing>
              <wp:anchor distT="0" distB="0" distL="114300" distR="114300" simplePos="0" relativeHeight="251563520" behindDoc="1" locked="0" layoutInCell="1" allowOverlap="1" wp14:anchorId="016B31AD" wp14:editId="4817B02A">
                <wp:simplePos x="0" y="0"/>
                <wp:positionH relativeFrom="column">
                  <wp:posOffset>66675</wp:posOffset>
                </wp:positionH>
                <wp:positionV relativeFrom="paragraph">
                  <wp:posOffset>84455</wp:posOffset>
                </wp:positionV>
                <wp:extent cx="6400800" cy="3492500"/>
                <wp:effectExtent l="5715" t="6985" r="13335" b="5715"/>
                <wp:wrapNone/>
                <wp:docPr id="92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492500"/>
                        </a:xfrm>
                        <a:prstGeom prst="foldedCorner">
                          <a:avLst>
                            <a:gd name="adj" fmla="val 290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D679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36" o:spid="_x0000_s1026" type="#_x0000_t65" style="position:absolute;left:0;text-align:left;margin-left:5.25pt;margin-top:6.65pt;width:7in;height:2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" adj="20972">
                <v:textbox inset="5.85pt,.7pt,5.85pt,.7pt"/>
              </v:shape>
            </w:pict>
          </mc:Fallback>
        </mc:AlternateContent>
      </w:r>
      <w:r>
        <w:rPr>
          <w:rFonts w:eastAsia="HGP創英角ｺﾞｼｯｸUB" w:hint="eastAsia"/>
          <w:noProof/>
          <w:color w:val="000000"/>
          <w:sz w:val="24"/>
        </w:rPr>
        <mc:AlternateContent>
          <mc:Choice Requires="wps">
            <w:drawing>
              <wp:anchor distT="0" distB="0" distL="114300" distR="114300" simplePos="0" relativeHeight="251581952" behindDoc="1" locked="0" layoutInCell="1" allowOverlap="1" wp14:anchorId="085D683B" wp14:editId="2A323332">
                <wp:simplePos x="0" y="0"/>
                <wp:positionH relativeFrom="column">
                  <wp:posOffset>201930</wp:posOffset>
                </wp:positionH>
                <wp:positionV relativeFrom="paragraph">
                  <wp:posOffset>215265</wp:posOffset>
                </wp:positionV>
                <wp:extent cx="6000750" cy="452120"/>
                <wp:effectExtent l="17145" t="13970" r="20955" b="19685"/>
                <wp:wrapNone/>
                <wp:docPr id="926"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52120"/>
                        </a:xfrm>
                        <a:prstGeom prst="rect">
                          <a:avLst/>
                        </a:prstGeom>
                        <a:solidFill>
                          <a:srgbClr val="CCECFF">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0A5E7E" w14:textId="77777777" w:rsidR="00C168F0" w:rsidRDefault="00C168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D683B" id="Rectangle 527" o:spid="_x0000_s1094" style="position:absolute;left:0;text-align:left;margin-left:15.9pt;margin-top:16.95pt;width:472.5pt;height:35.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" fillcolor="#ccecff" strokecolor="silver" strokeweight="2pt">
                <v:fill opacity="32896f"/>
                <v:textbox inset="5.85pt,.7pt,5.85pt,.7pt">
                  <w:txbxContent>
                    <w:p w14:paraId="660A5E7E" w14:textId="77777777" w:rsidR="00C168F0" w:rsidRDefault="00C168F0"/>
                  </w:txbxContent>
                </v:textbox>
              </v:rect>
            </w:pict>
          </mc:Fallback>
        </mc:AlternateContent>
      </w:r>
    </w:p>
    <w:p w14:paraId="41974E51" w14:textId="77777777" w:rsidR="004567BD" w:rsidRDefault="004567BD">
      <w:pPr>
        <w:spacing w:line="320" w:lineRule="exact"/>
        <w:ind w:firstLineChars="200" w:firstLine="420"/>
        <w:rPr>
          <w:rFonts w:ascii="HG丸ｺﾞｼｯｸM-PRO" w:eastAsia="HG丸ｺﾞｼｯｸM-PRO"/>
        </w:rPr>
      </w:pPr>
      <w:r>
        <w:rPr>
          <w:rFonts w:ascii="ＭＳ ゴシック" w:eastAsia="ＭＳ ゴシック" w:hint="eastAsia"/>
        </w:rPr>
        <w:t>①　対象地区の選定および特性の把握</w:t>
      </w:r>
      <w:r>
        <w:rPr>
          <w:rFonts w:ascii="HG丸ｺﾞｼｯｸM-PRO" w:eastAsia="HG丸ｺﾞｼｯｸM-PRO" w:hint="eastAsia"/>
        </w:rPr>
        <w:t>【⇒「①対象地区の選定および特性の把握」〔P５,６〕参照】</w:t>
      </w:r>
    </w:p>
    <w:p w14:paraId="64A4579C" w14:textId="77777777" w:rsidR="004567BD" w:rsidRDefault="004567BD">
      <w:pPr>
        <w:spacing w:line="320" w:lineRule="exact"/>
        <w:ind w:firstLineChars="300" w:firstLine="630"/>
        <w:rPr>
          <w:rFonts w:ascii="ＭＳ ゴシック" w:eastAsia="ＭＳ ゴシック"/>
        </w:rPr>
      </w:pPr>
      <w:r>
        <w:rPr>
          <w:rFonts w:ascii="ＭＳ ゴシック" w:eastAsia="ＭＳ ゴシック" w:hint="eastAsia"/>
        </w:rPr>
        <w:t>・対象地区の選定　・対象地区の位置及び特性の整理　・提案の理由と目的の整理</w:t>
      </w:r>
    </w:p>
    <w:p w14:paraId="0FC1E1E1" w14:textId="3C1048C5" w:rsidR="004567BD" w:rsidRDefault="00D7532D">
      <w:pPr>
        <w:tabs>
          <w:tab w:val="left" w:pos="1064"/>
        </w:tabs>
        <w:spacing w:line="320" w:lineRule="exact"/>
        <w:ind w:leftChars="500" w:left="1050" w:firstLineChars="2205" w:firstLine="5292"/>
        <w:rPr>
          <w:rFonts w:ascii="ＭＳ ゴシック" w:eastAsia="ＭＳ ゴシック"/>
        </w:rPr>
      </w:pPr>
      <w:r>
        <w:rPr>
          <w:rFonts w:eastAsia="HGP創英角ｺﾞｼｯｸUB" w:hint="eastAsia"/>
          <w:noProof/>
          <w:color w:val="000000"/>
          <w:sz w:val="24"/>
        </w:rPr>
        <mc:AlternateContent>
          <mc:Choice Requires="wps">
            <w:drawing>
              <wp:anchor distT="0" distB="0" distL="114300" distR="114300" simplePos="0" relativeHeight="251582976" behindDoc="1" locked="0" layoutInCell="1" allowOverlap="1" wp14:anchorId="027463A0" wp14:editId="12720AAD">
                <wp:simplePos x="0" y="0"/>
                <wp:positionH relativeFrom="column">
                  <wp:posOffset>201930</wp:posOffset>
                </wp:positionH>
                <wp:positionV relativeFrom="paragraph">
                  <wp:posOffset>182880</wp:posOffset>
                </wp:positionV>
                <wp:extent cx="6000750" cy="452120"/>
                <wp:effectExtent l="17145" t="18415" r="20955" b="15240"/>
                <wp:wrapNone/>
                <wp:docPr id="925"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52120"/>
                        </a:xfrm>
                        <a:prstGeom prst="rect">
                          <a:avLst/>
                        </a:prstGeom>
                        <a:solidFill>
                          <a:srgbClr val="CCCCFF">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5F79D" id="Rectangle 528" o:spid="_x0000_s1026" style="position:absolute;left:0;text-align:left;margin-left:15.9pt;margin-top:14.4pt;width:472.5pt;height:35.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" fillcolor="#ccf" strokecolor="silver" strokeweight="2pt">
                <v:fill opacity="32896f"/>
                <v:textbox inset="5.85pt,.7pt,5.85pt,.7pt"/>
              </v:rect>
            </w:pict>
          </mc:Fallback>
        </mc:AlternateContent>
      </w:r>
    </w:p>
    <w:p w14:paraId="1C031EED" w14:textId="77777777" w:rsidR="004567BD" w:rsidRDefault="004567BD">
      <w:pPr>
        <w:spacing w:line="320" w:lineRule="exact"/>
        <w:ind w:firstLineChars="200" w:firstLine="420"/>
        <w:rPr>
          <w:rFonts w:ascii="ＭＳ ゴシック" w:eastAsia="ＭＳ ゴシック"/>
        </w:rPr>
      </w:pPr>
      <w:r>
        <w:rPr>
          <w:rFonts w:ascii="ＭＳ ゴシック" w:eastAsia="ＭＳ ゴシック" w:hint="eastAsia"/>
        </w:rPr>
        <w:t xml:space="preserve">②　生活関連施設の選定　　　　　　　　　　　　　</w:t>
      </w:r>
      <w:r>
        <w:rPr>
          <w:rFonts w:ascii="HG丸ｺﾞｼｯｸM-PRO" w:eastAsia="HG丸ｺﾞｼｯｸM-PRO" w:hint="eastAsia"/>
        </w:rPr>
        <w:t>【⇒「②生活関連施設の選定」〔P７〕参照】</w:t>
      </w:r>
    </w:p>
    <w:p w14:paraId="3EC627B0" w14:textId="77777777" w:rsidR="004567BD" w:rsidRDefault="004567BD">
      <w:pPr>
        <w:spacing w:line="320" w:lineRule="exact"/>
        <w:ind w:firstLineChars="300" w:firstLine="630"/>
        <w:rPr>
          <w:rFonts w:ascii="ＭＳ ゴシック" w:eastAsia="ＭＳ ゴシック"/>
        </w:rPr>
      </w:pPr>
      <w:r>
        <w:rPr>
          <w:rFonts w:ascii="ＭＳ ゴシック" w:eastAsia="ＭＳ ゴシック" w:hint="eastAsia"/>
        </w:rPr>
        <w:t>・生活関連施設の選定　・選定理由の整理　・位置と名称の図示</w:t>
      </w:r>
    </w:p>
    <w:p w14:paraId="52ED709D" w14:textId="491F0522" w:rsidR="004567BD" w:rsidRDefault="00D7532D">
      <w:pPr>
        <w:spacing w:line="320" w:lineRule="exact"/>
        <w:ind w:firstLineChars="200" w:firstLine="480"/>
        <w:rPr>
          <w:rFonts w:ascii="ＭＳ ゴシック" w:eastAsia="ＭＳ ゴシック"/>
        </w:rPr>
      </w:pPr>
      <w:r>
        <w:rPr>
          <w:rFonts w:eastAsia="HGP創英角ｺﾞｼｯｸUB" w:hint="eastAsia"/>
          <w:noProof/>
          <w:color w:val="000000"/>
          <w:sz w:val="24"/>
        </w:rPr>
        <mc:AlternateContent>
          <mc:Choice Requires="wps">
            <w:drawing>
              <wp:anchor distT="0" distB="0" distL="114300" distR="114300" simplePos="0" relativeHeight="251584000" behindDoc="1" locked="0" layoutInCell="1" allowOverlap="1" wp14:anchorId="461E94FA" wp14:editId="46370DF3">
                <wp:simplePos x="0" y="0"/>
                <wp:positionH relativeFrom="column">
                  <wp:posOffset>201930</wp:posOffset>
                </wp:positionH>
                <wp:positionV relativeFrom="paragraph">
                  <wp:posOffset>177800</wp:posOffset>
                </wp:positionV>
                <wp:extent cx="6000750" cy="452120"/>
                <wp:effectExtent l="17145" t="13335" r="20955" b="20320"/>
                <wp:wrapNone/>
                <wp:docPr id="924"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52120"/>
                        </a:xfrm>
                        <a:prstGeom prst="rect">
                          <a:avLst/>
                        </a:prstGeom>
                        <a:solidFill>
                          <a:srgbClr val="CCFFCC">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8E3DB" id="Rectangle 529" o:spid="_x0000_s1026" style="position:absolute;left:0;text-align:left;margin-left:15.9pt;margin-top:14pt;width:472.5pt;height:35.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" fillcolor="#cfc" strokecolor="silver" strokeweight="2pt">
                <v:fill opacity="32896f"/>
                <v:textbox inset="5.85pt,.7pt,5.85pt,.7pt"/>
              </v:rect>
            </w:pict>
          </mc:Fallback>
        </mc:AlternateContent>
      </w:r>
    </w:p>
    <w:p w14:paraId="7A062387" w14:textId="77777777" w:rsidR="004567BD" w:rsidRDefault="004567BD">
      <w:pPr>
        <w:spacing w:line="320" w:lineRule="exact"/>
        <w:ind w:firstLineChars="200" w:firstLine="420"/>
        <w:rPr>
          <w:rFonts w:ascii="ＭＳ ゴシック" w:eastAsia="ＭＳ ゴシック"/>
        </w:rPr>
      </w:pPr>
      <w:r>
        <w:rPr>
          <w:rFonts w:ascii="ＭＳ ゴシック" w:eastAsia="ＭＳ ゴシック" w:hint="eastAsia"/>
        </w:rPr>
        <w:t xml:space="preserve">③　生活関連経路の設定　　　　　　　　　　　　　</w:t>
      </w:r>
      <w:r>
        <w:rPr>
          <w:rFonts w:ascii="HG丸ｺﾞｼｯｸM-PRO" w:eastAsia="HG丸ｺﾞｼｯｸM-PRO" w:hint="eastAsia"/>
        </w:rPr>
        <w:t>【⇒「③生活関連経路の設定」〔P８〕参照】</w:t>
      </w:r>
    </w:p>
    <w:p w14:paraId="588DF2D8" w14:textId="77777777" w:rsidR="004567BD" w:rsidRDefault="004567BD">
      <w:pPr>
        <w:tabs>
          <w:tab w:val="left" w:pos="1065"/>
        </w:tabs>
        <w:spacing w:line="320" w:lineRule="exact"/>
        <w:ind w:firstLineChars="300" w:firstLine="630"/>
        <w:rPr>
          <w:rFonts w:ascii="ＭＳ ゴシック" w:eastAsia="ＭＳ ゴシック"/>
        </w:rPr>
      </w:pPr>
      <w:r>
        <w:rPr>
          <w:rFonts w:ascii="ＭＳ ゴシック" w:eastAsia="ＭＳ ゴシック" w:hint="eastAsia"/>
        </w:rPr>
        <w:t>・生活関連経路の設定　・設定理由の整理　・位置と名称の図示</w:t>
      </w:r>
    </w:p>
    <w:p w14:paraId="58AA2B99" w14:textId="3F3DBF8E" w:rsidR="004567BD" w:rsidRDefault="00D7532D">
      <w:pPr>
        <w:spacing w:line="320" w:lineRule="exact"/>
        <w:ind w:firstLineChars="200" w:firstLine="480"/>
        <w:rPr>
          <w:rFonts w:ascii="ＭＳ ゴシック" w:eastAsia="ＭＳ ゴシック"/>
        </w:rPr>
      </w:pPr>
      <w:r>
        <w:rPr>
          <w:rFonts w:eastAsia="HGP創英角ｺﾞｼｯｸUB" w:hint="eastAsia"/>
          <w:noProof/>
          <w:color w:val="000000"/>
          <w:sz w:val="24"/>
        </w:rPr>
        <mc:AlternateContent>
          <mc:Choice Requires="wps">
            <w:drawing>
              <wp:anchor distT="0" distB="0" distL="114300" distR="114300" simplePos="0" relativeHeight="251585024" behindDoc="1" locked="0" layoutInCell="1" allowOverlap="1" wp14:anchorId="1E462496" wp14:editId="3B5B7900">
                <wp:simplePos x="0" y="0"/>
                <wp:positionH relativeFrom="column">
                  <wp:posOffset>201930</wp:posOffset>
                </wp:positionH>
                <wp:positionV relativeFrom="paragraph">
                  <wp:posOffset>191135</wp:posOffset>
                </wp:positionV>
                <wp:extent cx="6000750" cy="452120"/>
                <wp:effectExtent l="17145" t="17145" r="20955" b="16510"/>
                <wp:wrapNone/>
                <wp:docPr id="923"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52120"/>
                        </a:xfrm>
                        <a:prstGeom prst="rect">
                          <a:avLst/>
                        </a:prstGeom>
                        <a:solidFill>
                          <a:srgbClr val="FFFFCC">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3BB6C" id="Rectangle 530" o:spid="_x0000_s1026" style="position:absolute;left:0;text-align:left;margin-left:15.9pt;margin-top:15.05pt;width:472.5pt;height:35.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" fillcolor="#ffc" strokecolor="silver" strokeweight="2pt">
                <v:fill opacity="32896f"/>
                <v:textbox inset="5.85pt,.7pt,5.85pt,.7pt"/>
              </v:rect>
            </w:pict>
          </mc:Fallback>
        </mc:AlternateContent>
      </w:r>
    </w:p>
    <w:p w14:paraId="13577256" w14:textId="77777777" w:rsidR="004567BD" w:rsidRDefault="004567BD">
      <w:pPr>
        <w:spacing w:line="320" w:lineRule="exact"/>
        <w:ind w:firstLineChars="200" w:firstLine="420"/>
        <w:rPr>
          <w:rFonts w:ascii="HG丸ｺﾞｼｯｸM-PRO" w:eastAsia="HG丸ｺﾞｼｯｸM-PRO"/>
        </w:rPr>
      </w:pPr>
      <w:r>
        <w:rPr>
          <w:rFonts w:ascii="ＭＳ ゴシック" w:eastAsia="ＭＳ ゴシック" w:hint="eastAsia"/>
        </w:rPr>
        <w:t xml:space="preserve">④　重点整備地区の範囲の設定　　　　　　　</w:t>
      </w:r>
      <w:r>
        <w:rPr>
          <w:rFonts w:ascii="HG丸ｺﾞｼｯｸM-PRO" w:eastAsia="HG丸ｺﾞｼｯｸM-PRO" w:hint="eastAsia"/>
        </w:rPr>
        <w:t>【⇒「④重点整備地区の範囲の設定」〔P９〕参照】</w:t>
      </w:r>
    </w:p>
    <w:p w14:paraId="1CCA1A59" w14:textId="77777777" w:rsidR="004567BD" w:rsidRDefault="004567BD">
      <w:pPr>
        <w:tabs>
          <w:tab w:val="left" w:pos="1065"/>
        </w:tabs>
        <w:spacing w:line="320" w:lineRule="exact"/>
        <w:ind w:firstLineChars="300" w:firstLine="630"/>
        <w:rPr>
          <w:rFonts w:ascii="ＭＳ ゴシック" w:eastAsia="ＭＳ ゴシック"/>
        </w:rPr>
      </w:pPr>
      <w:r>
        <w:rPr>
          <w:rFonts w:ascii="ＭＳ ゴシック" w:eastAsia="ＭＳ ゴシック" w:hint="eastAsia"/>
        </w:rPr>
        <w:t>・重点整備地区の範囲の設定　・設定理由の整理　・位置と範囲の図示</w:t>
      </w:r>
    </w:p>
    <w:p w14:paraId="1061784A" w14:textId="2F1ED63A" w:rsidR="004567BD" w:rsidRDefault="00D7532D">
      <w:pPr>
        <w:tabs>
          <w:tab w:val="left" w:pos="570"/>
        </w:tabs>
        <w:spacing w:line="320" w:lineRule="exact"/>
        <w:ind w:rightChars="90" w:right="189" w:firstLineChars="200" w:firstLine="480"/>
        <w:rPr>
          <w:rFonts w:ascii="HG丸ｺﾞｼｯｸM-PRO" w:eastAsia="HG丸ｺﾞｼｯｸM-PRO"/>
        </w:rPr>
      </w:pPr>
      <w:r>
        <w:rPr>
          <w:rFonts w:eastAsia="HGP創英角ｺﾞｼｯｸUB" w:hint="eastAsia"/>
          <w:noProof/>
          <w:color w:val="000000"/>
          <w:sz w:val="24"/>
        </w:rPr>
        <mc:AlternateContent>
          <mc:Choice Requires="wps">
            <w:drawing>
              <wp:anchor distT="0" distB="0" distL="114300" distR="114300" simplePos="0" relativeHeight="251586048" behindDoc="1" locked="0" layoutInCell="1" allowOverlap="1" wp14:anchorId="03F6548E" wp14:editId="7E12B7B7">
                <wp:simplePos x="0" y="0"/>
                <wp:positionH relativeFrom="column">
                  <wp:posOffset>201930</wp:posOffset>
                </wp:positionH>
                <wp:positionV relativeFrom="paragraph">
                  <wp:posOffset>173990</wp:posOffset>
                </wp:positionV>
                <wp:extent cx="6000750" cy="452120"/>
                <wp:effectExtent l="17145" t="19050" r="20955" b="14605"/>
                <wp:wrapNone/>
                <wp:docPr id="922"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52120"/>
                        </a:xfrm>
                        <a:prstGeom prst="rect">
                          <a:avLst/>
                        </a:prstGeom>
                        <a:solidFill>
                          <a:srgbClr val="FFCCCC">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31EC" id="Rectangle 531" o:spid="_x0000_s1026" style="position:absolute;left:0;text-align:left;margin-left:15.9pt;margin-top:13.7pt;width:472.5pt;height:35.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" fillcolor="#fcc" strokecolor="silver" strokeweight="2pt">
                <v:fill opacity="32896f"/>
                <v:textbox inset="5.85pt,.7pt,5.85pt,.7pt"/>
              </v:rect>
            </w:pict>
          </mc:Fallback>
        </mc:AlternateContent>
      </w:r>
    </w:p>
    <w:p w14:paraId="06506BF4" w14:textId="77777777" w:rsidR="004567BD" w:rsidRDefault="004567BD">
      <w:pPr>
        <w:spacing w:line="320" w:lineRule="exact"/>
        <w:ind w:rightChars="-10" w:right="-21"/>
        <w:rPr>
          <w:rFonts w:ascii="HG丸ｺﾞｼｯｸM-PRO" w:eastAsia="HG丸ｺﾞｼｯｸM-PRO"/>
        </w:rPr>
      </w:pPr>
      <w:r>
        <w:rPr>
          <w:rFonts w:ascii="ＭＳ ゴシック" w:eastAsia="ＭＳ ゴシック" w:hint="eastAsia"/>
        </w:rPr>
        <w:t xml:space="preserve">　　⑤　地区の課題と対応策の整理　　　　　　　</w:t>
      </w:r>
      <w:r>
        <w:rPr>
          <w:rFonts w:ascii="HG丸ｺﾞｼｯｸM-PRO" w:eastAsia="HG丸ｺﾞｼｯｸM-PRO" w:hint="eastAsia"/>
        </w:rPr>
        <w:t>【⇒「⑤地区の課題と対応策の整理」〔P９〕参照】</w:t>
      </w:r>
    </w:p>
    <w:p w14:paraId="564A248A" w14:textId="77777777" w:rsidR="004567BD" w:rsidRDefault="004567BD">
      <w:pPr>
        <w:spacing w:line="320" w:lineRule="exact"/>
        <w:ind w:firstLineChars="300" w:firstLine="630"/>
        <w:rPr>
          <w:rFonts w:ascii="ＭＳ ゴシック" w:eastAsia="ＭＳ ゴシック"/>
        </w:rPr>
      </w:pPr>
      <w:r>
        <w:rPr>
          <w:rFonts w:ascii="ＭＳ ゴシック" w:eastAsia="ＭＳ ゴシック" w:hint="eastAsia"/>
        </w:rPr>
        <w:t>・課題の整理　・課題位置の図示　・対応策の整理</w:t>
      </w:r>
    </w:p>
    <w:p w14:paraId="7568A51C" w14:textId="18A35F59" w:rsidR="004567BD" w:rsidRDefault="00D7532D">
      <w:pPr>
        <w:spacing w:line="320" w:lineRule="exact"/>
        <w:ind w:firstLineChars="300" w:firstLine="600"/>
        <w:rPr>
          <w:rFonts w:ascii="ＭＳ ゴシック" w:eastAsia="ＭＳ ゴシック"/>
        </w:rPr>
      </w:pPr>
      <w:r>
        <w:rPr>
          <w:rFonts w:ascii="HG丸ｺﾞｼｯｸM-PRO" w:eastAsia="HG丸ｺﾞｼｯｸM-PRO"/>
          <w:noProof/>
          <w:sz w:val="20"/>
        </w:rPr>
        <mc:AlternateContent>
          <mc:Choice Requires="wps">
            <w:drawing>
              <wp:anchor distT="0" distB="0" distL="114300" distR="114300" simplePos="0" relativeHeight="251587072" behindDoc="1" locked="0" layoutInCell="1" allowOverlap="1" wp14:anchorId="1C1678B2" wp14:editId="5DC2E3A0">
                <wp:simplePos x="0" y="0"/>
                <wp:positionH relativeFrom="column">
                  <wp:posOffset>201930</wp:posOffset>
                </wp:positionH>
                <wp:positionV relativeFrom="paragraph">
                  <wp:posOffset>195580</wp:posOffset>
                </wp:positionV>
                <wp:extent cx="6000750" cy="260985"/>
                <wp:effectExtent l="17145" t="21590" r="20955" b="22225"/>
                <wp:wrapNone/>
                <wp:docPr id="92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260985"/>
                        </a:xfrm>
                        <a:prstGeom prst="rect">
                          <a:avLst/>
                        </a:prstGeom>
                        <a:solidFill>
                          <a:srgbClr val="FFCCFF">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580FD" id="Rectangle 533" o:spid="_x0000_s1026" style="position:absolute;left:0;text-align:left;margin-left:15.9pt;margin-top:15.4pt;width:472.5pt;height:20.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" fillcolor="#fcf" strokecolor="silver" strokeweight="2pt">
                <v:fill opacity="32896f"/>
                <v:textbox inset="5.85pt,.7pt,5.85pt,.7pt"/>
              </v:rect>
            </w:pict>
          </mc:Fallback>
        </mc:AlternateContent>
      </w:r>
    </w:p>
    <w:p w14:paraId="4A93215A" w14:textId="77777777" w:rsidR="004567BD" w:rsidRDefault="004567BD">
      <w:pPr>
        <w:spacing w:line="320" w:lineRule="exact"/>
        <w:ind w:leftChars="200" w:left="420"/>
        <w:rPr>
          <w:rFonts w:ascii="ＭＳ ゴシック" w:eastAsia="ＭＳ ゴシック"/>
        </w:rPr>
      </w:pPr>
      <w:r>
        <w:rPr>
          <w:rFonts w:ascii="ＭＳ ゴシック" w:eastAsia="ＭＳ ゴシック" w:hint="eastAsia"/>
        </w:rPr>
        <w:t xml:space="preserve">⑥　その他事項　　　　　　　　　　　　　　　　　　　</w:t>
      </w:r>
      <w:r>
        <w:rPr>
          <w:rFonts w:ascii="HG丸ｺﾞｼｯｸM-PRO" w:eastAsia="HG丸ｺﾞｼｯｸM-PRO" w:hint="eastAsia"/>
        </w:rPr>
        <w:t>【⇒「⑥その他の事項」〔P１０〕参照】</w:t>
      </w:r>
    </w:p>
    <w:p w14:paraId="09734F0B" w14:textId="320951CA" w:rsidR="004567BD" w:rsidRDefault="004567BD">
      <w:r>
        <w:rPr>
          <w:rFonts w:ascii="ＭＳ ゴシック" w:eastAsia="ＭＳ ゴシック"/>
          <w:sz w:val="24"/>
        </w:rPr>
        <w:br w:type="page"/>
      </w:r>
      <w:r w:rsidR="00D7532D">
        <w:rPr>
          <w:rFonts w:eastAsia="HGP創英角ｺﾞｼｯｸUB" w:hint="eastAsia"/>
          <w:noProof/>
          <w:color w:val="000000"/>
          <w:sz w:val="24"/>
        </w:rPr>
        <w:lastRenderedPageBreak/>
        <mc:AlternateContent>
          <mc:Choice Requires="wps">
            <w:drawing>
              <wp:anchor distT="0" distB="0" distL="114300" distR="114300" simplePos="0" relativeHeight="251588096" behindDoc="1" locked="0" layoutInCell="1" allowOverlap="1" wp14:anchorId="2521057B" wp14:editId="0DE55562">
                <wp:simplePos x="0" y="0"/>
                <wp:positionH relativeFrom="column">
                  <wp:posOffset>-62230</wp:posOffset>
                </wp:positionH>
                <wp:positionV relativeFrom="paragraph">
                  <wp:posOffset>-52070</wp:posOffset>
                </wp:positionV>
                <wp:extent cx="6263005" cy="340360"/>
                <wp:effectExtent l="19685" t="20320" r="13335" b="20320"/>
                <wp:wrapNone/>
                <wp:docPr id="92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005" cy="340360"/>
                        </a:xfrm>
                        <a:prstGeom prst="rect">
                          <a:avLst/>
                        </a:prstGeom>
                        <a:solidFill>
                          <a:srgbClr val="CCECFF">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9CA6DB" w14:textId="77777777" w:rsidR="00C168F0" w:rsidRDefault="00C168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1057B" id="Rectangle 537" o:spid="_x0000_s1095" style="position:absolute;left:0;text-align:left;margin-left:-4.9pt;margin-top:-4.1pt;width:493.15pt;height:26.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" fillcolor="#ccecff" strokecolor="silver" strokeweight="2pt">
                <v:fill opacity="32896f"/>
                <v:textbox inset="5.85pt,.7pt,5.85pt,.7pt">
                  <w:txbxContent>
                    <w:p w14:paraId="3C9CA6DB" w14:textId="77777777" w:rsidR="00C168F0" w:rsidRDefault="00C168F0"/>
                  </w:txbxContent>
                </v:textbox>
              </v:rect>
            </w:pict>
          </mc:Fallback>
        </mc:AlternateContent>
      </w:r>
      <w:r>
        <w:rPr>
          <w:rFonts w:ascii="ＭＳ ゴシック" w:eastAsia="ＭＳ ゴシック" w:hint="eastAsia"/>
          <w:sz w:val="24"/>
        </w:rPr>
        <w:t xml:space="preserve">①　</w:t>
      </w:r>
      <w:r>
        <w:rPr>
          <w:rFonts w:eastAsia="ＭＳ ゴシック" w:hint="eastAsia"/>
          <w:sz w:val="24"/>
        </w:rPr>
        <w:t xml:space="preserve">対象地区の選定および特性の把握　　　　　　　　　　　</w:t>
      </w:r>
      <w:r>
        <w:rPr>
          <w:rFonts w:ascii="HGP創英角ｺﾞｼｯｸUB" w:eastAsia="HGP創英角ｺﾞｼｯｸUB" w:hint="eastAsia"/>
          <w:sz w:val="24"/>
        </w:rPr>
        <w:t>【⇒書き方参考例〔P18〕】</w:t>
      </w:r>
    </w:p>
    <w:p w14:paraId="27AC0834" w14:textId="7379C6B9" w:rsidR="004567BD" w:rsidRDefault="00D7532D">
      <w:pPr>
        <w:pStyle w:val="a6"/>
        <w:tabs>
          <w:tab w:val="clear" w:pos="4252"/>
          <w:tab w:val="clear" w:pos="8504"/>
        </w:tabs>
        <w:snapToGrid/>
        <w:rPr>
          <w:rFonts w:ascii="ＭＳ 明朝" w:hAnsi="ＭＳ 明朝"/>
        </w:rPr>
      </w:pPr>
      <w:r>
        <w:rPr>
          <w:rFonts w:eastAsia="HG丸ｺﾞｼｯｸM-PRO" w:hint="eastAsia"/>
          <w:noProof/>
        </w:rPr>
        <mc:AlternateContent>
          <mc:Choice Requires="wps">
            <w:drawing>
              <wp:anchor distT="0" distB="0" distL="114300" distR="114300" simplePos="0" relativeHeight="251561472" behindDoc="1" locked="0" layoutInCell="1" allowOverlap="1" wp14:anchorId="7EDBF7BA" wp14:editId="5A686F11">
                <wp:simplePos x="0" y="0"/>
                <wp:positionH relativeFrom="column">
                  <wp:posOffset>-66675</wp:posOffset>
                </wp:positionH>
                <wp:positionV relativeFrom="paragraph">
                  <wp:posOffset>113030</wp:posOffset>
                </wp:positionV>
                <wp:extent cx="6267450" cy="4582160"/>
                <wp:effectExtent l="15240" t="15875" r="13335" b="21590"/>
                <wp:wrapNone/>
                <wp:docPr id="919"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582160"/>
                        </a:xfrm>
                        <a:prstGeom prst="roundRect">
                          <a:avLst>
                            <a:gd name="adj" fmla="val 5255"/>
                          </a:avLst>
                        </a:prstGeom>
                        <a:noFill/>
                        <a:ln w="25400">
                          <a:solidFill>
                            <a:srgbClr val="C0C0C0"/>
                          </a:solidFill>
                          <a:round/>
                          <a:headEnd/>
                          <a:tailEnd/>
                        </a:ln>
                        <a:effectLst/>
                        <a:extLst>
                          <a:ext uri="{909E8E84-426E-40DD-AFC4-6F175D3DCCD1}">
                            <a14:hiddenFill xmlns:a14="http://schemas.microsoft.com/office/drawing/2010/main">
                              <a:solidFill>
                                <a:srgbClr val="D9F3DA">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4D858" id="AutoShape 660" o:spid="_x0000_s1026" style="position:absolute;left:0;text-align:left;margin-left:-5.25pt;margin-top:8.9pt;width:493.5pt;height:360.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" filled="f" fillcolor="#d9f3da" strokecolor="silver" strokeweight="2pt">
                <v:fill opacity="32896f"/>
                <v:textbox inset="5.85pt,.7pt,5.85pt,.7pt"/>
              </v:roundrect>
            </w:pict>
          </mc:Fallback>
        </mc:AlternateContent>
      </w:r>
    </w:p>
    <w:p w14:paraId="0DC37701" w14:textId="77777777" w:rsidR="004567BD" w:rsidRDefault="004567BD">
      <w:pPr>
        <w:pStyle w:val="a6"/>
        <w:tabs>
          <w:tab w:val="clear" w:pos="4252"/>
          <w:tab w:val="clear" w:pos="8504"/>
        </w:tabs>
        <w:snapToGrid/>
        <w:ind w:firstLineChars="100" w:firstLine="220"/>
        <w:rPr>
          <w:rFonts w:ascii="HGS創英角ｺﾞｼｯｸUB" w:eastAsia="HGS創英角ｺﾞｼｯｸUB"/>
          <w:sz w:val="22"/>
          <w:szCs w:val="22"/>
        </w:rPr>
      </w:pPr>
      <w:r>
        <w:rPr>
          <w:rFonts w:ascii="HGS創英角ｺﾞｼｯｸUB" w:eastAsia="HGS創英角ｺﾞｼｯｸUB" w:hint="eastAsia"/>
          <w:sz w:val="22"/>
          <w:szCs w:val="22"/>
        </w:rPr>
        <w:t>◆明示すべき内容</w:t>
      </w:r>
    </w:p>
    <w:p w14:paraId="1EB9191D" w14:textId="77777777" w:rsidR="004567BD" w:rsidRDefault="004567BD">
      <w:pPr>
        <w:pStyle w:val="a6"/>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rPr>
        <w:t>【対象地区の位置及び特性】</w:t>
      </w:r>
    </w:p>
    <w:p w14:paraId="3E052668" w14:textId="77777777" w:rsidR="004567BD" w:rsidRDefault="004567BD">
      <w:pPr>
        <w:ind w:leftChars="133" w:left="630" w:rightChars="190" w:right="399" w:hangingChars="167" w:hanging="351"/>
        <w:rPr>
          <w:rFonts w:eastAsia="HG丸ｺﾞｼｯｸM-PRO"/>
        </w:rPr>
      </w:pPr>
      <w:r>
        <w:rPr>
          <w:rFonts w:eastAsia="HG丸ｺﾞｼｯｸM-PRO" w:hint="eastAsia"/>
        </w:rPr>
        <w:t xml:space="preserve"> </w:t>
      </w:r>
      <w:r>
        <w:rPr>
          <w:rFonts w:eastAsia="HG丸ｺﾞｼｯｸM-PRO" w:hint="eastAsia"/>
        </w:rPr>
        <w:t>○提案をおこなう対象地区を選定するとともに、その位置を明記し、特性として下記の事項を整理してください。</w:t>
      </w:r>
    </w:p>
    <w:p w14:paraId="669F3873" w14:textId="77777777" w:rsidR="004567BD" w:rsidRDefault="004567BD">
      <w:pPr>
        <w:spacing w:beforeLines="50" w:before="174"/>
        <w:ind w:leftChars="100" w:left="210" w:rightChars="190" w:right="399"/>
        <w:rPr>
          <w:rFonts w:eastAsia="HG丸ｺﾞｼｯｸM-PRO"/>
        </w:rPr>
      </w:pPr>
      <w:r>
        <w:rPr>
          <w:rFonts w:eastAsia="HG丸ｺﾞｼｯｸM-PRO" w:hint="eastAsia"/>
        </w:rPr>
        <w:t xml:space="preserve">　</w:t>
      </w:r>
      <w:r>
        <w:rPr>
          <w:rFonts w:ascii="ＭＳ ゴシック" w:eastAsia="ＭＳ ゴシック" w:hAnsi="ＭＳ ゴシック" w:hint="eastAsia"/>
        </w:rPr>
        <w:t>イ．</w:t>
      </w:r>
      <w:r>
        <w:rPr>
          <w:rFonts w:eastAsia="HG丸ｺﾞｼｯｸM-PRO" w:hint="eastAsia"/>
        </w:rPr>
        <w:t>公共交通機関の状況</w:t>
      </w:r>
    </w:p>
    <w:p w14:paraId="0545775C" w14:textId="77777777" w:rsidR="004567BD" w:rsidRDefault="004567BD">
      <w:pPr>
        <w:ind w:leftChars="100" w:left="210" w:rightChars="190" w:right="399"/>
        <w:rPr>
          <w:rFonts w:eastAsia="HG丸ｺﾞｼｯｸM-PRO"/>
        </w:rPr>
      </w:pPr>
      <w:r>
        <w:rPr>
          <w:rFonts w:eastAsia="HG丸ｺﾞｼｯｸM-PRO" w:hint="eastAsia"/>
        </w:rPr>
        <w:t xml:space="preserve">　</w:t>
      </w:r>
      <w:r>
        <w:rPr>
          <w:rFonts w:ascii="ＭＳ ゴシック" w:eastAsia="ＭＳ ゴシック" w:hAnsi="ＭＳ ゴシック" w:hint="eastAsia"/>
        </w:rPr>
        <w:t>ロ．</w:t>
      </w:r>
      <w:r>
        <w:rPr>
          <w:rFonts w:eastAsia="HG丸ｺﾞｼｯｸM-PRO" w:hint="eastAsia"/>
        </w:rPr>
        <w:t>主な施設の分布状況</w:t>
      </w:r>
    </w:p>
    <w:p w14:paraId="5500C742" w14:textId="77777777" w:rsidR="004567BD" w:rsidRDefault="004567BD">
      <w:pPr>
        <w:ind w:leftChars="100" w:left="840" w:rightChars="190" w:right="399" w:hangingChars="300" w:hanging="630"/>
        <w:rPr>
          <w:rFonts w:eastAsia="HG丸ｺﾞｼｯｸM-PRO"/>
        </w:rPr>
      </w:pPr>
      <w:r>
        <w:rPr>
          <w:rFonts w:eastAsia="HG丸ｺﾞｼｯｸM-PRO" w:hint="eastAsia"/>
        </w:rPr>
        <w:t xml:space="preserve">　</w:t>
      </w:r>
      <w:r>
        <w:rPr>
          <w:rFonts w:ascii="ＭＳ ゴシック" w:eastAsia="ＭＳ ゴシック" w:hAnsi="ＭＳ ゴシック" w:hint="eastAsia"/>
        </w:rPr>
        <w:t>ハ．</w:t>
      </w:r>
      <w:r>
        <w:rPr>
          <w:rFonts w:eastAsia="HG丸ｺﾞｼｯｸM-PRO" w:hint="eastAsia"/>
        </w:rPr>
        <w:t>上位・関連計画等（対象地区におけるまちづくりの将来構想や計画、関連するプロジェクトとの整合を図るため都市マスタープラン等の上位・関連計画等を参照し、整理することが望まれます。）</w:t>
      </w:r>
    </w:p>
    <w:p w14:paraId="19E909B8" w14:textId="77777777" w:rsidR="004567BD" w:rsidRDefault="004567BD">
      <w:pPr>
        <w:ind w:leftChars="100" w:left="630" w:rightChars="190" w:right="399" w:hangingChars="200" w:hanging="420"/>
        <w:rPr>
          <w:rFonts w:eastAsia="HG丸ｺﾞｼｯｸM-PRO"/>
        </w:rPr>
      </w:pPr>
      <w:r>
        <w:rPr>
          <w:rFonts w:eastAsia="HG丸ｺﾞｼｯｸM-PRO" w:hint="eastAsia"/>
        </w:rPr>
        <w:t xml:space="preserve">　</w:t>
      </w:r>
      <w:r>
        <w:rPr>
          <w:rFonts w:ascii="ＭＳ ゴシック" w:eastAsia="ＭＳ ゴシック" w:hAnsi="ＭＳ ゴシック" w:hint="eastAsia"/>
        </w:rPr>
        <w:t>二．</w:t>
      </w:r>
      <w:r>
        <w:rPr>
          <w:rFonts w:eastAsia="HG丸ｺﾞｼｯｸM-PRO" w:hint="eastAsia"/>
        </w:rPr>
        <w:t>代表的な課題</w:t>
      </w:r>
    </w:p>
    <w:p w14:paraId="1C268A0C" w14:textId="77777777" w:rsidR="004567BD" w:rsidRDefault="004567BD">
      <w:pPr>
        <w:ind w:leftChars="100" w:left="210" w:rightChars="190" w:right="399"/>
        <w:rPr>
          <w:rFonts w:eastAsia="ＭＳ ゴシック"/>
        </w:rPr>
      </w:pPr>
    </w:p>
    <w:p w14:paraId="0D8ABCAA" w14:textId="77777777" w:rsidR="004567BD" w:rsidRDefault="004567BD">
      <w:pPr>
        <w:ind w:rightChars="190" w:right="399"/>
        <w:rPr>
          <w:rFonts w:eastAsia="ＭＳ ゴシック"/>
        </w:rPr>
      </w:pPr>
      <w:r>
        <w:rPr>
          <w:rFonts w:eastAsia="ＭＳ ゴシック" w:hint="eastAsia"/>
        </w:rPr>
        <w:t>【提案の理由と目的】</w:t>
      </w:r>
    </w:p>
    <w:p w14:paraId="1E74721E" w14:textId="77777777" w:rsidR="004567BD" w:rsidRDefault="004567BD">
      <w:pPr>
        <w:ind w:leftChars="100" w:left="630" w:rightChars="190" w:right="399" w:hangingChars="200" w:hanging="420"/>
        <w:rPr>
          <w:rFonts w:eastAsia="HG丸ｺﾞｼｯｸM-PRO"/>
        </w:rPr>
      </w:pPr>
      <w:r>
        <w:rPr>
          <w:rFonts w:eastAsia="HG丸ｺﾞｼｯｸM-PRO" w:hint="eastAsia"/>
        </w:rPr>
        <w:t xml:space="preserve">　○上記の対象地区の位置及び特性を踏まえて、基本構想作成等の提案をする理由と目的について、明記してください。</w:t>
      </w:r>
    </w:p>
    <w:p w14:paraId="744AB0C0" w14:textId="77777777" w:rsidR="004567BD" w:rsidRDefault="004567BD">
      <w:pPr>
        <w:ind w:leftChars="100" w:left="630" w:rightChars="190" w:right="399" w:hangingChars="200" w:hanging="420"/>
        <w:rPr>
          <w:rFonts w:eastAsia="HG丸ｺﾞｼｯｸM-PRO"/>
        </w:rPr>
      </w:pPr>
    </w:p>
    <w:p w14:paraId="706BBD5E" w14:textId="77777777" w:rsidR="004567BD" w:rsidRDefault="004567BD">
      <w:pPr>
        <w:ind w:left="630" w:rightChars="190" w:right="399" w:hangingChars="300" w:hanging="630"/>
        <w:rPr>
          <w:rFonts w:eastAsia="HG丸ｺﾞｼｯｸM-PRO"/>
        </w:rPr>
      </w:pPr>
      <w:r>
        <w:rPr>
          <w:rFonts w:eastAsia="HG丸ｺﾞｼｯｸM-PRO" w:hint="eastAsia"/>
        </w:rPr>
        <w:t xml:space="preserve">　　※変更の提案の場合</w:t>
      </w:r>
    </w:p>
    <w:p w14:paraId="704CB6A8" w14:textId="77777777" w:rsidR="004567BD" w:rsidRDefault="004567BD">
      <w:pPr>
        <w:ind w:leftChars="200" w:left="630" w:rightChars="190" w:right="399" w:hangingChars="100" w:hanging="210"/>
        <w:rPr>
          <w:rFonts w:eastAsia="HG丸ｺﾞｼｯｸM-PRO"/>
        </w:rPr>
      </w:pPr>
      <w:r>
        <w:rPr>
          <w:rFonts w:eastAsia="HG丸ｺﾞｼｯｸM-PRO" w:hint="eastAsia"/>
        </w:rPr>
        <w:t>○既存の基本構想の変更の提案の場合は、</w:t>
      </w:r>
      <w:r>
        <w:rPr>
          <w:rFonts w:ascii="ＭＳ ゴシック" w:eastAsia="ＭＳ ゴシック" w:hAnsi="ＭＳ ゴシック" w:hint="eastAsia"/>
        </w:rPr>
        <w:t>【対象地区の位置及び特性】</w:t>
      </w:r>
      <w:r>
        <w:rPr>
          <w:rFonts w:eastAsia="HG丸ｺﾞｼｯｸM-PRO" w:hint="eastAsia"/>
        </w:rPr>
        <w:t>の代わりとして、対象の基本構想を明記の上、課題等を整理してください。</w:t>
      </w:r>
    </w:p>
    <w:p w14:paraId="4A084072" w14:textId="77777777" w:rsidR="004567BD" w:rsidRDefault="004567BD">
      <w:pPr>
        <w:ind w:rightChars="190" w:right="399"/>
        <w:rPr>
          <w:rFonts w:eastAsia="HG丸ｺﾞｼｯｸM-PRO"/>
        </w:rPr>
      </w:pPr>
      <w:r>
        <w:rPr>
          <w:rFonts w:eastAsia="HG丸ｺﾞｼｯｸM-PRO" w:hint="eastAsia"/>
        </w:rPr>
        <w:t xml:space="preserve">　　○整理した課題等を踏まえて、変更の提案の理由と目的を記載してください。</w:t>
      </w:r>
    </w:p>
    <w:p w14:paraId="399D212B" w14:textId="77777777" w:rsidR="004567BD" w:rsidRDefault="004567BD">
      <w:pPr>
        <w:spacing w:beforeLines="20" w:before="69" w:line="320" w:lineRule="exact"/>
        <w:ind w:left="630" w:rightChars="90" w:right="189" w:hangingChars="300" w:hanging="630"/>
        <w:rPr>
          <w:rFonts w:eastAsia="HG丸ｺﾞｼｯｸM-PRO"/>
        </w:rPr>
      </w:pPr>
    </w:p>
    <w:p w14:paraId="5C0E3A99" w14:textId="77777777" w:rsidR="004567BD" w:rsidRDefault="004567BD">
      <w:pPr>
        <w:ind w:leftChars="100" w:left="630" w:rightChars="190" w:right="399" w:hangingChars="200" w:hanging="420"/>
        <w:rPr>
          <w:rFonts w:eastAsia="HG丸ｺﾞｼｯｸM-PRO"/>
        </w:rPr>
      </w:pPr>
    </w:p>
    <w:p w14:paraId="28EAE077" w14:textId="77777777" w:rsidR="004567BD" w:rsidRDefault="004567BD">
      <w:pPr>
        <w:ind w:rightChars="190" w:right="399"/>
        <w:rPr>
          <w:rFonts w:eastAsia="HG丸ｺﾞｼｯｸM-PRO"/>
        </w:rPr>
      </w:pPr>
    </w:p>
    <w:p w14:paraId="55B209C0" w14:textId="77777777" w:rsidR="004567BD" w:rsidRDefault="004567BD">
      <w:pPr>
        <w:ind w:leftChars="300" w:left="1050" w:rightChars="190" w:right="399" w:hangingChars="200" w:hanging="420"/>
        <w:rPr>
          <w:rFonts w:eastAsia="HG丸ｺﾞｼｯｸM-PRO"/>
        </w:rPr>
      </w:pPr>
    </w:p>
    <w:p w14:paraId="2A2CE065" w14:textId="77777777" w:rsidR="004567BD" w:rsidRDefault="004567BD">
      <w:pPr>
        <w:ind w:leftChars="300" w:left="1050" w:rightChars="190" w:right="399" w:hangingChars="200" w:hanging="420"/>
        <w:rPr>
          <w:rFonts w:eastAsia="HG丸ｺﾞｼｯｸM-PRO"/>
        </w:rPr>
      </w:pPr>
    </w:p>
    <w:p w14:paraId="16A94DC6" w14:textId="77777777" w:rsidR="004567BD" w:rsidRDefault="004567BD">
      <w:pPr>
        <w:ind w:leftChars="300" w:left="1050" w:rightChars="190" w:right="399" w:hangingChars="200" w:hanging="420"/>
        <w:rPr>
          <w:rFonts w:eastAsia="HG丸ｺﾞｼｯｸM-PRO"/>
        </w:rPr>
      </w:pPr>
    </w:p>
    <w:p w14:paraId="7819588D" w14:textId="77777777" w:rsidR="004567BD" w:rsidRDefault="004567BD">
      <w:pPr>
        <w:ind w:leftChars="300" w:left="1050" w:rightChars="190" w:right="399" w:hangingChars="200" w:hanging="420"/>
        <w:rPr>
          <w:rFonts w:eastAsia="HG丸ｺﾞｼｯｸM-PRO"/>
        </w:rPr>
      </w:pPr>
    </w:p>
    <w:p w14:paraId="7F671F31" w14:textId="77777777" w:rsidR="004567BD" w:rsidRDefault="004567BD">
      <w:pPr>
        <w:ind w:leftChars="300" w:left="1050" w:rightChars="190" w:right="399" w:hangingChars="200" w:hanging="420"/>
        <w:rPr>
          <w:rFonts w:eastAsia="HG丸ｺﾞｼｯｸM-PRO"/>
        </w:rPr>
      </w:pPr>
    </w:p>
    <w:p w14:paraId="32249250" w14:textId="77777777" w:rsidR="004567BD" w:rsidRDefault="004567BD">
      <w:pPr>
        <w:ind w:leftChars="300" w:left="1050" w:rightChars="190" w:right="399" w:hangingChars="200" w:hanging="420"/>
        <w:rPr>
          <w:rFonts w:eastAsia="HG丸ｺﾞｼｯｸM-PRO"/>
        </w:rPr>
      </w:pPr>
    </w:p>
    <w:p w14:paraId="400DD61D" w14:textId="77777777" w:rsidR="004567BD" w:rsidRDefault="004567BD">
      <w:pPr>
        <w:ind w:leftChars="300" w:left="1050" w:rightChars="190" w:right="399" w:hangingChars="200" w:hanging="420"/>
        <w:rPr>
          <w:rFonts w:eastAsia="HG丸ｺﾞｼｯｸM-PRO"/>
        </w:rPr>
      </w:pPr>
    </w:p>
    <w:p w14:paraId="6DDBE236" w14:textId="77777777" w:rsidR="004567BD" w:rsidRDefault="004567BD">
      <w:pPr>
        <w:ind w:leftChars="300" w:left="1050" w:rightChars="190" w:right="399" w:hangingChars="200" w:hanging="420"/>
        <w:rPr>
          <w:rFonts w:eastAsia="HG丸ｺﾞｼｯｸM-PRO"/>
        </w:rPr>
      </w:pPr>
    </w:p>
    <w:p w14:paraId="27821CFE" w14:textId="77777777" w:rsidR="004567BD" w:rsidRDefault="004567BD">
      <w:pPr>
        <w:ind w:leftChars="300" w:left="1050" w:rightChars="190" w:right="399" w:hangingChars="200" w:hanging="420"/>
        <w:rPr>
          <w:rFonts w:eastAsia="HG丸ｺﾞｼｯｸM-PRO"/>
        </w:rPr>
      </w:pPr>
    </w:p>
    <w:p w14:paraId="459EFAFD" w14:textId="77777777" w:rsidR="004567BD" w:rsidRDefault="004567BD">
      <w:pPr>
        <w:ind w:leftChars="300" w:left="1050" w:rightChars="190" w:right="399" w:hangingChars="200" w:hanging="420"/>
        <w:rPr>
          <w:rFonts w:eastAsia="HG丸ｺﾞｼｯｸM-PRO"/>
        </w:rPr>
      </w:pPr>
    </w:p>
    <w:p w14:paraId="7F0F9705" w14:textId="77777777" w:rsidR="004567BD" w:rsidRDefault="004567BD">
      <w:pPr>
        <w:ind w:leftChars="300" w:left="1050" w:rightChars="190" w:right="399" w:hangingChars="200" w:hanging="420"/>
        <w:rPr>
          <w:rFonts w:eastAsia="HG丸ｺﾞｼｯｸM-PRO"/>
        </w:rPr>
      </w:pPr>
    </w:p>
    <w:p w14:paraId="1421963A" w14:textId="77777777" w:rsidR="004567BD" w:rsidRDefault="004567BD">
      <w:pPr>
        <w:ind w:leftChars="300" w:left="1050" w:rightChars="190" w:right="399" w:hangingChars="200" w:hanging="420"/>
        <w:rPr>
          <w:rFonts w:eastAsia="HG丸ｺﾞｼｯｸM-PRO"/>
        </w:rPr>
      </w:pPr>
    </w:p>
    <w:p w14:paraId="678CE8D7" w14:textId="77777777" w:rsidR="004567BD" w:rsidRDefault="004567BD">
      <w:pPr>
        <w:ind w:leftChars="300" w:left="1050" w:rightChars="190" w:right="399" w:hangingChars="200" w:hanging="420"/>
        <w:rPr>
          <w:rFonts w:eastAsia="HG丸ｺﾞｼｯｸM-PRO"/>
        </w:rPr>
      </w:pPr>
    </w:p>
    <w:p w14:paraId="23CD5BAB" w14:textId="77777777" w:rsidR="004567BD" w:rsidRDefault="004567BD">
      <w:pPr>
        <w:ind w:leftChars="300" w:left="1050" w:rightChars="190" w:right="399" w:hangingChars="200" w:hanging="420"/>
        <w:rPr>
          <w:rFonts w:eastAsia="HG丸ｺﾞｼｯｸM-PRO"/>
        </w:rPr>
      </w:pPr>
    </w:p>
    <w:p w14:paraId="1842879D" w14:textId="77777777" w:rsidR="004567BD" w:rsidRDefault="004567BD">
      <w:pPr>
        <w:ind w:leftChars="300" w:left="1050" w:rightChars="190" w:right="399" w:hangingChars="200" w:hanging="420"/>
        <w:rPr>
          <w:rFonts w:eastAsia="HG丸ｺﾞｼｯｸM-PRO"/>
        </w:rPr>
      </w:pPr>
    </w:p>
    <w:p w14:paraId="4B59595E" w14:textId="77777777" w:rsidR="004567BD" w:rsidRDefault="004567BD">
      <w:pPr>
        <w:ind w:leftChars="300" w:left="1050" w:rightChars="190" w:right="399" w:hangingChars="200" w:hanging="420"/>
        <w:rPr>
          <w:rFonts w:eastAsia="HG丸ｺﾞｼｯｸM-PRO"/>
        </w:rPr>
      </w:pPr>
    </w:p>
    <w:p w14:paraId="79DE74C0" w14:textId="77777777" w:rsidR="004567BD" w:rsidRDefault="004567BD">
      <w:pPr>
        <w:ind w:rightChars="190" w:right="399"/>
        <w:rPr>
          <w:rFonts w:eastAsia="HG丸ｺﾞｼｯｸM-PRO"/>
        </w:rPr>
      </w:pPr>
    </w:p>
    <w:p w14:paraId="6631F4E4" w14:textId="77777777" w:rsidR="004567BD" w:rsidRDefault="004567BD">
      <w:pPr>
        <w:rPr>
          <w:rFonts w:eastAsia="ＭＳ ゴシック"/>
          <w:sz w:val="22"/>
        </w:rPr>
      </w:pPr>
      <w:r>
        <w:rPr>
          <w:rFonts w:eastAsia="ＭＳ ゴシック"/>
          <w:sz w:val="22"/>
        </w:rPr>
        <w:br w:type="page"/>
      </w:r>
    </w:p>
    <w:p w14:paraId="258CB482" w14:textId="71BC2EB6" w:rsidR="004567BD" w:rsidRDefault="00D7532D">
      <w:pPr>
        <w:rPr>
          <w:rFonts w:ascii="HGS創英角ｺﾞｼｯｸUB" w:eastAsia="HGS創英角ｺﾞｼｯｸUB"/>
          <w:sz w:val="22"/>
          <w:szCs w:val="22"/>
        </w:rPr>
      </w:pPr>
      <w:r>
        <w:rPr>
          <w:rFonts w:ascii="ＭＳ ゴシック" w:eastAsia="ＭＳ ゴシック" w:hint="eastAsia"/>
          <w:noProof/>
          <w:sz w:val="22"/>
        </w:rPr>
        <w:lastRenderedPageBreak/>
        <mc:AlternateContent>
          <mc:Choice Requires="wps">
            <w:drawing>
              <wp:anchor distT="0" distB="0" distL="114300" distR="114300" simplePos="0" relativeHeight="251558400" behindDoc="1" locked="0" layoutInCell="1" allowOverlap="1" wp14:anchorId="57BB95AD" wp14:editId="21B9D8BA">
                <wp:simplePos x="0" y="0"/>
                <wp:positionH relativeFrom="column">
                  <wp:posOffset>-82550</wp:posOffset>
                </wp:positionH>
                <wp:positionV relativeFrom="paragraph">
                  <wp:posOffset>-198755</wp:posOffset>
                </wp:positionV>
                <wp:extent cx="6267450" cy="9354185"/>
                <wp:effectExtent l="18415" t="18415" r="19685" b="19050"/>
                <wp:wrapNone/>
                <wp:docPr id="918"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354185"/>
                        </a:xfrm>
                        <a:prstGeom prst="roundRect">
                          <a:avLst>
                            <a:gd name="adj" fmla="val 3519"/>
                          </a:avLst>
                        </a:prstGeom>
                        <a:solidFill>
                          <a:srgbClr val="CCECFF">
                            <a:alpha val="50000"/>
                          </a:srgbClr>
                        </a:solidFill>
                        <a:ln w="25400">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92BA9" id="AutoShape 663" o:spid="_x0000_s1026" style="position:absolute;left:0;text-align:left;margin-left:-6.5pt;margin-top:-15.65pt;width:493.5pt;height:736.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" fillcolor="#ccecff" strokecolor="silver" strokeweight="2pt">
                <v:fill opacity="32896f"/>
                <v:textbox inset="5.85pt,.7pt,5.85pt,.7pt"/>
              </v:roundrect>
            </w:pict>
          </mc:Fallback>
        </mc:AlternateContent>
      </w:r>
      <w:r w:rsidR="004567BD">
        <w:rPr>
          <w:rFonts w:ascii="HGS創英角ｺﾞｼｯｸUB" w:eastAsia="HGS創英角ｺﾞｼｯｸUB" w:hint="eastAsia"/>
          <w:noProof/>
          <w:sz w:val="22"/>
          <w:szCs w:val="22"/>
        </w:rPr>
        <w:t>【解説】</w:t>
      </w:r>
      <w:r w:rsidR="004567BD">
        <w:rPr>
          <w:rFonts w:ascii="HGS創英角ｺﾞｼｯｸUB" w:eastAsia="HGS創英角ｺﾞｼｯｸUB" w:hint="eastAsia"/>
          <w:sz w:val="22"/>
          <w:szCs w:val="22"/>
        </w:rPr>
        <w:t>対象地区の選定について</w:t>
      </w:r>
    </w:p>
    <w:p w14:paraId="21F5A55D" w14:textId="77777777" w:rsidR="004567BD" w:rsidRDefault="004567BD">
      <w:pPr>
        <w:ind w:left="210" w:rightChars="140" w:right="294" w:hangingChars="100" w:hanging="210"/>
        <w:rPr>
          <w:rFonts w:eastAsia="HG丸ｺﾞｼｯｸM-PRO"/>
        </w:rPr>
      </w:pPr>
      <w:r>
        <w:rPr>
          <w:rFonts w:eastAsia="HG丸ｺﾞｼｯｸM-PRO" w:hint="eastAsia"/>
        </w:rPr>
        <w:t xml:space="preserve">　　基本構想素案を作成する際には、対象地区を選定し、その中から</w:t>
      </w:r>
      <w:r>
        <w:rPr>
          <w:rFonts w:eastAsia="HG丸ｺﾞｼｯｸM-PRO" w:hint="eastAsia"/>
          <w:u w:val="wave"/>
        </w:rPr>
        <w:t>重点整備地区</w:t>
      </w:r>
      <w:r>
        <w:rPr>
          <w:rFonts w:eastAsia="HG丸ｺﾞｼｯｸM-PRO" w:hint="eastAsia"/>
        </w:rPr>
        <w:t>を設定する必要があります。対象地区を選定する際には、下記の【重点整備地区の設定の考え方】および【横浜市における重点整備地区の設定の考え方】を参考に対象地区を選定してください。</w:t>
      </w:r>
    </w:p>
    <w:p w14:paraId="67D594DC" w14:textId="77777777" w:rsidR="004567BD" w:rsidRDefault="004567BD">
      <w:pPr>
        <w:pStyle w:val="a5"/>
        <w:rPr>
          <w:rFonts w:ascii="HG丸ｺﾞｼｯｸM-PRO" w:eastAsia="HG丸ｺﾞｼｯｸM-PRO"/>
        </w:rPr>
      </w:pPr>
    </w:p>
    <w:p w14:paraId="07BC9EFB" w14:textId="77777777" w:rsidR="004567BD" w:rsidRDefault="004567BD">
      <w:pPr>
        <w:rPr>
          <w:rFonts w:eastAsia="ＭＳ ゴシック"/>
          <w:szCs w:val="21"/>
        </w:rPr>
      </w:pPr>
      <w:r>
        <w:rPr>
          <w:rFonts w:eastAsia="ＭＳ ゴシック" w:hint="eastAsia"/>
          <w:szCs w:val="21"/>
        </w:rPr>
        <w:t>【重点整備地区の設定の考え方】</w:t>
      </w:r>
    </w:p>
    <w:p w14:paraId="6A2BBB9A" w14:textId="585B9FE7" w:rsidR="004567BD" w:rsidRDefault="004567BD">
      <w:pPr>
        <w:pStyle w:val="a5"/>
        <w:ind w:leftChars="0" w:left="0" w:rightChars="40" w:right="84"/>
        <w:rPr>
          <w:rFonts w:ascii="HG丸ｺﾞｼｯｸM-PRO" w:eastAsia="HG丸ｺﾞｼｯｸM-PRO" w:hAnsi="Century"/>
        </w:rPr>
      </w:pPr>
      <w:r>
        <w:rPr>
          <w:rFonts w:ascii="HG丸ｺﾞｼｯｸM-PRO" w:eastAsia="HG丸ｺﾞｼｯｸM-PRO" w:hAnsi="Century" w:hint="eastAsia"/>
          <w:u w:val="wave"/>
        </w:rPr>
        <w:t>重点整備地区</w:t>
      </w:r>
      <w:r>
        <w:rPr>
          <w:rFonts w:ascii="HG丸ｺﾞｼｯｸM-PRO" w:eastAsia="HG丸ｺﾞｼｯｸM-PRO" w:hAnsi="Century" w:hint="eastAsia"/>
        </w:rPr>
        <w:t>は、</w:t>
      </w:r>
      <w:r>
        <w:rPr>
          <w:rFonts w:ascii="HG丸ｺﾞｼｯｸM-PRO" w:eastAsia="HG丸ｺﾞｼｯｸM-PRO" w:hAnsi="Century" w:hint="eastAsia"/>
          <w:u w:val="wave"/>
        </w:rPr>
        <w:t>バリアフリー法</w:t>
      </w:r>
      <w:r>
        <w:rPr>
          <w:rFonts w:ascii="HG丸ｺﾞｼｯｸM-PRO" w:eastAsia="HG丸ｺﾞｼｯｸM-PRO" w:hAnsi="Century" w:hint="eastAsia"/>
        </w:rPr>
        <w:t>において、以下の要件に該当する地区とされています。</w:t>
      </w:r>
    </w:p>
    <w:p w14:paraId="2AC8FA88" w14:textId="6FB6AB59" w:rsidR="004567BD" w:rsidRDefault="00D7532D">
      <w:pPr>
        <w:pStyle w:val="a5"/>
        <w:ind w:leftChars="43" w:left="90" w:rightChars="140" w:right="294" w:firstLineChars="105"/>
        <w:rPr>
          <w:rFonts w:ascii="HG丸ｺﾞｼｯｸM-PRO" w:eastAsia="HG丸ｺﾞｼｯｸM-PRO" w:hAnsi="Century"/>
        </w:rPr>
      </w:pPr>
      <w:r>
        <w:rPr>
          <w:noProof/>
          <w:sz w:val="20"/>
        </w:rPr>
        <mc:AlternateContent>
          <mc:Choice Requires="wps">
            <w:drawing>
              <wp:anchor distT="0" distB="0" distL="114300" distR="114300" simplePos="0" relativeHeight="251572736" behindDoc="1" locked="0" layoutInCell="1" allowOverlap="1" wp14:anchorId="5269F878" wp14:editId="3C2B99C3">
                <wp:simplePos x="0" y="0"/>
                <wp:positionH relativeFrom="column">
                  <wp:posOffset>76835</wp:posOffset>
                </wp:positionH>
                <wp:positionV relativeFrom="paragraph">
                  <wp:posOffset>159385</wp:posOffset>
                </wp:positionV>
                <wp:extent cx="5990590" cy="1695450"/>
                <wp:effectExtent l="6350" t="8890" r="13335" b="10160"/>
                <wp:wrapNone/>
                <wp:docPr id="91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1695450"/>
                        </a:xfrm>
                        <a:prstGeom prst="rect">
                          <a:avLst/>
                        </a:prstGeom>
                        <a:solidFill>
                          <a:srgbClr val="FFFFFF"/>
                        </a:solidFill>
                        <a:ln w="635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B7427" id="Rectangle 259" o:spid="_x0000_s1026" style="position:absolute;left:0;text-align:left;margin-left:6.05pt;margin-top:12.55pt;width:471.7pt;height:13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" strokeweight=".5pt">
                <v:stroke dashstyle="dash"/>
                <v:textbox inset="5.85pt,.7pt,5.85pt,.7pt"/>
              </v:rect>
            </w:pict>
          </mc:Fallback>
        </mc:AlternateContent>
      </w:r>
    </w:p>
    <w:p w14:paraId="7B400959" w14:textId="77777777" w:rsidR="004567BD" w:rsidRDefault="004567BD">
      <w:pPr>
        <w:pStyle w:val="a5"/>
        <w:ind w:leftChars="182" w:left="1012" w:rightChars="140" w:right="294" w:hangingChars="300" w:hanging="630"/>
        <w:rPr>
          <w:rFonts w:ascii="HG丸ｺﾞｼｯｸM-PRO" w:eastAsia="HG丸ｺﾞｼｯｸM-PRO" w:hAnsi="Century"/>
        </w:rPr>
      </w:pPr>
      <w:r>
        <w:rPr>
          <w:rFonts w:ascii="ＭＳ ゴシック" w:eastAsia="ＭＳ ゴシック" w:hAnsi="ＭＳ ゴシック" w:hint="eastAsia"/>
        </w:rPr>
        <w:t>１．</w:t>
      </w:r>
      <w:r>
        <w:rPr>
          <w:rFonts w:ascii="HG丸ｺﾞｼｯｸM-PRO" w:eastAsia="HG丸ｺﾞｼｯｸM-PRO" w:hAnsi="Century" w:hint="eastAsia"/>
        </w:rPr>
        <w:t xml:space="preserve">　</w:t>
      </w:r>
      <w:r>
        <w:rPr>
          <w:rFonts w:ascii="HG丸ｺﾞｼｯｸM-PRO" w:eastAsia="HG丸ｺﾞｼｯｸM-PRO" w:hAnsi="Century" w:hint="eastAsia"/>
          <w:u w:val="wave"/>
        </w:rPr>
        <w:t>生活関連施設</w:t>
      </w:r>
      <w:r>
        <w:rPr>
          <w:rFonts w:ascii="HG丸ｺﾞｼｯｸM-PRO" w:eastAsia="HG丸ｺﾞｼｯｸM-PRO" w:hAnsi="Century" w:hint="eastAsia"/>
        </w:rPr>
        <w:t>の所在地を含み、かつ、生活関連施設相互間の移動が通常徒歩で行われる地区であること。</w:t>
      </w:r>
    </w:p>
    <w:p w14:paraId="62B38248" w14:textId="2BE0BC19" w:rsidR="004567BD" w:rsidRDefault="004567BD">
      <w:pPr>
        <w:pStyle w:val="a5"/>
        <w:ind w:leftChars="196" w:left="973" w:rightChars="140" w:right="294" w:hangingChars="267" w:hanging="561"/>
        <w:rPr>
          <w:rFonts w:ascii="HG丸ｺﾞｼｯｸM-PRO" w:eastAsia="HG丸ｺﾞｼｯｸM-PRO" w:hAnsi="Century"/>
        </w:rPr>
      </w:pPr>
      <w:r>
        <w:rPr>
          <w:rFonts w:ascii="ＭＳ ゴシック" w:eastAsia="ＭＳ ゴシック" w:hAnsi="ＭＳ ゴシック" w:hint="eastAsia"/>
        </w:rPr>
        <w:t>２．</w:t>
      </w:r>
      <w:r>
        <w:rPr>
          <w:rFonts w:ascii="HG丸ｺﾞｼｯｸM-PRO" w:eastAsia="HG丸ｺﾞｼｯｸM-PRO" w:hAnsi="Century" w:hint="eastAsia"/>
        </w:rPr>
        <w:t xml:space="preserve">　</w:t>
      </w:r>
      <w:r>
        <w:rPr>
          <w:rFonts w:ascii="HG丸ｺﾞｼｯｸM-PRO" w:eastAsia="HG丸ｺﾞｼｯｸM-PRO" w:hAnsi="Century" w:hint="eastAsia"/>
          <w:u w:val="wave"/>
        </w:rPr>
        <w:t>生活関連施設</w:t>
      </w:r>
      <w:r w:rsidR="003F769D">
        <w:rPr>
          <w:rFonts w:ascii="HG丸ｺﾞｼｯｸM-PRO" w:eastAsia="HG丸ｺﾞｼｯｸM-PRO" w:hAnsi="Century" w:hint="eastAsia"/>
        </w:rPr>
        <w:t>及び</w:t>
      </w:r>
      <w:r>
        <w:rPr>
          <w:rFonts w:ascii="HG丸ｺﾞｼｯｸM-PRO" w:eastAsia="HG丸ｺﾞｼｯｸM-PRO" w:hAnsi="Century" w:hint="eastAsia"/>
          <w:u w:val="wave"/>
        </w:rPr>
        <w:t>生活関連経路</w:t>
      </w:r>
      <w:r>
        <w:rPr>
          <w:rFonts w:ascii="HG丸ｺﾞｼｯｸM-PRO" w:eastAsia="HG丸ｺﾞｼｯｸM-PRO" w:hAnsi="Century" w:hint="eastAsia"/>
        </w:rPr>
        <w:t>を構成する</w:t>
      </w:r>
      <w:r w:rsidR="000B1920">
        <w:rPr>
          <w:rFonts w:ascii="HG丸ｺﾞｼｯｸM-PRO" w:eastAsia="HG丸ｺﾞｼｯｸM-PRO" w:hAnsi="Century" w:hint="eastAsia"/>
        </w:rPr>
        <w:t>一般交通</w:t>
      </w:r>
      <w:r w:rsidR="00762DD9">
        <w:rPr>
          <w:rFonts w:ascii="HG丸ｺﾞｼｯｸM-PRO" w:eastAsia="HG丸ｺﾞｼｯｸM-PRO" w:hAnsi="Century" w:hint="eastAsia"/>
        </w:rPr>
        <w:t>用</w:t>
      </w:r>
      <w:r w:rsidR="000B1920">
        <w:rPr>
          <w:rFonts w:ascii="HG丸ｺﾞｼｯｸM-PRO" w:eastAsia="HG丸ｺﾞｼｯｸM-PRO" w:hAnsi="Century" w:hint="eastAsia"/>
        </w:rPr>
        <w:t>施設（</w:t>
      </w:r>
      <w:r>
        <w:rPr>
          <w:rFonts w:ascii="HG丸ｺﾞｼｯｸM-PRO" w:eastAsia="HG丸ｺﾞｼｯｸM-PRO" w:hAnsi="Century" w:hint="eastAsia"/>
        </w:rPr>
        <w:t>道路、駅前広場、通路その他の一般交通</w:t>
      </w:r>
      <w:r w:rsidR="004A0CEA">
        <w:rPr>
          <w:rFonts w:ascii="HG丸ｺﾞｼｯｸM-PRO" w:eastAsia="HG丸ｺﾞｼｯｸM-PRO" w:hAnsi="Century" w:hint="eastAsia"/>
        </w:rPr>
        <w:t>の用に供する施設</w:t>
      </w:r>
      <w:r w:rsidR="000B1920">
        <w:rPr>
          <w:rFonts w:ascii="HG丸ｺﾞｼｯｸM-PRO" w:eastAsia="HG丸ｺﾞｼｯｸM-PRO" w:hAnsi="Century" w:hint="eastAsia"/>
        </w:rPr>
        <w:t>）</w:t>
      </w:r>
      <w:r>
        <w:rPr>
          <w:rFonts w:ascii="HG丸ｺﾞｼｯｸM-PRO" w:eastAsia="HG丸ｺﾞｼｯｸM-PRO" w:hAnsi="Century" w:hint="eastAsia"/>
        </w:rPr>
        <w:t>について</w:t>
      </w:r>
      <w:r>
        <w:rPr>
          <w:rFonts w:ascii="HG丸ｺﾞｼｯｸM-PRO" w:eastAsia="HG丸ｺﾞｼｯｸM-PRO" w:hAnsi="Century" w:hint="eastAsia"/>
          <w:u w:val="wave"/>
        </w:rPr>
        <w:t>移動等円滑化</w:t>
      </w:r>
      <w:r>
        <w:rPr>
          <w:rFonts w:ascii="HG丸ｺﾞｼｯｸM-PRO" w:eastAsia="HG丸ｺﾞｼｯｸM-PRO" w:hAnsi="Century" w:hint="eastAsia"/>
        </w:rPr>
        <w:t>のための事業が実施されることが特に必要であると認められる地区であること。</w:t>
      </w:r>
    </w:p>
    <w:p w14:paraId="1B99F42D" w14:textId="6E72013C" w:rsidR="004567BD" w:rsidRDefault="00D7532D">
      <w:pPr>
        <w:ind w:leftChars="196" w:left="946" w:rightChars="140" w:right="294" w:hangingChars="267" w:hanging="534"/>
        <w:rPr>
          <w:rFonts w:ascii="HG丸ｺﾞｼｯｸM-PRO" w:eastAsia="HG丸ｺﾞｼｯｸM-PRO" w:hAnsi="ＭＳ 明朝"/>
        </w:rPr>
      </w:pPr>
      <w:r>
        <w:rPr>
          <w:rFonts w:ascii="ＭＳ ゴシック" w:eastAsia="ＭＳ ゴシック" w:hAnsi="ＭＳ ゴシック"/>
          <w:noProof/>
          <w:sz w:val="20"/>
        </w:rPr>
        <mc:AlternateContent>
          <mc:Choice Requires="wps">
            <w:drawing>
              <wp:anchor distT="0" distB="0" distL="114300" distR="114300" simplePos="0" relativeHeight="251573760" behindDoc="0" locked="0" layoutInCell="1" allowOverlap="1" wp14:anchorId="466DFFA4" wp14:editId="7D2779A1">
                <wp:simplePos x="0" y="0"/>
                <wp:positionH relativeFrom="column">
                  <wp:posOffset>-66675</wp:posOffset>
                </wp:positionH>
                <wp:positionV relativeFrom="paragraph">
                  <wp:posOffset>113030</wp:posOffset>
                </wp:positionV>
                <wp:extent cx="6267450" cy="0"/>
                <wp:effectExtent l="0" t="2540" r="3810" b="0"/>
                <wp:wrapNone/>
                <wp:docPr id="91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9E6809" id="Line 260"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8.9pt" to="488.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" stroked="f"/>
            </w:pict>
          </mc:Fallback>
        </mc:AlternateContent>
      </w:r>
      <w:r w:rsidR="004567BD">
        <w:rPr>
          <w:rFonts w:ascii="ＭＳ ゴシック" w:eastAsia="ＭＳ ゴシック" w:hAnsi="ＭＳ ゴシック" w:hint="eastAsia"/>
        </w:rPr>
        <w:t>３．</w:t>
      </w:r>
      <w:r w:rsidR="004567BD">
        <w:rPr>
          <w:rFonts w:ascii="HG丸ｺﾞｼｯｸM-PRO" w:eastAsia="HG丸ｺﾞｼｯｸM-PRO" w:hint="eastAsia"/>
        </w:rPr>
        <w:t xml:space="preserve">　当該地区において</w:t>
      </w:r>
      <w:r w:rsidR="004567BD">
        <w:rPr>
          <w:rFonts w:ascii="HG丸ｺﾞｼｯｸM-PRO" w:eastAsia="HG丸ｺﾞｼｯｸM-PRO" w:hint="eastAsia"/>
          <w:u w:val="wave"/>
        </w:rPr>
        <w:t>移動等円滑化</w:t>
      </w:r>
      <w:r w:rsidR="004567BD">
        <w:rPr>
          <w:rFonts w:ascii="HG丸ｺﾞｼｯｸM-PRO" w:eastAsia="HG丸ｺﾞｼｯｸM-PRO" w:hint="eastAsia"/>
        </w:rPr>
        <w:t>のための事業を重点的かつ一体的に実施することが、総合的な都市機能の増進を図る上で有効かつ適切であると認められる地区であること。</w:t>
      </w:r>
    </w:p>
    <w:p w14:paraId="7C392B06" w14:textId="77777777" w:rsidR="004567BD" w:rsidRDefault="004567BD">
      <w:pPr>
        <w:ind w:leftChars="100" w:left="210" w:rightChars="90" w:right="189" w:firstLineChars="100" w:firstLine="210"/>
        <w:rPr>
          <w:rFonts w:ascii="HG丸ｺﾞｼｯｸM-PRO" w:eastAsia="HG丸ｺﾞｼｯｸM-PRO" w:hAnsi="ＭＳ 明朝"/>
        </w:rPr>
      </w:pPr>
    </w:p>
    <w:p w14:paraId="38348CBA" w14:textId="77777777" w:rsidR="004567BD" w:rsidRDefault="004567BD">
      <w:pPr>
        <w:ind w:leftChars="100" w:left="210" w:rightChars="140" w:right="294" w:firstLineChars="100" w:firstLine="210"/>
        <w:rPr>
          <w:rFonts w:ascii="HG丸ｺﾞｼｯｸM-PRO" w:eastAsia="HG丸ｺﾞｼｯｸM-PRO"/>
        </w:rPr>
      </w:pPr>
      <w:r>
        <w:rPr>
          <w:rFonts w:ascii="HG丸ｺﾞｼｯｸM-PRO" w:eastAsia="HG丸ｺﾞｼｯｸM-PRO" w:hint="eastAsia"/>
        </w:rPr>
        <w:t>また、基本方針において、</w:t>
      </w:r>
      <w:r>
        <w:rPr>
          <w:rFonts w:ascii="HG丸ｺﾞｼｯｸM-PRO" w:eastAsia="HG丸ｺﾞｼｯｸM-PRO" w:hint="eastAsia"/>
          <w:u w:val="wave"/>
        </w:rPr>
        <w:t>生活関連施設</w:t>
      </w:r>
      <w:r>
        <w:rPr>
          <w:rFonts w:ascii="HG丸ｺﾞｼｯｸM-PRO" w:eastAsia="HG丸ｺﾞｼｯｸM-PRO" w:hint="eastAsia"/>
        </w:rPr>
        <w:t>相互間の移動が通常徒歩で行われる地区とは、下記に示すような地区とされています。</w:t>
      </w:r>
    </w:p>
    <w:p w14:paraId="62A009F9" w14:textId="274F1E85" w:rsidR="004567BD" w:rsidRPr="00B03B7D" w:rsidRDefault="004567BD" w:rsidP="00AC54A7">
      <w:pPr>
        <w:spacing w:beforeLines="50" w:before="174"/>
        <w:ind w:leftChars="100" w:left="210" w:rightChars="140" w:right="294" w:firstLineChars="100" w:firstLine="210"/>
        <w:rPr>
          <w:rFonts w:ascii="HG丸ｺﾞｼｯｸM-PRO" w:eastAsia="HG丸ｺﾞｼｯｸM-PRO"/>
        </w:rPr>
      </w:pPr>
      <w:r>
        <w:rPr>
          <w:rFonts w:ascii="HG丸ｺﾞｼｯｸM-PRO" w:eastAsia="HG丸ｺﾞｼｯｸM-PRO" w:hint="eastAsia"/>
        </w:rPr>
        <w:t xml:space="preserve">●　</w:t>
      </w:r>
      <w:r w:rsidRPr="00DD5597">
        <w:rPr>
          <w:rFonts w:ascii="HG丸ｺﾞｼｯｸM-PRO" w:eastAsia="HG丸ｺﾞｼｯｸM-PRO" w:hint="eastAsia"/>
        </w:rPr>
        <w:t>生活関連施設が徒歩圏内に集積している地区</w:t>
      </w:r>
    </w:p>
    <w:p w14:paraId="30AB8447" w14:textId="1C67DE17" w:rsidR="004567BD" w:rsidRDefault="004567BD">
      <w:pPr>
        <w:spacing w:beforeLines="10" w:before="34"/>
        <w:ind w:leftChars="200" w:left="840" w:rightChars="140" w:right="294" w:hangingChars="200" w:hanging="420"/>
        <w:rPr>
          <w:rFonts w:ascii="HG丸ｺﾞｼｯｸM-PRO" w:eastAsia="HG丸ｺﾞｼｯｸM-PRO"/>
        </w:rPr>
      </w:pPr>
      <w:r w:rsidRPr="00B03B7D">
        <w:rPr>
          <w:rFonts w:ascii="HG丸ｺﾞｼｯｸM-PRO" w:eastAsia="HG丸ｺﾞｼｯｸM-PRO" w:hint="eastAsia"/>
        </w:rPr>
        <w:t>●　原則として、</w:t>
      </w:r>
      <w:r w:rsidRPr="00B03B7D">
        <w:rPr>
          <w:rFonts w:ascii="HGP創英角ｺﾞｼｯｸUB" w:eastAsia="HGP創英角ｺﾞｼｯｸUB" w:hint="eastAsia"/>
        </w:rPr>
        <w:t>生活関連施設</w:t>
      </w:r>
      <w:r w:rsidRPr="00DD5597">
        <w:rPr>
          <w:rFonts w:ascii="HGP創英角ｺﾞｼｯｸUB" w:eastAsia="HGP創英角ｺﾞｼｯｸUB" w:hint="eastAsia"/>
        </w:rPr>
        <w:t>がおおむね３つ以上所在し</w:t>
      </w:r>
      <w:r w:rsidRPr="00DD5597">
        <w:rPr>
          <w:rFonts w:ascii="HG丸ｺﾞｼｯｸM-PRO" w:eastAsia="HG丸ｺﾞｼｯｸM-PRO" w:hint="eastAsia"/>
        </w:rPr>
        <w:t>、かつ、当該施設を利用する相当数の高齢者・障害者等により、当該施設相互間の移動が徒歩で行われると見込まれる地区</w:t>
      </w:r>
    </w:p>
    <w:p w14:paraId="3EFE6412" w14:textId="77777777" w:rsidR="004567BD" w:rsidRDefault="004567BD">
      <w:pPr>
        <w:spacing w:beforeLines="50" w:before="174"/>
        <w:ind w:leftChars="100" w:left="210" w:rightChars="140" w:right="294" w:firstLineChars="100" w:firstLine="210"/>
        <w:rPr>
          <w:rFonts w:ascii="HG丸ｺﾞｼｯｸM-PRO" w:eastAsia="HG丸ｺﾞｼｯｸM-PRO"/>
        </w:rPr>
      </w:pPr>
      <w:r>
        <w:rPr>
          <w:rFonts w:ascii="HG丸ｺﾞｼｯｸM-PRO" w:eastAsia="HG丸ｺﾞｼｯｸM-PRO" w:hint="eastAsia"/>
        </w:rPr>
        <w:t>また、</w:t>
      </w:r>
      <w:r>
        <w:rPr>
          <w:rFonts w:ascii="HG丸ｺﾞｼｯｸM-PRO" w:eastAsia="HG丸ｺﾞｼｯｸM-PRO" w:hint="eastAsia"/>
          <w:u w:val="wave"/>
        </w:rPr>
        <w:t>特定旅客施設</w:t>
      </w:r>
      <w:r>
        <w:rPr>
          <w:rFonts w:ascii="HG丸ｺﾞｼｯｸM-PRO" w:eastAsia="HG丸ｺﾞｼｯｸM-PRO" w:hint="eastAsia"/>
        </w:rPr>
        <w:t>（1日当たりの平均的な利用者の人数が5,000人以上の旅客施設）を含む</w:t>
      </w:r>
      <w:r>
        <w:rPr>
          <w:rFonts w:ascii="HG丸ｺﾞｼｯｸM-PRO" w:eastAsia="HG丸ｺﾞｼｯｸM-PRO" w:hint="eastAsia"/>
          <w:u w:val="wave"/>
        </w:rPr>
        <w:t>重点整備地区</w:t>
      </w:r>
      <w:r>
        <w:rPr>
          <w:rFonts w:ascii="HG丸ｺﾞｼｯｸM-PRO" w:eastAsia="HG丸ｺﾞｼｯｸM-PRO" w:hint="eastAsia"/>
        </w:rPr>
        <w:t>を設定することも、特に求められています。</w:t>
      </w:r>
    </w:p>
    <w:p w14:paraId="4051DCEF" w14:textId="77777777" w:rsidR="004567BD" w:rsidRDefault="004567BD">
      <w:pPr>
        <w:ind w:leftChars="350" w:left="735" w:rightChars="140" w:right="294" w:firstLineChars="100" w:firstLine="210"/>
        <w:rPr>
          <w:rFonts w:ascii="HG丸ｺﾞｼｯｸM-PRO" w:eastAsia="HG丸ｺﾞｼｯｸM-PRO"/>
        </w:rPr>
      </w:pPr>
    </w:p>
    <w:p w14:paraId="1F9580DD" w14:textId="77777777" w:rsidR="004567BD" w:rsidRDefault="004567BD">
      <w:pPr>
        <w:pStyle w:val="a5"/>
        <w:ind w:leftChars="0" w:left="0" w:rightChars="190" w:right="399" w:firstLineChars="0" w:firstLine="0"/>
        <w:rPr>
          <w:rFonts w:ascii="ＭＳ ゴシック" w:eastAsia="ＭＳ ゴシック"/>
          <w:szCs w:val="21"/>
        </w:rPr>
      </w:pPr>
      <w:r>
        <w:rPr>
          <w:rFonts w:ascii="ＭＳ ゴシック" w:eastAsia="ＭＳ ゴシック" w:hint="eastAsia"/>
          <w:szCs w:val="21"/>
        </w:rPr>
        <w:t>【横浜市における重点整備地区の設定の考え方】</w:t>
      </w:r>
    </w:p>
    <w:p w14:paraId="457D4F10" w14:textId="7A7A1E11" w:rsidR="004567BD" w:rsidRDefault="005D008B" w:rsidP="00AC54A7">
      <w:pPr>
        <w:pStyle w:val="a5"/>
        <w:ind w:rightChars="190" w:right="399"/>
        <w:rPr>
          <w:rFonts w:ascii="HG丸ｺﾞｼｯｸM-PRO" w:eastAsia="HG丸ｺﾞｼｯｸM-PRO"/>
        </w:rPr>
      </w:pPr>
      <w:r>
        <w:rPr>
          <w:rFonts w:ascii="HG丸ｺﾞｼｯｸM-PRO" w:eastAsia="HG丸ｺﾞｼｯｸM-PRO" w:hint="eastAsia"/>
        </w:rPr>
        <w:t>上記</w:t>
      </w:r>
      <w:r w:rsidR="002A6035">
        <w:rPr>
          <w:rFonts w:ascii="HG丸ｺﾞｼｯｸM-PRO" w:eastAsia="HG丸ｺﾞｼｯｸM-PRO" w:hint="eastAsia"/>
        </w:rPr>
        <w:t>に示したバリアフリー法や基本方針に基づく「重点整備地区の設定の考え方」を踏まえ、</w:t>
      </w:r>
      <w:r w:rsidR="004567BD">
        <w:rPr>
          <w:rFonts w:ascii="HG丸ｺﾞｼｯｸM-PRO" w:eastAsia="HG丸ｺﾞｼｯｸM-PRO" w:hint="eastAsia"/>
        </w:rPr>
        <w:t>横浜市では、下記の３点に沿って</w:t>
      </w:r>
      <w:r w:rsidR="004567BD">
        <w:rPr>
          <w:rFonts w:ascii="HG丸ｺﾞｼｯｸM-PRO" w:eastAsia="HG丸ｺﾞｼｯｸM-PRO" w:hint="eastAsia"/>
          <w:u w:val="wave"/>
        </w:rPr>
        <w:t>重点整備地区</w:t>
      </w:r>
      <w:r w:rsidR="004567BD">
        <w:rPr>
          <w:rFonts w:ascii="HG丸ｺﾞｼｯｸM-PRO" w:eastAsia="HG丸ｺﾞｼｯｸM-PRO" w:hint="eastAsia"/>
        </w:rPr>
        <w:t>を設定しています。</w:t>
      </w:r>
    </w:p>
    <w:p w14:paraId="734EFC2A" w14:textId="38A144CB" w:rsidR="004567BD" w:rsidRDefault="00D7532D">
      <w:pPr>
        <w:pStyle w:val="a5"/>
        <w:ind w:leftChars="0" w:left="0" w:rightChars="190" w:right="399" w:firstLineChars="0" w:firstLine="0"/>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574784" behindDoc="1" locked="0" layoutInCell="1" allowOverlap="1" wp14:anchorId="04F50D93" wp14:editId="5C5EB70D">
                <wp:simplePos x="0" y="0"/>
                <wp:positionH relativeFrom="column">
                  <wp:posOffset>60960</wp:posOffset>
                </wp:positionH>
                <wp:positionV relativeFrom="paragraph">
                  <wp:posOffset>113030</wp:posOffset>
                </wp:positionV>
                <wp:extent cx="6006465" cy="1130300"/>
                <wp:effectExtent l="9525" t="9525" r="13335" b="12700"/>
                <wp:wrapNone/>
                <wp:docPr id="915"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6465" cy="1130300"/>
                        </a:xfrm>
                        <a:prstGeom prst="rect">
                          <a:avLst/>
                        </a:prstGeom>
                        <a:solidFill>
                          <a:srgbClr val="FFFFFF"/>
                        </a:solidFill>
                        <a:ln w="635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03C2F" id="Rectangle 264" o:spid="_x0000_s1026" style="position:absolute;left:0;text-align:left;margin-left:4.8pt;margin-top:8.9pt;width:472.95pt;height:8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" strokeweight=".5pt">
                <v:stroke dashstyle="dash"/>
                <v:textbox inset="5.85pt,.7pt,5.85pt,.7pt"/>
              </v:rect>
            </w:pict>
          </mc:Fallback>
        </mc:AlternateContent>
      </w:r>
    </w:p>
    <w:p w14:paraId="73659D89" w14:textId="553C1987" w:rsidR="00D1229B" w:rsidRPr="00D1229B" w:rsidRDefault="00CA5986" w:rsidP="00CA5986">
      <w:pPr>
        <w:pStyle w:val="a5"/>
        <w:ind w:leftChars="0" w:left="420" w:rightChars="190" w:right="399" w:firstLineChars="0" w:firstLine="0"/>
        <w:rPr>
          <w:rFonts w:ascii="HG丸ｺﾞｼｯｸM-PRO" w:eastAsia="HG丸ｺﾞｼｯｸM-PRO"/>
          <w:vertAlign w:val="superscript"/>
        </w:rPr>
      </w:pPr>
      <w:r>
        <w:rPr>
          <w:rFonts w:ascii="ＭＳ ゴシック" w:eastAsia="ＭＳ ゴシック" w:hAnsi="ＭＳ ゴシック" w:hint="eastAsia"/>
        </w:rPr>
        <w:t xml:space="preserve">１． </w:t>
      </w:r>
      <w:r>
        <w:rPr>
          <w:rFonts w:ascii="ＭＳ ゴシック" w:eastAsia="ＭＳ ゴシック" w:hAnsi="ＭＳ ゴシック"/>
        </w:rPr>
        <w:t xml:space="preserve"> </w:t>
      </w:r>
      <w:r w:rsidR="004567BD">
        <w:rPr>
          <w:rFonts w:ascii="HGS創英角ｺﾞｼｯｸUB" w:eastAsia="HGS創英角ｺﾞｼｯｸUB" w:hint="eastAsia"/>
        </w:rPr>
        <w:t>1日の乗降客数が5,000人以上の鉄道駅を中心</w:t>
      </w:r>
      <w:r w:rsidR="004567BD">
        <w:rPr>
          <w:rFonts w:ascii="HG丸ｺﾞｼｯｸM-PRO" w:eastAsia="HG丸ｺﾞｼｯｸM-PRO" w:hint="eastAsia"/>
        </w:rPr>
        <w:t>とした地区であること。</w:t>
      </w:r>
      <w:r w:rsidR="004567BD">
        <w:rPr>
          <w:rFonts w:ascii="HG丸ｺﾞｼｯｸM-PRO" w:eastAsia="HG丸ｺﾞｼｯｸM-PRO" w:hint="eastAsia"/>
          <w:vertAlign w:val="superscript"/>
        </w:rPr>
        <w:t>※</w:t>
      </w:r>
      <w:r w:rsidR="00D1229B">
        <w:rPr>
          <w:rFonts w:ascii="HG丸ｺﾞｼｯｸM-PRO" w:eastAsia="HG丸ｺﾞｼｯｸM-PRO" w:hint="eastAsia"/>
          <w:vertAlign w:val="superscript"/>
        </w:rPr>
        <w:t>３</w:t>
      </w:r>
    </w:p>
    <w:p w14:paraId="2A7DE530" w14:textId="77777777" w:rsidR="004567BD" w:rsidRDefault="004567BD">
      <w:pPr>
        <w:pStyle w:val="a5"/>
        <w:ind w:leftChars="200" w:left="840" w:rightChars="190" w:right="399" w:hangingChars="200" w:hanging="420"/>
        <w:rPr>
          <w:rFonts w:ascii="HG丸ｺﾞｼｯｸM-PRO" w:eastAsia="HG丸ｺﾞｼｯｸM-PRO"/>
        </w:rPr>
      </w:pPr>
      <w:r>
        <w:rPr>
          <w:rFonts w:ascii="ＭＳ ゴシック" w:eastAsia="ＭＳ ゴシック" w:hAnsi="ＭＳ ゴシック" w:hint="eastAsia"/>
        </w:rPr>
        <w:t>２．</w:t>
      </w:r>
      <w:r>
        <w:rPr>
          <w:rFonts w:ascii="HG丸ｺﾞｼｯｸM-PRO" w:eastAsia="HG丸ｺﾞｼｯｸM-PRO" w:hint="eastAsia"/>
        </w:rPr>
        <w:t xml:space="preserve">　</w:t>
      </w:r>
      <w:r>
        <w:rPr>
          <w:rFonts w:ascii="HGS創英角ｺﾞｼｯｸUB" w:eastAsia="HGS創英角ｺﾞｼｯｸUB" w:hint="eastAsia"/>
        </w:rPr>
        <w:t>３つ以上の生活関連施設</w:t>
      </w:r>
      <w:r>
        <w:rPr>
          <w:rFonts w:ascii="HG丸ｺﾞｼｯｸM-PRO" w:eastAsia="HG丸ｺﾞｼｯｸM-PRO" w:hint="eastAsia"/>
        </w:rPr>
        <w:t>を含むこと。</w:t>
      </w:r>
    </w:p>
    <w:p w14:paraId="3ACE1A7C" w14:textId="77777777" w:rsidR="004567BD" w:rsidRDefault="004567BD">
      <w:pPr>
        <w:pStyle w:val="a5"/>
        <w:ind w:leftChars="200" w:left="1050" w:rightChars="190" w:right="399" w:hangingChars="300" w:hanging="630"/>
        <w:rPr>
          <w:rFonts w:ascii="HG丸ｺﾞｼｯｸM-PRO" w:eastAsia="HG丸ｺﾞｼｯｸM-PRO"/>
        </w:rPr>
      </w:pPr>
      <w:r>
        <w:rPr>
          <w:rFonts w:ascii="ＭＳ ゴシック" w:eastAsia="ＭＳ ゴシック" w:hAnsi="ＭＳ ゴシック" w:hint="eastAsia"/>
        </w:rPr>
        <w:t>３．</w:t>
      </w:r>
      <w:r>
        <w:rPr>
          <w:rFonts w:ascii="HG丸ｺﾞｼｯｸM-PRO" w:eastAsia="HG丸ｺﾞｼｯｸM-PRO" w:hint="eastAsia"/>
        </w:rPr>
        <w:t xml:space="preserve">　対象地区の</w:t>
      </w:r>
      <w:r>
        <w:rPr>
          <w:rFonts w:ascii="HGP創英角ｺﾞｼｯｸUB" w:eastAsia="HGP創英角ｺﾞｼｯｸUB" w:hint="eastAsia"/>
        </w:rPr>
        <w:t>中心から半径500ｍの範囲を目安</w:t>
      </w:r>
      <w:r>
        <w:rPr>
          <w:rFonts w:ascii="HG丸ｺﾞｼｯｸM-PRO" w:eastAsia="HG丸ｺﾞｼｯｸM-PRO" w:hint="eastAsia"/>
        </w:rPr>
        <w:t>として、</w:t>
      </w:r>
      <w:r>
        <w:rPr>
          <w:rFonts w:ascii="HGP創英角ｺﾞｼｯｸUB" w:eastAsia="HGP創英角ｺﾞｼｯｸUB" w:hint="eastAsia"/>
        </w:rPr>
        <w:t>広くても半径１ｋｍ程度の範囲</w:t>
      </w:r>
      <w:r>
        <w:rPr>
          <w:rFonts w:ascii="HG丸ｺﾞｼｯｸM-PRO" w:eastAsia="HG丸ｺﾞｼｯｸM-PRO" w:hint="eastAsia"/>
        </w:rPr>
        <w:t>であること。</w:t>
      </w:r>
    </w:p>
    <w:p w14:paraId="0FDADBCB" w14:textId="77777777" w:rsidR="004567BD" w:rsidRDefault="004567BD">
      <w:pPr>
        <w:pStyle w:val="a5"/>
        <w:ind w:leftChars="0" w:hangingChars="100" w:hanging="210"/>
        <w:rPr>
          <w:rFonts w:ascii="ＭＳ ゴシック" w:eastAsia="ＭＳ ゴシック"/>
        </w:rPr>
      </w:pPr>
    </w:p>
    <w:p w14:paraId="5A2EBEEE" w14:textId="77777777" w:rsidR="004567BD" w:rsidRDefault="004567BD">
      <w:pPr>
        <w:ind w:leftChars="200" w:left="945" w:rightChars="140" w:right="294" w:hangingChars="250" w:hanging="525"/>
      </w:pPr>
      <w:r>
        <w:rPr>
          <w:rFonts w:ascii="HG丸ｺﾞｼｯｸM-PRO" w:eastAsia="HG丸ｺﾞｼｯｸM-PRO" w:hint="eastAsia"/>
        </w:rPr>
        <w:t>※３）提案者が基本構想の作成等の提案を行う場合、必ずしも重点整備地区を駅周辺に設定する必要はありません。</w:t>
      </w:r>
    </w:p>
    <w:p w14:paraId="4E5F958A" w14:textId="77777777" w:rsidR="004567BD" w:rsidRDefault="004567BD">
      <w:pPr>
        <w:pStyle w:val="a5"/>
        <w:ind w:leftChars="0" w:left="0" w:firstLineChars="0" w:firstLine="0"/>
        <w:rPr>
          <w:rFonts w:ascii="HG丸ｺﾞｼｯｸM-PRO" w:eastAsia="HG丸ｺﾞｼｯｸM-PRO"/>
        </w:rPr>
      </w:pPr>
    </w:p>
    <w:p w14:paraId="43F8AA3F" w14:textId="77777777" w:rsidR="004567BD" w:rsidRDefault="004567BD">
      <w:pPr>
        <w:pStyle w:val="a5"/>
        <w:rPr>
          <w:rFonts w:eastAsia="HG丸ｺﾞｼｯｸM-PRO"/>
        </w:rPr>
      </w:pPr>
      <w:r>
        <w:rPr>
          <w:rFonts w:eastAsia="HG丸ｺﾞｼｯｸM-PRO" w:hint="eastAsia"/>
          <w:u w:val="wave"/>
        </w:rPr>
        <w:t>生活関連施設</w:t>
      </w:r>
      <w:r>
        <w:rPr>
          <w:rFonts w:eastAsia="HG丸ｺﾞｼｯｸM-PRO" w:hint="eastAsia"/>
        </w:rPr>
        <w:t>および</w:t>
      </w:r>
      <w:r>
        <w:rPr>
          <w:rFonts w:eastAsia="HG丸ｺﾞｼｯｸM-PRO" w:hint="eastAsia"/>
          <w:u w:val="wave"/>
        </w:rPr>
        <w:t>生活関連経路</w:t>
      </w:r>
      <w:r>
        <w:rPr>
          <w:rFonts w:eastAsia="HG丸ｺﾞｼｯｸM-PRO" w:hint="eastAsia"/>
        </w:rPr>
        <w:t>については、Ｐ７の「②生活関連施設の選定について」およびＰ８の「③生活関連経路の設定について」を参照してください。</w:t>
      </w:r>
    </w:p>
    <w:p w14:paraId="35A807EE" w14:textId="733177C2" w:rsidR="004567BD" w:rsidRDefault="004567BD">
      <w:pPr>
        <w:ind w:rightChars="18" w:right="38"/>
        <w:rPr>
          <w:sz w:val="24"/>
        </w:rPr>
      </w:pPr>
      <w:r>
        <w:rPr>
          <w:rFonts w:eastAsia="HG丸ｺﾞｼｯｸM-PRO"/>
        </w:rPr>
        <w:br w:type="page"/>
      </w:r>
      <w:r w:rsidR="00D7532D">
        <w:rPr>
          <w:rFonts w:eastAsia="HGP創英角ｺﾞｼｯｸUB" w:hint="eastAsia"/>
          <w:noProof/>
          <w:color w:val="000000"/>
          <w:sz w:val="24"/>
        </w:rPr>
        <w:lastRenderedPageBreak/>
        <mc:AlternateContent>
          <mc:Choice Requires="wps">
            <w:drawing>
              <wp:anchor distT="0" distB="0" distL="114300" distR="114300" simplePos="0" relativeHeight="251589120" behindDoc="1" locked="0" layoutInCell="1" allowOverlap="1" wp14:anchorId="48166F75" wp14:editId="545C478B">
                <wp:simplePos x="0" y="0"/>
                <wp:positionH relativeFrom="column">
                  <wp:posOffset>-93345</wp:posOffset>
                </wp:positionH>
                <wp:positionV relativeFrom="paragraph">
                  <wp:posOffset>-48895</wp:posOffset>
                </wp:positionV>
                <wp:extent cx="6299835" cy="340360"/>
                <wp:effectExtent l="17145" t="13970" r="17145" b="17145"/>
                <wp:wrapNone/>
                <wp:docPr id="914"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340360"/>
                        </a:xfrm>
                        <a:prstGeom prst="rect">
                          <a:avLst/>
                        </a:prstGeom>
                        <a:solidFill>
                          <a:srgbClr val="CCCCFF">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EA432" id="Rectangle 541" o:spid="_x0000_s1026" style="position:absolute;left:0;text-align:left;margin-left:-7.35pt;margin-top:-3.85pt;width:496.05pt;height:26.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" fillcolor="#ccf" strokecolor="silver" strokeweight="2pt">
                <v:fill opacity="32896f"/>
                <v:textbox inset="5.85pt,.7pt,5.85pt,.7pt"/>
              </v:rect>
            </w:pict>
          </mc:Fallback>
        </mc:AlternateContent>
      </w:r>
      <w:r>
        <w:rPr>
          <w:rFonts w:ascii="ＭＳ ゴシック" w:eastAsia="ＭＳ ゴシック" w:hint="eastAsia"/>
          <w:sz w:val="24"/>
        </w:rPr>
        <w:t xml:space="preserve">②　生活関連施設の選定　　　　　　　　　　　　　　　</w:t>
      </w:r>
      <w:r>
        <w:rPr>
          <w:rFonts w:ascii="HGP創英角ｺﾞｼｯｸUB" w:eastAsia="HGP創英角ｺﾞｼｯｸUB" w:hint="eastAsia"/>
          <w:sz w:val="24"/>
        </w:rPr>
        <w:t>【⇒書き方参考例〔P18～20〕】</w:t>
      </w:r>
    </w:p>
    <w:p w14:paraId="0A451586" w14:textId="1168CD8B" w:rsidR="004567BD" w:rsidRDefault="00D7532D">
      <w:pPr>
        <w:pStyle w:val="a6"/>
        <w:tabs>
          <w:tab w:val="clear" w:pos="4252"/>
          <w:tab w:val="clear" w:pos="8504"/>
        </w:tabs>
        <w:snapToGrid/>
        <w:rPr>
          <w:rFonts w:eastAsia="HG丸ｺﾞｼｯｸM-PRO"/>
        </w:rPr>
      </w:pPr>
      <w:r>
        <w:rPr>
          <w:rFonts w:ascii="ＭＳ ゴシック" w:eastAsia="ＭＳ ゴシック" w:hint="eastAsia"/>
          <w:noProof/>
          <w:sz w:val="22"/>
        </w:rPr>
        <mc:AlternateContent>
          <mc:Choice Requires="wps">
            <w:drawing>
              <wp:anchor distT="0" distB="0" distL="114300" distR="114300" simplePos="0" relativeHeight="251640320" behindDoc="1" locked="0" layoutInCell="1" allowOverlap="1" wp14:anchorId="1FBEB80B" wp14:editId="6E5A1872">
                <wp:simplePos x="0" y="0"/>
                <wp:positionH relativeFrom="column">
                  <wp:posOffset>-66675</wp:posOffset>
                </wp:positionH>
                <wp:positionV relativeFrom="paragraph">
                  <wp:posOffset>160655</wp:posOffset>
                </wp:positionV>
                <wp:extent cx="6267450" cy="1318260"/>
                <wp:effectExtent l="15240" t="15875" r="13335" b="18415"/>
                <wp:wrapNone/>
                <wp:docPr id="913"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318260"/>
                        </a:xfrm>
                        <a:prstGeom prst="roundRect">
                          <a:avLst>
                            <a:gd name="adj" fmla="val 8792"/>
                          </a:avLst>
                        </a:prstGeom>
                        <a:noFill/>
                        <a:ln w="25400">
                          <a:solidFill>
                            <a:srgbClr val="C0C0C0"/>
                          </a:solidFill>
                          <a:round/>
                          <a:headEnd/>
                          <a:tailEnd/>
                        </a:ln>
                        <a:effectLst/>
                        <a:extLst>
                          <a:ext uri="{909E8E84-426E-40DD-AFC4-6F175D3DCCD1}">
                            <a14:hiddenFill xmlns:a14="http://schemas.microsoft.com/office/drawing/2010/main">
                              <a:solidFill>
                                <a:srgbClr val="D9F3DA">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8390E" id="AutoShape 661" o:spid="_x0000_s1026" style="position:absolute;left:0;text-align:left;margin-left:-5.25pt;margin-top:12.65pt;width:493.5pt;height:103.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" filled="f" fillcolor="#d9f3da" strokecolor="silver" strokeweight="2pt">
                <v:fill opacity="32896f"/>
                <v:textbox inset="5.85pt,.7pt,5.85pt,.7pt"/>
              </v:roundrect>
            </w:pict>
          </mc:Fallback>
        </mc:AlternateContent>
      </w:r>
      <w:r w:rsidR="004567BD">
        <w:rPr>
          <w:rFonts w:eastAsia="HG丸ｺﾞｼｯｸM-PRO" w:hint="eastAsia"/>
        </w:rPr>
        <w:t xml:space="preserve">　</w:t>
      </w:r>
    </w:p>
    <w:p w14:paraId="175763EA" w14:textId="77777777" w:rsidR="004567BD" w:rsidRDefault="004567BD">
      <w:pPr>
        <w:pStyle w:val="a6"/>
        <w:tabs>
          <w:tab w:val="clear" w:pos="4252"/>
          <w:tab w:val="clear" w:pos="8504"/>
        </w:tabs>
        <w:snapToGrid/>
        <w:ind w:firstLineChars="100" w:firstLine="220"/>
        <w:rPr>
          <w:rFonts w:ascii="HGS創英角ｺﾞｼｯｸUB" w:eastAsia="HGS創英角ｺﾞｼｯｸUB"/>
          <w:sz w:val="22"/>
          <w:szCs w:val="22"/>
        </w:rPr>
      </w:pPr>
      <w:r>
        <w:rPr>
          <w:rFonts w:ascii="HGS創英角ｺﾞｼｯｸUB" w:eastAsia="HGS創英角ｺﾞｼｯｸUB" w:hint="eastAsia"/>
          <w:sz w:val="22"/>
          <w:szCs w:val="22"/>
        </w:rPr>
        <w:t>◆明示すべき内容</w:t>
      </w:r>
    </w:p>
    <w:p w14:paraId="0EA0BE42" w14:textId="77777777" w:rsidR="004567BD" w:rsidRDefault="004567BD">
      <w:pPr>
        <w:pStyle w:val="a6"/>
        <w:tabs>
          <w:tab w:val="clear" w:pos="4252"/>
          <w:tab w:val="clear" w:pos="8504"/>
        </w:tabs>
        <w:snapToGrid/>
        <w:ind w:firstLineChars="200" w:firstLine="420"/>
        <w:rPr>
          <w:rFonts w:ascii="HG丸ｺﾞｼｯｸM-PRO" w:eastAsia="HG丸ｺﾞｼｯｸM-PRO"/>
        </w:rPr>
      </w:pPr>
      <w:r>
        <w:rPr>
          <w:rFonts w:ascii="HG丸ｺﾞｼｯｸM-PRO" w:eastAsia="HG丸ｺﾞｼｯｸM-PRO" w:hint="eastAsia"/>
        </w:rPr>
        <w:t>○</w:t>
      </w:r>
      <w:r>
        <w:rPr>
          <w:rFonts w:ascii="HG丸ｺﾞｼｯｸM-PRO" w:eastAsia="HG丸ｺﾞｼｯｸM-PRO" w:hint="eastAsia"/>
          <w:u w:val="wave"/>
        </w:rPr>
        <w:t>生活関連施設</w:t>
      </w:r>
      <w:r>
        <w:rPr>
          <w:rFonts w:ascii="HG丸ｺﾞｼｯｸM-PRO" w:eastAsia="HG丸ｺﾞｼｯｸM-PRO" w:hint="eastAsia"/>
        </w:rPr>
        <w:t>に選定する</w:t>
      </w:r>
      <w:r>
        <w:rPr>
          <w:rFonts w:ascii="HGS創英角ｺﾞｼｯｸUB" w:eastAsia="HGS創英角ｺﾞｼｯｸUB" w:hint="eastAsia"/>
        </w:rPr>
        <w:t>理由も明記</w:t>
      </w:r>
      <w:r>
        <w:rPr>
          <w:rFonts w:ascii="HG丸ｺﾞｼｯｸM-PRO" w:eastAsia="HG丸ｺﾞｼｯｸM-PRO" w:hint="eastAsia"/>
        </w:rPr>
        <w:t>の上、生活関連施設を選定してください。</w:t>
      </w:r>
    </w:p>
    <w:p w14:paraId="47AFB0EF" w14:textId="77777777" w:rsidR="004567BD" w:rsidRDefault="004567BD">
      <w:pPr>
        <w:spacing w:line="320" w:lineRule="exact"/>
        <w:ind w:rightChars="90" w:right="189" w:firstLineChars="300" w:firstLine="630"/>
        <w:rPr>
          <w:rFonts w:ascii="HG丸ｺﾞｼｯｸM-PRO" w:eastAsia="HG丸ｺﾞｼｯｸM-PRO"/>
        </w:rPr>
      </w:pPr>
      <w:r>
        <w:rPr>
          <w:rFonts w:ascii="HG丸ｺﾞｼｯｸM-PRO" w:eastAsia="HG丸ｺﾞｼｯｸM-PRO" w:hint="eastAsia"/>
          <w:u w:val="single"/>
        </w:rPr>
        <w:t>【⇒別表1〔P19〕】</w:t>
      </w:r>
    </w:p>
    <w:p w14:paraId="3A239B30" w14:textId="77777777" w:rsidR="004567BD" w:rsidRDefault="004567BD">
      <w:pPr>
        <w:spacing w:line="320" w:lineRule="exact"/>
        <w:ind w:rightChars="90" w:right="189" w:firstLineChars="200" w:firstLine="420"/>
        <w:rPr>
          <w:rFonts w:ascii="HG丸ｺﾞｼｯｸM-PRO" w:eastAsia="HG丸ｺﾞｼｯｸM-PRO"/>
        </w:rPr>
      </w:pPr>
      <w:r>
        <w:rPr>
          <w:rFonts w:ascii="HG丸ｺﾞｼｯｸM-PRO" w:eastAsia="HG丸ｺﾞｼｯｸM-PRO" w:hint="eastAsia"/>
        </w:rPr>
        <w:t>○選定した</w:t>
      </w:r>
      <w:r>
        <w:rPr>
          <w:rFonts w:ascii="HG丸ｺﾞｼｯｸM-PRO" w:eastAsia="HG丸ｺﾞｼｯｸM-PRO" w:hint="eastAsia"/>
          <w:u w:val="wave"/>
        </w:rPr>
        <w:t>生活関連施設</w:t>
      </w:r>
      <w:r>
        <w:rPr>
          <w:rFonts w:ascii="HG丸ｺﾞｼｯｸM-PRO" w:eastAsia="HG丸ｺﾞｼｯｸM-PRO" w:hint="eastAsia"/>
        </w:rPr>
        <w:t>は、その</w:t>
      </w:r>
      <w:r>
        <w:rPr>
          <w:rFonts w:ascii="HGS創英角ｺﾞｼｯｸUB" w:eastAsia="HGS創英角ｺﾞｼｯｸUB" w:hint="eastAsia"/>
        </w:rPr>
        <w:t>位置と名称</w:t>
      </w:r>
      <w:r>
        <w:rPr>
          <w:rFonts w:ascii="HG丸ｺﾞｼｯｸM-PRO" w:eastAsia="HG丸ｺﾞｼｯｸM-PRO" w:hint="eastAsia"/>
        </w:rPr>
        <w:t>がわかるよう図で示してください。</w:t>
      </w:r>
    </w:p>
    <w:p w14:paraId="03055C87" w14:textId="77777777" w:rsidR="004567BD" w:rsidRDefault="004567BD">
      <w:pPr>
        <w:spacing w:line="320" w:lineRule="exact"/>
        <w:ind w:rightChars="90" w:right="189" w:firstLineChars="300" w:firstLine="630"/>
        <w:rPr>
          <w:rFonts w:ascii="HG丸ｺﾞｼｯｸM-PRO" w:eastAsia="HG丸ｺﾞｼｯｸM-PRO"/>
        </w:rPr>
      </w:pPr>
      <w:r>
        <w:rPr>
          <w:rFonts w:ascii="HG丸ｺﾞｼｯｸM-PRO" w:eastAsia="HG丸ｺﾞｼｯｸM-PRO" w:hint="eastAsia"/>
          <w:u w:val="single"/>
        </w:rPr>
        <w:t>【⇒別図1〔P20〕】</w:t>
      </w:r>
    </w:p>
    <w:p w14:paraId="7FBB6395" w14:textId="77777777" w:rsidR="004567BD" w:rsidRDefault="004567BD">
      <w:pPr>
        <w:ind w:rightChars="90" w:right="189"/>
        <w:rPr>
          <w:rFonts w:ascii="ＭＳ ゴシック" w:eastAsia="ＭＳ ゴシック"/>
          <w:sz w:val="22"/>
        </w:rPr>
      </w:pPr>
    </w:p>
    <w:p w14:paraId="52E84257" w14:textId="5D8E8EED" w:rsidR="004567BD" w:rsidRDefault="00D7532D">
      <w:pPr>
        <w:ind w:rightChars="90" w:right="189"/>
        <w:rPr>
          <w:rFonts w:ascii="ＭＳ ゴシック" w:eastAsia="ＭＳ ゴシック"/>
          <w:sz w:val="22"/>
        </w:rPr>
      </w:pPr>
      <w:r>
        <w:rPr>
          <w:rFonts w:ascii="ＭＳ ゴシック" w:eastAsia="ＭＳ ゴシック" w:hint="eastAsia"/>
          <w:noProof/>
          <w:sz w:val="22"/>
        </w:rPr>
        <mc:AlternateContent>
          <mc:Choice Requires="wps">
            <w:drawing>
              <wp:anchor distT="0" distB="0" distL="114300" distR="114300" simplePos="0" relativeHeight="251641344" behindDoc="1" locked="0" layoutInCell="1" allowOverlap="1" wp14:anchorId="72A73DFB" wp14:editId="02491716">
                <wp:simplePos x="0" y="0"/>
                <wp:positionH relativeFrom="column">
                  <wp:posOffset>-66897</wp:posOffset>
                </wp:positionH>
                <wp:positionV relativeFrom="paragraph">
                  <wp:posOffset>70574</wp:posOffset>
                </wp:positionV>
                <wp:extent cx="6267450" cy="6032780"/>
                <wp:effectExtent l="0" t="0" r="19050" b="25400"/>
                <wp:wrapNone/>
                <wp:docPr id="91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032780"/>
                        </a:xfrm>
                        <a:prstGeom prst="roundRect">
                          <a:avLst>
                            <a:gd name="adj" fmla="val 3519"/>
                          </a:avLst>
                        </a:prstGeom>
                        <a:solidFill>
                          <a:srgbClr val="CCCCFF">
                            <a:alpha val="50000"/>
                          </a:srgbClr>
                        </a:solidFill>
                        <a:ln w="25400">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64E5D" id="AutoShape 662" o:spid="_x0000_s1026" style="position:absolute;left:0;text-align:left;margin-left:-5.25pt;margin-top:5.55pt;width:493.5pt;height: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" fillcolor="#ccf" strokecolor="silver" strokeweight="2pt">
                <v:fill opacity="32896f"/>
                <v:textbox inset="5.85pt,.7pt,5.85pt,.7pt"/>
              </v:roundrect>
            </w:pict>
          </mc:Fallback>
        </mc:AlternateContent>
      </w:r>
    </w:p>
    <w:p w14:paraId="3345F413" w14:textId="77777777" w:rsidR="004567BD" w:rsidRDefault="004567BD">
      <w:pPr>
        <w:ind w:rightChars="90" w:right="189"/>
        <w:rPr>
          <w:rFonts w:ascii="HGS創英角ｺﾞｼｯｸUB" w:eastAsia="HGS創英角ｺﾞｼｯｸUB"/>
          <w:sz w:val="22"/>
        </w:rPr>
      </w:pPr>
      <w:r>
        <w:rPr>
          <w:rFonts w:ascii="HGS創英角ｺﾞｼｯｸUB" w:eastAsia="HGS創英角ｺﾞｼｯｸUB" w:hint="eastAsia"/>
          <w:noProof/>
          <w:sz w:val="22"/>
          <w:szCs w:val="22"/>
        </w:rPr>
        <w:t>【解説】</w:t>
      </w:r>
      <w:r>
        <w:rPr>
          <w:rFonts w:ascii="HGS創英角ｺﾞｼｯｸUB" w:eastAsia="HGS創英角ｺﾞｼｯｸUB" w:hint="eastAsia"/>
          <w:sz w:val="22"/>
        </w:rPr>
        <w:t>生活関連施設の選定について</w:t>
      </w:r>
    </w:p>
    <w:p w14:paraId="6A7F64CB" w14:textId="2D7269DD" w:rsidR="0064236D" w:rsidRDefault="004567BD" w:rsidP="0064236D">
      <w:pPr>
        <w:ind w:leftChars="100" w:left="210" w:rightChars="90" w:right="189" w:firstLineChars="100" w:firstLine="210"/>
        <w:rPr>
          <w:rFonts w:ascii="HG丸ｺﾞｼｯｸM-PRO" w:eastAsia="HG丸ｺﾞｼｯｸM-PRO"/>
        </w:rPr>
      </w:pPr>
      <w:bookmarkStart w:id="6" w:name="OLE_LINK1"/>
      <w:r>
        <w:rPr>
          <w:rFonts w:ascii="HG丸ｺﾞｼｯｸM-PRO" w:eastAsia="HG丸ｺﾞｼｯｸM-PRO" w:hint="eastAsia"/>
          <w:u w:val="wave"/>
        </w:rPr>
        <w:t>生活関連施設</w:t>
      </w:r>
      <w:r>
        <w:rPr>
          <w:rFonts w:ascii="HG丸ｺﾞｼｯｸM-PRO" w:eastAsia="HG丸ｺﾞｼｯｸM-PRO" w:hint="eastAsia"/>
        </w:rPr>
        <w:t>は、相当数の</w:t>
      </w:r>
      <w:r>
        <w:rPr>
          <w:rFonts w:ascii="HGP創英角ｺﾞｼｯｸUB" w:eastAsia="HGP創英角ｺﾞｼｯｸUB" w:hint="eastAsia"/>
        </w:rPr>
        <w:t>高齢者・障害者等</w:t>
      </w:r>
      <w:r>
        <w:rPr>
          <w:rFonts w:ascii="HG丸ｺﾞｼｯｸM-PRO" w:eastAsia="HG丸ｺﾞｼｯｸM-PRO" w:hint="eastAsia"/>
        </w:rPr>
        <w:t>が日常生活又は社会生活において利用する旅客施設、官公庁施設、福祉施設、病院、文化施設、商業施設等多岐にわたる施設が想定されます。</w:t>
      </w:r>
      <w:bookmarkEnd w:id="6"/>
      <w:r>
        <w:rPr>
          <w:rFonts w:ascii="HG丸ｺﾞｼｯｸM-PRO" w:eastAsia="HG丸ｺﾞｼｯｸM-PRO" w:hint="eastAsia"/>
        </w:rPr>
        <w:t>下記の【生活関連施設の考え方】を参考にし、</w:t>
      </w:r>
      <w:r>
        <w:rPr>
          <w:rFonts w:ascii="HG丸ｺﾞｼｯｸM-PRO" w:eastAsia="HG丸ｺﾞｼｯｸM-PRO" w:hint="eastAsia"/>
          <w:u w:val="wave"/>
        </w:rPr>
        <w:t>生活関連施設</w:t>
      </w:r>
      <w:r>
        <w:rPr>
          <w:rFonts w:ascii="HG丸ｺﾞｼｯｸM-PRO" w:eastAsia="HG丸ｺﾞｼｯｸM-PRO" w:hint="eastAsia"/>
        </w:rPr>
        <w:t>を選定してください。</w:t>
      </w:r>
    </w:p>
    <w:p w14:paraId="354B805D" w14:textId="77777777" w:rsidR="004567BD" w:rsidRDefault="004567BD">
      <w:pPr>
        <w:ind w:rightChars="90" w:right="189"/>
        <w:rPr>
          <w:rFonts w:ascii="HG丸ｺﾞｼｯｸM-PRO" w:eastAsia="HG丸ｺﾞｼｯｸM-PRO"/>
        </w:rPr>
      </w:pPr>
    </w:p>
    <w:p w14:paraId="2C883C10" w14:textId="77777777" w:rsidR="004567BD" w:rsidRDefault="004567BD">
      <w:pPr>
        <w:ind w:rightChars="90" w:right="189"/>
        <w:rPr>
          <w:rFonts w:eastAsia="ＭＳ ゴシック"/>
          <w:sz w:val="22"/>
        </w:rPr>
      </w:pPr>
      <w:r>
        <w:rPr>
          <w:rFonts w:ascii="HG丸ｺﾞｼｯｸM-PRO" w:eastAsia="ＭＳ ゴシック" w:hint="eastAsia"/>
          <w:sz w:val="22"/>
        </w:rPr>
        <w:t>【</w:t>
      </w:r>
      <w:r>
        <w:rPr>
          <w:rFonts w:eastAsia="ＭＳ ゴシック" w:hint="eastAsia"/>
          <w:sz w:val="22"/>
        </w:rPr>
        <w:t>生活関連施設の考え方】</w:t>
      </w:r>
    </w:p>
    <w:p w14:paraId="00EABA56" w14:textId="77777777" w:rsidR="0064236D" w:rsidRDefault="004567BD" w:rsidP="0064236D">
      <w:pPr>
        <w:pStyle w:val="a5"/>
        <w:rPr>
          <w:rFonts w:ascii="HG丸ｺﾞｼｯｸM-PRO" w:eastAsia="HG丸ｺﾞｼｯｸM-PRO"/>
        </w:rPr>
      </w:pPr>
      <w:r>
        <w:rPr>
          <w:rFonts w:ascii="HG丸ｺﾞｼｯｸM-PRO" w:eastAsia="HG丸ｺﾞｼｯｸM-PRO" w:hAnsi="Century" w:hint="eastAsia"/>
          <w:u w:val="wave"/>
        </w:rPr>
        <w:t>生活関連施設</w:t>
      </w:r>
      <w:r>
        <w:rPr>
          <w:rFonts w:ascii="HG丸ｺﾞｼｯｸM-PRO" w:eastAsia="HG丸ｺﾞｼｯｸM-PRO" w:hAnsi="Century" w:hint="eastAsia"/>
        </w:rPr>
        <w:t>を３つ以上含む範囲を、</w:t>
      </w:r>
      <w:r>
        <w:rPr>
          <w:rFonts w:ascii="HG丸ｺﾞｼｯｸM-PRO" w:eastAsia="HG丸ｺﾞｼｯｸM-PRO" w:hAnsi="Century" w:hint="eastAsia"/>
          <w:u w:val="wave"/>
        </w:rPr>
        <w:t>重点整備地区</w:t>
      </w:r>
      <w:r>
        <w:rPr>
          <w:rFonts w:ascii="HG丸ｺﾞｼｯｸM-PRO" w:eastAsia="HG丸ｺﾞｼｯｸM-PRO" w:hAnsi="Century" w:hint="eastAsia"/>
        </w:rPr>
        <w:t>として設定しますが、生活関連施設として、</w:t>
      </w:r>
      <w:r>
        <w:rPr>
          <w:rFonts w:ascii="HG丸ｺﾞｼｯｸM-PRO" w:eastAsia="HG丸ｺﾞｼｯｸM-PRO" w:hint="eastAsia"/>
        </w:rPr>
        <w:t>具体的にどの施設を含めるかは施設の利用の状況等地域の実情を勘案して選定することが必要です。</w:t>
      </w:r>
    </w:p>
    <w:p w14:paraId="0692CC56" w14:textId="0AD9A918" w:rsidR="0064236D" w:rsidRDefault="0064236D" w:rsidP="0064236D">
      <w:pPr>
        <w:pStyle w:val="a5"/>
        <w:rPr>
          <w:rFonts w:ascii="HG丸ｺﾞｼｯｸM-PRO" w:eastAsia="HG丸ｺﾞｼｯｸM-PRO"/>
        </w:rPr>
      </w:pPr>
      <w:r>
        <w:rPr>
          <w:rFonts w:ascii="HG丸ｺﾞｼｯｸM-PRO" w:eastAsia="HG丸ｺﾞｼｯｸM-PRO" w:hint="eastAsia"/>
        </w:rPr>
        <w:t>また、生活関連施設設定の際には、常に多数の人が利用する施設や高齢者、障害者等の利用が多い施設を選定することを考慮する必要があります。</w:t>
      </w:r>
    </w:p>
    <w:p w14:paraId="461A1DE8" w14:textId="47FB1649" w:rsidR="0064236D" w:rsidRDefault="004567BD" w:rsidP="0064236D">
      <w:pPr>
        <w:pStyle w:val="a5"/>
        <w:rPr>
          <w:rFonts w:ascii="HG丸ｺﾞｼｯｸM-PRO" w:eastAsia="HG丸ｺﾞｼｯｸM-PRO"/>
        </w:rPr>
      </w:pPr>
      <w:r>
        <w:rPr>
          <w:rFonts w:ascii="HG丸ｺﾞｼｯｸM-PRO" w:eastAsia="HG丸ｺﾞｼｯｸM-PRO" w:hint="eastAsia"/>
        </w:rPr>
        <w:t>これまでの基本構想では、次のような施設が</w:t>
      </w:r>
      <w:r>
        <w:rPr>
          <w:rFonts w:ascii="HG丸ｺﾞｼｯｸM-PRO" w:eastAsia="HG丸ｺﾞｼｯｸM-PRO" w:hint="eastAsia"/>
          <w:u w:val="wave"/>
        </w:rPr>
        <w:t>生活関連施設</w:t>
      </w:r>
      <w:r>
        <w:rPr>
          <w:rFonts w:ascii="HG丸ｺﾞｼｯｸM-PRO" w:eastAsia="HG丸ｺﾞｼｯｸM-PRO" w:hint="eastAsia"/>
        </w:rPr>
        <w:t>として選定されています。</w:t>
      </w:r>
    </w:p>
    <w:p w14:paraId="01C89D4B" w14:textId="77777777" w:rsidR="004567BD" w:rsidRDefault="004567BD">
      <w:pPr>
        <w:pStyle w:val="-11"/>
        <w:spacing w:beforeLines="50" w:before="174"/>
        <w:ind w:left="0"/>
        <w:rPr>
          <w:rFonts w:ascii="ＭＳ ゴシック" w:eastAsia="ＭＳ ゴシック"/>
        </w:rPr>
      </w:pPr>
      <w:r>
        <w:rPr>
          <w:rFonts w:ascii="ＭＳ ゴシック" w:eastAsia="ＭＳ ゴシック" w:hint="eastAsia"/>
        </w:rPr>
        <w:t>《生活関連施設の例》</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1775"/>
        <w:gridCol w:w="7255"/>
      </w:tblGrid>
      <w:tr w:rsidR="004567BD" w14:paraId="29C57538" w14:textId="77777777">
        <w:tc>
          <w:tcPr>
            <w:tcW w:w="1775" w:type="dxa"/>
            <w:tcBorders>
              <w:bottom w:val="double" w:sz="4" w:space="0" w:color="auto"/>
            </w:tcBorders>
            <w:shd w:val="clear" w:color="auto" w:fill="C0C0C0"/>
            <w:vAlign w:val="center"/>
          </w:tcPr>
          <w:p w14:paraId="0846F708" w14:textId="77777777" w:rsidR="004567BD" w:rsidRDefault="004567BD">
            <w:pPr>
              <w:snapToGrid w:val="0"/>
              <w:jc w:val="center"/>
              <w:rPr>
                <w:rFonts w:ascii="ＭＳ ゴシック" w:eastAsia="ＭＳ ゴシック" w:hAnsi="小塚ゴシック Pro L"/>
                <w:sz w:val="22"/>
              </w:rPr>
            </w:pPr>
            <w:r>
              <w:rPr>
                <w:rFonts w:ascii="ＭＳ ゴシック" w:eastAsia="ＭＳ ゴシック" w:hAnsi="小塚ゴシック Pro L" w:hint="eastAsia"/>
                <w:sz w:val="22"/>
              </w:rPr>
              <w:t>種　別</w:t>
            </w:r>
          </w:p>
        </w:tc>
        <w:tc>
          <w:tcPr>
            <w:tcW w:w="7255" w:type="dxa"/>
            <w:tcBorders>
              <w:bottom w:val="double" w:sz="4" w:space="0" w:color="auto"/>
            </w:tcBorders>
            <w:shd w:val="clear" w:color="auto" w:fill="C0C0C0"/>
            <w:vAlign w:val="center"/>
          </w:tcPr>
          <w:p w14:paraId="257F9009" w14:textId="77777777" w:rsidR="004567BD" w:rsidRDefault="004567BD">
            <w:pPr>
              <w:snapToGrid w:val="0"/>
              <w:jc w:val="center"/>
              <w:rPr>
                <w:rFonts w:ascii="ＭＳ ゴシック" w:eastAsia="ＭＳ ゴシック" w:hAnsi="小塚ゴシック Pro L"/>
                <w:sz w:val="22"/>
              </w:rPr>
            </w:pPr>
            <w:r>
              <w:rPr>
                <w:rFonts w:ascii="ＭＳ ゴシック" w:eastAsia="ＭＳ ゴシック" w:hAnsi="小塚ゴシック Pro L" w:hint="eastAsia"/>
                <w:sz w:val="22"/>
              </w:rPr>
              <w:t>施設例</w:t>
            </w:r>
          </w:p>
        </w:tc>
      </w:tr>
      <w:tr w:rsidR="004567BD" w14:paraId="745F4A52" w14:textId="77777777">
        <w:tc>
          <w:tcPr>
            <w:tcW w:w="1775" w:type="dxa"/>
            <w:tcBorders>
              <w:top w:val="double" w:sz="4" w:space="0" w:color="auto"/>
            </w:tcBorders>
            <w:shd w:val="clear" w:color="auto" w:fill="FFFFFF"/>
            <w:vAlign w:val="center"/>
          </w:tcPr>
          <w:p w14:paraId="172EBED0" w14:textId="77777777" w:rsidR="004567BD" w:rsidRDefault="004567BD">
            <w:pPr>
              <w:pStyle w:val="-10"/>
              <w:snapToGrid w:val="0"/>
              <w:rPr>
                <w:rFonts w:ascii="HG丸ｺﾞｼｯｸM-PRO" w:eastAsia="HG丸ｺﾞｼｯｸM-PRO" w:hAnsi="小塚ゴシック Pro L"/>
                <w:szCs w:val="24"/>
              </w:rPr>
            </w:pPr>
            <w:r>
              <w:rPr>
                <w:rFonts w:ascii="HG丸ｺﾞｼｯｸM-PRO" w:eastAsia="HG丸ｺﾞｼｯｸM-PRO" w:hAnsi="小塚ゴシック Pro L" w:hint="eastAsia"/>
                <w:szCs w:val="24"/>
              </w:rPr>
              <w:t>旅客施設</w:t>
            </w:r>
          </w:p>
        </w:tc>
        <w:tc>
          <w:tcPr>
            <w:tcW w:w="7255" w:type="dxa"/>
            <w:tcBorders>
              <w:top w:val="double" w:sz="4" w:space="0" w:color="auto"/>
            </w:tcBorders>
            <w:shd w:val="clear" w:color="auto" w:fill="FFFFFF"/>
            <w:vAlign w:val="center"/>
          </w:tcPr>
          <w:p w14:paraId="775AE064" w14:textId="77777777" w:rsidR="004567BD" w:rsidRDefault="004567B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鉄道駅、バスターミナル　など</w:t>
            </w:r>
          </w:p>
        </w:tc>
      </w:tr>
      <w:tr w:rsidR="004567BD" w14:paraId="1EFF08DB" w14:textId="77777777">
        <w:tc>
          <w:tcPr>
            <w:tcW w:w="1775" w:type="dxa"/>
            <w:shd w:val="clear" w:color="auto" w:fill="FFFFFF"/>
            <w:vAlign w:val="center"/>
          </w:tcPr>
          <w:p w14:paraId="06B31E82" w14:textId="77777777" w:rsidR="004567BD" w:rsidRDefault="004567BD">
            <w:pPr>
              <w:snapToGrid w:val="0"/>
              <w:jc w:val="center"/>
              <w:rPr>
                <w:rFonts w:ascii="HG丸ｺﾞｼｯｸM-PRO" w:eastAsia="HG丸ｺﾞｼｯｸM-PRO" w:hAnsi="小塚ゴシック Pro L"/>
                <w:sz w:val="22"/>
              </w:rPr>
            </w:pPr>
            <w:r>
              <w:rPr>
                <w:rFonts w:ascii="HG丸ｺﾞｼｯｸM-PRO" w:eastAsia="HG丸ｺﾞｼｯｸM-PRO" w:hAnsi="小塚ゴシック Pro L" w:hint="eastAsia"/>
                <w:sz w:val="22"/>
              </w:rPr>
              <w:t>行政施設</w:t>
            </w:r>
          </w:p>
        </w:tc>
        <w:tc>
          <w:tcPr>
            <w:tcW w:w="7255" w:type="dxa"/>
            <w:shd w:val="clear" w:color="auto" w:fill="FFFFFF"/>
            <w:vAlign w:val="center"/>
          </w:tcPr>
          <w:p w14:paraId="20A6184D" w14:textId="77777777" w:rsidR="004567BD" w:rsidRDefault="004567B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市役所、区役所、行政サービスコーナー、ハローワーク、県庁、警察署、法務局、税務署　など</w:t>
            </w:r>
          </w:p>
        </w:tc>
      </w:tr>
      <w:tr w:rsidR="004567BD" w14:paraId="28E8035D" w14:textId="77777777">
        <w:trPr>
          <w:trHeight w:val="451"/>
        </w:trPr>
        <w:tc>
          <w:tcPr>
            <w:tcW w:w="1775" w:type="dxa"/>
            <w:tcBorders>
              <w:bottom w:val="single" w:sz="4" w:space="0" w:color="auto"/>
            </w:tcBorders>
            <w:shd w:val="clear" w:color="auto" w:fill="FFFFFF"/>
            <w:vAlign w:val="center"/>
          </w:tcPr>
          <w:p w14:paraId="39038CF4" w14:textId="77777777" w:rsidR="004567BD" w:rsidRDefault="004567BD">
            <w:pPr>
              <w:snapToGrid w:val="0"/>
              <w:jc w:val="center"/>
              <w:rPr>
                <w:rFonts w:ascii="HG丸ｺﾞｼｯｸM-PRO" w:eastAsia="HG丸ｺﾞｼｯｸM-PRO" w:hAnsi="小塚ゴシック Pro L"/>
                <w:sz w:val="22"/>
              </w:rPr>
            </w:pPr>
            <w:r>
              <w:rPr>
                <w:rFonts w:ascii="HG丸ｺﾞｼｯｸM-PRO" w:eastAsia="HG丸ｺﾞｼｯｸM-PRO" w:hAnsi="小塚ゴシック Pro L" w:hint="eastAsia"/>
                <w:sz w:val="22"/>
              </w:rPr>
              <w:t>文化施設</w:t>
            </w:r>
          </w:p>
        </w:tc>
        <w:tc>
          <w:tcPr>
            <w:tcW w:w="7255" w:type="dxa"/>
            <w:tcBorders>
              <w:bottom w:val="single" w:sz="4" w:space="0" w:color="auto"/>
            </w:tcBorders>
            <w:shd w:val="clear" w:color="auto" w:fill="FFFFFF"/>
            <w:vAlign w:val="center"/>
          </w:tcPr>
          <w:p w14:paraId="58434CD9" w14:textId="77777777" w:rsidR="004567BD" w:rsidRDefault="004567B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図書館、公会堂、地区センター、スポーツセンター、区民文化センター、区民活動センター、男女共同参画センター、ホール、博物館、体育館、スタジアム　など</w:t>
            </w:r>
          </w:p>
        </w:tc>
      </w:tr>
      <w:tr w:rsidR="004567BD" w14:paraId="08E3D87C" w14:textId="77777777">
        <w:trPr>
          <w:trHeight w:val="129"/>
        </w:trPr>
        <w:tc>
          <w:tcPr>
            <w:tcW w:w="1775" w:type="dxa"/>
            <w:tcBorders>
              <w:top w:val="single" w:sz="4" w:space="0" w:color="auto"/>
            </w:tcBorders>
            <w:shd w:val="clear" w:color="auto" w:fill="FFFFFF"/>
            <w:vAlign w:val="center"/>
          </w:tcPr>
          <w:p w14:paraId="67D5DB27" w14:textId="77777777" w:rsidR="004567BD" w:rsidRDefault="004567BD">
            <w:pPr>
              <w:snapToGrid w:val="0"/>
              <w:jc w:val="center"/>
              <w:rPr>
                <w:rFonts w:ascii="HG丸ｺﾞｼｯｸM-PRO" w:eastAsia="HG丸ｺﾞｼｯｸM-PRO" w:hAnsi="小塚ゴシック Pro L"/>
                <w:sz w:val="22"/>
              </w:rPr>
            </w:pPr>
            <w:r>
              <w:rPr>
                <w:rFonts w:ascii="HG丸ｺﾞｼｯｸM-PRO" w:eastAsia="HG丸ｺﾞｼｯｸM-PRO" w:hAnsi="小塚ゴシック Pro L" w:hint="eastAsia"/>
                <w:sz w:val="22"/>
              </w:rPr>
              <w:t>福祉施設</w:t>
            </w:r>
          </w:p>
        </w:tc>
        <w:tc>
          <w:tcPr>
            <w:tcW w:w="7255" w:type="dxa"/>
            <w:tcBorders>
              <w:top w:val="single" w:sz="4" w:space="0" w:color="auto"/>
            </w:tcBorders>
            <w:shd w:val="clear" w:color="auto" w:fill="FFFFFF"/>
            <w:vAlign w:val="center"/>
          </w:tcPr>
          <w:p w14:paraId="1245553E" w14:textId="77777777" w:rsidR="004567BD" w:rsidRDefault="004567B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総合リハビリテーションセンター、障害者スポーツ文化センター、福祉保健活動拠点、社会福祉協議会、障害者地域活動ホーム、地域ケアプラザ　など</w:t>
            </w:r>
          </w:p>
        </w:tc>
      </w:tr>
      <w:tr w:rsidR="004567BD" w14:paraId="36E954F6" w14:textId="77777777">
        <w:tc>
          <w:tcPr>
            <w:tcW w:w="1775" w:type="dxa"/>
            <w:shd w:val="clear" w:color="auto" w:fill="FFFFFF"/>
            <w:vAlign w:val="center"/>
          </w:tcPr>
          <w:p w14:paraId="27F4BFED" w14:textId="77777777" w:rsidR="004567BD" w:rsidRDefault="004567BD">
            <w:pPr>
              <w:snapToGrid w:val="0"/>
              <w:jc w:val="center"/>
              <w:rPr>
                <w:rFonts w:ascii="HG丸ｺﾞｼｯｸM-PRO" w:eastAsia="HG丸ｺﾞｼｯｸM-PRO" w:hAnsi="小塚ゴシック Pro L"/>
                <w:sz w:val="22"/>
              </w:rPr>
            </w:pPr>
            <w:r>
              <w:rPr>
                <w:rFonts w:ascii="HG丸ｺﾞｼｯｸM-PRO" w:eastAsia="HG丸ｺﾞｼｯｸM-PRO" w:hAnsi="小塚ゴシック Pro L" w:hint="eastAsia"/>
                <w:sz w:val="22"/>
              </w:rPr>
              <w:t>医療施設</w:t>
            </w:r>
          </w:p>
        </w:tc>
        <w:tc>
          <w:tcPr>
            <w:tcW w:w="7255" w:type="dxa"/>
            <w:shd w:val="clear" w:color="auto" w:fill="FFFFFF"/>
            <w:vAlign w:val="center"/>
          </w:tcPr>
          <w:p w14:paraId="7373A762" w14:textId="77777777" w:rsidR="004567BD" w:rsidRDefault="004567B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病院、総合保健医療センター、休日急患診療所　など</w:t>
            </w:r>
          </w:p>
        </w:tc>
      </w:tr>
      <w:tr w:rsidR="004567BD" w14:paraId="247CEBB3" w14:textId="77777777">
        <w:trPr>
          <w:trHeight w:val="232"/>
        </w:trPr>
        <w:tc>
          <w:tcPr>
            <w:tcW w:w="1775" w:type="dxa"/>
            <w:shd w:val="clear" w:color="auto" w:fill="FFFFFF"/>
            <w:vAlign w:val="center"/>
          </w:tcPr>
          <w:p w14:paraId="306D2CAC" w14:textId="77777777" w:rsidR="004567BD" w:rsidRDefault="004567BD">
            <w:pPr>
              <w:snapToGrid w:val="0"/>
              <w:jc w:val="center"/>
              <w:rPr>
                <w:rFonts w:ascii="HG丸ｺﾞｼｯｸM-PRO" w:eastAsia="HG丸ｺﾞｼｯｸM-PRO" w:hAnsi="小塚ゴシック Pro L"/>
                <w:sz w:val="22"/>
              </w:rPr>
            </w:pPr>
            <w:r>
              <w:rPr>
                <w:rFonts w:ascii="HG丸ｺﾞｼｯｸM-PRO" w:eastAsia="HG丸ｺﾞｼｯｸM-PRO" w:hAnsi="小塚ゴシック Pro L" w:hint="eastAsia"/>
                <w:sz w:val="22"/>
              </w:rPr>
              <w:t>商業施設</w:t>
            </w:r>
          </w:p>
        </w:tc>
        <w:tc>
          <w:tcPr>
            <w:tcW w:w="7255" w:type="dxa"/>
            <w:shd w:val="clear" w:color="auto" w:fill="FFFFFF"/>
            <w:vAlign w:val="center"/>
          </w:tcPr>
          <w:p w14:paraId="67578B03" w14:textId="77777777" w:rsidR="004567BD" w:rsidRDefault="004567B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大規模小売店</w:t>
            </w:r>
          </w:p>
        </w:tc>
      </w:tr>
      <w:tr w:rsidR="004567BD" w14:paraId="3F7DFD39" w14:textId="77777777">
        <w:trPr>
          <w:trHeight w:val="124"/>
        </w:trPr>
        <w:tc>
          <w:tcPr>
            <w:tcW w:w="1775" w:type="dxa"/>
            <w:tcBorders>
              <w:top w:val="single" w:sz="4" w:space="0" w:color="auto"/>
              <w:bottom w:val="single" w:sz="4" w:space="0" w:color="auto"/>
            </w:tcBorders>
            <w:shd w:val="clear" w:color="auto" w:fill="FFFFFF"/>
            <w:vAlign w:val="center"/>
          </w:tcPr>
          <w:p w14:paraId="676B044C" w14:textId="77777777" w:rsidR="004567BD" w:rsidRDefault="004567BD">
            <w:pPr>
              <w:snapToGrid w:val="0"/>
              <w:jc w:val="center"/>
              <w:rPr>
                <w:rFonts w:ascii="HG丸ｺﾞｼｯｸM-PRO" w:eastAsia="HG丸ｺﾞｼｯｸM-PRO" w:hAnsi="小塚ゴシック Pro L"/>
                <w:sz w:val="22"/>
              </w:rPr>
            </w:pPr>
            <w:r>
              <w:rPr>
                <w:rFonts w:ascii="HG丸ｺﾞｼｯｸM-PRO" w:eastAsia="HG丸ｺﾞｼｯｸM-PRO" w:hAnsi="小塚ゴシック Pro L" w:hint="eastAsia"/>
                <w:sz w:val="22"/>
              </w:rPr>
              <w:t>公園等</w:t>
            </w:r>
          </w:p>
        </w:tc>
        <w:tc>
          <w:tcPr>
            <w:tcW w:w="7255" w:type="dxa"/>
            <w:tcBorders>
              <w:top w:val="single" w:sz="4" w:space="0" w:color="auto"/>
              <w:bottom w:val="single" w:sz="4" w:space="0" w:color="auto"/>
            </w:tcBorders>
            <w:shd w:val="clear" w:color="auto" w:fill="FFFFFF"/>
            <w:vAlign w:val="center"/>
          </w:tcPr>
          <w:p w14:paraId="0F90C263" w14:textId="35D98C20" w:rsidR="004567BD" w:rsidRDefault="004567B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都市公園　など</w:t>
            </w:r>
          </w:p>
        </w:tc>
      </w:tr>
      <w:tr w:rsidR="004567BD" w14:paraId="16B893FB" w14:textId="77777777">
        <w:trPr>
          <w:trHeight w:val="68"/>
        </w:trPr>
        <w:tc>
          <w:tcPr>
            <w:tcW w:w="1775" w:type="dxa"/>
            <w:tcBorders>
              <w:top w:val="single" w:sz="4" w:space="0" w:color="auto"/>
            </w:tcBorders>
            <w:shd w:val="clear" w:color="auto" w:fill="FFFFFF"/>
            <w:vAlign w:val="center"/>
          </w:tcPr>
          <w:p w14:paraId="5F684274" w14:textId="77777777" w:rsidR="004567BD" w:rsidRDefault="004567BD">
            <w:pPr>
              <w:snapToGrid w:val="0"/>
              <w:jc w:val="center"/>
              <w:rPr>
                <w:rFonts w:ascii="HG丸ｺﾞｼｯｸM-PRO" w:eastAsia="HG丸ｺﾞｼｯｸM-PRO" w:hAnsi="小塚ゴシック Pro L"/>
                <w:sz w:val="22"/>
              </w:rPr>
            </w:pPr>
            <w:r>
              <w:rPr>
                <w:rFonts w:ascii="HG丸ｺﾞｼｯｸM-PRO" w:eastAsia="HG丸ｺﾞｼｯｸM-PRO" w:hAnsi="小塚ゴシック Pro L" w:hint="eastAsia"/>
                <w:sz w:val="22"/>
              </w:rPr>
              <w:t>その他</w:t>
            </w:r>
          </w:p>
        </w:tc>
        <w:tc>
          <w:tcPr>
            <w:tcW w:w="7255" w:type="dxa"/>
            <w:tcBorders>
              <w:top w:val="single" w:sz="4" w:space="0" w:color="auto"/>
            </w:tcBorders>
            <w:shd w:val="clear" w:color="auto" w:fill="FFFFFF"/>
            <w:vAlign w:val="center"/>
          </w:tcPr>
          <w:p w14:paraId="3DCA58AC" w14:textId="7B8F110B" w:rsidR="004567BD" w:rsidRDefault="0064236D">
            <w:pPr>
              <w:snapToGrid w:val="0"/>
              <w:ind w:leftChars="50" w:left="105" w:rightChars="50" w:right="105"/>
              <w:rPr>
                <w:rFonts w:ascii="HG丸ｺﾞｼｯｸM-PRO" w:eastAsia="HG丸ｺﾞｼｯｸM-PRO" w:hAnsi="小塚ゴシック Pro L"/>
                <w:sz w:val="22"/>
              </w:rPr>
            </w:pPr>
            <w:r>
              <w:rPr>
                <w:rFonts w:ascii="HG丸ｺﾞｼｯｸM-PRO" w:eastAsia="HG丸ｺﾞｼｯｸM-PRO" w:hAnsi="小塚ゴシック Pro L" w:hint="eastAsia"/>
                <w:sz w:val="22"/>
              </w:rPr>
              <w:t>金融機関、</w:t>
            </w:r>
            <w:r w:rsidR="004567BD">
              <w:rPr>
                <w:rFonts w:ascii="HG丸ｺﾞｼｯｸM-PRO" w:eastAsia="HG丸ｺﾞｼｯｸM-PRO" w:hAnsi="小塚ゴシック Pro L" w:hint="eastAsia"/>
                <w:sz w:val="22"/>
              </w:rPr>
              <w:t>郵便局　など</w:t>
            </w:r>
          </w:p>
        </w:tc>
      </w:tr>
    </w:tbl>
    <w:p w14:paraId="4211C153" w14:textId="77777777" w:rsidR="004567BD" w:rsidRDefault="004567BD">
      <w:pPr>
        <w:pStyle w:val="a6"/>
        <w:tabs>
          <w:tab w:val="clear" w:pos="4252"/>
          <w:tab w:val="clear" w:pos="8504"/>
        </w:tabs>
        <w:snapToGrid/>
        <w:rPr>
          <w:rFonts w:ascii="ＭＳ ゴシック" w:eastAsia="ＭＳ ゴシック" w:hAnsi="ＭＳ 明朝"/>
          <w:sz w:val="22"/>
        </w:rPr>
      </w:pPr>
    </w:p>
    <w:p w14:paraId="3E326F62" w14:textId="77777777" w:rsidR="004567BD" w:rsidRDefault="004567BD">
      <w:pPr>
        <w:pStyle w:val="a6"/>
        <w:tabs>
          <w:tab w:val="clear" w:pos="4252"/>
          <w:tab w:val="clear" w:pos="8504"/>
        </w:tabs>
        <w:snapToGrid/>
        <w:rPr>
          <w:rFonts w:ascii="ＭＳ ゴシック" w:eastAsia="ＭＳ ゴシック" w:hAnsi="ＭＳ 明朝"/>
          <w:sz w:val="22"/>
        </w:rPr>
      </w:pPr>
    </w:p>
    <w:p w14:paraId="2FE7E176" w14:textId="77777777" w:rsidR="004567BD" w:rsidRDefault="004567BD">
      <w:pPr>
        <w:pStyle w:val="a6"/>
        <w:tabs>
          <w:tab w:val="clear" w:pos="4252"/>
          <w:tab w:val="clear" w:pos="8504"/>
        </w:tabs>
        <w:snapToGrid/>
        <w:rPr>
          <w:sz w:val="24"/>
        </w:rPr>
      </w:pPr>
    </w:p>
    <w:p w14:paraId="6DC1440E" w14:textId="77777777" w:rsidR="004567BD" w:rsidRDefault="004567BD">
      <w:pPr>
        <w:pStyle w:val="a6"/>
        <w:tabs>
          <w:tab w:val="clear" w:pos="4252"/>
          <w:tab w:val="clear" w:pos="8504"/>
        </w:tabs>
        <w:snapToGrid/>
        <w:rPr>
          <w:sz w:val="24"/>
        </w:rPr>
      </w:pPr>
    </w:p>
    <w:p w14:paraId="2A5CC546" w14:textId="77777777" w:rsidR="004567BD" w:rsidRDefault="004567BD">
      <w:pPr>
        <w:pStyle w:val="a6"/>
        <w:tabs>
          <w:tab w:val="clear" w:pos="4252"/>
          <w:tab w:val="clear" w:pos="8504"/>
        </w:tabs>
        <w:snapToGrid/>
        <w:rPr>
          <w:sz w:val="24"/>
        </w:rPr>
      </w:pPr>
    </w:p>
    <w:p w14:paraId="4408CF65" w14:textId="77777777" w:rsidR="004567BD" w:rsidRDefault="004567BD">
      <w:pPr>
        <w:pStyle w:val="a6"/>
        <w:tabs>
          <w:tab w:val="clear" w:pos="4252"/>
          <w:tab w:val="clear" w:pos="8504"/>
        </w:tabs>
        <w:snapToGrid/>
        <w:rPr>
          <w:sz w:val="24"/>
        </w:rPr>
      </w:pPr>
    </w:p>
    <w:p w14:paraId="21091BAD" w14:textId="77777777" w:rsidR="004567BD" w:rsidRDefault="004567BD">
      <w:pPr>
        <w:pStyle w:val="a6"/>
        <w:tabs>
          <w:tab w:val="clear" w:pos="4252"/>
          <w:tab w:val="clear" w:pos="8504"/>
        </w:tabs>
        <w:snapToGrid/>
        <w:rPr>
          <w:sz w:val="24"/>
        </w:rPr>
      </w:pPr>
    </w:p>
    <w:p w14:paraId="75778859" w14:textId="6822217D" w:rsidR="004567BD" w:rsidRDefault="004567BD">
      <w:pPr>
        <w:pStyle w:val="a6"/>
        <w:tabs>
          <w:tab w:val="clear" w:pos="4252"/>
          <w:tab w:val="clear" w:pos="8504"/>
        </w:tabs>
        <w:snapToGrid/>
        <w:rPr>
          <w:rFonts w:ascii="ＭＳ ゴシック" w:eastAsia="ＭＳ ゴシック" w:hAnsi="ＭＳ 明朝"/>
          <w:sz w:val="24"/>
        </w:rPr>
      </w:pPr>
      <w:r>
        <w:rPr>
          <w:sz w:val="24"/>
        </w:rPr>
        <w:br w:type="page"/>
      </w:r>
      <w:r w:rsidR="00D7532D">
        <w:rPr>
          <w:rFonts w:eastAsia="HGP創英角ｺﾞｼｯｸUB" w:hint="eastAsia"/>
          <w:noProof/>
          <w:color w:val="000000"/>
          <w:sz w:val="24"/>
        </w:rPr>
        <w:lastRenderedPageBreak/>
        <mc:AlternateContent>
          <mc:Choice Requires="wps">
            <w:drawing>
              <wp:anchor distT="0" distB="0" distL="114300" distR="114300" simplePos="0" relativeHeight="251590144" behindDoc="1" locked="0" layoutInCell="1" allowOverlap="1" wp14:anchorId="1501CB09" wp14:editId="0C670B1D">
                <wp:simplePos x="0" y="0"/>
                <wp:positionH relativeFrom="column">
                  <wp:posOffset>-104775</wp:posOffset>
                </wp:positionH>
                <wp:positionV relativeFrom="paragraph">
                  <wp:posOffset>-47625</wp:posOffset>
                </wp:positionV>
                <wp:extent cx="6299835" cy="340360"/>
                <wp:effectExtent l="15240" t="15240" r="19050" b="15875"/>
                <wp:wrapNone/>
                <wp:docPr id="911"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340360"/>
                        </a:xfrm>
                        <a:prstGeom prst="rect">
                          <a:avLst/>
                        </a:prstGeom>
                        <a:solidFill>
                          <a:srgbClr val="CCFFCC">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14D9" id="Rectangle 543" o:spid="_x0000_s1026" style="position:absolute;left:0;text-align:left;margin-left:-8.25pt;margin-top:-3.75pt;width:496.05pt;height:26.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" fillcolor="#cfc" strokecolor="silver" strokeweight="2pt">
                <v:fill opacity="32896f"/>
                <v:textbox inset="5.85pt,.7pt,5.85pt,.7pt"/>
              </v:rect>
            </w:pict>
          </mc:Fallback>
        </mc:AlternateContent>
      </w:r>
      <w:r>
        <w:rPr>
          <w:rFonts w:ascii="ＭＳ ゴシック" w:eastAsia="ＭＳ ゴシック" w:hAnsi="ＭＳ 明朝" w:hint="eastAsia"/>
          <w:sz w:val="24"/>
        </w:rPr>
        <w:t xml:space="preserve">③　生活関連経路の設定　　　　　　　　　　　　　　　</w:t>
      </w:r>
      <w:r>
        <w:rPr>
          <w:rFonts w:ascii="HGP創英角ｺﾞｼｯｸUB" w:eastAsia="HGP創英角ｺﾞｼｯｸUB" w:hAnsi="ＭＳ 明朝" w:hint="eastAsia"/>
          <w:sz w:val="24"/>
        </w:rPr>
        <w:t>【</w:t>
      </w:r>
      <w:r>
        <w:rPr>
          <w:rFonts w:ascii="HGP創英角ｺﾞｼｯｸUB" w:eastAsia="HGP創英角ｺﾞｼｯｸUB" w:hint="eastAsia"/>
          <w:sz w:val="24"/>
        </w:rPr>
        <w:t>⇒書き方参考例〔P18～20〕】</w:t>
      </w:r>
    </w:p>
    <w:p w14:paraId="05B6A9A2" w14:textId="0039D4D5" w:rsidR="004567BD" w:rsidRDefault="00D7532D">
      <w:pPr>
        <w:pStyle w:val="a6"/>
        <w:tabs>
          <w:tab w:val="clear" w:pos="4252"/>
          <w:tab w:val="clear" w:pos="8504"/>
        </w:tabs>
        <w:snapToGrid/>
        <w:ind w:firstLineChars="100" w:firstLine="220"/>
        <w:rPr>
          <w:rFonts w:eastAsia="HG丸ｺﾞｼｯｸM-PRO"/>
        </w:rPr>
      </w:pPr>
      <w:r>
        <w:rPr>
          <w:rFonts w:ascii="ＭＳ ゴシック" w:eastAsia="ＭＳ ゴシック" w:hint="eastAsia"/>
          <w:noProof/>
          <w:sz w:val="22"/>
        </w:rPr>
        <mc:AlternateContent>
          <mc:Choice Requires="wps">
            <w:drawing>
              <wp:anchor distT="0" distB="0" distL="114300" distR="114300" simplePos="0" relativeHeight="251647488" behindDoc="1" locked="0" layoutInCell="1" allowOverlap="1" wp14:anchorId="00D6CDB3" wp14:editId="54774FB6">
                <wp:simplePos x="0" y="0"/>
                <wp:positionH relativeFrom="column">
                  <wp:posOffset>-78740</wp:posOffset>
                </wp:positionH>
                <wp:positionV relativeFrom="paragraph">
                  <wp:posOffset>165735</wp:posOffset>
                </wp:positionV>
                <wp:extent cx="6267450" cy="1318260"/>
                <wp:effectExtent l="12700" t="20955" r="15875" b="13335"/>
                <wp:wrapNone/>
                <wp:docPr id="910"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318260"/>
                        </a:xfrm>
                        <a:prstGeom prst="roundRect">
                          <a:avLst>
                            <a:gd name="adj" fmla="val 8792"/>
                          </a:avLst>
                        </a:prstGeom>
                        <a:noFill/>
                        <a:ln w="25400">
                          <a:solidFill>
                            <a:srgbClr val="C0C0C0"/>
                          </a:solidFill>
                          <a:round/>
                          <a:headEnd/>
                          <a:tailEnd/>
                        </a:ln>
                        <a:effectLst/>
                        <a:extLst>
                          <a:ext uri="{909E8E84-426E-40DD-AFC4-6F175D3DCCD1}">
                            <a14:hiddenFill xmlns:a14="http://schemas.microsoft.com/office/drawing/2010/main">
                              <a:solidFill>
                                <a:srgbClr val="D9F3DA">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6434F" id="AutoShape 673" o:spid="_x0000_s1026" style="position:absolute;left:0;text-align:left;margin-left:-6.2pt;margin-top:13.05pt;width:493.5pt;height:10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" filled="f" fillcolor="#d9f3da" strokecolor="silver" strokeweight="2pt">
                <v:fill opacity="32896f"/>
                <v:textbox inset="5.85pt,.7pt,5.85pt,.7pt"/>
              </v:roundrect>
            </w:pict>
          </mc:Fallback>
        </mc:AlternateContent>
      </w:r>
    </w:p>
    <w:p w14:paraId="4B966386" w14:textId="77777777" w:rsidR="004567BD" w:rsidRDefault="004567BD">
      <w:pPr>
        <w:pStyle w:val="a6"/>
        <w:tabs>
          <w:tab w:val="clear" w:pos="4252"/>
          <w:tab w:val="clear" w:pos="8504"/>
        </w:tabs>
        <w:snapToGrid/>
        <w:ind w:firstLineChars="100" w:firstLine="220"/>
        <w:rPr>
          <w:rFonts w:ascii="HGS創英角ｺﾞｼｯｸUB" w:eastAsia="HGS創英角ｺﾞｼｯｸUB"/>
          <w:sz w:val="22"/>
          <w:szCs w:val="22"/>
        </w:rPr>
      </w:pPr>
      <w:r>
        <w:rPr>
          <w:rFonts w:ascii="HGS創英角ｺﾞｼｯｸUB" w:eastAsia="HGS創英角ｺﾞｼｯｸUB" w:hint="eastAsia"/>
          <w:sz w:val="22"/>
          <w:szCs w:val="22"/>
        </w:rPr>
        <w:t>◆明示すべき内容</w:t>
      </w:r>
    </w:p>
    <w:p w14:paraId="6374E3F2" w14:textId="77777777" w:rsidR="004567BD" w:rsidRDefault="004567BD">
      <w:pPr>
        <w:pStyle w:val="a6"/>
        <w:tabs>
          <w:tab w:val="clear" w:pos="4252"/>
          <w:tab w:val="clear" w:pos="8504"/>
        </w:tabs>
        <w:snapToGrid/>
        <w:ind w:firstLineChars="200" w:firstLine="420"/>
        <w:rPr>
          <w:rFonts w:ascii="HG丸ｺﾞｼｯｸM-PRO" w:eastAsia="HG丸ｺﾞｼｯｸM-PRO"/>
        </w:rPr>
      </w:pPr>
      <w:r>
        <w:rPr>
          <w:rFonts w:ascii="HG丸ｺﾞｼｯｸM-PRO" w:eastAsia="HG丸ｺﾞｼｯｸM-PRO" w:hint="eastAsia"/>
        </w:rPr>
        <w:t>○</w:t>
      </w:r>
      <w:r>
        <w:rPr>
          <w:rFonts w:ascii="HG丸ｺﾞｼｯｸM-PRO" w:eastAsia="HG丸ｺﾞｼｯｸM-PRO" w:hint="eastAsia"/>
          <w:u w:val="wave"/>
        </w:rPr>
        <w:t>生活関連経路</w:t>
      </w:r>
      <w:r>
        <w:rPr>
          <w:rFonts w:ascii="HG丸ｺﾞｼｯｸM-PRO" w:eastAsia="HG丸ｺﾞｼｯｸM-PRO" w:hint="eastAsia"/>
        </w:rPr>
        <w:t>として設定する</w:t>
      </w:r>
      <w:r>
        <w:rPr>
          <w:rFonts w:ascii="HGS創英角ｺﾞｼｯｸUB" w:eastAsia="HGS創英角ｺﾞｼｯｸUB" w:hint="eastAsia"/>
        </w:rPr>
        <w:t>理由も明記</w:t>
      </w:r>
      <w:r>
        <w:rPr>
          <w:rFonts w:ascii="HG丸ｺﾞｼｯｸM-PRO" w:eastAsia="HG丸ｺﾞｼｯｸM-PRO" w:hint="eastAsia"/>
        </w:rPr>
        <w:t>の上、生活関連経路を設定してください。</w:t>
      </w:r>
    </w:p>
    <w:p w14:paraId="165993B5" w14:textId="77777777" w:rsidR="004567BD" w:rsidRDefault="004567BD">
      <w:pPr>
        <w:spacing w:line="320" w:lineRule="exact"/>
        <w:ind w:rightChars="90" w:right="189" w:firstLineChars="300" w:firstLine="630"/>
        <w:rPr>
          <w:rFonts w:ascii="HG丸ｺﾞｼｯｸM-PRO" w:eastAsia="HG丸ｺﾞｼｯｸM-PRO"/>
        </w:rPr>
      </w:pPr>
      <w:r>
        <w:rPr>
          <w:rFonts w:ascii="HG丸ｺﾞｼｯｸM-PRO" w:eastAsia="HG丸ｺﾞｼｯｸM-PRO" w:hint="eastAsia"/>
          <w:u w:val="single"/>
        </w:rPr>
        <w:t>【⇒別表1〔P19〕】</w:t>
      </w:r>
    </w:p>
    <w:p w14:paraId="05844399" w14:textId="77777777" w:rsidR="004567BD" w:rsidRDefault="004567BD">
      <w:pPr>
        <w:spacing w:line="320" w:lineRule="exact"/>
        <w:ind w:rightChars="90" w:right="189" w:firstLineChars="200" w:firstLine="420"/>
        <w:rPr>
          <w:rFonts w:ascii="HG丸ｺﾞｼｯｸM-PRO" w:eastAsia="HG丸ｺﾞｼｯｸM-PRO"/>
        </w:rPr>
      </w:pPr>
      <w:r>
        <w:rPr>
          <w:rFonts w:ascii="HG丸ｺﾞｼｯｸM-PRO" w:eastAsia="HG丸ｺﾞｼｯｸM-PRO" w:hint="eastAsia"/>
        </w:rPr>
        <w:t>○設定した</w:t>
      </w:r>
      <w:r>
        <w:rPr>
          <w:rFonts w:ascii="HG丸ｺﾞｼｯｸM-PRO" w:eastAsia="HG丸ｺﾞｼｯｸM-PRO" w:hint="eastAsia"/>
          <w:u w:val="wave"/>
        </w:rPr>
        <w:t>生活関連経路</w:t>
      </w:r>
      <w:r>
        <w:rPr>
          <w:rFonts w:ascii="HG丸ｺﾞｼｯｸM-PRO" w:eastAsia="HG丸ｺﾞｼｯｸM-PRO" w:hint="eastAsia"/>
        </w:rPr>
        <w:t>は、その</w:t>
      </w:r>
      <w:r>
        <w:rPr>
          <w:rFonts w:ascii="HGS創英角ｺﾞｼｯｸUB" w:eastAsia="HGS創英角ｺﾞｼｯｸUB" w:hint="eastAsia"/>
        </w:rPr>
        <w:t>位置と名称</w:t>
      </w:r>
      <w:r>
        <w:rPr>
          <w:rFonts w:ascii="HG丸ｺﾞｼｯｸM-PRO" w:eastAsia="HG丸ｺﾞｼｯｸM-PRO" w:hint="eastAsia"/>
        </w:rPr>
        <w:t>がわかるよう図で示してください。</w:t>
      </w:r>
    </w:p>
    <w:p w14:paraId="3E220AF1" w14:textId="77777777" w:rsidR="004567BD" w:rsidRDefault="004567BD">
      <w:pPr>
        <w:spacing w:line="320" w:lineRule="exact"/>
        <w:ind w:rightChars="90" w:right="189" w:firstLineChars="300" w:firstLine="630"/>
        <w:rPr>
          <w:rFonts w:ascii="HG丸ｺﾞｼｯｸM-PRO" w:eastAsia="HG丸ｺﾞｼｯｸM-PRO"/>
          <w:u w:val="single"/>
        </w:rPr>
      </w:pPr>
      <w:r>
        <w:rPr>
          <w:rFonts w:ascii="HG丸ｺﾞｼｯｸM-PRO" w:eastAsia="HG丸ｺﾞｼｯｸM-PRO" w:hint="eastAsia"/>
          <w:u w:val="single"/>
        </w:rPr>
        <w:t>【⇒別図1〔P20〕】</w:t>
      </w:r>
    </w:p>
    <w:p w14:paraId="3B0A8888" w14:textId="77777777" w:rsidR="004567BD" w:rsidRDefault="004567BD">
      <w:pPr>
        <w:spacing w:line="320" w:lineRule="exact"/>
        <w:ind w:rightChars="90" w:right="189" w:firstLineChars="300" w:firstLine="630"/>
        <w:rPr>
          <w:rFonts w:ascii="HG丸ｺﾞｼｯｸM-PRO" w:eastAsia="HG丸ｺﾞｼｯｸM-PRO"/>
        </w:rPr>
      </w:pPr>
    </w:p>
    <w:p w14:paraId="1E24A01A" w14:textId="724E8FF0" w:rsidR="004567BD" w:rsidRDefault="00D7532D">
      <w:pPr>
        <w:pStyle w:val="a6"/>
        <w:tabs>
          <w:tab w:val="clear" w:pos="4252"/>
          <w:tab w:val="clear" w:pos="8504"/>
        </w:tabs>
        <w:snapToGrid/>
        <w:rPr>
          <w:rFonts w:ascii="ＭＳ ゴシック" w:eastAsia="ＭＳ ゴシック" w:hAnsi="ＭＳ 明朝"/>
          <w:sz w:val="22"/>
        </w:rPr>
      </w:pPr>
      <w:r>
        <w:rPr>
          <w:rFonts w:ascii="ＭＳ ゴシック" w:eastAsia="ＭＳ ゴシック" w:hint="eastAsia"/>
          <w:noProof/>
          <w:sz w:val="22"/>
        </w:rPr>
        <mc:AlternateContent>
          <mc:Choice Requires="wps">
            <w:drawing>
              <wp:anchor distT="0" distB="0" distL="114300" distR="114300" simplePos="0" relativeHeight="251559424" behindDoc="1" locked="0" layoutInCell="1" allowOverlap="1" wp14:anchorId="4B9DECB2" wp14:editId="74C630E4">
                <wp:simplePos x="0" y="0"/>
                <wp:positionH relativeFrom="column">
                  <wp:posOffset>-85725</wp:posOffset>
                </wp:positionH>
                <wp:positionV relativeFrom="paragraph">
                  <wp:posOffset>89535</wp:posOffset>
                </wp:positionV>
                <wp:extent cx="6267450" cy="4504055"/>
                <wp:effectExtent l="15240" t="20320" r="13335" b="19050"/>
                <wp:wrapNone/>
                <wp:docPr id="909"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504055"/>
                        </a:xfrm>
                        <a:prstGeom prst="roundRect">
                          <a:avLst>
                            <a:gd name="adj" fmla="val 5352"/>
                          </a:avLst>
                        </a:prstGeom>
                        <a:solidFill>
                          <a:srgbClr val="CCFFCC">
                            <a:alpha val="50000"/>
                          </a:srgbClr>
                        </a:solidFill>
                        <a:ln w="25400">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E84E4" id="AutoShape 666" o:spid="_x0000_s1026" style="position:absolute;left:0;text-align:left;margin-left:-6.75pt;margin-top:7.05pt;width:493.5pt;height:354.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" fillcolor="#cfc" strokecolor="silver" strokeweight="2pt">
                <v:fill opacity="32896f"/>
                <v:textbox inset="5.85pt,.7pt,5.85pt,.7pt"/>
              </v:roundrect>
            </w:pict>
          </mc:Fallback>
        </mc:AlternateContent>
      </w:r>
    </w:p>
    <w:p w14:paraId="7E1EBEFD" w14:textId="77777777" w:rsidR="004567BD" w:rsidRDefault="004567BD">
      <w:pPr>
        <w:pStyle w:val="a6"/>
        <w:tabs>
          <w:tab w:val="clear" w:pos="4252"/>
          <w:tab w:val="clear" w:pos="8504"/>
        </w:tabs>
        <w:snapToGrid/>
        <w:rPr>
          <w:rFonts w:ascii="ＭＳ ゴシック" w:eastAsia="ＭＳ ゴシック" w:hAnsi="ＭＳ 明朝"/>
          <w:sz w:val="22"/>
        </w:rPr>
      </w:pPr>
      <w:r>
        <w:rPr>
          <w:rFonts w:ascii="HGS創英角ｺﾞｼｯｸUB" w:eastAsia="HGS創英角ｺﾞｼｯｸUB" w:hint="eastAsia"/>
          <w:noProof/>
          <w:sz w:val="22"/>
          <w:szCs w:val="22"/>
        </w:rPr>
        <w:t>【解説】</w:t>
      </w:r>
      <w:r>
        <w:rPr>
          <w:rFonts w:ascii="HGS創英角ｺﾞｼｯｸUB" w:eastAsia="HGS創英角ｺﾞｼｯｸUB" w:hAnsi="ＭＳ 明朝" w:hint="eastAsia"/>
          <w:sz w:val="22"/>
        </w:rPr>
        <w:t>生活関連経路の設定について</w:t>
      </w:r>
    </w:p>
    <w:p w14:paraId="7C91DCED" w14:textId="77777777" w:rsidR="004567BD" w:rsidRDefault="004567BD">
      <w:pPr>
        <w:ind w:leftChars="100" w:left="210" w:rightChars="90" w:right="189" w:firstLineChars="100" w:firstLine="210"/>
        <w:rPr>
          <w:rFonts w:ascii="HG丸ｺﾞｼｯｸM-PRO" w:eastAsia="HG丸ｺﾞｼｯｸM-PRO" w:hAnsi="ＭＳ 明朝"/>
        </w:rPr>
      </w:pPr>
      <w:r>
        <w:rPr>
          <w:rFonts w:ascii="HG丸ｺﾞｼｯｸM-PRO" w:eastAsia="HG丸ｺﾞｼｯｸM-PRO" w:hAnsi="ＭＳ 明朝" w:hint="eastAsia"/>
          <w:u w:val="wave"/>
        </w:rPr>
        <w:t>生活関連経路</w:t>
      </w:r>
      <w:r>
        <w:rPr>
          <w:rFonts w:ascii="HG丸ｺﾞｼｯｸM-PRO" w:eastAsia="HG丸ｺﾞｼｯｸM-PRO" w:hAnsi="ＭＳ 明朝" w:hint="eastAsia"/>
        </w:rPr>
        <w:t>は、</w:t>
      </w:r>
      <w:r>
        <w:rPr>
          <w:rFonts w:ascii="HG丸ｺﾞｼｯｸM-PRO" w:eastAsia="HG丸ｺﾞｼｯｸM-PRO" w:hAnsi="ＭＳ 明朝" w:hint="eastAsia"/>
          <w:u w:val="wave"/>
        </w:rPr>
        <w:t>生活関連施設</w:t>
      </w:r>
      <w:r>
        <w:rPr>
          <w:rFonts w:ascii="HG丸ｺﾞｼｯｸM-PRO" w:eastAsia="HG丸ｺﾞｼｯｸM-PRO" w:hAnsi="ＭＳ 明朝" w:hint="eastAsia"/>
        </w:rPr>
        <w:t>間を結ぶ、</w:t>
      </w:r>
      <w:r>
        <w:rPr>
          <w:rFonts w:ascii="HGS創英角ｺﾞｼｯｸUB" w:eastAsia="HGS創英角ｺﾞｼｯｸUB" w:hint="eastAsia"/>
        </w:rPr>
        <w:t>徒歩による主要な移動経路等</w:t>
      </w:r>
      <w:r>
        <w:rPr>
          <w:rFonts w:ascii="HG丸ｺﾞｼｯｸM-PRO" w:eastAsia="HG丸ｺﾞｼｯｸM-PRO" w:hAnsi="ＭＳ 明朝" w:hint="eastAsia"/>
        </w:rPr>
        <w:t>を設定します。下記の【生活関連経路の考え方】を参考にし、</w:t>
      </w:r>
      <w:r>
        <w:rPr>
          <w:rFonts w:ascii="HG丸ｺﾞｼｯｸM-PRO" w:eastAsia="HG丸ｺﾞｼｯｸM-PRO" w:hAnsi="ＭＳ 明朝" w:hint="eastAsia"/>
          <w:u w:val="wave"/>
        </w:rPr>
        <w:t>生活関連経路</w:t>
      </w:r>
      <w:r>
        <w:rPr>
          <w:rFonts w:ascii="HG丸ｺﾞｼｯｸM-PRO" w:eastAsia="HG丸ｺﾞｼｯｸM-PRO" w:hAnsi="ＭＳ 明朝" w:hint="eastAsia"/>
        </w:rPr>
        <w:t>を設定してください。</w:t>
      </w:r>
    </w:p>
    <w:p w14:paraId="02D57B65" w14:textId="77777777" w:rsidR="004567BD" w:rsidRDefault="004567BD">
      <w:pPr>
        <w:ind w:rightChars="90" w:right="189"/>
        <w:rPr>
          <w:rFonts w:ascii="HG丸ｺﾞｼｯｸM-PRO" w:eastAsia="HG丸ｺﾞｼｯｸM-PRO" w:hAnsi="ＭＳ 明朝"/>
        </w:rPr>
      </w:pPr>
    </w:p>
    <w:p w14:paraId="52EB7894" w14:textId="77777777" w:rsidR="004567BD" w:rsidRDefault="004567BD">
      <w:pPr>
        <w:ind w:rightChars="90" w:right="189"/>
        <w:rPr>
          <w:rFonts w:ascii="ＭＳ ゴシック" w:eastAsia="ＭＳ ゴシック"/>
          <w:szCs w:val="21"/>
        </w:rPr>
      </w:pPr>
      <w:r>
        <w:rPr>
          <w:rFonts w:ascii="HG丸ｺﾞｼｯｸM-PRO" w:eastAsia="ＭＳ ゴシック" w:hAnsi="ＭＳ 明朝" w:hint="eastAsia"/>
          <w:szCs w:val="21"/>
        </w:rPr>
        <w:t>【</w:t>
      </w:r>
      <w:r>
        <w:rPr>
          <w:rFonts w:ascii="ＭＳ ゴシック" w:eastAsia="ＭＳ ゴシック" w:hint="eastAsia"/>
          <w:szCs w:val="21"/>
        </w:rPr>
        <w:t>生活関連経路の考え方】</w:t>
      </w:r>
    </w:p>
    <w:p w14:paraId="2E7DAA06" w14:textId="3986DAF0" w:rsidR="004567BD" w:rsidRDefault="00D7532D">
      <w:pPr>
        <w:ind w:rightChars="90" w:right="189"/>
        <w:rPr>
          <w:rFonts w:eastAsia="ＭＳ ゴシック"/>
        </w:rPr>
      </w:pPr>
      <w:r>
        <w:rPr>
          <w:rFonts w:ascii="HG丸ｺﾞｼｯｸM-PRO" w:eastAsia="HG丸ｺﾞｼｯｸM-PRO"/>
          <w:noProof/>
          <w:sz w:val="20"/>
        </w:rPr>
        <mc:AlternateContent>
          <mc:Choice Requires="wps">
            <w:drawing>
              <wp:anchor distT="0" distB="0" distL="114300" distR="114300" simplePos="0" relativeHeight="251560448" behindDoc="1" locked="0" layoutInCell="1" allowOverlap="1" wp14:anchorId="048E4A00" wp14:editId="721F6587">
                <wp:simplePos x="0" y="0"/>
                <wp:positionH relativeFrom="column">
                  <wp:posOffset>65405</wp:posOffset>
                </wp:positionH>
                <wp:positionV relativeFrom="paragraph">
                  <wp:posOffset>0</wp:posOffset>
                </wp:positionV>
                <wp:extent cx="5939790" cy="3030220"/>
                <wp:effectExtent l="13970" t="8890" r="8890" b="8890"/>
                <wp:wrapNone/>
                <wp:docPr id="90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3030220"/>
                        </a:xfrm>
                        <a:prstGeom prst="rect">
                          <a:avLst/>
                        </a:prstGeom>
                        <a:solidFill>
                          <a:srgbClr val="FFFFFF"/>
                        </a:solidFill>
                        <a:ln w="635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FA5D5" id="Rectangle 341" o:spid="_x0000_s1026" style="position:absolute;left:0;text-align:left;margin-left:5.15pt;margin-top:0;width:467.7pt;height:238.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" strokeweight=".5pt">
                <v:stroke dashstyle="dash"/>
                <v:textbox inset="5.85pt,.7pt,5.85pt,.7pt"/>
              </v:rect>
            </w:pict>
          </mc:Fallback>
        </mc:AlternateContent>
      </w:r>
      <w:r w:rsidR="004567BD">
        <w:rPr>
          <w:rFonts w:ascii="HG丸ｺﾞｼｯｸM-PRO" w:eastAsia="ＭＳ ゴシック" w:hAnsi="ＭＳ 明朝" w:hint="eastAsia"/>
          <w:sz w:val="22"/>
        </w:rPr>
        <w:t xml:space="preserve">　</w:t>
      </w:r>
      <w:r w:rsidR="004567BD">
        <w:rPr>
          <w:rFonts w:eastAsia="ＭＳ ゴシック" w:hint="eastAsia"/>
        </w:rPr>
        <w:t>１．より多くの人が利用する経路を選定する</w:t>
      </w:r>
    </w:p>
    <w:p w14:paraId="25F07402" w14:textId="75E17ADE" w:rsidR="004567BD" w:rsidRDefault="004567BD">
      <w:pPr>
        <w:ind w:leftChars="200" w:left="420" w:rightChars="190" w:right="399" w:firstLineChars="100" w:firstLine="210"/>
        <w:rPr>
          <w:rFonts w:eastAsia="HG丸ｺﾞｼｯｸM-PRO"/>
        </w:rPr>
      </w:pPr>
      <w:r>
        <w:rPr>
          <w:rFonts w:eastAsia="HG丸ｺﾞｼｯｸM-PRO" w:hint="eastAsia"/>
          <w:u w:val="wave"/>
        </w:rPr>
        <w:t>生活関連経路</w:t>
      </w:r>
      <w:r>
        <w:rPr>
          <w:rFonts w:eastAsia="HG丸ｺﾞｼｯｸM-PRO" w:hint="eastAsia"/>
        </w:rPr>
        <w:t>は、</w:t>
      </w:r>
      <w:r>
        <w:rPr>
          <w:rFonts w:eastAsia="HG丸ｺﾞｼｯｸM-PRO" w:hint="eastAsia"/>
          <w:u w:val="wave"/>
        </w:rPr>
        <w:t>生活関連施設</w:t>
      </w:r>
      <w:r>
        <w:rPr>
          <w:rFonts w:eastAsia="HG丸ｺﾞｼｯｸM-PRO" w:hint="eastAsia"/>
        </w:rPr>
        <w:t>に訪れる人などの</w:t>
      </w:r>
      <w:r w:rsidR="003F7BCF">
        <w:rPr>
          <w:rFonts w:eastAsia="HG丸ｺﾞｼｯｸM-PRO" w:hint="eastAsia"/>
        </w:rPr>
        <w:t>利用</w:t>
      </w:r>
      <w:r>
        <w:rPr>
          <w:rFonts w:eastAsia="HG丸ｺﾞｼｯｸM-PRO" w:hint="eastAsia"/>
        </w:rPr>
        <w:t>頻度が高い経路や歩行者交通量の多い経路を優先的に選定する必要があります。</w:t>
      </w:r>
    </w:p>
    <w:p w14:paraId="149F43AD" w14:textId="77777777" w:rsidR="004567BD" w:rsidRDefault="004567BD">
      <w:pPr>
        <w:ind w:leftChars="100" w:left="420" w:rightChars="190" w:right="399" w:hangingChars="100" w:hanging="210"/>
      </w:pPr>
    </w:p>
    <w:p w14:paraId="3CF3FA3F" w14:textId="77777777" w:rsidR="004567BD" w:rsidRDefault="004567BD">
      <w:pPr>
        <w:ind w:leftChars="100" w:left="210" w:rightChars="190" w:right="399"/>
        <w:rPr>
          <w:rFonts w:eastAsia="ＭＳ ゴシック"/>
        </w:rPr>
      </w:pPr>
      <w:r>
        <w:rPr>
          <w:rFonts w:eastAsia="ＭＳ ゴシック" w:hint="eastAsia"/>
        </w:rPr>
        <w:t>２．生活関連施設相互のネットワークを確保する</w:t>
      </w:r>
    </w:p>
    <w:p w14:paraId="76D417C7" w14:textId="77777777" w:rsidR="004567BD" w:rsidRDefault="004567BD">
      <w:pPr>
        <w:ind w:leftChars="200" w:left="420" w:rightChars="190" w:right="399" w:firstLineChars="100" w:firstLine="210"/>
        <w:rPr>
          <w:rFonts w:eastAsia="HG丸ｺﾞｼｯｸM-PRO"/>
        </w:rPr>
      </w:pPr>
      <w:r>
        <w:rPr>
          <w:rFonts w:eastAsia="HG丸ｺﾞｼｯｸM-PRO" w:hint="eastAsia"/>
          <w:u w:val="wave"/>
        </w:rPr>
        <w:t>特定旅客施設</w:t>
      </w:r>
      <w:r>
        <w:rPr>
          <w:rFonts w:eastAsia="HG丸ｺﾞｼｯｸM-PRO" w:hint="eastAsia"/>
        </w:rPr>
        <w:t>とその他の</w:t>
      </w:r>
      <w:r>
        <w:rPr>
          <w:rFonts w:eastAsia="HG丸ｺﾞｼｯｸM-PRO" w:hint="eastAsia"/>
          <w:u w:val="wave"/>
        </w:rPr>
        <w:t>生活関連施設</w:t>
      </w:r>
      <w:r>
        <w:rPr>
          <w:rFonts w:eastAsia="HG丸ｺﾞｼｯｸM-PRO" w:hint="eastAsia"/>
        </w:rPr>
        <w:t>との経路はもとより、旅客施設以外の生活関連施設相互の連絡にも配慮し、結果として</w:t>
      </w:r>
      <w:r>
        <w:rPr>
          <w:rFonts w:eastAsia="HG丸ｺﾞｼｯｸM-PRO" w:hint="eastAsia"/>
          <w:u w:val="wave"/>
        </w:rPr>
        <w:t>重点整備地区</w:t>
      </w:r>
      <w:r>
        <w:rPr>
          <w:rFonts w:eastAsia="HG丸ｺﾞｼｯｸM-PRO" w:hint="eastAsia"/>
        </w:rPr>
        <w:t>内のネットワークが構成されるよう配慮することが重要です。</w:t>
      </w:r>
    </w:p>
    <w:p w14:paraId="41A125C7" w14:textId="77777777" w:rsidR="004567BD" w:rsidRDefault="004567BD">
      <w:pPr>
        <w:ind w:leftChars="100" w:left="420" w:rightChars="190" w:right="399" w:hangingChars="100" w:hanging="210"/>
      </w:pPr>
    </w:p>
    <w:p w14:paraId="5E332021" w14:textId="77777777" w:rsidR="004567BD" w:rsidRDefault="004567BD">
      <w:pPr>
        <w:ind w:leftChars="100" w:left="210" w:rightChars="190" w:right="399"/>
        <w:rPr>
          <w:rFonts w:eastAsia="ＭＳ ゴシック"/>
        </w:rPr>
      </w:pPr>
      <w:r>
        <w:rPr>
          <w:rFonts w:eastAsia="ＭＳ ゴシック" w:hint="eastAsia"/>
        </w:rPr>
        <w:t>３．既にバリアフリー化されている経路でも、生活関連経路として位置づける</w:t>
      </w:r>
    </w:p>
    <w:p w14:paraId="6A646DD9" w14:textId="66338F48" w:rsidR="004567BD" w:rsidRDefault="004567BD">
      <w:pPr>
        <w:ind w:leftChars="200" w:left="420" w:rightChars="190" w:right="399" w:firstLineChars="100" w:firstLine="210"/>
        <w:rPr>
          <w:rFonts w:ascii="HG丸ｺﾞｼｯｸM-PRO" w:eastAsia="HG丸ｺﾞｼｯｸM-PRO" w:hAnsi="ＭＳ 明朝"/>
        </w:rPr>
      </w:pPr>
      <w:r>
        <w:rPr>
          <w:rFonts w:eastAsia="HG丸ｺﾞｼｯｸM-PRO" w:hint="eastAsia"/>
          <w:u w:val="wave"/>
        </w:rPr>
        <w:t>バリアフリー</w:t>
      </w:r>
      <w:r>
        <w:rPr>
          <w:rFonts w:eastAsia="HG丸ｺﾞｼｯｸM-PRO" w:hint="eastAsia"/>
        </w:rPr>
        <w:t>化が図られている経路であっても、</w:t>
      </w:r>
      <w:r>
        <w:rPr>
          <w:rFonts w:eastAsia="HG丸ｺﾞｼｯｸM-PRO" w:hint="eastAsia"/>
          <w:u w:val="wave"/>
        </w:rPr>
        <w:t>生活関連施設</w:t>
      </w:r>
      <w:r>
        <w:rPr>
          <w:rFonts w:eastAsia="HG丸ｺﾞｼｯｸM-PRO" w:hint="eastAsia"/>
        </w:rPr>
        <w:t>との一体的なバリアフリー化を図る観点から必要と考えられる場合には、</w:t>
      </w:r>
      <w:r>
        <w:rPr>
          <w:rFonts w:eastAsia="HG丸ｺﾞｼｯｸM-PRO" w:hint="eastAsia"/>
          <w:u w:val="wave"/>
        </w:rPr>
        <w:t>生活関連経路</w:t>
      </w:r>
      <w:r>
        <w:rPr>
          <w:rFonts w:eastAsia="HG丸ｺﾞｼｯｸM-PRO" w:hint="eastAsia"/>
        </w:rPr>
        <w:t>として位置付けることが望まれます。</w:t>
      </w:r>
    </w:p>
    <w:p w14:paraId="29D71233" w14:textId="77777777" w:rsidR="004567BD" w:rsidRDefault="004567BD">
      <w:pPr>
        <w:ind w:rightChars="90" w:right="189"/>
        <w:rPr>
          <w:rFonts w:ascii="HG丸ｺﾞｼｯｸM-PRO" w:eastAsia="HG丸ｺﾞｼｯｸM-PRO" w:hAnsi="ＭＳ 明朝"/>
        </w:rPr>
      </w:pPr>
    </w:p>
    <w:p w14:paraId="3AE1E560" w14:textId="77777777" w:rsidR="004567BD" w:rsidRDefault="004567BD">
      <w:pPr>
        <w:rPr>
          <w:noProof/>
        </w:rPr>
      </w:pPr>
    </w:p>
    <w:p w14:paraId="07296C38" w14:textId="77777777" w:rsidR="004567BD" w:rsidRDefault="004567BD">
      <w:pPr>
        <w:rPr>
          <w:noProof/>
        </w:rPr>
      </w:pPr>
    </w:p>
    <w:p w14:paraId="5B2959BD" w14:textId="77777777" w:rsidR="004567BD" w:rsidRDefault="004567BD">
      <w:pPr>
        <w:rPr>
          <w:noProof/>
        </w:rPr>
      </w:pPr>
    </w:p>
    <w:p w14:paraId="5C6486BE" w14:textId="77777777" w:rsidR="004567BD" w:rsidRDefault="004567BD">
      <w:pPr>
        <w:rPr>
          <w:noProof/>
        </w:rPr>
      </w:pPr>
    </w:p>
    <w:p w14:paraId="1792141F" w14:textId="77777777" w:rsidR="004567BD" w:rsidRDefault="004567BD">
      <w:pPr>
        <w:rPr>
          <w:noProof/>
        </w:rPr>
      </w:pPr>
    </w:p>
    <w:p w14:paraId="5A1AAEB8" w14:textId="77777777" w:rsidR="004567BD" w:rsidRDefault="004567BD">
      <w:pPr>
        <w:rPr>
          <w:noProof/>
        </w:rPr>
      </w:pPr>
    </w:p>
    <w:p w14:paraId="4CADB14B" w14:textId="77777777" w:rsidR="004567BD" w:rsidRDefault="004567BD">
      <w:pPr>
        <w:rPr>
          <w:noProof/>
        </w:rPr>
      </w:pPr>
    </w:p>
    <w:p w14:paraId="3E776C07" w14:textId="77777777" w:rsidR="004567BD" w:rsidRDefault="004567BD">
      <w:pPr>
        <w:rPr>
          <w:noProof/>
        </w:rPr>
      </w:pPr>
    </w:p>
    <w:p w14:paraId="067823F6" w14:textId="77777777" w:rsidR="004567BD" w:rsidRDefault="004567BD">
      <w:pPr>
        <w:rPr>
          <w:noProof/>
        </w:rPr>
      </w:pPr>
    </w:p>
    <w:p w14:paraId="4A08388F" w14:textId="77777777" w:rsidR="004567BD" w:rsidRDefault="004567BD">
      <w:pPr>
        <w:rPr>
          <w:noProof/>
        </w:rPr>
      </w:pPr>
    </w:p>
    <w:p w14:paraId="386E9586" w14:textId="77777777" w:rsidR="004567BD" w:rsidRDefault="004567BD">
      <w:pPr>
        <w:rPr>
          <w:noProof/>
        </w:rPr>
      </w:pPr>
    </w:p>
    <w:p w14:paraId="056B0BC7" w14:textId="77777777" w:rsidR="004567BD" w:rsidRDefault="004567BD">
      <w:pPr>
        <w:rPr>
          <w:noProof/>
        </w:rPr>
      </w:pPr>
    </w:p>
    <w:p w14:paraId="76AF7974" w14:textId="77777777" w:rsidR="004567BD" w:rsidRDefault="004567BD">
      <w:pPr>
        <w:rPr>
          <w:noProof/>
        </w:rPr>
      </w:pPr>
    </w:p>
    <w:p w14:paraId="44D33EC4" w14:textId="77777777" w:rsidR="004567BD" w:rsidRDefault="004567BD">
      <w:pPr>
        <w:rPr>
          <w:noProof/>
        </w:rPr>
      </w:pPr>
    </w:p>
    <w:p w14:paraId="771BC722" w14:textId="490754C6" w:rsidR="000212D3" w:rsidRDefault="000212D3">
      <w:pPr>
        <w:widowControl/>
        <w:jc w:val="left"/>
        <w:rPr>
          <w:rFonts w:ascii="ＭＳ ゴシック" w:eastAsia="ＭＳ ゴシック"/>
          <w:sz w:val="24"/>
        </w:rPr>
      </w:pPr>
      <w:r>
        <w:rPr>
          <w:rFonts w:ascii="ＭＳ ゴシック" w:eastAsia="ＭＳ ゴシック"/>
          <w:sz w:val="24"/>
        </w:rPr>
        <w:br w:type="page"/>
      </w:r>
    </w:p>
    <w:p w14:paraId="394C0919" w14:textId="77777777" w:rsidR="004567BD" w:rsidRDefault="004567BD">
      <w:pPr>
        <w:rPr>
          <w:rFonts w:ascii="ＭＳ ゴシック" w:eastAsia="ＭＳ ゴシック"/>
          <w:sz w:val="24"/>
        </w:rPr>
      </w:pPr>
    </w:p>
    <w:p w14:paraId="7FB34CB2" w14:textId="0480777A" w:rsidR="004567BD" w:rsidRDefault="00D7532D">
      <w:pPr>
        <w:rPr>
          <w:rFonts w:ascii="ＭＳ ゴシック" w:eastAsia="ＭＳ ゴシック"/>
          <w:sz w:val="24"/>
        </w:rPr>
      </w:pPr>
      <w:r>
        <w:rPr>
          <w:rFonts w:eastAsia="HGP創英角ｺﾞｼｯｸUB" w:hint="eastAsia"/>
          <w:noProof/>
          <w:color w:val="000000"/>
          <w:sz w:val="24"/>
        </w:rPr>
        <mc:AlternateContent>
          <mc:Choice Requires="wps">
            <w:drawing>
              <wp:anchor distT="0" distB="0" distL="114300" distR="114300" simplePos="0" relativeHeight="251591168" behindDoc="1" locked="0" layoutInCell="1" allowOverlap="1" wp14:anchorId="61B99F11" wp14:editId="543EB3B1">
                <wp:simplePos x="0" y="0"/>
                <wp:positionH relativeFrom="column">
                  <wp:posOffset>-74295</wp:posOffset>
                </wp:positionH>
                <wp:positionV relativeFrom="paragraph">
                  <wp:posOffset>-60960</wp:posOffset>
                </wp:positionV>
                <wp:extent cx="6299835" cy="340360"/>
                <wp:effectExtent l="17145" t="20955" r="17145" b="19685"/>
                <wp:wrapNone/>
                <wp:docPr id="907"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340360"/>
                        </a:xfrm>
                        <a:prstGeom prst="rect">
                          <a:avLst/>
                        </a:prstGeom>
                        <a:solidFill>
                          <a:srgbClr val="FFFFCC">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CCF6D" id="Rectangle 544" o:spid="_x0000_s1026" style="position:absolute;left:0;text-align:left;margin-left:-5.85pt;margin-top:-4.8pt;width:496.05pt;height:26.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" fillcolor="#ffc" strokecolor="silver" strokeweight="2pt">
                <v:fill opacity="32896f"/>
                <v:textbox inset="5.85pt,.7pt,5.85pt,.7pt"/>
              </v:rect>
            </w:pict>
          </mc:Fallback>
        </mc:AlternateContent>
      </w:r>
      <w:r w:rsidR="004567BD">
        <w:rPr>
          <w:rFonts w:ascii="ＭＳ ゴシック" w:eastAsia="ＭＳ ゴシック" w:hint="eastAsia"/>
          <w:sz w:val="24"/>
        </w:rPr>
        <w:t xml:space="preserve">④　重点整備地区の範囲の設定　　　　　　　　　　　　</w:t>
      </w:r>
      <w:r w:rsidR="004567BD">
        <w:rPr>
          <w:rFonts w:ascii="HGP創英角ｺﾞｼｯｸUB" w:eastAsia="HGP創英角ｺﾞｼｯｸUB" w:hint="eastAsia"/>
          <w:sz w:val="24"/>
        </w:rPr>
        <w:t>【⇒書き方参考例〔P18～20〕】</w:t>
      </w:r>
    </w:p>
    <w:p w14:paraId="1C9257DB" w14:textId="0198435D" w:rsidR="004567BD" w:rsidRDefault="00D7532D">
      <w:pPr>
        <w:pStyle w:val="a6"/>
        <w:tabs>
          <w:tab w:val="clear" w:pos="4252"/>
          <w:tab w:val="clear" w:pos="8504"/>
        </w:tabs>
        <w:snapToGrid/>
        <w:ind w:firstLineChars="100" w:firstLine="220"/>
        <w:rPr>
          <w:rFonts w:eastAsia="HG丸ｺﾞｼｯｸM-PRO"/>
        </w:rPr>
      </w:pPr>
      <w:r>
        <w:rPr>
          <w:rFonts w:ascii="ＭＳ ゴシック" w:eastAsia="ＭＳ ゴシック" w:hint="eastAsia"/>
          <w:noProof/>
          <w:sz w:val="22"/>
        </w:rPr>
        <mc:AlternateContent>
          <mc:Choice Requires="wps">
            <w:drawing>
              <wp:anchor distT="0" distB="0" distL="114300" distR="114300" simplePos="0" relativeHeight="251642368" behindDoc="1" locked="0" layoutInCell="1" allowOverlap="1" wp14:anchorId="29182A71" wp14:editId="08DF8259">
                <wp:simplePos x="0" y="0"/>
                <wp:positionH relativeFrom="column">
                  <wp:posOffset>-66675</wp:posOffset>
                </wp:positionH>
                <wp:positionV relativeFrom="paragraph">
                  <wp:posOffset>130810</wp:posOffset>
                </wp:positionV>
                <wp:extent cx="6267450" cy="1270000"/>
                <wp:effectExtent l="15240" t="14605" r="13335" b="20320"/>
                <wp:wrapNone/>
                <wp:docPr id="906"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270000"/>
                        </a:xfrm>
                        <a:prstGeom prst="roundRect">
                          <a:avLst>
                            <a:gd name="adj" fmla="val 11972"/>
                          </a:avLst>
                        </a:prstGeom>
                        <a:noFill/>
                        <a:ln w="25400">
                          <a:solidFill>
                            <a:srgbClr val="C0C0C0"/>
                          </a:solidFill>
                          <a:round/>
                          <a:headEnd/>
                          <a:tailEnd/>
                        </a:ln>
                        <a:effectLst/>
                        <a:extLst>
                          <a:ext uri="{909E8E84-426E-40DD-AFC4-6F175D3DCCD1}">
                            <a14:hiddenFill xmlns:a14="http://schemas.microsoft.com/office/drawing/2010/main">
                              <a:solidFill>
                                <a:srgbClr val="D9F3DA">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9CFF9C" id="AutoShape 667" o:spid="_x0000_s1026" style="position:absolute;left:0;text-align:left;margin-left:-5.25pt;margin-top:10.3pt;width:493.5pt;height:10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" filled="f" fillcolor="#d9f3da" strokecolor="silver" strokeweight="2pt">
                <v:fill opacity="32896f"/>
                <v:textbox inset="5.85pt,.7pt,5.85pt,.7pt"/>
              </v:roundrect>
            </w:pict>
          </mc:Fallback>
        </mc:AlternateContent>
      </w:r>
    </w:p>
    <w:p w14:paraId="35412488" w14:textId="77777777" w:rsidR="004567BD" w:rsidRDefault="004567BD">
      <w:pPr>
        <w:pStyle w:val="a6"/>
        <w:tabs>
          <w:tab w:val="clear" w:pos="4252"/>
          <w:tab w:val="clear" w:pos="8504"/>
        </w:tabs>
        <w:snapToGrid/>
        <w:ind w:firstLineChars="100" w:firstLine="220"/>
        <w:rPr>
          <w:rFonts w:ascii="HGS創英角ｺﾞｼｯｸUB" w:eastAsia="HGS創英角ｺﾞｼｯｸUB"/>
          <w:sz w:val="22"/>
          <w:szCs w:val="22"/>
        </w:rPr>
      </w:pPr>
      <w:r>
        <w:rPr>
          <w:rFonts w:ascii="HGS創英角ｺﾞｼｯｸUB" w:eastAsia="HGS創英角ｺﾞｼｯｸUB" w:hint="eastAsia"/>
          <w:sz w:val="22"/>
          <w:szCs w:val="22"/>
        </w:rPr>
        <w:t>◆明示すべき内容</w:t>
      </w:r>
    </w:p>
    <w:p w14:paraId="1F23432F" w14:textId="77777777" w:rsidR="004567BD" w:rsidRDefault="004567BD">
      <w:pPr>
        <w:pStyle w:val="a6"/>
        <w:tabs>
          <w:tab w:val="clear" w:pos="4252"/>
          <w:tab w:val="clear" w:pos="8504"/>
        </w:tabs>
        <w:snapToGrid/>
        <w:ind w:firstLineChars="200" w:firstLine="420"/>
        <w:rPr>
          <w:rFonts w:ascii="HG丸ｺﾞｼｯｸM-PRO" w:eastAsia="HG丸ｺﾞｼｯｸM-PRO"/>
        </w:rPr>
      </w:pPr>
      <w:r>
        <w:rPr>
          <w:rFonts w:ascii="HG丸ｺﾞｼｯｸM-PRO" w:eastAsia="HG丸ｺﾞｼｯｸM-PRO" w:hint="eastAsia"/>
        </w:rPr>
        <w:t>○</w:t>
      </w:r>
      <w:r>
        <w:rPr>
          <w:rFonts w:ascii="HG丸ｺﾞｼｯｸM-PRO" w:eastAsia="HG丸ｺﾞｼｯｸM-PRO" w:hint="eastAsia"/>
          <w:u w:val="wave"/>
        </w:rPr>
        <w:t>重点整備地区</w:t>
      </w:r>
      <w:r>
        <w:rPr>
          <w:rFonts w:ascii="HG丸ｺﾞｼｯｸM-PRO" w:eastAsia="HG丸ｺﾞｼｯｸM-PRO" w:hint="eastAsia"/>
        </w:rPr>
        <w:t>として設定する</w:t>
      </w:r>
      <w:r>
        <w:rPr>
          <w:rFonts w:ascii="HGP創英角ｺﾞｼｯｸUB" w:eastAsia="HGP創英角ｺﾞｼｯｸUB" w:hint="eastAsia"/>
        </w:rPr>
        <w:t>理由も明記</w:t>
      </w:r>
      <w:r>
        <w:rPr>
          <w:rFonts w:ascii="HG丸ｺﾞｼｯｸM-PRO" w:eastAsia="HG丸ｺﾞｼｯｸM-PRO" w:hint="eastAsia"/>
        </w:rPr>
        <w:t>の上、重点整備地区を設定してください。</w:t>
      </w:r>
    </w:p>
    <w:p w14:paraId="26D52A62" w14:textId="77777777" w:rsidR="004567BD" w:rsidRDefault="004567BD">
      <w:pPr>
        <w:spacing w:line="320" w:lineRule="exact"/>
        <w:ind w:rightChars="90" w:right="189" w:firstLineChars="300" w:firstLine="630"/>
        <w:rPr>
          <w:rFonts w:ascii="HG丸ｺﾞｼｯｸM-PRO" w:eastAsia="HG丸ｺﾞｼｯｸM-PRO"/>
        </w:rPr>
      </w:pPr>
      <w:r>
        <w:rPr>
          <w:rFonts w:ascii="HG丸ｺﾞｼｯｸM-PRO" w:eastAsia="HG丸ｺﾞｼｯｸM-PRO" w:hint="eastAsia"/>
          <w:u w:val="single"/>
        </w:rPr>
        <w:t>【⇒別表1〔P19〕】</w:t>
      </w:r>
    </w:p>
    <w:p w14:paraId="5AC7AFF1" w14:textId="77777777" w:rsidR="004567BD" w:rsidRDefault="004567BD">
      <w:pPr>
        <w:spacing w:line="320" w:lineRule="exact"/>
        <w:ind w:rightChars="90" w:right="189" w:firstLineChars="200" w:firstLine="420"/>
        <w:rPr>
          <w:rFonts w:ascii="HG丸ｺﾞｼｯｸM-PRO" w:eastAsia="HG丸ｺﾞｼｯｸM-PRO"/>
        </w:rPr>
      </w:pPr>
      <w:r>
        <w:rPr>
          <w:rFonts w:ascii="HG丸ｺﾞｼｯｸM-PRO" w:eastAsia="HG丸ｺﾞｼｯｸM-PRO" w:hint="eastAsia"/>
        </w:rPr>
        <w:t>○設定した</w:t>
      </w:r>
      <w:r>
        <w:rPr>
          <w:rFonts w:ascii="HG丸ｺﾞｼｯｸM-PRO" w:eastAsia="HG丸ｺﾞｼｯｸM-PRO" w:hint="eastAsia"/>
          <w:u w:val="wave"/>
        </w:rPr>
        <w:t>重点整備地区</w:t>
      </w:r>
      <w:r>
        <w:rPr>
          <w:rFonts w:ascii="HG丸ｺﾞｼｯｸM-PRO" w:eastAsia="HG丸ｺﾞｼｯｸM-PRO" w:hint="eastAsia"/>
        </w:rPr>
        <w:t>は、その</w:t>
      </w:r>
      <w:r>
        <w:rPr>
          <w:rFonts w:ascii="HGP創英角ｺﾞｼｯｸUB" w:eastAsia="HGP創英角ｺﾞｼｯｸUB" w:hint="eastAsia"/>
        </w:rPr>
        <w:t>位置と範囲</w:t>
      </w:r>
      <w:r>
        <w:rPr>
          <w:rFonts w:ascii="HG丸ｺﾞｼｯｸM-PRO" w:eastAsia="HG丸ｺﾞｼｯｸM-PRO" w:hint="eastAsia"/>
        </w:rPr>
        <w:t>がわかるよう図で示してください。</w:t>
      </w:r>
    </w:p>
    <w:p w14:paraId="39B58F30" w14:textId="77777777" w:rsidR="004567BD" w:rsidRDefault="004567BD">
      <w:pPr>
        <w:spacing w:line="320" w:lineRule="exact"/>
        <w:ind w:rightChars="90" w:right="189" w:firstLineChars="300" w:firstLine="630"/>
        <w:rPr>
          <w:rFonts w:ascii="HG丸ｺﾞｼｯｸM-PRO" w:eastAsia="HG丸ｺﾞｼｯｸM-PRO"/>
        </w:rPr>
      </w:pPr>
      <w:r>
        <w:rPr>
          <w:rFonts w:ascii="HG丸ｺﾞｼｯｸM-PRO" w:eastAsia="HG丸ｺﾞｼｯｸM-PRO" w:hint="eastAsia"/>
          <w:u w:val="single"/>
        </w:rPr>
        <w:t>【⇒別図1〔P20〕】</w:t>
      </w:r>
    </w:p>
    <w:p w14:paraId="0542E7BA" w14:textId="2BC5C078" w:rsidR="004567BD" w:rsidRDefault="00D7532D">
      <w:pPr>
        <w:pStyle w:val="a6"/>
        <w:tabs>
          <w:tab w:val="clear" w:pos="4252"/>
          <w:tab w:val="clear" w:pos="8504"/>
        </w:tabs>
        <w:snapToGrid/>
        <w:rPr>
          <w:rFonts w:ascii="ＭＳ ゴシック" w:eastAsia="ＭＳ ゴシック" w:hAnsi="ＭＳ 明朝"/>
          <w:sz w:val="22"/>
        </w:rPr>
      </w:pPr>
      <w:r>
        <w:rPr>
          <w:rFonts w:ascii="ＭＳ ゴシック" w:eastAsia="ＭＳ ゴシック" w:hint="eastAsia"/>
          <w:noProof/>
          <w:sz w:val="22"/>
        </w:rPr>
        <mc:AlternateContent>
          <mc:Choice Requires="wps">
            <w:drawing>
              <wp:anchor distT="0" distB="0" distL="114300" distR="114300" simplePos="0" relativeHeight="251643392" behindDoc="1" locked="0" layoutInCell="1" allowOverlap="1" wp14:anchorId="1F20EDAC" wp14:editId="6D6DE3B6">
                <wp:simplePos x="0" y="0"/>
                <wp:positionH relativeFrom="column">
                  <wp:posOffset>-66675</wp:posOffset>
                </wp:positionH>
                <wp:positionV relativeFrom="paragraph">
                  <wp:posOffset>203835</wp:posOffset>
                </wp:positionV>
                <wp:extent cx="6267450" cy="1419225"/>
                <wp:effectExtent l="15240" t="17145" r="13335" b="20955"/>
                <wp:wrapNone/>
                <wp:docPr id="905"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419225"/>
                        </a:xfrm>
                        <a:prstGeom prst="roundRect">
                          <a:avLst>
                            <a:gd name="adj" fmla="val 11972"/>
                          </a:avLst>
                        </a:prstGeom>
                        <a:solidFill>
                          <a:srgbClr val="FFFFCC">
                            <a:alpha val="50000"/>
                          </a:srgbClr>
                        </a:solidFill>
                        <a:ln w="25400">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49801B" id="AutoShape 668" o:spid="_x0000_s1026" style="position:absolute;left:0;text-align:left;margin-left:-5.25pt;margin-top:16.05pt;width:493.5pt;height:11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" fillcolor="#ffc" strokecolor="silver" strokeweight="2pt">
                <v:fill opacity="32896f"/>
                <v:textbox inset="5.85pt,.7pt,5.85pt,.7pt"/>
              </v:roundrect>
            </w:pict>
          </mc:Fallback>
        </mc:AlternateContent>
      </w:r>
    </w:p>
    <w:p w14:paraId="72C08264" w14:textId="77777777" w:rsidR="004567BD" w:rsidRDefault="004567BD">
      <w:pPr>
        <w:pStyle w:val="a5"/>
        <w:ind w:leftChars="0" w:left="0" w:firstLineChars="0" w:firstLine="0"/>
        <w:rPr>
          <w:rFonts w:ascii="HGS創英角ｺﾞｼｯｸUB" w:eastAsia="HGS創英角ｺﾞｼｯｸUB" w:hAnsi="Century"/>
          <w:sz w:val="22"/>
          <w:szCs w:val="22"/>
        </w:rPr>
      </w:pPr>
      <w:r>
        <w:rPr>
          <w:rFonts w:ascii="HGS創英角ｺﾞｼｯｸUB" w:eastAsia="HGS創英角ｺﾞｼｯｸUB" w:hint="eastAsia"/>
          <w:noProof/>
          <w:sz w:val="22"/>
          <w:szCs w:val="22"/>
        </w:rPr>
        <w:t>【解説】</w:t>
      </w:r>
      <w:r>
        <w:rPr>
          <w:rFonts w:ascii="HGS創英角ｺﾞｼｯｸUB" w:eastAsia="HGS創英角ｺﾞｼｯｸUB" w:hAnsi="Century" w:hint="eastAsia"/>
          <w:sz w:val="22"/>
          <w:szCs w:val="22"/>
        </w:rPr>
        <w:t>重点整備地区の範囲の設定について</w:t>
      </w:r>
    </w:p>
    <w:p w14:paraId="5E571C87" w14:textId="77777777" w:rsidR="004567BD" w:rsidRDefault="004567BD">
      <w:pPr>
        <w:pStyle w:val="a5"/>
        <w:ind w:leftChars="0" w:hangingChars="100" w:hanging="210"/>
        <w:rPr>
          <w:rFonts w:ascii="HG丸ｺﾞｼｯｸM-PRO" w:eastAsia="HG丸ｺﾞｼｯｸM-PRO"/>
        </w:rPr>
      </w:pPr>
      <w:r>
        <w:rPr>
          <w:rFonts w:hint="eastAsia"/>
        </w:rPr>
        <w:t xml:space="preserve">　</w:t>
      </w:r>
      <w:r>
        <w:rPr>
          <w:rFonts w:ascii="HG丸ｺﾞｼｯｸM-PRO" w:eastAsia="HG丸ｺﾞｼｯｸM-PRO" w:hint="eastAsia"/>
        </w:rPr>
        <w:t xml:space="preserve">　</w:t>
      </w:r>
      <w:r>
        <w:rPr>
          <w:rFonts w:ascii="HG丸ｺﾞｼｯｸM-PRO" w:eastAsia="HG丸ｺﾞｼｯｸM-PRO" w:hint="eastAsia"/>
          <w:u w:val="wave"/>
        </w:rPr>
        <w:t>重点整備地区</w:t>
      </w:r>
      <w:r>
        <w:rPr>
          <w:rFonts w:ascii="HG丸ｺﾞｼｯｸM-PRO" w:eastAsia="HG丸ｺﾞｼｯｸM-PRO" w:hint="eastAsia"/>
        </w:rPr>
        <w:t>は、</w:t>
      </w:r>
      <w:r>
        <w:rPr>
          <w:rFonts w:ascii="HG丸ｺﾞｼｯｸM-PRO" w:eastAsia="HG丸ｺﾞｼｯｸM-PRO" w:hint="eastAsia"/>
          <w:u w:val="wave"/>
        </w:rPr>
        <w:t>生活関連施設</w:t>
      </w:r>
      <w:r>
        <w:rPr>
          <w:rFonts w:ascii="HG丸ｺﾞｼｯｸM-PRO" w:eastAsia="HG丸ｺﾞｼｯｸM-PRO" w:hint="eastAsia"/>
        </w:rPr>
        <w:t>と</w:t>
      </w:r>
      <w:r>
        <w:rPr>
          <w:rFonts w:ascii="HG丸ｺﾞｼｯｸM-PRO" w:eastAsia="HG丸ｺﾞｼｯｸM-PRO" w:hint="eastAsia"/>
          <w:u w:val="wave"/>
        </w:rPr>
        <w:t>生活関連経路</w:t>
      </w:r>
      <w:r>
        <w:rPr>
          <w:rFonts w:ascii="HG丸ｺﾞｼｯｸM-PRO" w:eastAsia="HG丸ｺﾞｼｯｸM-PRO" w:hint="eastAsia"/>
        </w:rPr>
        <w:t>を含む範囲で、ある程度整形なまとまりに配慮して設定します。その境界は、できる限り町境・字境、道路、河川、鉄道等の施設、都市計画道路等によって明確に表示することが必要です。</w:t>
      </w:r>
    </w:p>
    <w:p w14:paraId="4EEE5DF4" w14:textId="77777777" w:rsidR="004567BD" w:rsidRDefault="004567BD">
      <w:pPr>
        <w:ind w:leftChars="99" w:left="208" w:rightChars="90" w:right="189" w:firstLineChars="4" w:firstLine="9"/>
        <w:rPr>
          <w:rFonts w:ascii="HG丸ｺﾞｼｯｸM-PRO" w:eastAsia="HG丸ｺﾞｼｯｸM-PRO" w:hAnsi="ＭＳ 明朝"/>
          <w:sz w:val="22"/>
        </w:rPr>
      </w:pPr>
      <w:r>
        <w:rPr>
          <w:rFonts w:ascii="HG丸ｺﾞｼｯｸM-PRO" w:eastAsia="HG丸ｺﾞｼｯｸM-PRO" w:hAnsi="ＭＳ 明朝" w:hint="eastAsia"/>
          <w:sz w:val="22"/>
        </w:rPr>
        <w:t xml:space="preserve">　</w:t>
      </w:r>
      <w:r>
        <w:rPr>
          <w:rFonts w:ascii="HG丸ｺﾞｼｯｸM-PRO" w:eastAsia="HG丸ｺﾞｼｯｸM-PRO" w:hint="eastAsia"/>
        </w:rPr>
        <w:t>また、</w:t>
      </w:r>
      <w:r>
        <w:rPr>
          <w:rFonts w:ascii="HG丸ｺﾞｼｯｸM-PRO" w:eastAsia="HG丸ｺﾞｼｯｸM-PRO" w:hint="eastAsia"/>
          <w:u w:val="wave"/>
        </w:rPr>
        <w:t>重点整備地区</w:t>
      </w:r>
      <w:r>
        <w:rPr>
          <w:rFonts w:ascii="HG丸ｺﾞｼｯｸM-PRO" w:eastAsia="HG丸ｺﾞｼｯｸM-PRO" w:hint="eastAsia"/>
        </w:rPr>
        <w:t>の範囲の設定にあたっては、「①対象地区の選定および特性の把握」も参考にしてください。</w:t>
      </w:r>
    </w:p>
    <w:p w14:paraId="29973D99" w14:textId="530AC243" w:rsidR="004567BD" w:rsidRDefault="00D7532D">
      <w:pPr>
        <w:ind w:rightChars="90" w:right="189"/>
        <w:rPr>
          <w:rFonts w:ascii="ＭＳ ゴシック" w:eastAsia="ＭＳ ゴシック" w:hAnsi="ＭＳ 明朝"/>
          <w:sz w:val="24"/>
        </w:rPr>
      </w:pPr>
      <w:r>
        <w:rPr>
          <w:rFonts w:eastAsia="HGP創英角ｺﾞｼｯｸUB" w:hint="eastAsia"/>
          <w:noProof/>
          <w:color w:val="000000"/>
          <w:sz w:val="24"/>
        </w:rPr>
        <mc:AlternateContent>
          <mc:Choice Requires="wps">
            <w:drawing>
              <wp:anchor distT="0" distB="0" distL="114300" distR="114300" simplePos="0" relativeHeight="251592192" behindDoc="1" locked="0" layoutInCell="1" allowOverlap="1" wp14:anchorId="4D4A90F0" wp14:editId="5E67E6B6">
                <wp:simplePos x="0" y="0"/>
                <wp:positionH relativeFrom="column">
                  <wp:posOffset>-74295</wp:posOffset>
                </wp:positionH>
                <wp:positionV relativeFrom="paragraph">
                  <wp:posOffset>158115</wp:posOffset>
                </wp:positionV>
                <wp:extent cx="6299835" cy="340360"/>
                <wp:effectExtent l="17145" t="13335" r="17145" b="17780"/>
                <wp:wrapNone/>
                <wp:docPr id="904"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340360"/>
                        </a:xfrm>
                        <a:prstGeom prst="rect">
                          <a:avLst/>
                        </a:prstGeom>
                        <a:solidFill>
                          <a:srgbClr val="FFCCCC">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41B5C" id="Rectangle 545" o:spid="_x0000_s1026" style="position:absolute;left:0;text-align:left;margin-left:-5.85pt;margin-top:12.45pt;width:496.05pt;height:26.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" fillcolor="#fcc" strokecolor="silver" strokeweight="2pt">
                <v:fill opacity="32896f"/>
                <v:textbox inset="5.85pt,.7pt,5.85pt,.7pt"/>
              </v:rect>
            </w:pict>
          </mc:Fallback>
        </mc:AlternateContent>
      </w:r>
    </w:p>
    <w:p w14:paraId="2A22D5E6" w14:textId="13ECBB09" w:rsidR="004567BD" w:rsidRDefault="004567BD">
      <w:pPr>
        <w:ind w:rightChars="90" w:right="189"/>
        <w:rPr>
          <w:rFonts w:ascii="ＭＳ ゴシック" w:eastAsia="ＭＳ ゴシック" w:hAnsi="ＭＳ 明朝"/>
          <w:sz w:val="24"/>
        </w:rPr>
      </w:pPr>
      <w:r>
        <w:rPr>
          <w:rFonts w:ascii="ＭＳ ゴシック" w:eastAsia="ＭＳ ゴシック" w:hAnsi="ＭＳ 明朝" w:hint="eastAsia"/>
          <w:sz w:val="24"/>
        </w:rPr>
        <w:t xml:space="preserve">⑤　地区の課題と対応策の整理　　　　　　　　　　　　</w:t>
      </w:r>
      <w:r>
        <w:rPr>
          <w:rFonts w:ascii="HGP創英角ｺﾞｼｯｸUB" w:eastAsia="HGP創英角ｺﾞｼｯｸUB" w:hAnsi="ＭＳ 明朝" w:hint="eastAsia"/>
          <w:sz w:val="24"/>
        </w:rPr>
        <w:t>【</w:t>
      </w:r>
      <w:r>
        <w:rPr>
          <w:rFonts w:ascii="HGP創英角ｺﾞｼｯｸUB" w:eastAsia="HGP創英角ｺﾞｼｯｸUB" w:hint="eastAsia"/>
          <w:sz w:val="24"/>
        </w:rPr>
        <w:t>⇒書き方参考例〔P18、2</w:t>
      </w:r>
      <w:r w:rsidR="00487AB2">
        <w:rPr>
          <w:rFonts w:ascii="HGP創英角ｺﾞｼｯｸUB" w:eastAsia="HGP創英角ｺﾞｼｯｸUB"/>
          <w:sz w:val="24"/>
        </w:rPr>
        <w:t>1</w:t>
      </w:r>
      <w:r>
        <w:rPr>
          <w:rFonts w:ascii="HGP創英角ｺﾞｼｯｸUB" w:eastAsia="HGP創英角ｺﾞｼｯｸUB" w:hint="eastAsia"/>
          <w:sz w:val="24"/>
        </w:rPr>
        <w:t>〕】</w:t>
      </w:r>
    </w:p>
    <w:p w14:paraId="15749EB1" w14:textId="24C8FFE3" w:rsidR="004567BD" w:rsidRDefault="00D7532D">
      <w:pPr>
        <w:pStyle w:val="a6"/>
        <w:tabs>
          <w:tab w:val="clear" w:pos="4252"/>
          <w:tab w:val="clear" w:pos="8504"/>
        </w:tabs>
        <w:snapToGrid/>
        <w:ind w:firstLineChars="100" w:firstLine="220"/>
        <w:rPr>
          <w:rFonts w:eastAsia="HG丸ｺﾞｼｯｸM-PRO"/>
        </w:rPr>
      </w:pPr>
      <w:r>
        <w:rPr>
          <w:rFonts w:ascii="ＭＳ ゴシック" w:eastAsia="ＭＳ ゴシック" w:hint="eastAsia"/>
          <w:noProof/>
          <w:sz w:val="22"/>
        </w:rPr>
        <mc:AlternateContent>
          <mc:Choice Requires="wps">
            <w:drawing>
              <wp:anchor distT="0" distB="0" distL="114300" distR="114300" simplePos="0" relativeHeight="251644416" behindDoc="1" locked="0" layoutInCell="1" allowOverlap="1" wp14:anchorId="40A71C88" wp14:editId="4C4F99B8">
                <wp:simplePos x="0" y="0"/>
                <wp:positionH relativeFrom="column">
                  <wp:posOffset>-66675</wp:posOffset>
                </wp:positionH>
                <wp:positionV relativeFrom="paragraph">
                  <wp:posOffset>142875</wp:posOffset>
                </wp:positionV>
                <wp:extent cx="6267450" cy="1397000"/>
                <wp:effectExtent l="15240" t="20955" r="13335" b="20320"/>
                <wp:wrapNone/>
                <wp:docPr id="903"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397000"/>
                        </a:xfrm>
                        <a:prstGeom prst="roundRect">
                          <a:avLst>
                            <a:gd name="adj" fmla="val 8560"/>
                          </a:avLst>
                        </a:prstGeom>
                        <a:noFill/>
                        <a:ln w="25400">
                          <a:solidFill>
                            <a:srgbClr val="C0C0C0"/>
                          </a:solidFill>
                          <a:round/>
                          <a:headEnd/>
                          <a:tailEnd/>
                        </a:ln>
                        <a:effectLst/>
                        <a:extLst>
                          <a:ext uri="{909E8E84-426E-40DD-AFC4-6F175D3DCCD1}">
                            <a14:hiddenFill xmlns:a14="http://schemas.microsoft.com/office/drawing/2010/main">
                              <a:solidFill>
                                <a:srgbClr val="D9F3DA">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F3E32" id="AutoShape 669" o:spid="_x0000_s1026" style="position:absolute;left:0;text-align:left;margin-left:-5.25pt;margin-top:11.25pt;width:493.5pt;height:11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" filled="f" fillcolor="#d9f3da" strokecolor="silver" strokeweight="2pt">
                <v:fill opacity="32896f"/>
                <v:textbox inset="5.85pt,.7pt,5.85pt,.7pt"/>
              </v:roundrect>
            </w:pict>
          </mc:Fallback>
        </mc:AlternateContent>
      </w:r>
    </w:p>
    <w:p w14:paraId="35F8A060" w14:textId="77777777" w:rsidR="004567BD" w:rsidRDefault="004567BD">
      <w:pPr>
        <w:pStyle w:val="a6"/>
        <w:tabs>
          <w:tab w:val="clear" w:pos="4252"/>
          <w:tab w:val="clear" w:pos="8504"/>
        </w:tabs>
        <w:snapToGrid/>
        <w:ind w:firstLineChars="100" w:firstLine="220"/>
        <w:rPr>
          <w:rFonts w:ascii="HGS創英角ｺﾞｼｯｸUB" w:eastAsia="HGS創英角ｺﾞｼｯｸUB"/>
          <w:sz w:val="22"/>
          <w:szCs w:val="22"/>
        </w:rPr>
      </w:pPr>
      <w:r>
        <w:rPr>
          <w:rFonts w:ascii="HGS創英角ｺﾞｼｯｸUB" w:eastAsia="HGS創英角ｺﾞｼｯｸUB" w:hint="eastAsia"/>
          <w:sz w:val="22"/>
          <w:szCs w:val="22"/>
        </w:rPr>
        <w:t>◆明示すべき内容</w:t>
      </w:r>
    </w:p>
    <w:p w14:paraId="1E2D65EF" w14:textId="77777777" w:rsidR="004567BD" w:rsidRDefault="004567BD">
      <w:pPr>
        <w:pStyle w:val="a6"/>
        <w:tabs>
          <w:tab w:val="clear" w:pos="4252"/>
          <w:tab w:val="clear" w:pos="8504"/>
        </w:tabs>
        <w:snapToGrid/>
        <w:ind w:firstLineChars="200" w:firstLine="420"/>
        <w:rPr>
          <w:rFonts w:ascii="HG丸ｺﾞｼｯｸM-PRO" w:eastAsia="HG丸ｺﾞｼｯｸM-PRO"/>
        </w:rPr>
      </w:pPr>
      <w:r>
        <w:rPr>
          <w:rFonts w:ascii="HG丸ｺﾞｼｯｸM-PRO" w:eastAsia="HG丸ｺﾞｼｯｸM-PRO" w:hint="eastAsia"/>
        </w:rPr>
        <w:t>○地区の</w:t>
      </w:r>
      <w:r>
        <w:rPr>
          <w:rFonts w:ascii="HGP創英角ｺﾞｼｯｸUB" w:eastAsia="HGP創英角ｺﾞｼｯｸUB" w:hint="eastAsia"/>
        </w:rPr>
        <w:t>課題を整理</w:t>
      </w:r>
      <w:r>
        <w:rPr>
          <w:rFonts w:ascii="HG丸ｺﾞｼｯｸM-PRO" w:eastAsia="HG丸ｺﾞｼｯｸM-PRO" w:hint="eastAsia"/>
        </w:rPr>
        <w:t>してください。課題は、</w:t>
      </w:r>
      <w:r>
        <w:rPr>
          <w:rFonts w:ascii="HGP創英角ｺﾞｼｯｸUB" w:eastAsia="HGP創英角ｺﾞｼｯｸUB" w:hint="eastAsia"/>
        </w:rPr>
        <w:t>どのような内容</w:t>
      </w:r>
      <w:r>
        <w:rPr>
          <w:rFonts w:ascii="HG丸ｺﾞｼｯｸM-PRO" w:eastAsia="HG丸ｺﾞｼｯｸM-PRO" w:hint="eastAsia"/>
        </w:rPr>
        <w:t>であるか具体的に明記してください。</w:t>
      </w:r>
    </w:p>
    <w:p w14:paraId="4EAC3A3F" w14:textId="77777777" w:rsidR="004567BD" w:rsidRDefault="004567BD">
      <w:pPr>
        <w:spacing w:line="320" w:lineRule="exact"/>
        <w:ind w:leftChars="285" w:left="1018" w:rightChars="90" w:right="189" w:hangingChars="200" w:hanging="420"/>
        <w:rPr>
          <w:rFonts w:ascii="HG丸ｺﾞｼｯｸM-PRO" w:eastAsia="HG丸ｺﾞｼｯｸM-PRO"/>
        </w:rPr>
      </w:pPr>
      <w:r>
        <w:rPr>
          <w:rFonts w:ascii="HG丸ｺﾞｼｯｸM-PRO" w:eastAsia="HG丸ｺﾞｼｯｸM-PRO" w:hint="eastAsia"/>
        </w:rPr>
        <w:t>（例えば「視覚障害者誘導用ブロックが劣化していて、ブロックの突起がわかりにくい」等）</w:t>
      </w:r>
    </w:p>
    <w:p w14:paraId="4043541C" w14:textId="77777777" w:rsidR="004567BD" w:rsidRDefault="004567BD">
      <w:pPr>
        <w:spacing w:line="320" w:lineRule="exact"/>
        <w:ind w:rightChars="90" w:right="189" w:firstLineChars="200" w:firstLine="420"/>
        <w:rPr>
          <w:rFonts w:ascii="HG丸ｺﾞｼｯｸM-PRO" w:eastAsia="HG丸ｺﾞｼｯｸM-PRO"/>
        </w:rPr>
      </w:pPr>
      <w:r>
        <w:rPr>
          <w:rFonts w:ascii="HG丸ｺﾞｼｯｸM-PRO" w:eastAsia="HG丸ｺﾞｼｯｸM-PRO" w:hint="eastAsia"/>
        </w:rPr>
        <w:t>○抽出した課題は、</w:t>
      </w:r>
      <w:r>
        <w:rPr>
          <w:rFonts w:ascii="HGP創英角ｺﾞｼｯｸUB" w:eastAsia="HGP創英角ｺﾞｼｯｸUB" w:hint="eastAsia"/>
        </w:rPr>
        <w:t>位置</w:t>
      </w:r>
      <w:r>
        <w:rPr>
          <w:rFonts w:ascii="HG丸ｺﾞｼｯｸM-PRO" w:eastAsia="HG丸ｺﾞｼｯｸM-PRO" w:hint="eastAsia"/>
        </w:rPr>
        <w:t>がわかるように図で示してください。</w:t>
      </w:r>
    </w:p>
    <w:p w14:paraId="71FE8C1D" w14:textId="77777777" w:rsidR="004567BD" w:rsidRDefault="004567BD">
      <w:pPr>
        <w:spacing w:line="320" w:lineRule="exact"/>
        <w:ind w:rightChars="90" w:right="189" w:firstLineChars="200" w:firstLine="420"/>
        <w:rPr>
          <w:rFonts w:ascii="HG丸ｺﾞｼｯｸM-PRO" w:eastAsia="HG丸ｺﾞｼｯｸM-PRO"/>
        </w:rPr>
      </w:pPr>
      <w:r>
        <w:rPr>
          <w:rFonts w:ascii="HG丸ｺﾞｼｯｸM-PRO" w:eastAsia="HG丸ｺﾞｼｯｸM-PRO" w:hint="eastAsia"/>
        </w:rPr>
        <w:t>○抽出した課題の</w:t>
      </w:r>
      <w:r>
        <w:rPr>
          <w:rFonts w:ascii="HGP創英角ｺﾞｼｯｸUB" w:eastAsia="HGP創英角ｺﾞｼｯｸUB" w:hint="eastAsia"/>
        </w:rPr>
        <w:t>対応策</w:t>
      </w:r>
      <w:r>
        <w:rPr>
          <w:rFonts w:ascii="HG丸ｺﾞｼｯｸM-PRO" w:eastAsia="HG丸ｺﾞｼｯｸM-PRO" w:hint="eastAsia"/>
        </w:rPr>
        <w:t>について、明記してください。</w:t>
      </w:r>
    </w:p>
    <w:p w14:paraId="4D521B7C" w14:textId="767DAE99" w:rsidR="004567BD" w:rsidRDefault="004567BD">
      <w:pPr>
        <w:spacing w:line="320" w:lineRule="exact"/>
        <w:ind w:rightChars="90" w:right="189" w:firstLineChars="300" w:firstLine="630"/>
        <w:rPr>
          <w:rFonts w:ascii="HG丸ｺﾞｼｯｸM-PRO" w:eastAsia="HG丸ｺﾞｼｯｸM-PRO"/>
        </w:rPr>
      </w:pPr>
      <w:r>
        <w:rPr>
          <w:rFonts w:ascii="HG丸ｺﾞｼｯｸM-PRO" w:eastAsia="HG丸ｺﾞｼｯｸM-PRO" w:hint="eastAsia"/>
          <w:u w:val="single"/>
        </w:rPr>
        <w:t>【⇒別図2〔P2</w:t>
      </w:r>
      <w:r w:rsidR="00487AB2">
        <w:rPr>
          <w:rFonts w:ascii="HG丸ｺﾞｼｯｸM-PRO" w:eastAsia="HG丸ｺﾞｼｯｸM-PRO" w:hint="eastAsia"/>
          <w:u w:val="single"/>
        </w:rPr>
        <w:t>1</w:t>
      </w:r>
      <w:r>
        <w:rPr>
          <w:rFonts w:ascii="HG丸ｺﾞｼｯｸM-PRO" w:eastAsia="HG丸ｺﾞｼｯｸM-PRO" w:hint="eastAsia"/>
          <w:u w:val="single"/>
        </w:rPr>
        <w:t>〕】</w:t>
      </w:r>
    </w:p>
    <w:p w14:paraId="61F55410" w14:textId="10B67BFE" w:rsidR="004567BD" w:rsidRDefault="00D7532D">
      <w:pPr>
        <w:pStyle w:val="a6"/>
        <w:tabs>
          <w:tab w:val="clear" w:pos="4252"/>
          <w:tab w:val="clear" w:pos="8504"/>
        </w:tabs>
        <w:snapToGrid/>
        <w:rPr>
          <w:rFonts w:ascii="ＭＳ ゴシック" w:eastAsia="ＭＳ ゴシック" w:hAnsi="ＭＳ 明朝"/>
          <w:sz w:val="22"/>
        </w:rPr>
      </w:pPr>
      <w:r>
        <w:rPr>
          <w:rFonts w:ascii="ＭＳ ゴシック" w:eastAsia="ＭＳ ゴシック" w:hint="eastAsia"/>
          <w:noProof/>
          <w:sz w:val="22"/>
        </w:rPr>
        <mc:AlternateContent>
          <mc:Choice Requires="wps">
            <w:drawing>
              <wp:anchor distT="0" distB="0" distL="114300" distR="114300" simplePos="0" relativeHeight="251556352" behindDoc="1" locked="0" layoutInCell="1" allowOverlap="1" wp14:anchorId="65FE62F9" wp14:editId="7347EC93">
                <wp:simplePos x="0" y="0"/>
                <wp:positionH relativeFrom="column">
                  <wp:posOffset>-63405</wp:posOffset>
                </wp:positionH>
                <wp:positionV relativeFrom="paragraph">
                  <wp:posOffset>165223</wp:posOffset>
                </wp:positionV>
                <wp:extent cx="6267450" cy="4144152"/>
                <wp:effectExtent l="0" t="0" r="19050" b="27940"/>
                <wp:wrapNone/>
                <wp:docPr id="902"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4144152"/>
                        </a:xfrm>
                        <a:prstGeom prst="roundRect">
                          <a:avLst>
                            <a:gd name="adj" fmla="val 3111"/>
                          </a:avLst>
                        </a:prstGeom>
                        <a:solidFill>
                          <a:srgbClr val="FFCCCC">
                            <a:alpha val="50000"/>
                          </a:srgbClr>
                        </a:solidFill>
                        <a:ln w="25400">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5F9ED" id="AutoShape 670" o:spid="_x0000_s1026" style="position:absolute;left:0;text-align:left;margin-left:-5pt;margin-top:13pt;width:493.5pt;height:326.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" fillcolor="#fcc" strokecolor="silver" strokeweight="2pt">
                <v:fill opacity="32896f"/>
                <v:textbox inset="5.85pt,.7pt,5.85pt,.7pt"/>
              </v:roundrect>
            </w:pict>
          </mc:Fallback>
        </mc:AlternateContent>
      </w:r>
    </w:p>
    <w:p w14:paraId="1BA6D8DC" w14:textId="77777777" w:rsidR="004567BD" w:rsidRDefault="004567BD">
      <w:pPr>
        <w:ind w:rightChars="90" w:right="189"/>
        <w:rPr>
          <w:rFonts w:ascii="HGS創英角ｺﾞｼｯｸUB" w:eastAsia="HGS創英角ｺﾞｼｯｸUB"/>
          <w:sz w:val="22"/>
          <w:szCs w:val="22"/>
        </w:rPr>
      </w:pPr>
      <w:r>
        <w:rPr>
          <w:rFonts w:ascii="HGS創英角ｺﾞｼｯｸUB" w:eastAsia="HGS創英角ｺﾞｼｯｸUB" w:hint="eastAsia"/>
          <w:noProof/>
          <w:sz w:val="22"/>
          <w:szCs w:val="22"/>
        </w:rPr>
        <w:t>【解説】</w:t>
      </w:r>
      <w:r>
        <w:rPr>
          <w:rFonts w:ascii="HGS創英角ｺﾞｼｯｸUB" w:eastAsia="HGS創英角ｺﾞｼｯｸUB" w:hint="eastAsia"/>
          <w:sz w:val="22"/>
          <w:szCs w:val="22"/>
        </w:rPr>
        <w:t>地区の課題と対応策の整理について</w:t>
      </w:r>
    </w:p>
    <w:p w14:paraId="6ADA2ABD" w14:textId="77777777" w:rsidR="004567BD" w:rsidRDefault="004567BD">
      <w:pPr>
        <w:ind w:leftChars="100" w:left="210" w:rightChars="90" w:right="189" w:firstLineChars="100" w:firstLine="210"/>
        <w:rPr>
          <w:rFonts w:ascii="HG丸ｺﾞｼｯｸM-PRO" w:eastAsia="HG丸ｺﾞｼｯｸM-PRO"/>
          <w:color w:val="000000"/>
        </w:rPr>
      </w:pPr>
      <w:r>
        <w:rPr>
          <w:rFonts w:ascii="HG丸ｺﾞｼｯｸM-PRO" w:eastAsia="HG丸ｺﾞｼｯｸM-PRO" w:hint="eastAsia"/>
          <w:color w:val="000000"/>
        </w:rPr>
        <w:t>地区のバリア・</w:t>
      </w:r>
      <w:r>
        <w:rPr>
          <w:rFonts w:ascii="HG丸ｺﾞｼｯｸM-PRO" w:eastAsia="HG丸ｺﾞｼｯｸM-PRO" w:hint="eastAsia"/>
          <w:color w:val="000000"/>
          <w:u w:val="wave"/>
        </w:rPr>
        <w:t>バリアフリー</w:t>
      </w:r>
      <w:r>
        <w:rPr>
          <w:rFonts w:ascii="HG丸ｺﾞｼｯｸM-PRO" w:eastAsia="HG丸ｺﾞｼｯｸM-PRO" w:hint="eastAsia"/>
          <w:color w:val="000000"/>
        </w:rPr>
        <w:t>の状況から</w:t>
      </w:r>
      <w:r>
        <w:rPr>
          <w:rFonts w:ascii="HG丸ｺﾞｼｯｸM-PRO" w:eastAsia="HG丸ｺﾞｼｯｸM-PRO" w:hint="eastAsia"/>
          <w:color w:val="000000"/>
          <w:u w:val="wave"/>
        </w:rPr>
        <w:t>生活関連施設</w:t>
      </w:r>
      <w:r>
        <w:rPr>
          <w:rFonts w:ascii="HG丸ｺﾞｼｯｸM-PRO" w:eastAsia="HG丸ｺﾞｼｯｸM-PRO" w:hint="eastAsia"/>
          <w:color w:val="000000"/>
        </w:rPr>
        <w:t>や</w:t>
      </w:r>
      <w:r>
        <w:rPr>
          <w:rFonts w:ascii="HG丸ｺﾞｼｯｸM-PRO" w:eastAsia="HG丸ｺﾞｼｯｸM-PRO" w:hint="eastAsia"/>
          <w:color w:val="000000"/>
          <w:u w:val="wave"/>
        </w:rPr>
        <w:t>生活関連経路</w:t>
      </w:r>
      <w:r>
        <w:rPr>
          <w:rFonts w:ascii="HG丸ｺﾞｼｯｸM-PRO" w:eastAsia="HG丸ｺﾞｼｯｸM-PRO" w:hint="eastAsia"/>
          <w:color w:val="000000"/>
        </w:rPr>
        <w:t>を中心に課題と対応策を整理します。下記の【地区の課題と対応策の考え方】を参考にし、地区の課題と対応策を整理してください。</w:t>
      </w:r>
    </w:p>
    <w:p w14:paraId="4EA6850D" w14:textId="77777777" w:rsidR="004567BD" w:rsidRDefault="004567BD">
      <w:pPr>
        <w:ind w:rightChars="90" w:right="189"/>
        <w:rPr>
          <w:rFonts w:ascii="ＭＳ ゴシック" w:eastAsia="ＭＳ ゴシック"/>
          <w:szCs w:val="21"/>
        </w:rPr>
      </w:pPr>
      <w:r>
        <w:rPr>
          <w:rFonts w:ascii="HG丸ｺﾞｼｯｸM-PRO" w:eastAsia="ＭＳ ゴシック" w:hAnsi="ＭＳ 明朝" w:hint="eastAsia"/>
          <w:szCs w:val="21"/>
        </w:rPr>
        <w:t>【</w:t>
      </w:r>
      <w:r>
        <w:rPr>
          <w:rFonts w:ascii="ＭＳ ゴシック" w:eastAsia="ＭＳ ゴシック" w:hint="eastAsia"/>
          <w:szCs w:val="21"/>
        </w:rPr>
        <w:t>地区の課題と対応策の考え方】</w:t>
      </w:r>
    </w:p>
    <w:p w14:paraId="654B2F3E" w14:textId="64678FA3" w:rsidR="004567BD" w:rsidRDefault="00D7532D">
      <w:pPr>
        <w:ind w:rightChars="90" w:right="189"/>
        <w:rPr>
          <w:rFonts w:ascii="ＭＳ ゴシック" w:eastAsia="ＭＳ ゴシック"/>
          <w:szCs w:val="21"/>
        </w:rPr>
      </w:pPr>
      <w:r>
        <w:rPr>
          <w:rFonts w:eastAsia="ＭＳ ゴシック"/>
          <w:noProof/>
        </w:rPr>
        <mc:AlternateContent>
          <mc:Choice Requires="wps">
            <w:drawing>
              <wp:anchor distT="0" distB="0" distL="114300" distR="114300" simplePos="0" relativeHeight="251557376" behindDoc="1" locked="0" layoutInCell="1" allowOverlap="1" wp14:anchorId="6B27D4EE" wp14:editId="2D15347A">
                <wp:simplePos x="0" y="0"/>
                <wp:positionH relativeFrom="column">
                  <wp:posOffset>71802</wp:posOffset>
                </wp:positionH>
                <wp:positionV relativeFrom="paragraph">
                  <wp:posOffset>4796</wp:posOffset>
                </wp:positionV>
                <wp:extent cx="6002020" cy="2869517"/>
                <wp:effectExtent l="0" t="0" r="17780" b="26670"/>
                <wp:wrapNone/>
                <wp:docPr id="90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2869517"/>
                        </a:xfrm>
                        <a:prstGeom prst="rect">
                          <a:avLst/>
                        </a:prstGeom>
                        <a:solidFill>
                          <a:srgbClr val="FFFFFF"/>
                        </a:solidFill>
                        <a:ln w="635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3B32E" id="Rectangle 387" o:spid="_x0000_s1026" style="position:absolute;left:0;text-align:left;margin-left:5.65pt;margin-top:.4pt;width:472.6pt;height:225.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" strokeweight=".5pt">
                <v:stroke dashstyle="dash"/>
                <v:textbox inset="5.85pt,.7pt,5.85pt,.7pt"/>
              </v:rect>
            </w:pict>
          </mc:Fallback>
        </mc:AlternateContent>
      </w:r>
      <w:r w:rsidR="004567BD">
        <w:rPr>
          <w:rFonts w:eastAsia="ＭＳ ゴシック" w:hint="eastAsia"/>
        </w:rPr>
        <w:t xml:space="preserve">　１</w:t>
      </w:r>
      <w:r w:rsidR="004567BD">
        <w:rPr>
          <w:rFonts w:eastAsia="ＭＳ ゴシック" w:hint="eastAsia"/>
        </w:rPr>
        <w:t>.</w:t>
      </w:r>
      <w:r w:rsidR="004567BD">
        <w:rPr>
          <w:rFonts w:eastAsia="ＭＳ ゴシック" w:hint="eastAsia"/>
        </w:rPr>
        <w:t xml:space="preserve">　利用者の視点の反映</w:t>
      </w:r>
    </w:p>
    <w:p w14:paraId="10605077" w14:textId="77777777" w:rsidR="004567BD" w:rsidRDefault="004567BD">
      <w:pPr>
        <w:ind w:leftChars="295" w:left="619" w:rightChars="90" w:right="189" w:firstLineChars="100" w:firstLine="210"/>
        <w:rPr>
          <w:rFonts w:ascii="HG丸ｺﾞｼｯｸM-PRO" w:eastAsia="HG丸ｺﾞｼｯｸM-PRO"/>
          <w:color w:val="000000"/>
        </w:rPr>
      </w:pPr>
      <w:r>
        <w:rPr>
          <w:rFonts w:ascii="HG丸ｺﾞｼｯｸM-PRO" w:eastAsia="HG丸ｺﾞｼｯｸM-PRO" w:hint="eastAsia"/>
          <w:color w:val="000000"/>
        </w:rPr>
        <w:t>地区の課題と対応策の整理にあたっては、高齢者・障害者等の</w:t>
      </w:r>
      <w:r>
        <w:rPr>
          <w:rFonts w:ascii="HGS創英角ｺﾞｼｯｸUB" w:eastAsia="HGS創英角ｺﾞｼｯｸUB" w:hint="eastAsia"/>
          <w:color w:val="000000"/>
        </w:rPr>
        <w:t>利用者の視点</w:t>
      </w:r>
      <w:r>
        <w:rPr>
          <w:rFonts w:ascii="HG丸ｺﾞｼｯｸM-PRO" w:eastAsia="HG丸ｺﾞｼｯｸM-PRO" w:hint="eastAsia"/>
          <w:color w:val="000000"/>
        </w:rPr>
        <w:t>を十分に反映させることが重要となりますので、それらの意見を積極的に取り入れるよう努めてください。</w:t>
      </w:r>
    </w:p>
    <w:p w14:paraId="59FBB122" w14:textId="2EBA1B8D" w:rsidR="004567BD" w:rsidRDefault="00D7532D">
      <w:pPr>
        <w:ind w:rightChars="90" w:right="189" w:firstLineChars="100" w:firstLine="210"/>
        <w:rPr>
          <w:rFonts w:ascii="HG丸ｺﾞｼｯｸM-PRO" w:eastAsia="HG丸ｺﾞｼｯｸM-PRO"/>
          <w:color w:val="000000"/>
        </w:rPr>
      </w:pPr>
      <w:r>
        <w:rPr>
          <w:rFonts w:eastAsia="ＭＳ ゴシック"/>
          <w:noProof/>
        </w:rPr>
        <mc:AlternateContent>
          <mc:Choice Requires="wps">
            <w:drawing>
              <wp:anchor distT="0" distB="0" distL="114300" distR="114300" simplePos="0" relativeHeight="251575808" behindDoc="0" locked="0" layoutInCell="1" allowOverlap="1" wp14:anchorId="72208C91" wp14:editId="3D7AE543">
                <wp:simplePos x="0" y="0"/>
                <wp:positionH relativeFrom="column">
                  <wp:posOffset>-66675</wp:posOffset>
                </wp:positionH>
                <wp:positionV relativeFrom="paragraph">
                  <wp:posOffset>565150</wp:posOffset>
                </wp:positionV>
                <wp:extent cx="0" cy="452120"/>
                <wp:effectExtent l="0" t="2540" r="3810" b="2540"/>
                <wp:wrapNone/>
                <wp:docPr id="900"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6AF97D" id="Line 343"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44.5pt" to="-5.2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" stroked="f"/>
            </w:pict>
          </mc:Fallback>
        </mc:AlternateContent>
      </w:r>
      <w:r w:rsidR="004567BD">
        <w:rPr>
          <w:rFonts w:eastAsia="ＭＳ ゴシック" w:hint="eastAsia"/>
        </w:rPr>
        <w:t>２</w:t>
      </w:r>
      <w:r w:rsidR="004567BD">
        <w:rPr>
          <w:rFonts w:eastAsia="ＭＳ ゴシック" w:hint="eastAsia"/>
        </w:rPr>
        <w:t>.</w:t>
      </w:r>
      <w:r w:rsidR="004567BD">
        <w:rPr>
          <w:rFonts w:eastAsia="ＭＳ ゴシック" w:hint="eastAsia"/>
        </w:rPr>
        <w:t xml:space="preserve">　現地の状況の把握</w:t>
      </w:r>
    </w:p>
    <w:p w14:paraId="27C73F44" w14:textId="77777777" w:rsidR="004567BD" w:rsidRDefault="004567BD">
      <w:pPr>
        <w:ind w:leftChars="295" w:left="619" w:rightChars="90" w:right="189" w:firstLineChars="100" w:firstLine="210"/>
        <w:rPr>
          <w:rFonts w:ascii="HG丸ｺﾞｼｯｸM-PRO" w:eastAsia="HG丸ｺﾞｼｯｸM-PRO"/>
          <w:color w:val="000000"/>
        </w:rPr>
      </w:pPr>
      <w:r>
        <w:rPr>
          <w:rFonts w:ascii="HGS創英角ｺﾞｼｯｸUB" w:eastAsia="HGS創英角ｺﾞｼｯｸUB" w:hint="eastAsia"/>
          <w:color w:val="000000"/>
        </w:rPr>
        <w:t>必ず現地の状況を把握した上で</w:t>
      </w:r>
      <w:r>
        <w:rPr>
          <w:rFonts w:ascii="HG丸ｺﾞｼｯｸM-PRO" w:eastAsia="HG丸ｺﾞｼｯｸM-PRO" w:hint="eastAsia"/>
          <w:color w:val="000000"/>
        </w:rPr>
        <w:t>、</w:t>
      </w:r>
      <w:r>
        <w:rPr>
          <w:rFonts w:ascii="HG丸ｺﾞｼｯｸM-PRO" w:eastAsia="HG丸ｺﾞｼｯｸM-PRO" w:hint="eastAsia"/>
          <w:color w:val="000000"/>
          <w:u w:val="wave"/>
        </w:rPr>
        <w:t>生活関連施設</w:t>
      </w:r>
      <w:r>
        <w:rPr>
          <w:rFonts w:ascii="HG丸ｺﾞｼｯｸM-PRO" w:eastAsia="HG丸ｺﾞｼｯｸM-PRO" w:hint="eastAsia"/>
          <w:color w:val="000000"/>
        </w:rPr>
        <w:t>及び</w:t>
      </w:r>
      <w:r>
        <w:rPr>
          <w:rFonts w:ascii="HG丸ｺﾞｼｯｸM-PRO" w:eastAsia="HG丸ｺﾞｼｯｸM-PRO" w:hint="eastAsia"/>
          <w:color w:val="000000"/>
          <w:u w:val="wave"/>
        </w:rPr>
        <w:t>生活関連経路</w:t>
      </w:r>
      <w:r>
        <w:rPr>
          <w:rFonts w:ascii="HG丸ｺﾞｼｯｸM-PRO" w:eastAsia="HG丸ｺﾞｼｯｸM-PRO" w:hint="eastAsia"/>
          <w:color w:val="000000"/>
        </w:rPr>
        <w:t>のバリアや</w:t>
      </w:r>
      <w:r>
        <w:rPr>
          <w:rFonts w:ascii="HG丸ｺﾞｼｯｸM-PRO" w:eastAsia="HG丸ｺﾞｼｯｸM-PRO" w:hint="eastAsia"/>
          <w:color w:val="000000"/>
          <w:u w:val="wave"/>
        </w:rPr>
        <w:t>バリアフリー</w:t>
      </w:r>
      <w:r>
        <w:rPr>
          <w:rFonts w:ascii="HG丸ｺﾞｼｯｸM-PRO" w:eastAsia="HG丸ｺﾞｼｯｸM-PRO" w:hint="eastAsia"/>
          <w:color w:val="000000"/>
        </w:rPr>
        <w:t>の課題を抽出し、整理してください。</w:t>
      </w:r>
    </w:p>
    <w:p w14:paraId="21D2EC58" w14:textId="77777777" w:rsidR="004567BD" w:rsidRDefault="004567BD">
      <w:pPr>
        <w:ind w:rightChars="90" w:right="189" w:firstLineChars="100" w:firstLine="210"/>
        <w:rPr>
          <w:rFonts w:eastAsia="ＭＳ ゴシック"/>
        </w:rPr>
      </w:pPr>
      <w:r>
        <w:rPr>
          <w:rFonts w:eastAsia="ＭＳ ゴシック" w:hint="eastAsia"/>
        </w:rPr>
        <w:t>３</w:t>
      </w:r>
      <w:r>
        <w:rPr>
          <w:rFonts w:eastAsia="ＭＳ ゴシック" w:hint="eastAsia"/>
        </w:rPr>
        <w:t>.</w:t>
      </w:r>
      <w:r>
        <w:rPr>
          <w:rFonts w:eastAsia="ＭＳ ゴシック" w:hint="eastAsia"/>
        </w:rPr>
        <w:t xml:space="preserve">　対応策の整理</w:t>
      </w:r>
    </w:p>
    <w:p w14:paraId="33C1C13D" w14:textId="77777777" w:rsidR="004567BD" w:rsidRDefault="004567BD">
      <w:pPr>
        <w:ind w:leftChars="295" w:left="619" w:rightChars="90" w:right="189" w:firstLineChars="100" w:firstLine="210"/>
        <w:rPr>
          <w:rFonts w:ascii="HG丸ｺﾞｼｯｸM-PRO" w:eastAsia="HG丸ｺﾞｼｯｸM-PRO"/>
          <w:color w:val="000000"/>
        </w:rPr>
      </w:pPr>
      <w:r>
        <w:rPr>
          <w:rFonts w:ascii="HG丸ｺﾞｼｯｸM-PRO" w:eastAsia="HG丸ｺﾞｼｯｸM-PRO" w:hint="eastAsia"/>
          <w:color w:val="000000"/>
        </w:rPr>
        <w:t>個々の課題に対して、</w:t>
      </w:r>
      <w:r>
        <w:rPr>
          <w:rFonts w:ascii="HG丸ｺﾞｼｯｸM-PRO" w:eastAsia="HG丸ｺﾞｼｯｸM-PRO" w:hint="eastAsia"/>
          <w:color w:val="000000"/>
          <w:u w:val="wave"/>
        </w:rPr>
        <w:t>バリアフリー</w:t>
      </w:r>
      <w:r>
        <w:rPr>
          <w:rFonts w:ascii="HG丸ｺﾞｼｯｸM-PRO" w:eastAsia="HG丸ｺﾞｼｯｸM-PRO" w:hint="eastAsia"/>
          <w:color w:val="000000"/>
        </w:rPr>
        <w:t>化に向けた</w:t>
      </w:r>
      <w:r>
        <w:rPr>
          <w:rFonts w:ascii="HGP創英角ｺﾞｼｯｸUB" w:eastAsia="HGP創英角ｺﾞｼｯｸUB" w:hint="eastAsia"/>
          <w:color w:val="000000"/>
        </w:rPr>
        <w:t>対応策</w:t>
      </w:r>
      <w:r>
        <w:rPr>
          <w:rFonts w:ascii="HG丸ｺﾞｼｯｸM-PRO" w:eastAsia="HG丸ｺﾞｼｯｸM-PRO" w:hint="eastAsia"/>
          <w:color w:val="000000"/>
        </w:rPr>
        <w:t>も整理してください。対応策を検討する際は、「資料４．参考文献」を参考に整理してください。</w:t>
      </w:r>
    </w:p>
    <w:p w14:paraId="2B1F0FC3" w14:textId="1CD0BDFC" w:rsidR="004567BD" w:rsidRDefault="004567BD">
      <w:pPr>
        <w:ind w:leftChars="300" w:left="630" w:rightChars="90" w:right="189"/>
        <w:rPr>
          <w:rFonts w:ascii="HG丸ｺﾞｼｯｸM-PRO" w:eastAsia="HG丸ｺﾞｼｯｸM-PRO"/>
          <w:color w:val="000000"/>
        </w:rPr>
      </w:pPr>
      <w:r>
        <w:rPr>
          <w:rFonts w:ascii="HG丸ｺﾞｼｯｸM-PRO" w:eastAsia="HG丸ｺﾞｼｯｸM-PRO" w:hint="eastAsia"/>
          <w:color w:val="000000"/>
        </w:rPr>
        <w:t>なお、基本構想の素案の提示を受け、市が基本構想作成等を実施すると決定した場合には、</w:t>
      </w:r>
      <w:r w:rsidR="00C52783">
        <w:rPr>
          <w:rFonts w:ascii="HG丸ｺﾞｼｯｸM-PRO" w:eastAsia="HG丸ｺﾞｼｯｸM-PRO" w:hint="eastAsia"/>
          <w:color w:val="000000"/>
        </w:rPr>
        <w:t>区部会または</w:t>
      </w:r>
      <w:r>
        <w:rPr>
          <w:rFonts w:ascii="HG丸ｺﾞｼｯｸM-PRO" w:eastAsia="HG丸ｺﾞｼｯｸM-PRO" w:hint="eastAsia"/>
          <w:color w:val="000000"/>
        </w:rPr>
        <w:t>地区部会を設置し、具体的な検討をする中で、整理した対応策を具体化するための</w:t>
      </w:r>
      <w:r>
        <w:rPr>
          <w:rFonts w:ascii="HG丸ｺﾞｼｯｸM-PRO" w:eastAsia="HG丸ｺﾞｼｯｸM-PRO" w:hint="eastAsia"/>
          <w:color w:val="000000"/>
          <w:u w:val="wave"/>
        </w:rPr>
        <w:t>特定事業</w:t>
      </w:r>
      <w:r>
        <w:rPr>
          <w:rFonts w:ascii="HG丸ｺﾞｼｯｸM-PRO" w:eastAsia="HG丸ｺﾞｼｯｸM-PRO" w:hint="eastAsia"/>
          <w:color w:val="000000"/>
        </w:rPr>
        <w:t>等</w:t>
      </w:r>
      <w:r>
        <w:rPr>
          <w:rFonts w:ascii="HG丸ｺﾞｼｯｸM-PRO" w:eastAsia="HG丸ｺﾞｼｯｸM-PRO" w:hint="eastAsia"/>
          <w:color w:val="000000"/>
          <w:vertAlign w:val="superscript"/>
        </w:rPr>
        <w:t>※４</w:t>
      </w:r>
      <w:r>
        <w:rPr>
          <w:rFonts w:ascii="HG丸ｺﾞｼｯｸM-PRO" w:eastAsia="HG丸ｺﾞｼｯｸM-PRO" w:hint="eastAsia"/>
          <w:color w:val="000000"/>
        </w:rPr>
        <w:t xml:space="preserve">を検討していきます。                      </w:t>
      </w:r>
    </w:p>
    <w:p w14:paraId="575D964A" w14:textId="77777777" w:rsidR="002336BE" w:rsidRDefault="002336BE" w:rsidP="002336BE">
      <w:pPr>
        <w:ind w:rightChars="90" w:right="189"/>
        <w:jc w:val="right"/>
        <w:rPr>
          <w:rFonts w:ascii="HG丸ｺﾞｼｯｸM-PRO" w:eastAsia="HG丸ｺﾞｼｯｸM-PRO"/>
          <w:color w:val="000000"/>
        </w:rPr>
      </w:pPr>
      <w:r>
        <w:rPr>
          <w:rFonts w:ascii="HG丸ｺﾞｼｯｸM-PRO" w:eastAsia="HG丸ｺﾞｼｯｸM-PRO" w:hint="eastAsia"/>
          <w:color w:val="000000"/>
        </w:rPr>
        <w:t>※４）次ページ「【参考】特定事業について」を参照してください。</w:t>
      </w:r>
    </w:p>
    <w:p w14:paraId="61AC7412" w14:textId="77777777" w:rsidR="004567BD" w:rsidRPr="002336BE" w:rsidRDefault="004567BD">
      <w:pPr>
        <w:ind w:rightChars="90" w:right="189"/>
        <w:jc w:val="right"/>
        <w:rPr>
          <w:rFonts w:ascii="HG丸ｺﾞｼｯｸM-PRO" w:eastAsia="HG丸ｺﾞｼｯｸM-PRO"/>
          <w:color w:val="000000"/>
        </w:rPr>
      </w:pPr>
    </w:p>
    <w:p w14:paraId="4D29C42F" w14:textId="0D3F2162" w:rsidR="004567BD" w:rsidRDefault="00D7532D">
      <w:pPr>
        <w:ind w:rightChars="18" w:right="38"/>
        <w:rPr>
          <w:rFonts w:ascii="ＭＳ ゴシック" w:eastAsia="ＭＳ ゴシック" w:hAnsi="ＭＳ 明朝"/>
          <w:sz w:val="24"/>
        </w:rPr>
      </w:pPr>
      <w:r>
        <w:rPr>
          <w:rFonts w:ascii="HG丸ｺﾞｼｯｸM-PRO" w:eastAsia="HG丸ｺﾞｼｯｸM-PRO"/>
          <w:noProof/>
          <w:sz w:val="20"/>
        </w:rPr>
        <mc:AlternateContent>
          <mc:Choice Requires="wps">
            <w:drawing>
              <wp:anchor distT="0" distB="0" distL="114300" distR="114300" simplePos="0" relativeHeight="251593216" behindDoc="1" locked="0" layoutInCell="1" allowOverlap="1" wp14:anchorId="65BD9C45" wp14:editId="0CBB6C87">
                <wp:simplePos x="0" y="0"/>
                <wp:positionH relativeFrom="column">
                  <wp:posOffset>-92075</wp:posOffset>
                </wp:positionH>
                <wp:positionV relativeFrom="paragraph">
                  <wp:posOffset>-50800</wp:posOffset>
                </wp:positionV>
                <wp:extent cx="6299835" cy="340360"/>
                <wp:effectExtent l="18415" t="21590" r="15875" b="19050"/>
                <wp:wrapNone/>
                <wp:docPr id="899"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340360"/>
                        </a:xfrm>
                        <a:prstGeom prst="rect">
                          <a:avLst/>
                        </a:prstGeom>
                        <a:solidFill>
                          <a:srgbClr val="FFCCFF">
                            <a:alpha val="50000"/>
                          </a:srgbClr>
                        </a:solidFill>
                        <a:ln w="25400">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12F8A" id="Rectangle 546" o:spid="_x0000_s1026" style="position:absolute;left:0;text-align:left;margin-left:-7.25pt;margin-top:-4pt;width:496.05pt;height:26.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" fillcolor="#fcf" strokecolor="silver" strokeweight="2pt">
                <v:fill opacity="32896f"/>
                <v:textbox inset="5.85pt,.7pt,5.85pt,.7pt"/>
              </v:rect>
            </w:pict>
          </mc:Fallback>
        </mc:AlternateContent>
      </w:r>
      <w:r w:rsidR="004567BD">
        <w:rPr>
          <w:rFonts w:ascii="ＭＳ ゴシック" w:eastAsia="ＭＳ ゴシック" w:hAnsi="ＭＳ 明朝" w:hint="eastAsia"/>
          <w:sz w:val="24"/>
        </w:rPr>
        <w:t xml:space="preserve">⑥　その他の事項　　　　　　　　　　　　　　　　　　　　</w:t>
      </w:r>
      <w:r w:rsidR="004567BD">
        <w:rPr>
          <w:rFonts w:ascii="HGP創英角ｺﾞｼｯｸUB" w:eastAsia="HGP創英角ｺﾞｼｯｸUB" w:hAnsi="ＭＳ 明朝" w:hint="eastAsia"/>
          <w:sz w:val="24"/>
        </w:rPr>
        <w:t>【</w:t>
      </w:r>
      <w:r w:rsidR="004567BD">
        <w:rPr>
          <w:rFonts w:ascii="HGP創英角ｺﾞｼｯｸUB" w:eastAsia="HGP創英角ｺﾞｼｯｸUB" w:hint="eastAsia"/>
          <w:sz w:val="24"/>
        </w:rPr>
        <w:t>⇒書き方参考例〔P18〕】</w:t>
      </w:r>
    </w:p>
    <w:p w14:paraId="56582859" w14:textId="0F7E45F5" w:rsidR="004567BD" w:rsidRDefault="00D7532D">
      <w:pPr>
        <w:pStyle w:val="a6"/>
        <w:tabs>
          <w:tab w:val="clear" w:pos="4252"/>
          <w:tab w:val="clear" w:pos="8504"/>
        </w:tabs>
        <w:snapToGrid/>
        <w:ind w:firstLineChars="100" w:firstLine="220"/>
        <w:rPr>
          <w:rFonts w:eastAsia="HG丸ｺﾞｼｯｸM-PRO"/>
        </w:rPr>
      </w:pPr>
      <w:r>
        <w:rPr>
          <w:rFonts w:ascii="ＭＳ ゴシック" w:eastAsia="ＭＳ ゴシック" w:hint="eastAsia"/>
          <w:noProof/>
          <w:sz w:val="22"/>
        </w:rPr>
        <mc:AlternateContent>
          <mc:Choice Requires="wps">
            <w:drawing>
              <wp:anchor distT="0" distB="0" distL="114300" distR="114300" simplePos="0" relativeHeight="251645440" behindDoc="1" locked="0" layoutInCell="1" allowOverlap="1" wp14:anchorId="3620FE2D" wp14:editId="3E146B4A">
                <wp:simplePos x="0" y="0"/>
                <wp:positionH relativeFrom="column">
                  <wp:posOffset>-74354</wp:posOffset>
                </wp:positionH>
                <wp:positionV relativeFrom="paragraph">
                  <wp:posOffset>138460</wp:posOffset>
                </wp:positionV>
                <wp:extent cx="6267450" cy="2112541"/>
                <wp:effectExtent l="0" t="0" r="19050" b="21590"/>
                <wp:wrapNone/>
                <wp:docPr id="898"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112541"/>
                        </a:xfrm>
                        <a:prstGeom prst="roundRect">
                          <a:avLst>
                            <a:gd name="adj" fmla="val 5023"/>
                          </a:avLst>
                        </a:prstGeom>
                        <a:noFill/>
                        <a:ln w="25400">
                          <a:solidFill>
                            <a:srgbClr val="C0C0C0"/>
                          </a:solidFill>
                          <a:round/>
                          <a:headEnd/>
                          <a:tailEnd/>
                        </a:ln>
                        <a:effectLst/>
                        <a:extLst>
                          <a:ext uri="{909E8E84-426E-40DD-AFC4-6F175D3DCCD1}">
                            <a14:hiddenFill xmlns:a14="http://schemas.microsoft.com/office/drawing/2010/main">
                              <a:solidFill>
                                <a:srgbClr val="D9F3DA">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C6D1C" id="AutoShape 671" o:spid="_x0000_s1026" style="position:absolute;left:0;text-align:left;margin-left:-5.85pt;margin-top:10.9pt;width:493.5pt;height:166.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" filled="f" fillcolor="#d9f3da" strokecolor="silver" strokeweight="2pt">
                <v:fill opacity="32896f"/>
                <v:textbox inset="5.85pt,.7pt,5.85pt,.7pt"/>
              </v:roundrect>
            </w:pict>
          </mc:Fallback>
        </mc:AlternateContent>
      </w:r>
    </w:p>
    <w:p w14:paraId="0F10C00B" w14:textId="77777777" w:rsidR="004567BD" w:rsidRDefault="004567BD">
      <w:pPr>
        <w:pStyle w:val="a6"/>
        <w:tabs>
          <w:tab w:val="clear" w:pos="4252"/>
          <w:tab w:val="clear" w:pos="8504"/>
        </w:tabs>
        <w:snapToGrid/>
        <w:ind w:firstLineChars="100" w:firstLine="220"/>
        <w:rPr>
          <w:rFonts w:ascii="HGS創英角ｺﾞｼｯｸUB" w:eastAsia="HGS創英角ｺﾞｼｯｸUB"/>
          <w:sz w:val="22"/>
          <w:szCs w:val="22"/>
        </w:rPr>
      </w:pPr>
      <w:r>
        <w:rPr>
          <w:rFonts w:ascii="HGS創英角ｺﾞｼｯｸUB" w:eastAsia="HGS創英角ｺﾞｼｯｸUB" w:hint="eastAsia"/>
          <w:sz w:val="22"/>
          <w:szCs w:val="22"/>
        </w:rPr>
        <w:t>◆明示すべき内容</w:t>
      </w:r>
    </w:p>
    <w:p w14:paraId="10A41415" w14:textId="77777777" w:rsidR="004567BD" w:rsidRDefault="004567BD">
      <w:pPr>
        <w:spacing w:line="320" w:lineRule="exact"/>
        <w:ind w:leftChars="200" w:left="630" w:rightChars="90" w:right="189" w:hangingChars="100" w:hanging="210"/>
        <w:rPr>
          <w:rFonts w:eastAsia="HG丸ｺﾞｼｯｸM-PRO"/>
          <w:color w:val="000000"/>
        </w:rPr>
      </w:pPr>
      <w:r>
        <w:rPr>
          <w:rFonts w:ascii="HG丸ｺﾞｼｯｸM-PRO" w:eastAsia="HG丸ｺﾞｼｯｸM-PRO" w:hint="eastAsia"/>
        </w:rPr>
        <w:t>○</w:t>
      </w:r>
      <w:r>
        <w:rPr>
          <w:rFonts w:ascii="HGS創英角ｺﾞｼｯｸUB" w:eastAsia="HG丸ｺﾞｼｯｸM-PRO" w:hint="eastAsia"/>
        </w:rPr>
        <w:t>基本構想作成の提案の場合は、</w:t>
      </w:r>
      <w:r>
        <w:rPr>
          <w:rFonts w:eastAsia="HG丸ｺﾞｼｯｸM-PRO" w:hint="eastAsia"/>
          <w:color w:val="000000"/>
        </w:rPr>
        <w:t>必要に応じて、</w:t>
      </w:r>
      <w:r>
        <w:rPr>
          <w:rFonts w:eastAsia="HG丸ｺﾞｼｯｸM-PRO" w:hint="eastAsia"/>
          <w:color w:val="000000"/>
          <w:u w:val="wave"/>
        </w:rPr>
        <w:t>重点整備地区</w:t>
      </w:r>
      <w:r>
        <w:rPr>
          <w:rFonts w:eastAsia="HG丸ｺﾞｼｯｸM-PRO" w:hint="eastAsia"/>
          <w:color w:val="000000"/>
        </w:rPr>
        <w:t>における</w:t>
      </w:r>
      <w:r>
        <w:rPr>
          <w:rFonts w:eastAsia="HG丸ｺﾞｼｯｸM-PRO" w:hint="eastAsia"/>
          <w:color w:val="000000"/>
          <w:u w:val="wave"/>
        </w:rPr>
        <w:t>移動等円滑化</w:t>
      </w:r>
      <w:r>
        <w:rPr>
          <w:rFonts w:eastAsia="HG丸ｺﾞｼｯｸM-PRO" w:hint="eastAsia"/>
          <w:color w:val="000000"/>
        </w:rPr>
        <w:t>のためにソフト施策、地域特性に応じた施策などの必要な事項を記載してください。</w:t>
      </w:r>
    </w:p>
    <w:p w14:paraId="01A311F2" w14:textId="77777777" w:rsidR="004567BD" w:rsidRDefault="004567BD">
      <w:pPr>
        <w:spacing w:beforeLines="20" w:before="69"/>
        <w:ind w:rightChars="90" w:right="189"/>
        <w:rPr>
          <w:rFonts w:ascii="ＭＳ ゴシック" w:eastAsia="ＭＳ ゴシック" w:hAnsi="ＭＳ ゴシック"/>
          <w:sz w:val="24"/>
        </w:rPr>
      </w:pPr>
      <w:r>
        <w:rPr>
          <w:rFonts w:ascii="ＭＳ ゴシック" w:eastAsia="ＭＳ ゴシック" w:hAnsi="ＭＳ ゴシック" w:hint="eastAsia"/>
        </w:rPr>
        <w:t>《その他の事項例》</w:t>
      </w:r>
    </w:p>
    <w:p w14:paraId="67F419BF" w14:textId="60D033DD" w:rsidR="004567BD" w:rsidRDefault="004567BD">
      <w:pPr>
        <w:spacing w:line="320" w:lineRule="exact"/>
        <w:ind w:leftChars="300" w:left="630" w:rightChars="90" w:right="189"/>
        <w:rPr>
          <w:rFonts w:eastAsia="HG丸ｺﾞｼｯｸM-PRO"/>
        </w:rPr>
      </w:pPr>
      <w:r>
        <w:rPr>
          <w:rFonts w:eastAsia="HG丸ｺﾞｼｯｸM-PRO" w:hint="eastAsia"/>
        </w:rPr>
        <w:t>・商店街での高齢者・障害者等への理解の促進、ソフト対策</w:t>
      </w:r>
      <w:r w:rsidR="006A14EE">
        <w:rPr>
          <w:rFonts w:eastAsia="HG丸ｺﾞｼｯｸM-PRO" w:hint="eastAsia"/>
        </w:rPr>
        <w:t>（心のバリアフリー</w:t>
      </w:r>
      <w:r w:rsidR="00567B63">
        <w:rPr>
          <w:rFonts w:eastAsia="HG丸ｺﾞｼｯｸM-PRO" w:hint="eastAsia"/>
        </w:rPr>
        <w:t>等</w:t>
      </w:r>
      <w:r w:rsidR="006A14EE">
        <w:rPr>
          <w:rFonts w:eastAsia="HG丸ｺﾞｼｯｸM-PRO" w:hint="eastAsia"/>
        </w:rPr>
        <w:t>）</w:t>
      </w:r>
      <w:r>
        <w:rPr>
          <w:rFonts w:eastAsia="HG丸ｺﾞｼｯｸM-PRO" w:hint="eastAsia"/>
        </w:rPr>
        <w:t>の実施</w:t>
      </w:r>
    </w:p>
    <w:p w14:paraId="1A8CB45E" w14:textId="77777777" w:rsidR="004567BD" w:rsidRDefault="004567BD">
      <w:pPr>
        <w:spacing w:line="320" w:lineRule="exact"/>
        <w:ind w:leftChars="300" w:left="630" w:rightChars="90" w:right="189"/>
        <w:rPr>
          <w:rFonts w:eastAsia="HG丸ｺﾞｼｯｸM-PRO"/>
        </w:rPr>
      </w:pPr>
      <w:r>
        <w:rPr>
          <w:rFonts w:eastAsia="HG丸ｺﾞｼｯｸM-PRO" w:hint="eastAsia"/>
        </w:rPr>
        <w:t>・学校等における福祉教育</w:t>
      </w:r>
    </w:p>
    <w:p w14:paraId="22F04262" w14:textId="77777777" w:rsidR="004567BD" w:rsidRDefault="004567BD">
      <w:pPr>
        <w:spacing w:beforeLines="20" w:before="69" w:line="320" w:lineRule="exact"/>
        <w:ind w:left="630" w:rightChars="90" w:right="189" w:hangingChars="300" w:hanging="630"/>
        <w:rPr>
          <w:rFonts w:eastAsia="HG丸ｺﾞｼｯｸM-PRO"/>
          <w:sz w:val="18"/>
          <w:szCs w:val="18"/>
        </w:rPr>
      </w:pPr>
      <w:r>
        <w:rPr>
          <w:rFonts w:eastAsia="HG丸ｺﾞｼｯｸM-PRO" w:hint="eastAsia"/>
        </w:rPr>
        <w:t xml:space="preserve">　　</w:t>
      </w:r>
      <w:r>
        <w:rPr>
          <w:rFonts w:eastAsia="HG丸ｺﾞｼｯｸM-PRO" w:hint="eastAsia"/>
          <w:sz w:val="18"/>
          <w:szCs w:val="18"/>
        </w:rPr>
        <w:t>※変更の提案の場合</w:t>
      </w:r>
    </w:p>
    <w:p w14:paraId="12A81337" w14:textId="60F46DDB" w:rsidR="004567BD" w:rsidRDefault="004567BD">
      <w:pPr>
        <w:spacing w:beforeLines="20" w:before="69" w:line="320" w:lineRule="exact"/>
        <w:ind w:leftChars="200" w:left="600" w:rightChars="90" w:right="189" w:hangingChars="100" w:hanging="180"/>
        <w:rPr>
          <w:rFonts w:ascii="HG丸ｺﾞｼｯｸM-PRO" w:eastAsia="HG丸ｺﾞｼｯｸM-PRO"/>
          <w:sz w:val="18"/>
          <w:szCs w:val="18"/>
        </w:rPr>
      </w:pPr>
      <w:r>
        <w:rPr>
          <w:rFonts w:eastAsia="HG丸ｺﾞｼｯｸM-PRO" w:hint="eastAsia"/>
          <w:sz w:val="18"/>
          <w:szCs w:val="18"/>
        </w:rPr>
        <w:t>○既存の基本構想の変更の提案の場合は、前述の②～⑤の項目に該当しない事柄もあります。前述の</w:t>
      </w:r>
      <w:r>
        <w:rPr>
          <w:rFonts w:ascii="HG丸ｺﾞｼｯｸM-PRO" w:eastAsia="HG丸ｺﾞｼｯｸM-PRO" w:hint="eastAsia"/>
          <w:sz w:val="18"/>
          <w:szCs w:val="18"/>
        </w:rPr>
        <w:t>②～⑤に該当しない変更については、「⑥その他の事項」に該当する変更点およびその理由を記載してください。</w:t>
      </w:r>
    </w:p>
    <w:p w14:paraId="54F5E80A" w14:textId="56643110" w:rsidR="004567BD" w:rsidRDefault="00D7532D">
      <w:pPr>
        <w:spacing w:line="320" w:lineRule="exact"/>
        <w:ind w:left="660" w:rightChars="90" w:right="189" w:hangingChars="300" w:hanging="660"/>
        <w:rPr>
          <w:rFonts w:eastAsia="HG丸ｺﾞｼｯｸM-PRO"/>
          <w:sz w:val="20"/>
        </w:rPr>
      </w:pPr>
      <w:r>
        <w:rPr>
          <w:rFonts w:ascii="ＭＳ ゴシック" w:eastAsia="ＭＳ ゴシック" w:hint="eastAsia"/>
          <w:noProof/>
          <w:sz w:val="22"/>
        </w:rPr>
        <mc:AlternateContent>
          <mc:Choice Requires="wps">
            <w:drawing>
              <wp:anchor distT="0" distB="0" distL="114300" distR="114300" simplePos="0" relativeHeight="251646464" behindDoc="1" locked="0" layoutInCell="1" allowOverlap="1" wp14:anchorId="2AC3C889" wp14:editId="1C9334FB">
                <wp:simplePos x="0" y="0"/>
                <wp:positionH relativeFrom="column">
                  <wp:posOffset>-73025</wp:posOffset>
                </wp:positionH>
                <wp:positionV relativeFrom="paragraph">
                  <wp:posOffset>101600</wp:posOffset>
                </wp:positionV>
                <wp:extent cx="6267450" cy="6705600"/>
                <wp:effectExtent l="18415" t="20320" r="19685" b="17780"/>
                <wp:wrapNone/>
                <wp:docPr id="897"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6705600"/>
                        </a:xfrm>
                        <a:prstGeom prst="roundRect">
                          <a:avLst>
                            <a:gd name="adj" fmla="val 2949"/>
                          </a:avLst>
                        </a:prstGeom>
                        <a:solidFill>
                          <a:srgbClr val="EEE2C0">
                            <a:alpha val="50000"/>
                          </a:srgbClr>
                        </a:solidFill>
                        <a:ln w="25400">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7316F5" id="AutoShape 672" o:spid="_x0000_s1026" style="position:absolute;left:0;text-align:left;margin-left:-5.75pt;margin-top:8pt;width:493.5pt;height:5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" fillcolor="#eee2c0" strokecolor="silver" strokeweight="2pt">
                <v:fill opacity="32896f"/>
                <v:textbox inset="5.85pt,.7pt,5.85pt,.7pt"/>
              </v:roundrect>
            </w:pict>
          </mc:Fallback>
        </mc:AlternateContent>
      </w:r>
    </w:p>
    <w:p w14:paraId="78D3B746" w14:textId="77777777" w:rsidR="004567BD" w:rsidRDefault="004567BD">
      <w:pPr>
        <w:ind w:rightChars="90" w:right="189"/>
        <w:rPr>
          <w:rFonts w:ascii="HGS創英角ｺﾞｼｯｸUB" w:eastAsia="HGS創英角ｺﾞｼｯｸUB"/>
          <w:sz w:val="22"/>
          <w:szCs w:val="22"/>
        </w:rPr>
      </w:pPr>
      <w:r>
        <w:rPr>
          <w:rFonts w:ascii="HGS創英角ｺﾞｼｯｸUB" w:eastAsia="HGS創英角ｺﾞｼｯｸUB" w:hint="eastAsia"/>
          <w:sz w:val="22"/>
          <w:szCs w:val="22"/>
        </w:rPr>
        <w:t xml:space="preserve">　【参考】特定事業等について</w:t>
      </w:r>
    </w:p>
    <w:p w14:paraId="6D2AEAFE" w14:textId="77777777" w:rsidR="004567BD" w:rsidRDefault="004567BD">
      <w:pPr>
        <w:pStyle w:val="a3"/>
        <w:ind w:leftChars="100" w:left="210" w:rightChars="90" w:right="189" w:firstLineChars="95" w:firstLine="199"/>
        <w:rPr>
          <w:rFonts w:ascii="HG丸ｺﾞｼｯｸM-PRO" w:eastAsia="HG丸ｺﾞｼｯｸM-PRO"/>
        </w:rPr>
      </w:pPr>
      <w:r>
        <w:rPr>
          <w:rFonts w:ascii="HG丸ｺﾞｼｯｸM-PRO" w:eastAsia="HG丸ｺﾞｼｯｸM-PRO" w:hAnsi="ＭＳ ゴシック" w:hint="eastAsia"/>
          <w:u w:val="wave"/>
        </w:rPr>
        <w:t>バリアフリー</w:t>
      </w:r>
      <w:r>
        <w:rPr>
          <w:rFonts w:ascii="HG丸ｺﾞｼｯｸM-PRO" w:eastAsia="HG丸ｺﾞｼｯｸM-PRO" w:hAnsi="ＭＳ ゴシック" w:hint="eastAsia"/>
        </w:rPr>
        <w:t>基本構想では、</w:t>
      </w:r>
      <w:r>
        <w:rPr>
          <w:rFonts w:ascii="HG丸ｺﾞｼｯｸM-PRO" w:eastAsia="HG丸ｺﾞｼｯｸM-PRO" w:hAnsi="ＭＳ ゴシック" w:hint="eastAsia"/>
          <w:u w:val="wave"/>
        </w:rPr>
        <w:t>特定事業</w:t>
      </w:r>
      <w:r>
        <w:rPr>
          <w:rFonts w:ascii="HG丸ｺﾞｼｯｸM-PRO" w:eastAsia="HG丸ｺﾞｼｯｸM-PRO" w:hAnsi="ＭＳ ゴシック" w:hint="eastAsia"/>
        </w:rPr>
        <w:t>の設定を行います。</w:t>
      </w:r>
      <w:r>
        <w:rPr>
          <w:rFonts w:ascii="HG丸ｺﾞｼｯｸM-PRO" w:eastAsia="HG丸ｺﾞｼｯｸM-PRO" w:hAnsi="ＭＳ ゴシック" w:hint="eastAsia"/>
          <w:u w:val="wave"/>
        </w:rPr>
        <w:t>特定事業</w:t>
      </w:r>
      <w:r>
        <w:rPr>
          <w:rFonts w:ascii="HG丸ｺﾞｼｯｸM-PRO" w:eastAsia="HG丸ｺﾞｼｯｸM-PRO" w:hAnsi="ＭＳ ゴシック" w:hint="eastAsia"/>
        </w:rPr>
        <w:t>は、基本構想の素案として提案者が必ず明記しなければいけない事項（提案要件）ではありませんが、</w:t>
      </w:r>
      <w:r>
        <w:rPr>
          <w:rFonts w:ascii="HG丸ｺﾞｼｯｸM-PRO" w:eastAsia="HG丸ｺﾞｼｯｸM-PRO" w:hAnsi="ＭＳ ゴシック" w:hint="eastAsia"/>
          <w:u w:val="wave"/>
        </w:rPr>
        <w:t>バリアフリー</w:t>
      </w:r>
      <w:r>
        <w:rPr>
          <w:rFonts w:ascii="HG丸ｺﾞｼｯｸM-PRO" w:eastAsia="HG丸ｺﾞｼｯｸM-PRO" w:hAnsi="ＭＳ ゴシック" w:hint="eastAsia"/>
        </w:rPr>
        <w:t>基本構想を策定するために必要な事項であり、また課題と対応策の整理が直接結びつく内容（</w:t>
      </w:r>
      <w:r>
        <w:rPr>
          <w:rFonts w:ascii="HG丸ｺﾞｼｯｸM-PRO" w:eastAsia="HG丸ｺﾞｼｯｸM-PRO" w:hAnsi="ＭＳ ゴシック" w:hint="eastAsia"/>
          <w:u w:val="wave"/>
        </w:rPr>
        <w:t>特定事業</w:t>
      </w:r>
      <w:r>
        <w:rPr>
          <w:rFonts w:ascii="HG丸ｺﾞｼｯｸM-PRO" w:eastAsia="HG丸ｺﾞｼｯｸM-PRO" w:hAnsi="ＭＳ ゴシック" w:hint="eastAsia"/>
        </w:rPr>
        <w:t>は、</w:t>
      </w:r>
      <w:r>
        <w:rPr>
          <w:rFonts w:ascii="HG丸ｺﾞｼｯｸM-PRO" w:eastAsia="HG丸ｺﾞｼｯｸM-PRO" w:hAnsi="ＭＳ ゴシック" w:hint="eastAsia"/>
          <w:u w:val="wave"/>
        </w:rPr>
        <w:t>生活関連施設</w:t>
      </w:r>
      <w:r>
        <w:rPr>
          <w:rFonts w:ascii="HG丸ｺﾞｼｯｸM-PRO" w:eastAsia="HG丸ｺﾞｼｯｸM-PRO" w:hAnsi="ＭＳ ゴシック" w:hint="eastAsia"/>
        </w:rPr>
        <w:t>、</w:t>
      </w:r>
      <w:r>
        <w:rPr>
          <w:rFonts w:ascii="HG丸ｺﾞｼｯｸM-PRO" w:eastAsia="HG丸ｺﾞｼｯｸM-PRO" w:hAnsi="ＭＳ ゴシック" w:hint="eastAsia"/>
          <w:u w:val="wave"/>
        </w:rPr>
        <w:t>生活関連経路</w:t>
      </w:r>
      <w:r>
        <w:rPr>
          <w:rFonts w:ascii="HG丸ｺﾞｼｯｸM-PRO" w:eastAsia="HG丸ｺﾞｼｯｸM-PRO" w:hAnsi="ＭＳ ゴシック" w:hint="eastAsia"/>
        </w:rPr>
        <w:t>等の</w:t>
      </w:r>
      <w:r>
        <w:rPr>
          <w:rFonts w:ascii="HG丸ｺﾞｼｯｸM-PRO" w:eastAsia="HG丸ｺﾞｼｯｸM-PRO" w:hAnsi="ＭＳ ゴシック" w:hint="eastAsia"/>
          <w:u w:val="wave"/>
        </w:rPr>
        <w:t>バリアフリー</w:t>
      </w:r>
      <w:r>
        <w:rPr>
          <w:rFonts w:ascii="HG丸ｺﾞｼｯｸM-PRO" w:eastAsia="HG丸ｺﾞｼｯｸM-PRO" w:hAnsi="ＭＳ ゴシック" w:hint="eastAsia"/>
        </w:rPr>
        <w:t>化を具体化するもの）であることから、その内容を参考例として以下に掲載します。</w:t>
      </w:r>
    </w:p>
    <w:p w14:paraId="22860823" w14:textId="77777777" w:rsidR="004567BD" w:rsidRDefault="004567BD">
      <w:pPr>
        <w:pStyle w:val="-11"/>
        <w:ind w:left="0" w:rightChars="90" w:right="189"/>
        <w:rPr>
          <w:rFonts w:ascii="ＭＳ ゴシック" w:eastAsia="ＭＳ ゴシック"/>
          <w:sz w:val="21"/>
        </w:rPr>
      </w:pPr>
      <w:r>
        <w:rPr>
          <w:rFonts w:ascii="ＭＳ ゴシック" w:eastAsia="ＭＳ ゴシック" w:hint="eastAsia"/>
          <w:sz w:val="21"/>
        </w:rPr>
        <w:t>《特定事業の参考例》</w:t>
      </w:r>
    </w:p>
    <w:tbl>
      <w:tblPr>
        <w:tblW w:w="9345"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1775"/>
        <w:gridCol w:w="2268"/>
        <w:gridCol w:w="5302"/>
      </w:tblGrid>
      <w:tr w:rsidR="004567BD" w14:paraId="2E10B195" w14:textId="77777777">
        <w:tc>
          <w:tcPr>
            <w:tcW w:w="1775" w:type="dxa"/>
            <w:tcBorders>
              <w:bottom w:val="double" w:sz="4" w:space="0" w:color="auto"/>
            </w:tcBorders>
            <w:shd w:val="clear" w:color="auto" w:fill="C0C0C0"/>
            <w:vAlign w:val="center"/>
          </w:tcPr>
          <w:p w14:paraId="0AF2F5EB" w14:textId="77777777" w:rsidR="004567BD" w:rsidRDefault="004567BD">
            <w:pPr>
              <w:snapToGrid w:val="0"/>
              <w:spacing w:line="0" w:lineRule="atLeast"/>
              <w:ind w:rightChars="90" w:right="189"/>
              <w:jc w:val="center"/>
              <w:rPr>
                <w:rFonts w:ascii="ＭＳ ゴシック" w:eastAsia="ＭＳ ゴシック" w:hAnsi="小塚ゴシック Pro L"/>
              </w:rPr>
            </w:pPr>
            <w:r>
              <w:rPr>
                <w:rFonts w:ascii="ＭＳ ゴシック" w:eastAsia="ＭＳ ゴシック" w:hAnsi="小塚ゴシック Pro L" w:hint="eastAsia"/>
              </w:rPr>
              <w:t>対象施設</w:t>
            </w:r>
          </w:p>
        </w:tc>
        <w:tc>
          <w:tcPr>
            <w:tcW w:w="2268" w:type="dxa"/>
            <w:tcBorders>
              <w:bottom w:val="double" w:sz="4" w:space="0" w:color="auto"/>
            </w:tcBorders>
            <w:shd w:val="clear" w:color="auto" w:fill="C0C0C0"/>
            <w:vAlign w:val="center"/>
          </w:tcPr>
          <w:p w14:paraId="25D0EBA0" w14:textId="77777777" w:rsidR="004567BD" w:rsidRDefault="004567BD">
            <w:pPr>
              <w:snapToGrid w:val="0"/>
              <w:spacing w:line="0" w:lineRule="atLeast"/>
              <w:ind w:rightChars="90" w:right="189"/>
              <w:jc w:val="center"/>
              <w:rPr>
                <w:rFonts w:ascii="ＭＳ ゴシック" w:eastAsia="ＭＳ ゴシック" w:hAnsi="小塚ゴシック Pro L"/>
              </w:rPr>
            </w:pPr>
            <w:r>
              <w:rPr>
                <w:rFonts w:ascii="ＭＳ ゴシック" w:eastAsia="ＭＳ ゴシック" w:hAnsi="小塚ゴシック Pro L" w:hint="eastAsia"/>
              </w:rPr>
              <w:t>名　称</w:t>
            </w:r>
          </w:p>
        </w:tc>
        <w:tc>
          <w:tcPr>
            <w:tcW w:w="5302" w:type="dxa"/>
            <w:tcBorders>
              <w:bottom w:val="double" w:sz="4" w:space="0" w:color="auto"/>
            </w:tcBorders>
            <w:shd w:val="clear" w:color="auto" w:fill="C0C0C0"/>
            <w:vAlign w:val="center"/>
          </w:tcPr>
          <w:p w14:paraId="5AEC15E4" w14:textId="77777777" w:rsidR="004567BD" w:rsidRDefault="004567BD">
            <w:pPr>
              <w:snapToGrid w:val="0"/>
              <w:spacing w:line="0" w:lineRule="atLeast"/>
              <w:ind w:rightChars="90" w:right="189"/>
              <w:jc w:val="center"/>
              <w:rPr>
                <w:rFonts w:ascii="ＭＳ ゴシック" w:eastAsia="ＭＳ ゴシック" w:hAnsi="小塚ゴシック Pro L"/>
              </w:rPr>
            </w:pPr>
            <w:r>
              <w:rPr>
                <w:rFonts w:ascii="ＭＳ ゴシック" w:eastAsia="ＭＳ ゴシック" w:hAnsi="小塚ゴシック Pro L" w:hint="eastAsia"/>
              </w:rPr>
              <w:t>事業の内容</w:t>
            </w:r>
          </w:p>
        </w:tc>
      </w:tr>
      <w:tr w:rsidR="004567BD" w14:paraId="79C87E80" w14:textId="77777777">
        <w:tc>
          <w:tcPr>
            <w:tcW w:w="1775" w:type="dxa"/>
            <w:tcBorders>
              <w:top w:val="double" w:sz="4" w:space="0" w:color="auto"/>
            </w:tcBorders>
            <w:shd w:val="clear" w:color="auto" w:fill="FFFFFF"/>
            <w:vAlign w:val="center"/>
          </w:tcPr>
          <w:p w14:paraId="51796E3B"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旅客施設、</w:t>
            </w:r>
          </w:p>
          <w:p w14:paraId="3A86A3C0"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車両等</w:t>
            </w:r>
          </w:p>
        </w:tc>
        <w:tc>
          <w:tcPr>
            <w:tcW w:w="2268" w:type="dxa"/>
            <w:tcBorders>
              <w:top w:val="double" w:sz="4" w:space="0" w:color="auto"/>
            </w:tcBorders>
            <w:shd w:val="clear" w:color="auto" w:fill="FFFFFF"/>
            <w:vAlign w:val="center"/>
          </w:tcPr>
          <w:p w14:paraId="5A44E02E"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公共交通特定事業</w:t>
            </w:r>
          </w:p>
        </w:tc>
        <w:tc>
          <w:tcPr>
            <w:tcW w:w="5302" w:type="dxa"/>
            <w:tcBorders>
              <w:top w:val="double" w:sz="4" w:space="0" w:color="auto"/>
            </w:tcBorders>
            <w:shd w:val="clear" w:color="auto" w:fill="FFFFFF"/>
            <w:vAlign w:val="center"/>
          </w:tcPr>
          <w:p w14:paraId="1F591FFA"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・旅客施設におけるエレベーター、スロープ、手すり、幅広の改札口、</w:t>
            </w:r>
            <w:r>
              <w:rPr>
                <w:rFonts w:ascii="HG丸ｺﾞｼｯｸM-PRO" w:eastAsia="HG丸ｺﾞｼｯｸM-PRO" w:hAnsi="小塚ゴシック Pro L" w:hint="eastAsia"/>
                <w:u w:val="wave"/>
              </w:rPr>
              <w:t>視覚障害者誘導用ブロック</w:t>
            </w:r>
            <w:r>
              <w:rPr>
                <w:rFonts w:ascii="HG丸ｺﾞｼｯｸM-PRO" w:eastAsia="HG丸ｺﾞｼｯｸM-PRO" w:hAnsi="小塚ゴシック Pro L" w:hint="eastAsia"/>
              </w:rPr>
              <w:t>の適切な敷設、</w:t>
            </w:r>
            <w:r>
              <w:rPr>
                <w:rFonts w:ascii="HG丸ｺﾞｼｯｸM-PRO" w:eastAsia="HG丸ｺﾞｼｯｸM-PRO" w:hAnsi="小塚ゴシック Pro L" w:hint="eastAsia"/>
                <w:u w:val="wave"/>
              </w:rPr>
              <w:t>多機能トイレ</w:t>
            </w:r>
            <w:r>
              <w:rPr>
                <w:rFonts w:ascii="HG丸ｺﾞｼｯｸM-PRO" w:eastAsia="HG丸ｺﾞｼｯｸM-PRO" w:hAnsi="小塚ゴシック Pro L" w:hint="eastAsia"/>
              </w:rPr>
              <w:t>の整備等</w:t>
            </w:r>
          </w:p>
          <w:p w14:paraId="392C7670"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・乗合バスについて低床型車両の導入等</w:t>
            </w:r>
          </w:p>
        </w:tc>
      </w:tr>
      <w:tr w:rsidR="004567BD" w14:paraId="706B40D6" w14:textId="77777777">
        <w:tc>
          <w:tcPr>
            <w:tcW w:w="1775" w:type="dxa"/>
            <w:shd w:val="clear" w:color="auto" w:fill="FFFFFF"/>
            <w:vAlign w:val="center"/>
          </w:tcPr>
          <w:p w14:paraId="1BA9F036"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道　路</w:t>
            </w:r>
          </w:p>
        </w:tc>
        <w:tc>
          <w:tcPr>
            <w:tcW w:w="2268" w:type="dxa"/>
            <w:shd w:val="clear" w:color="auto" w:fill="FFFFFF"/>
            <w:vAlign w:val="center"/>
          </w:tcPr>
          <w:p w14:paraId="6170F6E5"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道路特定事業</w:t>
            </w:r>
          </w:p>
        </w:tc>
        <w:tc>
          <w:tcPr>
            <w:tcW w:w="5302" w:type="dxa"/>
            <w:shd w:val="clear" w:color="auto" w:fill="FFFFFF"/>
            <w:vAlign w:val="center"/>
          </w:tcPr>
          <w:p w14:paraId="45BCA0A2"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・歩道の拡幅、歩道の段差・勾配の改善、歩道の平坦性の確保、</w:t>
            </w:r>
            <w:r>
              <w:rPr>
                <w:rFonts w:ascii="HG丸ｺﾞｼｯｸM-PRO" w:eastAsia="HG丸ｺﾞｼｯｸM-PRO" w:hAnsi="小塚ゴシック Pro L" w:hint="eastAsia"/>
                <w:u w:val="wave"/>
              </w:rPr>
              <w:t>視覚障害者誘導用ブロック</w:t>
            </w:r>
            <w:r>
              <w:rPr>
                <w:rFonts w:ascii="HG丸ｺﾞｼｯｸM-PRO" w:eastAsia="HG丸ｺﾞｼｯｸM-PRO" w:hAnsi="小塚ゴシック Pro L" w:hint="eastAsia"/>
              </w:rPr>
              <w:t>の適切な敷設等</w:t>
            </w:r>
          </w:p>
        </w:tc>
      </w:tr>
      <w:tr w:rsidR="004567BD" w14:paraId="22CD04F1" w14:textId="77777777">
        <w:tc>
          <w:tcPr>
            <w:tcW w:w="1775" w:type="dxa"/>
            <w:shd w:val="clear" w:color="auto" w:fill="FFFFFF"/>
            <w:vAlign w:val="center"/>
          </w:tcPr>
          <w:p w14:paraId="5DA357B6"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路外駐車場</w:t>
            </w:r>
          </w:p>
        </w:tc>
        <w:tc>
          <w:tcPr>
            <w:tcW w:w="2268" w:type="dxa"/>
            <w:shd w:val="clear" w:color="auto" w:fill="FFFFFF"/>
            <w:vAlign w:val="center"/>
          </w:tcPr>
          <w:p w14:paraId="5E68D8A0"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路外駐車場特定事業</w:t>
            </w:r>
          </w:p>
        </w:tc>
        <w:tc>
          <w:tcPr>
            <w:tcW w:w="5302" w:type="dxa"/>
            <w:shd w:val="clear" w:color="auto" w:fill="FFFFFF"/>
            <w:vAlign w:val="center"/>
          </w:tcPr>
          <w:p w14:paraId="774B6776"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・一定の</w:t>
            </w:r>
            <w:r>
              <w:rPr>
                <w:rFonts w:ascii="HG丸ｺﾞｼｯｸM-PRO" w:eastAsia="HG丸ｺﾞｼｯｸM-PRO" w:hAnsi="小塚ゴシック Pro L" w:hint="eastAsia"/>
                <w:u w:val="wave"/>
              </w:rPr>
              <w:t>路外駐車場</w:t>
            </w:r>
            <w:r>
              <w:rPr>
                <w:rFonts w:ascii="HG丸ｺﾞｼｯｸM-PRO" w:eastAsia="HG丸ｺﾞｼｯｸM-PRO" w:hAnsi="小塚ゴシック Pro L" w:hint="eastAsia"/>
              </w:rPr>
              <w:t>における</w:t>
            </w:r>
            <w:r>
              <w:rPr>
                <w:rFonts w:ascii="HG丸ｺﾞｼｯｸM-PRO" w:eastAsia="HG丸ｺﾞｼｯｸM-PRO" w:hAnsi="小塚ゴシック Pro L" w:hint="eastAsia"/>
                <w:u w:val="wave"/>
              </w:rPr>
              <w:t>車いす使用者用駐車施設</w:t>
            </w:r>
            <w:r>
              <w:rPr>
                <w:rFonts w:ascii="HG丸ｺﾞｼｯｸM-PRO" w:eastAsia="HG丸ｺﾞｼｯｸM-PRO" w:hAnsi="小塚ゴシック Pro L" w:hint="eastAsia"/>
              </w:rPr>
              <w:t>の整備等</w:t>
            </w:r>
          </w:p>
        </w:tc>
      </w:tr>
      <w:tr w:rsidR="004567BD" w14:paraId="40A2E78A" w14:textId="77777777">
        <w:tc>
          <w:tcPr>
            <w:tcW w:w="1775" w:type="dxa"/>
            <w:tcBorders>
              <w:bottom w:val="single" w:sz="4" w:space="0" w:color="000000"/>
            </w:tcBorders>
            <w:shd w:val="clear" w:color="auto" w:fill="FFFFFF"/>
            <w:vAlign w:val="center"/>
          </w:tcPr>
          <w:p w14:paraId="2E435AC2"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都市公園</w:t>
            </w:r>
          </w:p>
        </w:tc>
        <w:tc>
          <w:tcPr>
            <w:tcW w:w="2268" w:type="dxa"/>
            <w:tcBorders>
              <w:bottom w:val="single" w:sz="4" w:space="0" w:color="000000"/>
            </w:tcBorders>
            <w:shd w:val="clear" w:color="auto" w:fill="FFFFFF"/>
            <w:vAlign w:val="center"/>
          </w:tcPr>
          <w:p w14:paraId="68FD89B5"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都市公園特定事業</w:t>
            </w:r>
          </w:p>
        </w:tc>
        <w:tc>
          <w:tcPr>
            <w:tcW w:w="5302" w:type="dxa"/>
            <w:tcBorders>
              <w:bottom w:val="single" w:sz="4" w:space="0" w:color="000000"/>
            </w:tcBorders>
            <w:shd w:val="clear" w:color="auto" w:fill="FFFFFF"/>
            <w:vAlign w:val="center"/>
          </w:tcPr>
          <w:p w14:paraId="6198DEA9"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・園路の幅員の確保、傾斜路の設置、</w:t>
            </w:r>
            <w:r>
              <w:rPr>
                <w:rFonts w:ascii="HG丸ｺﾞｼｯｸM-PRO" w:eastAsia="HG丸ｺﾞｼｯｸM-PRO" w:hAnsi="小塚ゴシック Pro L" w:hint="eastAsia"/>
                <w:u w:val="wave"/>
              </w:rPr>
              <w:t>多機能トイレ</w:t>
            </w:r>
            <w:r>
              <w:rPr>
                <w:rFonts w:ascii="HG丸ｺﾞｼｯｸM-PRO" w:eastAsia="HG丸ｺﾞｼｯｸM-PRO" w:hAnsi="小塚ゴシック Pro L" w:hint="eastAsia"/>
              </w:rPr>
              <w:t>の設置、</w:t>
            </w:r>
            <w:r>
              <w:rPr>
                <w:rFonts w:ascii="HG丸ｺﾞｼｯｸM-PRO" w:eastAsia="HG丸ｺﾞｼｯｸM-PRO" w:hAnsi="小塚ゴシック Pro L" w:hint="eastAsia"/>
                <w:u w:val="wave"/>
              </w:rPr>
              <w:t>車いす使用者用駐車施設</w:t>
            </w:r>
            <w:r>
              <w:rPr>
                <w:rFonts w:ascii="HG丸ｺﾞｼｯｸM-PRO" w:eastAsia="HG丸ｺﾞｼｯｸM-PRO" w:hAnsi="小塚ゴシック Pro L" w:hint="eastAsia"/>
              </w:rPr>
              <w:t>の整備等</w:t>
            </w:r>
          </w:p>
        </w:tc>
      </w:tr>
      <w:tr w:rsidR="004567BD" w14:paraId="1203E3AF" w14:textId="77777777">
        <w:tc>
          <w:tcPr>
            <w:tcW w:w="1775" w:type="dxa"/>
            <w:tcBorders>
              <w:bottom w:val="single" w:sz="4" w:space="0" w:color="000000"/>
            </w:tcBorders>
            <w:shd w:val="clear" w:color="auto" w:fill="FFFFFF"/>
            <w:vAlign w:val="center"/>
          </w:tcPr>
          <w:p w14:paraId="4499736C"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建築物</w:t>
            </w:r>
          </w:p>
        </w:tc>
        <w:tc>
          <w:tcPr>
            <w:tcW w:w="2268" w:type="dxa"/>
            <w:tcBorders>
              <w:bottom w:val="single" w:sz="4" w:space="0" w:color="000000"/>
            </w:tcBorders>
            <w:shd w:val="clear" w:color="auto" w:fill="FFFFFF"/>
            <w:vAlign w:val="center"/>
          </w:tcPr>
          <w:p w14:paraId="4DEDCB5A"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建築物特定事業</w:t>
            </w:r>
          </w:p>
        </w:tc>
        <w:tc>
          <w:tcPr>
            <w:tcW w:w="5302" w:type="dxa"/>
            <w:tcBorders>
              <w:bottom w:val="single" w:sz="4" w:space="0" w:color="000000"/>
            </w:tcBorders>
            <w:shd w:val="clear" w:color="auto" w:fill="FFFFFF"/>
            <w:vAlign w:val="center"/>
          </w:tcPr>
          <w:p w14:paraId="369F22B9" w14:textId="630CA814"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・特別</w:t>
            </w:r>
            <w:r>
              <w:rPr>
                <w:rFonts w:ascii="HG丸ｺﾞｼｯｸM-PRO" w:eastAsia="HG丸ｺﾞｼｯｸM-PRO" w:hAnsi="小塚ゴシック Pro L" w:hint="eastAsia"/>
                <w:u w:val="wave"/>
              </w:rPr>
              <w:t>特定建築物</w:t>
            </w:r>
            <w:r>
              <w:rPr>
                <w:rFonts w:ascii="HG丸ｺﾞｼｯｸM-PRO" w:eastAsia="HG丸ｺﾞｼｯｸM-PRO" w:hAnsi="小塚ゴシック Pro L" w:hint="eastAsia"/>
              </w:rPr>
              <w:t>等における、出入口・廊下等の</w:t>
            </w:r>
            <w:r w:rsidR="00B005FC">
              <w:rPr>
                <w:rFonts w:ascii="HG丸ｺﾞｼｯｸM-PRO" w:eastAsia="HG丸ｺﾞｼｯｸM-PRO" w:hAnsi="小塚ゴシック Pro L" w:hint="eastAsia"/>
              </w:rPr>
              <w:t>段差解消や</w:t>
            </w:r>
            <w:r>
              <w:rPr>
                <w:rFonts w:ascii="HG丸ｺﾞｼｯｸM-PRO" w:eastAsia="HG丸ｺﾞｼｯｸM-PRO" w:hAnsi="小塚ゴシック Pro L" w:hint="eastAsia"/>
              </w:rPr>
              <w:t>幅員の確保、階段の手すりの設置、</w:t>
            </w:r>
            <w:r w:rsidR="00B005FC">
              <w:rPr>
                <w:rFonts w:ascii="HG丸ｺﾞｼｯｸM-PRO" w:eastAsia="HG丸ｺﾞｼｯｸM-PRO" w:hAnsi="小塚ゴシック Pro L" w:hint="eastAsia"/>
              </w:rPr>
              <w:t>多機能</w:t>
            </w:r>
            <w:r>
              <w:rPr>
                <w:rFonts w:ascii="HG丸ｺﾞｼｯｸM-PRO" w:eastAsia="HG丸ｺﾞｼｯｸM-PRO" w:hAnsi="小塚ゴシック Pro L" w:hint="eastAsia"/>
              </w:rPr>
              <w:t>トイレの設置、</w:t>
            </w:r>
            <w:r>
              <w:rPr>
                <w:rFonts w:ascii="HG丸ｺﾞｼｯｸM-PRO" w:eastAsia="HG丸ｺﾞｼｯｸM-PRO" w:hAnsi="小塚ゴシック Pro L" w:hint="eastAsia"/>
                <w:u w:val="wave"/>
              </w:rPr>
              <w:t>車いす使用者用駐車施設</w:t>
            </w:r>
            <w:r>
              <w:rPr>
                <w:rFonts w:ascii="HG丸ｺﾞｼｯｸM-PRO" w:eastAsia="HG丸ｺﾞｼｯｸM-PRO" w:hAnsi="小塚ゴシック Pro L" w:hint="eastAsia"/>
              </w:rPr>
              <w:t>の整備等</w:t>
            </w:r>
          </w:p>
        </w:tc>
      </w:tr>
      <w:tr w:rsidR="004567BD" w14:paraId="3CE91B30" w14:textId="77777777" w:rsidTr="00797089">
        <w:trPr>
          <w:trHeight w:val="1249"/>
        </w:trPr>
        <w:tc>
          <w:tcPr>
            <w:tcW w:w="1775" w:type="dxa"/>
            <w:tcBorders>
              <w:bottom w:val="single" w:sz="4" w:space="0" w:color="auto"/>
            </w:tcBorders>
            <w:shd w:val="clear" w:color="auto" w:fill="FFFFFF"/>
            <w:vAlign w:val="center"/>
          </w:tcPr>
          <w:p w14:paraId="3A426733"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交通安全施設</w:t>
            </w:r>
          </w:p>
        </w:tc>
        <w:tc>
          <w:tcPr>
            <w:tcW w:w="2268" w:type="dxa"/>
            <w:tcBorders>
              <w:bottom w:val="single" w:sz="4" w:space="0" w:color="auto"/>
            </w:tcBorders>
            <w:shd w:val="clear" w:color="auto" w:fill="FFFFFF"/>
            <w:vAlign w:val="center"/>
          </w:tcPr>
          <w:p w14:paraId="207DD2F7" w14:textId="77777777" w:rsidR="004567BD" w:rsidRDefault="004567BD">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交通安全特定事業</w:t>
            </w:r>
          </w:p>
        </w:tc>
        <w:tc>
          <w:tcPr>
            <w:tcW w:w="5302" w:type="dxa"/>
            <w:tcBorders>
              <w:bottom w:val="single" w:sz="4" w:space="0" w:color="auto"/>
            </w:tcBorders>
            <w:shd w:val="clear" w:color="auto" w:fill="FFFFFF"/>
            <w:vAlign w:val="center"/>
          </w:tcPr>
          <w:p w14:paraId="1613137E"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・音響機能、歩行者用青時間延長機能又は経過時間表示機能を付加した信号機等の整備</w:t>
            </w:r>
          </w:p>
          <w:p w14:paraId="74DF805E"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・道路標識・道路標示の高輝度化</w:t>
            </w:r>
          </w:p>
          <w:p w14:paraId="3D4C8DCF" w14:textId="77777777" w:rsidR="004567BD" w:rsidRDefault="004567BD">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・違法駐車行為の防止のための取締りの強化、広報・啓発活動等の実施</w:t>
            </w:r>
          </w:p>
        </w:tc>
      </w:tr>
      <w:tr w:rsidR="00797089" w14:paraId="7A45A31B" w14:textId="77777777" w:rsidTr="00797089">
        <w:trPr>
          <w:trHeight w:val="149"/>
        </w:trPr>
        <w:tc>
          <w:tcPr>
            <w:tcW w:w="1775" w:type="dxa"/>
            <w:tcBorders>
              <w:top w:val="single" w:sz="4" w:space="0" w:color="auto"/>
            </w:tcBorders>
            <w:shd w:val="clear" w:color="auto" w:fill="FFFFFF"/>
            <w:vAlign w:val="center"/>
          </w:tcPr>
          <w:p w14:paraId="62B9980A" w14:textId="77777777" w:rsidR="00797089" w:rsidRDefault="00797089">
            <w:pPr>
              <w:snapToGrid w:val="0"/>
              <w:spacing w:line="0" w:lineRule="atLeast"/>
              <w:ind w:leftChars="30" w:left="63" w:rightChars="90" w:right="189"/>
              <w:rPr>
                <w:rFonts w:ascii="HG丸ｺﾞｼｯｸM-PRO" w:eastAsia="HG丸ｺﾞｼｯｸM-PRO" w:hAnsi="小塚ゴシック Pro L"/>
              </w:rPr>
            </w:pPr>
          </w:p>
        </w:tc>
        <w:tc>
          <w:tcPr>
            <w:tcW w:w="2268" w:type="dxa"/>
            <w:tcBorders>
              <w:top w:val="single" w:sz="4" w:space="0" w:color="auto"/>
            </w:tcBorders>
            <w:shd w:val="clear" w:color="auto" w:fill="FFFFFF"/>
            <w:vAlign w:val="center"/>
          </w:tcPr>
          <w:p w14:paraId="050AA94E" w14:textId="6A7CA25D" w:rsidR="00797089" w:rsidRDefault="00797089">
            <w:pPr>
              <w:snapToGrid w:val="0"/>
              <w:spacing w:line="0" w:lineRule="atLeast"/>
              <w:ind w:leftChars="30" w:left="63" w:rightChars="90" w:right="189"/>
              <w:rPr>
                <w:rFonts w:ascii="HG丸ｺﾞｼｯｸM-PRO" w:eastAsia="HG丸ｺﾞｼｯｸM-PRO" w:hAnsi="小塚ゴシック Pro L"/>
              </w:rPr>
            </w:pPr>
            <w:r>
              <w:rPr>
                <w:rFonts w:ascii="HG丸ｺﾞｼｯｸM-PRO" w:eastAsia="HG丸ｺﾞｼｯｸM-PRO" w:hAnsi="小塚ゴシック Pro L" w:hint="eastAsia"/>
              </w:rPr>
              <w:t>教育啓発特定事業</w:t>
            </w:r>
          </w:p>
        </w:tc>
        <w:tc>
          <w:tcPr>
            <w:tcW w:w="5302" w:type="dxa"/>
            <w:tcBorders>
              <w:top w:val="single" w:sz="4" w:space="0" w:color="auto"/>
            </w:tcBorders>
            <w:shd w:val="clear" w:color="auto" w:fill="FFFFFF"/>
            <w:vAlign w:val="center"/>
          </w:tcPr>
          <w:p w14:paraId="050DB782" w14:textId="3AEBAECE" w:rsidR="00C87BAC" w:rsidRDefault="00C87BAC" w:rsidP="00C87BAC">
            <w:pPr>
              <w:snapToGrid w:val="0"/>
              <w:spacing w:line="0" w:lineRule="atLeast"/>
              <w:ind w:left="210" w:rightChars="90" w:right="189" w:hangingChars="100" w:hanging="210"/>
              <w:rPr>
                <w:rFonts w:ascii="HG丸ｺﾞｼｯｸM-PRO" w:eastAsia="HG丸ｺﾞｼｯｸM-PRO" w:hAnsi="小塚ゴシック Pro L"/>
              </w:rPr>
            </w:pPr>
            <w:r>
              <w:rPr>
                <w:rFonts w:ascii="HG丸ｺﾞｼｯｸM-PRO" w:eastAsia="HG丸ｺﾞｼｯｸM-PRO" w:hAnsi="小塚ゴシック Pro L" w:hint="eastAsia"/>
              </w:rPr>
              <w:t>・学校の場を活用したバリアフリー教室、障害当事者を講師とした住民向けバリアフリー講習会開催等</w:t>
            </w:r>
          </w:p>
        </w:tc>
      </w:tr>
    </w:tbl>
    <w:p w14:paraId="55C4C3DF" w14:textId="77777777" w:rsidR="004567BD" w:rsidRPr="00024AE1" w:rsidRDefault="004567BD" w:rsidP="00024AE1">
      <w:pPr>
        <w:pStyle w:val="a5"/>
        <w:spacing w:line="240" w:lineRule="exact"/>
        <w:rPr>
          <w:rFonts w:ascii="HG丸ｺﾞｼｯｸM-PRO" w:eastAsia="HG丸ｺﾞｼｯｸM-PRO"/>
          <w:szCs w:val="21"/>
        </w:rPr>
      </w:pPr>
      <w:r w:rsidRPr="00024AE1">
        <w:rPr>
          <w:rFonts w:ascii="HG丸ｺﾞｼｯｸM-PRO" w:eastAsia="HG丸ｺﾞｼｯｸM-PRO" w:hint="eastAsia"/>
          <w:szCs w:val="21"/>
        </w:rPr>
        <w:t>上記の表、（【特定事業の種別】）に掲載した</w:t>
      </w:r>
      <w:r w:rsidRPr="00024AE1">
        <w:rPr>
          <w:rFonts w:ascii="HG丸ｺﾞｼｯｸM-PRO" w:eastAsia="HG丸ｺﾞｼｯｸM-PRO" w:hint="eastAsia"/>
          <w:szCs w:val="21"/>
          <w:u w:val="wave"/>
        </w:rPr>
        <w:t>特定事業</w:t>
      </w:r>
      <w:r w:rsidRPr="00024AE1">
        <w:rPr>
          <w:rFonts w:ascii="HG丸ｺﾞｼｯｸM-PRO" w:eastAsia="HG丸ｺﾞｼｯｸM-PRO" w:hint="eastAsia"/>
          <w:szCs w:val="21"/>
        </w:rPr>
        <w:t>の他、</w:t>
      </w:r>
      <w:r w:rsidRPr="00024AE1">
        <w:rPr>
          <w:rFonts w:ascii="HG丸ｺﾞｼｯｸM-PRO" w:eastAsia="HG丸ｺﾞｼｯｸM-PRO" w:hint="eastAsia"/>
          <w:szCs w:val="21"/>
          <w:u w:val="wave"/>
        </w:rPr>
        <w:t>重点整備地区</w:t>
      </w:r>
      <w:r w:rsidRPr="00024AE1">
        <w:rPr>
          <w:rFonts w:ascii="HG丸ｺﾞｼｯｸM-PRO" w:eastAsia="HG丸ｺﾞｼｯｸM-PRO" w:hint="eastAsia"/>
          <w:szCs w:val="21"/>
        </w:rPr>
        <w:t>の</w:t>
      </w:r>
      <w:r w:rsidRPr="00024AE1">
        <w:rPr>
          <w:rFonts w:ascii="HG丸ｺﾞｼｯｸM-PRO" w:eastAsia="HG丸ｺﾞｼｯｸM-PRO" w:hint="eastAsia"/>
          <w:szCs w:val="21"/>
          <w:u w:val="wave"/>
        </w:rPr>
        <w:t>バリアフリー</w:t>
      </w:r>
      <w:r w:rsidRPr="00024AE1">
        <w:rPr>
          <w:rFonts w:ascii="HG丸ｺﾞｼｯｸM-PRO" w:eastAsia="HG丸ｺﾞｼｯｸM-PRO" w:hint="eastAsia"/>
          <w:szCs w:val="21"/>
        </w:rPr>
        <w:t>化のために必要な事業は、「その他の事業」として位置づけます。</w:t>
      </w:r>
    </w:p>
    <w:p w14:paraId="789B2E21" w14:textId="7798E8D2" w:rsidR="004567BD" w:rsidRPr="00024AE1" w:rsidRDefault="004567BD" w:rsidP="00024AE1">
      <w:pPr>
        <w:spacing w:line="240" w:lineRule="exact"/>
        <w:ind w:leftChars="100" w:left="210" w:rightChars="90" w:right="189" w:firstLineChars="100" w:firstLine="210"/>
        <w:rPr>
          <w:rFonts w:ascii="HGP創英角ｺﾞｼｯｸUB" w:eastAsia="HGP創英角ｺﾞｼｯｸUB"/>
          <w:szCs w:val="21"/>
        </w:rPr>
      </w:pPr>
      <w:r w:rsidRPr="00024AE1">
        <w:rPr>
          <w:rFonts w:eastAsia="HG丸ｺﾞｼｯｸM-PRO" w:hint="eastAsia"/>
          <w:szCs w:val="21"/>
          <w:u w:val="wave"/>
        </w:rPr>
        <w:t>特定事業</w:t>
      </w:r>
      <w:r w:rsidRPr="00024AE1">
        <w:rPr>
          <w:rFonts w:eastAsia="HG丸ｺﾞｼｯｸM-PRO" w:hint="eastAsia"/>
          <w:szCs w:val="21"/>
        </w:rPr>
        <w:t>等は、事業者に一定の制約を課すこともあり、</w:t>
      </w:r>
      <w:r w:rsidRPr="00024AE1">
        <w:rPr>
          <w:rFonts w:eastAsia="HG丸ｺﾞｼｯｸM-PRO" w:hint="eastAsia"/>
          <w:szCs w:val="21"/>
          <w:u w:val="wave"/>
        </w:rPr>
        <w:t>バリアフリー法</w:t>
      </w:r>
      <w:r w:rsidRPr="00024AE1">
        <w:rPr>
          <w:rFonts w:eastAsia="HG丸ｺﾞｼｯｸM-PRO" w:hint="eastAsia"/>
          <w:szCs w:val="21"/>
        </w:rPr>
        <w:t>において、基本構想に定めようとする特定事業等に関する事項については、関係する事業者と協議の上、決定しなければならないとされています。</w:t>
      </w:r>
      <w:r w:rsidRPr="00024AE1">
        <w:rPr>
          <w:rFonts w:ascii="HGP創英角ｺﾞｼｯｸUB" w:eastAsia="HGP創英角ｺﾞｼｯｸUB" w:hint="eastAsia"/>
          <w:szCs w:val="21"/>
        </w:rPr>
        <w:t>具体的な検討の過程では、効果、実現可能性あるいはその他諸条件等を勘案して、基本構想の内容を設定するため、全てが</w:t>
      </w:r>
      <w:r w:rsidRPr="00024AE1">
        <w:rPr>
          <w:rFonts w:ascii="HGP創英角ｺﾞｼｯｸUB" w:eastAsia="HGP創英角ｺﾞｼｯｸUB" w:hint="eastAsia"/>
          <w:szCs w:val="21"/>
          <w:u w:val="wave"/>
        </w:rPr>
        <w:t>特定事業</w:t>
      </w:r>
      <w:r w:rsidRPr="00024AE1">
        <w:rPr>
          <w:rFonts w:ascii="HGP創英角ｺﾞｼｯｸUB" w:eastAsia="HGP創英角ｺﾞｼｯｸUB" w:hint="eastAsia"/>
          <w:szCs w:val="21"/>
        </w:rPr>
        <w:t>として反映できるとは限りません。</w:t>
      </w:r>
    </w:p>
    <w:p w14:paraId="7445AC4F" w14:textId="77777777" w:rsidR="004567BD" w:rsidRDefault="004567BD">
      <w:pPr>
        <w:rPr>
          <w:rFonts w:eastAsia="HGP創英角ｺﾞｼｯｸUB"/>
          <w:color w:val="000000"/>
          <w:sz w:val="24"/>
        </w:rPr>
      </w:pPr>
      <w:r>
        <w:rPr>
          <w:rFonts w:ascii="HGP創英角ｺﾞｼｯｸUB" w:eastAsia="HGP創英角ｺﾞｼｯｸUB"/>
        </w:rPr>
        <w:br w:type="page"/>
      </w:r>
      <w:r>
        <w:rPr>
          <w:rFonts w:eastAsia="HGP創英角ｺﾞｼｯｸUB" w:hint="eastAsia"/>
          <w:color w:val="000000"/>
          <w:sz w:val="24"/>
        </w:rPr>
        <w:lastRenderedPageBreak/>
        <w:t>（３）横浜市における基本構想作成等の提案の流れ</w:t>
      </w:r>
    </w:p>
    <w:p w14:paraId="2FF04A83" w14:textId="77777777" w:rsidR="004567BD" w:rsidRDefault="004567BD">
      <w:pPr>
        <w:rPr>
          <w:rFonts w:eastAsia="HGP創英角ｺﾞｼｯｸUB"/>
          <w:sz w:val="24"/>
        </w:rPr>
      </w:pPr>
    </w:p>
    <w:p w14:paraId="30674827" w14:textId="77777777" w:rsidR="004567BD" w:rsidRDefault="004567BD">
      <w:pPr>
        <w:ind w:leftChars="100" w:left="210" w:rightChars="90" w:right="189"/>
        <w:rPr>
          <w:rFonts w:ascii="HG丸ｺﾞｼｯｸM-PRO" w:eastAsia="HG丸ｺﾞｼｯｸM-PRO"/>
          <w:color w:val="000000"/>
        </w:rPr>
      </w:pPr>
      <w:r>
        <w:rPr>
          <w:rFonts w:ascii="HG丸ｺﾞｼｯｸM-PRO" w:eastAsia="HG丸ｺﾞｼｯｸM-PRO" w:hint="eastAsia"/>
          <w:color w:val="000000"/>
        </w:rPr>
        <w:t>提案者が横浜市に対して基本構想作成等の提案を行う場合、以下のように検討を進めます。</w:t>
      </w:r>
    </w:p>
    <w:p w14:paraId="0547BB5D" w14:textId="77777777" w:rsidR="004567BD" w:rsidRDefault="004567BD">
      <w:pPr>
        <w:rPr>
          <w:rFonts w:ascii="HG丸ｺﾞｼｯｸM-PRO" w:eastAsia="HG丸ｺﾞｼｯｸM-PRO"/>
          <w:szCs w:val="21"/>
        </w:rPr>
      </w:pPr>
      <w:r>
        <w:rPr>
          <w:rFonts w:ascii="HG丸ｺﾞｼｯｸM-PRO" w:eastAsia="HG丸ｺﾞｼｯｸM-PRO" w:hint="eastAsia"/>
          <w:szCs w:val="21"/>
        </w:rPr>
        <w:t xml:space="preserve">　また、次ページでは提案までの流れについての解説を示します。</w:t>
      </w:r>
    </w:p>
    <w:p w14:paraId="2BEBA54B" w14:textId="77777777" w:rsidR="004567BD" w:rsidRDefault="004567BD">
      <w:pPr>
        <w:rPr>
          <w:rFonts w:ascii="HG丸ｺﾞｼｯｸM-PRO" w:eastAsia="HG丸ｺﾞｼｯｸM-PRO"/>
          <w:szCs w:val="21"/>
        </w:rPr>
      </w:pPr>
    </w:p>
    <w:p w14:paraId="0A31052B" w14:textId="77777777" w:rsidR="004567BD" w:rsidRDefault="004567BD">
      <w:pPr>
        <w:rPr>
          <w:rFonts w:ascii="HG丸ｺﾞｼｯｸM-PRO" w:eastAsia="HG丸ｺﾞｼｯｸM-PRO"/>
          <w:sz w:val="22"/>
        </w:rPr>
      </w:pPr>
      <w:r>
        <w:rPr>
          <w:rFonts w:ascii="HG丸ｺﾞｼｯｸM-PRO" w:eastAsia="HG丸ｺﾞｼｯｸM-PRO" w:hint="eastAsia"/>
          <w:sz w:val="22"/>
        </w:rPr>
        <w:t>図３　横浜市における基本構想作成等の提案の流れ</w:t>
      </w:r>
    </w:p>
    <w:p w14:paraId="159FEAB6" w14:textId="4AF4FCFA" w:rsidR="00DC43EE" w:rsidRDefault="00D7532D">
      <w:pPr>
        <w:rPr>
          <w:rFonts w:ascii="HG丸ｺﾞｼｯｸM-PRO" w:eastAsia="HG丸ｺﾞｼｯｸM-PRO"/>
          <w:sz w:val="22"/>
        </w:rPr>
      </w:pPr>
      <w:r>
        <w:rPr>
          <w:noProof/>
          <w:sz w:val="20"/>
        </w:rPr>
        <mc:AlternateContent>
          <mc:Choice Requires="wps">
            <w:drawing>
              <wp:anchor distT="0" distB="0" distL="114300" distR="114300" simplePos="0" relativeHeight="251746816" behindDoc="0" locked="0" layoutInCell="1" allowOverlap="1" wp14:anchorId="33F0EE7C" wp14:editId="2175A67E">
                <wp:simplePos x="0" y="0"/>
                <wp:positionH relativeFrom="column">
                  <wp:posOffset>3982720</wp:posOffset>
                </wp:positionH>
                <wp:positionV relativeFrom="paragraph">
                  <wp:posOffset>303530</wp:posOffset>
                </wp:positionV>
                <wp:extent cx="266700" cy="1256665"/>
                <wp:effectExtent l="35560" t="6350" r="31115" b="22860"/>
                <wp:wrapNone/>
                <wp:docPr id="896" name="AutoShap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21466">
                          <a:off x="0" y="0"/>
                          <a:ext cx="266700" cy="1256665"/>
                        </a:xfrm>
                        <a:prstGeom prst="curvedRightArrow">
                          <a:avLst>
                            <a:gd name="adj1" fmla="val 94238"/>
                            <a:gd name="adj2" fmla="val 188476"/>
                            <a:gd name="adj3"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CD6B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915" o:spid="_x0000_s1026" type="#_x0000_t102" style="position:absolute;left:0;text-align:left;margin-left:313.6pt;margin-top:23.9pt;width:21pt;height:98.95pt;rotation:11601473fd;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">
                <v:textbox inset="5.85pt,.7pt,5.85pt,.7pt"/>
              </v:shape>
            </w:pict>
          </mc:Fallback>
        </mc:AlternateContent>
      </w:r>
      <w:r>
        <w:rPr>
          <w:noProof/>
          <w:sz w:val="20"/>
        </w:rPr>
        <mc:AlternateContent>
          <mc:Choice Requires="wps">
            <w:drawing>
              <wp:anchor distT="0" distB="0" distL="114300" distR="114300" simplePos="0" relativeHeight="251744768" behindDoc="0" locked="0" layoutInCell="1" allowOverlap="1" wp14:anchorId="3CF9E629" wp14:editId="05F42201">
                <wp:simplePos x="0" y="0"/>
                <wp:positionH relativeFrom="column">
                  <wp:posOffset>3386455</wp:posOffset>
                </wp:positionH>
                <wp:positionV relativeFrom="paragraph">
                  <wp:posOffset>5046980</wp:posOffset>
                </wp:positionV>
                <wp:extent cx="266700" cy="400050"/>
                <wp:effectExtent l="20320" t="6350" r="17780" b="12700"/>
                <wp:wrapNone/>
                <wp:docPr id="767"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00050"/>
                        </a:xfrm>
                        <a:prstGeom prst="downArrow">
                          <a:avLst>
                            <a:gd name="adj1" fmla="val 44759"/>
                            <a:gd name="adj2" fmla="val 505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C34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13" o:spid="_x0000_s1026" type="#_x0000_t67" style="position:absolute;left:0;text-align:left;margin-left:266.65pt;margin-top:397.4pt;width:21pt;height:31.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" adj="14328,5966">
                <v:textbox inset="5.85pt,.7pt,5.85pt,.7pt"/>
              </v:shape>
            </w:pict>
          </mc:Fallback>
        </mc:AlternateContent>
      </w:r>
      <w:r>
        <w:rPr>
          <w:noProof/>
          <w:sz w:val="20"/>
        </w:rPr>
        <mc:AlternateContent>
          <mc:Choice Requires="wps">
            <w:drawing>
              <wp:anchor distT="0" distB="0" distL="114300" distR="114300" simplePos="0" relativeHeight="251743744" behindDoc="0" locked="0" layoutInCell="1" allowOverlap="1" wp14:anchorId="59FF87F0" wp14:editId="334C2E58">
                <wp:simplePos x="0" y="0"/>
                <wp:positionH relativeFrom="column">
                  <wp:posOffset>3853180</wp:posOffset>
                </wp:positionH>
                <wp:positionV relativeFrom="paragraph">
                  <wp:posOffset>2437130</wp:posOffset>
                </wp:positionV>
                <wp:extent cx="733425" cy="228600"/>
                <wp:effectExtent l="1270" t="0" r="0" b="3175"/>
                <wp:wrapNone/>
                <wp:docPr id="766"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2860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E583" w14:textId="77777777" w:rsidR="00C168F0" w:rsidRDefault="00C168F0">
                            <w:pPr>
                              <w:rPr>
                                <w:rFonts w:ascii="HG丸ｺﾞｼｯｸM-PRO" w:eastAsia="HG丸ｺﾞｼｯｸM-PRO" w:hAnsi="ＭＳ 明朝"/>
                                <w:sz w:val="20"/>
                                <w:szCs w:val="20"/>
                              </w:rPr>
                            </w:pPr>
                            <w:r>
                              <w:rPr>
                                <w:rFonts w:ascii="HG丸ｺﾞｼｯｸM-PRO" w:eastAsia="HG丸ｺﾞｼｯｸM-PRO" w:hAnsi="ＭＳ 明朝" w:hint="eastAsia"/>
                                <w:sz w:val="20"/>
                                <w:szCs w:val="20"/>
                              </w:rPr>
                              <w:t>←区参加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F87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12" o:spid="_x0000_s1096" type="#_x0000_t176" style="position:absolute;left:0;text-align:left;margin-left:303.4pt;margin-top:191.9pt;width:57.75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" filled="f" stroked="f">
                <v:textbox inset="5.85pt,.7pt,5.85pt,.7pt">
                  <w:txbxContent>
                    <w:p w14:paraId="28D1E583" w14:textId="77777777" w:rsidR="00C168F0" w:rsidRDefault="00C168F0">
                      <w:pPr>
                        <w:rPr>
                          <w:rFonts w:ascii="HG丸ｺﾞｼｯｸM-PRO" w:eastAsia="HG丸ｺﾞｼｯｸM-PRO" w:hAnsi="ＭＳ 明朝"/>
                          <w:sz w:val="20"/>
                          <w:szCs w:val="20"/>
                        </w:rPr>
                      </w:pPr>
                      <w:r>
                        <w:rPr>
                          <w:rFonts w:ascii="HG丸ｺﾞｼｯｸM-PRO" w:eastAsia="HG丸ｺﾞｼｯｸM-PRO" w:hAnsi="ＭＳ 明朝" w:hint="eastAsia"/>
                          <w:sz w:val="20"/>
                          <w:szCs w:val="20"/>
                        </w:rPr>
                        <w:t>←区参加</w:t>
                      </w:r>
                    </w:p>
                  </w:txbxContent>
                </v:textbox>
              </v:shape>
            </w:pict>
          </mc:Fallback>
        </mc:AlternateContent>
      </w:r>
      <w:r>
        <w:rPr>
          <w:noProof/>
          <w:sz w:val="20"/>
        </w:rPr>
        <mc:AlternateContent>
          <mc:Choice Requires="wps">
            <w:drawing>
              <wp:anchor distT="0" distB="0" distL="114300" distR="114300" simplePos="0" relativeHeight="251742720" behindDoc="0" locked="0" layoutInCell="1" allowOverlap="1" wp14:anchorId="3B0EE23F" wp14:editId="32B699FC">
                <wp:simplePos x="0" y="0"/>
                <wp:positionH relativeFrom="column">
                  <wp:posOffset>2986405</wp:posOffset>
                </wp:positionH>
                <wp:positionV relativeFrom="paragraph">
                  <wp:posOffset>7104380</wp:posOffset>
                </wp:positionV>
                <wp:extent cx="1933575" cy="285750"/>
                <wp:effectExtent l="1270" t="0" r="0" b="3175"/>
                <wp:wrapNone/>
                <wp:docPr id="765"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8575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3ED37" w14:textId="77777777" w:rsidR="00C168F0" w:rsidRDefault="00C168F0">
                            <w:pPr>
                              <w:ind w:right="880"/>
                              <w:rPr>
                                <w:rFonts w:ascii="HG丸ｺﾞｼｯｸM-PRO" w:eastAsia="HG丸ｺﾞｼｯｸM-PRO" w:hAnsi="ＭＳ 明朝"/>
                                <w:sz w:val="20"/>
                                <w:szCs w:val="20"/>
                              </w:rPr>
                            </w:pPr>
                            <w:r>
                              <w:rPr>
                                <w:rFonts w:ascii="HG丸ｺﾞｼｯｸM-PRO" w:eastAsia="HG丸ｺﾞｼｯｸM-PRO" w:hAnsi="ＭＳ 明朝" w:hint="eastAsia"/>
                                <w:sz w:val="20"/>
                                <w:szCs w:val="20"/>
                              </w:rPr>
                              <w:t>←提案者も参加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EE23F" id="AutoShape 911" o:spid="_x0000_s1097" type="#_x0000_t176" style="position:absolute;left:0;text-align:left;margin-left:235.15pt;margin-top:559.4pt;width:152.25pt;height:2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" filled="f" stroked="f">
                <v:textbox inset="5.85pt,.7pt,5.85pt,.7pt">
                  <w:txbxContent>
                    <w:p w14:paraId="0BC3ED37" w14:textId="77777777" w:rsidR="00C168F0" w:rsidRDefault="00C168F0">
                      <w:pPr>
                        <w:ind w:right="880"/>
                        <w:rPr>
                          <w:rFonts w:ascii="HG丸ｺﾞｼｯｸM-PRO" w:eastAsia="HG丸ｺﾞｼｯｸM-PRO" w:hAnsi="ＭＳ 明朝"/>
                          <w:sz w:val="20"/>
                          <w:szCs w:val="20"/>
                        </w:rPr>
                      </w:pPr>
                      <w:r>
                        <w:rPr>
                          <w:rFonts w:ascii="HG丸ｺﾞｼｯｸM-PRO" w:eastAsia="HG丸ｺﾞｼｯｸM-PRO" w:hAnsi="ＭＳ 明朝" w:hint="eastAsia"/>
                          <w:sz w:val="20"/>
                          <w:szCs w:val="20"/>
                        </w:rPr>
                        <w:t>←提案者も参加</w:t>
                      </w:r>
                    </w:p>
                  </w:txbxContent>
                </v:textbox>
              </v:shape>
            </w:pict>
          </mc:Fallback>
        </mc:AlternateContent>
      </w:r>
      <w:r>
        <w:rPr>
          <w:noProof/>
          <w:sz w:val="20"/>
        </w:rPr>
        <mc:AlternateContent>
          <mc:Choice Requires="wps">
            <w:drawing>
              <wp:anchor distT="0" distB="0" distL="114300" distR="114300" simplePos="0" relativeHeight="251740672" behindDoc="0" locked="0" layoutInCell="1" allowOverlap="1" wp14:anchorId="450A5F7B" wp14:editId="1E3770F4">
                <wp:simplePos x="0" y="0"/>
                <wp:positionH relativeFrom="column">
                  <wp:posOffset>3891915</wp:posOffset>
                </wp:positionH>
                <wp:positionV relativeFrom="paragraph">
                  <wp:posOffset>6275705</wp:posOffset>
                </wp:positionV>
                <wp:extent cx="2047240" cy="828675"/>
                <wp:effectExtent l="1905" t="0" r="0" b="3175"/>
                <wp:wrapNone/>
                <wp:docPr id="764"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828675"/>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8C55C0"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※基本構想作成等しない場合でも、他地区の基本構想の検討等で参考とする。また、個別対応が可能なものは検討を実施する。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A5F7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09" o:spid="_x0000_s1098" type="#_x0000_t185" style="position:absolute;left:0;text-align:left;margin-left:306.45pt;margin-top:494.15pt;width:161.2pt;height:65.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" stroked="f">
                <v:textbox inset="5.85pt,.7pt,5.85pt,.7pt">
                  <w:txbxContent>
                    <w:p w14:paraId="2C8C55C0"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※基本構想作成等しない場合でも、他地区の基本構想の検討等で参考とする。また、個別対応が可能なものは検討を実施する。</w:t>
                      </w:r>
                    </w:p>
                  </w:txbxContent>
                </v:textbox>
              </v:shape>
            </w:pict>
          </mc:Fallback>
        </mc:AlternateContent>
      </w:r>
      <w:r>
        <w:rPr>
          <w:noProof/>
          <w:sz w:val="20"/>
        </w:rPr>
        <mc:AlternateContent>
          <mc:Choice Requires="wps">
            <w:drawing>
              <wp:anchor distT="0" distB="0" distL="114300" distR="114300" simplePos="0" relativeHeight="251738624" behindDoc="0" locked="0" layoutInCell="1" allowOverlap="1" wp14:anchorId="58E00091" wp14:editId="4CE13E9E">
                <wp:simplePos x="0" y="0"/>
                <wp:positionH relativeFrom="column">
                  <wp:posOffset>3253105</wp:posOffset>
                </wp:positionH>
                <wp:positionV relativeFrom="paragraph">
                  <wp:posOffset>5937885</wp:posOffset>
                </wp:positionV>
                <wp:extent cx="1066800" cy="252095"/>
                <wp:effectExtent l="10795" t="11430" r="8255" b="12700"/>
                <wp:wrapNone/>
                <wp:docPr id="761"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2095"/>
                        </a:xfrm>
                        <a:prstGeom prst="flowChartAlternateProcess">
                          <a:avLst/>
                        </a:prstGeom>
                        <a:solidFill>
                          <a:srgbClr val="FFFFFF"/>
                        </a:solidFill>
                        <a:ln w="9525">
                          <a:solidFill>
                            <a:srgbClr val="000000"/>
                          </a:solidFill>
                          <a:miter lim="800000"/>
                          <a:headEnd/>
                          <a:tailEnd/>
                        </a:ln>
                      </wps:spPr>
                      <wps:txbx>
                        <w:txbxContent>
                          <w:p w14:paraId="1F7B029B" w14:textId="77777777" w:rsidR="00C168F0" w:rsidRDefault="00C168F0">
                            <w:pPr>
                              <w:spacing w:line="360" w:lineRule="exact"/>
                              <w:jc w:val="center"/>
                              <w:rPr>
                                <w:rFonts w:ascii="HG丸ｺﾞｼｯｸM-PRO" w:eastAsia="HG丸ｺﾞｼｯｸM-PRO" w:hAnsi="ＭＳ ゴシック"/>
                                <w:sz w:val="24"/>
                              </w:rPr>
                            </w:pPr>
                            <w:r>
                              <w:rPr>
                                <w:rFonts w:ascii="HG丸ｺﾞｼｯｸM-PRO" w:eastAsia="HG丸ｺﾞｼｯｸM-PRO" w:hAnsi="ＭＳ ゴシック" w:hint="eastAsia"/>
                                <w:sz w:val="24"/>
                              </w:rPr>
                              <w:t>実施せず</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00091" id="AutoShape 907" o:spid="_x0000_s1099" type="#_x0000_t176" style="position:absolute;left:0;text-align:left;margin-left:256.15pt;margin-top:467.55pt;width:84pt;height:19.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">
                <v:textbox inset="2mm,0,2mm,0">
                  <w:txbxContent>
                    <w:p w14:paraId="1F7B029B" w14:textId="77777777" w:rsidR="00C168F0" w:rsidRDefault="00C168F0">
                      <w:pPr>
                        <w:spacing w:line="360" w:lineRule="exact"/>
                        <w:jc w:val="center"/>
                        <w:rPr>
                          <w:rFonts w:ascii="HG丸ｺﾞｼｯｸM-PRO" w:eastAsia="HG丸ｺﾞｼｯｸM-PRO" w:hAnsi="ＭＳ ゴシック"/>
                          <w:sz w:val="24"/>
                        </w:rPr>
                      </w:pPr>
                      <w:r>
                        <w:rPr>
                          <w:rFonts w:ascii="HG丸ｺﾞｼｯｸM-PRO" w:eastAsia="HG丸ｺﾞｼｯｸM-PRO" w:hAnsi="ＭＳ ゴシック" w:hint="eastAsia"/>
                          <w:sz w:val="24"/>
                        </w:rPr>
                        <w:t>実施せず</w:t>
                      </w:r>
                    </w:p>
                  </w:txbxContent>
                </v:textbox>
              </v:shape>
            </w:pict>
          </mc:Fallback>
        </mc:AlternateContent>
      </w:r>
      <w:r>
        <w:rPr>
          <w:noProof/>
          <w:sz w:val="20"/>
        </w:rPr>
        <mc:AlternateContent>
          <mc:Choice Requires="wps">
            <w:drawing>
              <wp:anchor distT="0" distB="0" distL="114300" distR="114300" simplePos="0" relativeHeight="251737600" behindDoc="0" locked="0" layoutInCell="1" allowOverlap="1" wp14:anchorId="2482950B" wp14:editId="78D1349E">
                <wp:simplePos x="0" y="0"/>
                <wp:positionH relativeFrom="column">
                  <wp:posOffset>2626360</wp:posOffset>
                </wp:positionH>
                <wp:positionV relativeFrom="paragraph">
                  <wp:posOffset>3846830</wp:posOffset>
                </wp:positionV>
                <wp:extent cx="266700" cy="400050"/>
                <wp:effectExtent l="22225" t="6350" r="15875" b="22225"/>
                <wp:wrapNone/>
                <wp:docPr id="760"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00050"/>
                        </a:xfrm>
                        <a:prstGeom prst="downArrow">
                          <a:avLst>
                            <a:gd name="adj1" fmla="val 44759"/>
                            <a:gd name="adj2" fmla="val 79632"/>
                          </a:avLst>
                        </a:prstGeom>
                        <a:solidFill>
                          <a:srgbClr val="C0C0C0">
                            <a:alpha val="60001"/>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A1110" id="AutoShape 906" o:spid="_x0000_s1026" type="#_x0000_t67" style="position:absolute;left:0;text-align:left;margin-left:206.8pt;margin-top:302.9pt;width:21pt;height:3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" adj="10133,5966" fillcolor="silver">
                <v:fill opacity="39321f"/>
                <v:textbox inset="5.85pt,.7pt,5.85pt,.7pt"/>
              </v:shape>
            </w:pict>
          </mc:Fallback>
        </mc:AlternateContent>
      </w:r>
      <w:r>
        <w:rPr>
          <w:noProof/>
          <w:sz w:val="20"/>
        </w:rPr>
        <mc:AlternateContent>
          <mc:Choice Requires="wps">
            <w:drawing>
              <wp:anchor distT="0" distB="0" distL="114300" distR="114300" simplePos="0" relativeHeight="251736576" behindDoc="0" locked="0" layoutInCell="1" allowOverlap="1" wp14:anchorId="409C7CB8" wp14:editId="4607FB2F">
                <wp:simplePos x="0" y="0"/>
                <wp:positionH relativeFrom="column">
                  <wp:posOffset>2626360</wp:posOffset>
                </wp:positionH>
                <wp:positionV relativeFrom="paragraph">
                  <wp:posOffset>2884805</wp:posOffset>
                </wp:positionV>
                <wp:extent cx="266700" cy="400050"/>
                <wp:effectExtent l="22225" t="6350" r="15875" b="22225"/>
                <wp:wrapNone/>
                <wp:docPr id="758" name="Auto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00050"/>
                        </a:xfrm>
                        <a:prstGeom prst="downArrow">
                          <a:avLst>
                            <a:gd name="adj1" fmla="val 44759"/>
                            <a:gd name="adj2" fmla="val 79632"/>
                          </a:avLst>
                        </a:prstGeom>
                        <a:solidFill>
                          <a:srgbClr val="C0C0C0">
                            <a:alpha val="60001"/>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0C2CE" id="AutoShape 905" o:spid="_x0000_s1026" type="#_x0000_t67" style="position:absolute;left:0;text-align:left;margin-left:206.8pt;margin-top:227.15pt;width:21pt;height:3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" adj="10133,5966" fillcolor="silver">
                <v:fill opacity="39321f"/>
                <v:textbox inset="5.85pt,.7pt,5.85pt,.7pt"/>
              </v:shape>
            </w:pict>
          </mc:Fallback>
        </mc:AlternateContent>
      </w:r>
      <w:r>
        <w:rPr>
          <w:noProof/>
          <w:sz w:val="20"/>
        </w:rPr>
        <mc:AlternateContent>
          <mc:Choice Requires="wps">
            <w:drawing>
              <wp:anchor distT="0" distB="0" distL="114300" distR="114300" simplePos="0" relativeHeight="251580928" behindDoc="0" locked="0" layoutInCell="1" allowOverlap="1" wp14:anchorId="4E6981C0" wp14:editId="2AEB8D50">
                <wp:simplePos x="0" y="0"/>
                <wp:positionH relativeFrom="column">
                  <wp:posOffset>-19050</wp:posOffset>
                </wp:positionH>
                <wp:positionV relativeFrom="paragraph">
                  <wp:posOffset>212090</wp:posOffset>
                </wp:positionV>
                <wp:extent cx="6200775" cy="7466965"/>
                <wp:effectExtent l="5715" t="10160" r="13335" b="9525"/>
                <wp:wrapNone/>
                <wp:docPr id="757"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7466965"/>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41794" id="Rectangle 504" o:spid="_x0000_s1026" style="position:absolute;left:0;text-align:left;margin-left:-1.5pt;margin-top:16.7pt;width:488.25pt;height:587.9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">
                <v:stroke dashstyle="dash"/>
                <v:textbox inset="5.85pt,.7pt,5.85pt,.7pt"/>
              </v:rect>
            </w:pict>
          </mc:Fallback>
        </mc:AlternateContent>
      </w:r>
      <w:r>
        <w:rPr>
          <w:noProof/>
          <w:sz w:val="20"/>
        </w:rPr>
        <mc:AlternateContent>
          <mc:Choice Requires="wps">
            <w:drawing>
              <wp:anchor distT="0" distB="0" distL="114300" distR="114300" simplePos="0" relativeHeight="251715072" behindDoc="0" locked="0" layoutInCell="1" allowOverlap="1" wp14:anchorId="40A37399" wp14:editId="7AAA340D">
                <wp:simplePos x="0" y="0"/>
                <wp:positionH relativeFrom="column">
                  <wp:posOffset>306705</wp:posOffset>
                </wp:positionH>
                <wp:positionV relativeFrom="paragraph">
                  <wp:posOffset>5789930</wp:posOffset>
                </wp:positionV>
                <wp:extent cx="1080135" cy="326390"/>
                <wp:effectExtent l="17145" t="15875" r="17145" b="19685"/>
                <wp:wrapNone/>
                <wp:docPr id="755"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26390"/>
                        </a:xfrm>
                        <a:prstGeom prst="roundRect">
                          <a:avLst>
                            <a:gd name="adj" fmla="val 16667"/>
                          </a:avLst>
                        </a:prstGeom>
                        <a:solidFill>
                          <a:srgbClr val="B6DDE8"/>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90EFC" id="AutoShape 882" o:spid="_x0000_s1026" style="position:absolute;left:0;text-align:left;margin-left:24.15pt;margin-top:455.9pt;width:85.05pt;height:25.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" fillcolor="#b6dde8" strokeweight="2pt">
                <v:textbox inset="5.85pt,.7pt,5.85pt,.7pt"/>
              </v:roundrect>
            </w:pict>
          </mc:Fallback>
        </mc:AlternateContent>
      </w:r>
      <w:r>
        <w:rPr>
          <w:noProof/>
          <w:sz w:val="20"/>
        </w:rPr>
        <mc:AlternateContent>
          <mc:Choice Requires="wps">
            <w:drawing>
              <wp:anchor distT="0" distB="0" distL="114300" distR="114300" simplePos="0" relativeHeight="251733504" behindDoc="0" locked="0" layoutInCell="1" allowOverlap="1" wp14:anchorId="59968E0C" wp14:editId="4D6251C5">
                <wp:simplePos x="0" y="0"/>
                <wp:positionH relativeFrom="column">
                  <wp:posOffset>319405</wp:posOffset>
                </wp:positionH>
                <wp:positionV relativeFrom="paragraph">
                  <wp:posOffset>1361440</wp:posOffset>
                </wp:positionV>
                <wp:extent cx="1000125" cy="285750"/>
                <wp:effectExtent l="1270" t="0" r="0" b="2540"/>
                <wp:wrapNone/>
                <wp:docPr id="754" name="AutoShap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8575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20B0" w14:textId="77777777" w:rsidR="00C168F0" w:rsidRDefault="00C168F0">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 xml:space="preserve">２．受　</w:t>
                            </w:r>
                            <w:r>
                              <w:rPr>
                                <w:rFonts w:ascii="HG丸ｺﾞｼｯｸM-PRO" w:eastAsia="HG丸ｺﾞｼｯｸM-PRO" w:hAnsi="ＭＳ ゴシック" w:hint="eastAsia"/>
                                <w:b/>
                                <w:sz w:val="24"/>
                              </w:rPr>
                              <w:t>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68E0C" id="AutoShape 901" o:spid="_x0000_s1100" type="#_x0000_t176" style="position:absolute;left:0;text-align:left;margin-left:25.15pt;margin-top:107.2pt;width:78.75pt;height:2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" filled="f" stroked="f">
                <v:textbox inset="5.85pt,.7pt,5.85pt,.7pt">
                  <w:txbxContent>
                    <w:p w14:paraId="1B3520B0" w14:textId="77777777" w:rsidR="00C168F0" w:rsidRDefault="00C168F0">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 xml:space="preserve">２．受　</w:t>
                      </w:r>
                      <w:r>
                        <w:rPr>
                          <w:rFonts w:ascii="HG丸ｺﾞｼｯｸM-PRO" w:eastAsia="HG丸ｺﾞｼｯｸM-PRO" w:hAnsi="ＭＳ ゴシック" w:hint="eastAsia"/>
                          <w:b/>
                          <w:sz w:val="24"/>
                        </w:rPr>
                        <w:t>付</w:t>
                      </w:r>
                    </w:p>
                  </w:txbxContent>
                </v:textbox>
              </v:shape>
            </w:pict>
          </mc:Fallback>
        </mc:AlternateContent>
      </w:r>
      <w:r>
        <w:rPr>
          <w:noProof/>
          <w:sz w:val="20"/>
        </w:rPr>
        <mc:AlternateContent>
          <mc:Choice Requires="wps">
            <w:drawing>
              <wp:anchor distT="0" distB="0" distL="114300" distR="114300" simplePos="0" relativeHeight="251718144" behindDoc="0" locked="0" layoutInCell="1" allowOverlap="1" wp14:anchorId="7FD4378D" wp14:editId="6EBD16DB">
                <wp:simplePos x="0" y="0"/>
                <wp:positionH relativeFrom="column">
                  <wp:posOffset>306705</wp:posOffset>
                </wp:positionH>
                <wp:positionV relativeFrom="paragraph">
                  <wp:posOffset>1323975</wp:posOffset>
                </wp:positionV>
                <wp:extent cx="1080135" cy="342900"/>
                <wp:effectExtent l="17145" t="17145" r="17145" b="20955"/>
                <wp:wrapNone/>
                <wp:docPr id="753"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42900"/>
                        </a:xfrm>
                        <a:prstGeom prst="roundRect">
                          <a:avLst>
                            <a:gd name="adj" fmla="val 16667"/>
                          </a:avLst>
                        </a:prstGeom>
                        <a:solidFill>
                          <a:srgbClr val="FDE9D9"/>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FBFA7" id="AutoShape 885" o:spid="_x0000_s1026" style="position:absolute;left:0;text-align:left;margin-left:24.15pt;margin-top:104.25pt;width:85.05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" fillcolor="#fde9d9" strokeweight="2pt">
                <v:textbox inset="5.85pt,.7pt,5.85pt,.7pt"/>
              </v:roundrect>
            </w:pict>
          </mc:Fallback>
        </mc:AlternateContent>
      </w:r>
      <w:r>
        <w:rPr>
          <w:noProof/>
          <w:sz w:val="20"/>
        </w:rPr>
        <mc:AlternateContent>
          <mc:Choice Requires="wps">
            <w:drawing>
              <wp:anchor distT="0" distB="0" distL="114300" distR="114300" simplePos="0" relativeHeight="251752960" behindDoc="0" locked="0" layoutInCell="1" allowOverlap="1" wp14:anchorId="0B640A39" wp14:editId="21E2D643">
                <wp:simplePos x="0" y="0"/>
                <wp:positionH relativeFrom="column">
                  <wp:posOffset>341630</wp:posOffset>
                </wp:positionH>
                <wp:positionV relativeFrom="paragraph">
                  <wp:posOffset>418465</wp:posOffset>
                </wp:positionV>
                <wp:extent cx="1000125" cy="285750"/>
                <wp:effectExtent l="4445" t="0" r="0" b="2540"/>
                <wp:wrapNone/>
                <wp:docPr id="751" name="AutoShap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8575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95C46" w14:textId="77777777" w:rsidR="00C168F0" w:rsidRDefault="00C168F0">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 xml:space="preserve">１．相　</w:t>
                            </w:r>
                            <w:r>
                              <w:rPr>
                                <w:rFonts w:ascii="HG丸ｺﾞｼｯｸM-PRO" w:eastAsia="HG丸ｺﾞｼｯｸM-PRO" w:hAnsi="ＭＳ ゴシック" w:hint="eastAsia"/>
                                <w:b/>
                                <w:sz w:val="24"/>
                              </w:rPr>
                              <w:t>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40A39" id="AutoShape 932" o:spid="_x0000_s1101" type="#_x0000_t176" style="position:absolute;left:0;text-align:left;margin-left:26.9pt;margin-top:32.95pt;width:78.75pt;height:2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" filled="f" stroked="f">
                <v:textbox inset="5.85pt,.7pt,5.85pt,.7pt">
                  <w:txbxContent>
                    <w:p w14:paraId="65B95C46" w14:textId="77777777" w:rsidR="00C168F0" w:rsidRDefault="00C168F0">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 xml:space="preserve">１．相　</w:t>
                      </w:r>
                      <w:r>
                        <w:rPr>
                          <w:rFonts w:ascii="HG丸ｺﾞｼｯｸM-PRO" w:eastAsia="HG丸ｺﾞｼｯｸM-PRO" w:hAnsi="ＭＳ ゴシック" w:hint="eastAsia"/>
                          <w:b/>
                          <w:sz w:val="24"/>
                        </w:rPr>
                        <w:t>談</w:t>
                      </w:r>
                    </w:p>
                  </w:txbxContent>
                </v:textbox>
              </v:shape>
            </w:pict>
          </mc:Fallback>
        </mc:AlternateContent>
      </w:r>
      <w:r>
        <w:rPr>
          <w:noProof/>
          <w:sz w:val="20"/>
        </w:rPr>
        <mc:AlternateContent>
          <mc:Choice Requires="wps">
            <w:drawing>
              <wp:anchor distT="0" distB="0" distL="114300" distR="114300" simplePos="0" relativeHeight="251751936" behindDoc="0" locked="0" layoutInCell="1" allowOverlap="1" wp14:anchorId="17E8D2B3" wp14:editId="6FB26E8B">
                <wp:simplePos x="0" y="0"/>
                <wp:positionH relativeFrom="column">
                  <wp:posOffset>312420</wp:posOffset>
                </wp:positionH>
                <wp:positionV relativeFrom="paragraph">
                  <wp:posOffset>380365</wp:posOffset>
                </wp:positionV>
                <wp:extent cx="1080135" cy="342900"/>
                <wp:effectExtent l="13335" t="16510" r="20955" b="21590"/>
                <wp:wrapNone/>
                <wp:docPr id="750"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42900"/>
                        </a:xfrm>
                        <a:prstGeom prst="roundRect">
                          <a:avLst>
                            <a:gd name="adj" fmla="val 16667"/>
                          </a:avLst>
                        </a:prstGeom>
                        <a:solidFill>
                          <a:srgbClr val="FFFFD1"/>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ABCB7" id="AutoShape 933" o:spid="_x0000_s1026" style="position:absolute;left:0;text-align:left;margin-left:24.6pt;margin-top:29.95pt;width:85.05pt;height:2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" fillcolor="#ffffd1" strokeweight="2pt">
                <v:textbox inset="5.85pt,.7pt,5.85pt,.7pt"/>
              </v:roundrect>
            </w:pict>
          </mc:Fallback>
        </mc:AlternateContent>
      </w:r>
      <w:r>
        <w:rPr>
          <w:noProof/>
          <w:sz w:val="20"/>
        </w:rPr>
        <mc:AlternateContent>
          <mc:Choice Requires="wps">
            <w:drawing>
              <wp:anchor distT="0" distB="0" distL="114300" distR="114300" simplePos="0" relativeHeight="251745792" behindDoc="0" locked="0" layoutInCell="1" allowOverlap="1" wp14:anchorId="59E7D406" wp14:editId="16691803">
                <wp:simplePos x="0" y="0"/>
                <wp:positionH relativeFrom="column">
                  <wp:posOffset>357505</wp:posOffset>
                </wp:positionH>
                <wp:positionV relativeFrom="paragraph">
                  <wp:posOffset>7009130</wp:posOffset>
                </wp:positionV>
                <wp:extent cx="1000125" cy="457200"/>
                <wp:effectExtent l="1270" t="0" r="0" b="3175"/>
                <wp:wrapNone/>
                <wp:docPr id="749" name="AutoShap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45720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5F69" w14:textId="77777777" w:rsidR="00C168F0" w:rsidRDefault="00C168F0">
                            <w:pPr>
                              <w:spacing w:line="0" w:lineRule="atLeast"/>
                              <w:rPr>
                                <w:rFonts w:ascii="HG丸ｺﾞｼｯｸM-PRO" w:eastAsia="HG丸ｺﾞｼｯｸM-PRO" w:hAnsi="ＭＳ ゴシック"/>
                                <w:b/>
                                <w:sz w:val="24"/>
                              </w:rPr>
                            </w:pPr>
                            <w:r>
                              <w:rPr>
                                <w:rFonts w:ascii="HG丸ｺﾞｼｯｸM-PRO" w:eastAsia="HG丸ｺﾞｼｯｸM-PRO" w:hAnsi="ＭＳ ゴシック" w:hint="eastAsia"/>
                                <w:b/>
                                <w:sz w:val="24"/>
                              </w:rPr>
                              <w:t>５．具体的</w:t>
                            </w:r>
                          </w:p>
                          <w:p w14:paraId="1B221CA8" w14:textId="77777777" w:rsidR="00C168F0" w:rsidRDefault="00C168F0">
                            <w:pPr>
                              <w:spacing w:line="0" w:lineRule="atLeast"/>
                              <w:ind w:firstLineChars="200" w:firstLine="482"/>
                              <w:rPr>
                                <w:rFonts w:ascii="HG丸ｺﾞｼｯｸM-PRO" w:eastAsia="HG丸ｺﾞｼｯｸM-PRO" w:hAnsi="ＭＳ ゴシック"/>
                                <w:b/>
                                <w:sz w:val="24"/>
                              </w:rPr>
                            </w:pPr>
                            <w:r>
                              <w:rPr>
                                <w:rFonts w:ascii="HG丸ｺﾞｼｯｸM-PRO" w:eastAsia="HG丸ｺﾞｼｯｸM-PRO" w:hAnsi="ＭＳ ゴシック" w:hint="eastAsia"/>
                                <w:b/>
                                <w:sz w:val="24"/>
                              </w:rPr>
                              <w:t>検討</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D406" id="AutoShape 914" o:spid="_x0000_s1102" type="#_x0000_t176" style="position:absolute;left:0;text-align:left;margin-left:28.15pt;margin-top:551.9pt;width:78.75pt;height:3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" filled="f" stroked="f">
                <v:textbox inset="1mm,.7pt,1mm,.7pt">
                  <w:txbxContent>
                    <w:p w14:paraId="6A5D5F69" w14:textId="77777777" w:rsidR="00C168F0" w:rsidRDefault="00C168F0">
                      <w:pPr>
                        <w:spacing w:line="0" w:lineRule="atLeast"/>
                        <w:rPr>
                          <w:rFonts w:ascii="HG丸ｺﾞｼｯｸM-PRO" w:eastAsia="HG丸ｺﾞｼｯｸM-PRO" w:hAnsi="ＭＳ ゴシック"/>
                          <w:b/>
                          <w:sz w:val="24"/>
                        </w:rPr>
                      </w:pPr>
                      <w:r>
                        <w:rPr>
                          <w:rFonts w:ascii="HG丸ｺﾞｼｯｸM-PRO" w:eastAsia="HG丸ｺﾞｼｯｸM-PRO" w:hAnsi="ＭＳ ゴシック" w:hint="eastAsia"/>
                          <w:b/>
                          <w:sz w:val="24"/>
                        </w:rPr>
                        <w:t>５．具体的</w:t>
                      </w:r>
                    </w:p>
                    <w:p w14:paraId="1B221CA8" w14:textId="77777777" w:rsidR="00C168F0" w:rsidRDefault="00C168F0">
                      <w:pPr>
                        <w:spacing w:line="0" w:lineRule="atLeast"/>
                        <w:ind w:firstLineChars="200" w:firstLine="482"/>
                        <w:rPr>
                          <w:rFonts w:ascii="HG丸ｺﾞｼｯｸM-PRO" w:eastAsia="HG丸ｺﾞｼｯｸM-PRO" w:hAnsi="ＭＳ ゴシック"/>
                          <w:b/>
                          <w:sz w:val="24"/>
                        </w:rPr>
                      </w:pPr>
                      <w:r>
                        <w:rPr>
                          <w:rFonts w:ascii="HG丸ｺﾞｼｯｸM-PRO" w:eastAsia="HG丸ｺﾞｼｯｸM-PRO" w:hAnsi="ＭＳ ゴシック" w:hint="eastAsia"/>
                          <w:b/>
                          <w:sz w:val="24"/>
                        </w:rPr>
                        <w:t>検討</w:t>
                      </w:r>
                    </w:p>
                  </w:txbxContent>
                </v:textbox>
              </v:shape>
            </w:pict>
          </mc:Fallback>
        </mc:AlternateContent>
      </w:r>
      <w:r>
        <w:rPr>
          <w:noProof/>
          <w:sz w:val="20"/>
        </w:rPr>
        <mc:AlternateContent>
          <mc:Choice Requires="wps">
            <w:drawing>
              <wp:anchor distT="0" distB="0" distL="114300" distR="114300" simplePos="0" relativeHeight="251717120" behindDoc="0" locked="0" layoutInCell="1" allowOverlap="1" wp14:anchorId="2DBDD075" wp14:editId="13BA6549">
                <wp:simplePos x="0" y="0"/>
                <wp:positionH relativeFrom="column">
                  <wp:posOffset>306705</wp:posOffset>
                </wp:positionH>
                <wp:positionV relativeFrom="paragraph">
                  <wp:posOffset>6974840</wp:posOffset>
                </wp:positionV>
                <wp:extent cx="1080135" cy="514350"/>
                <wp:effectExtent l="17145" t="19685" r="17145" b="18415"/>
                <wp:wrapNone/>
                <wp:docPr id="748"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514350"/>
                        </a:xfrm>
                        <a:prstGeom prst="roundRect">
                          <a:avLst>
                            <a:gd name="adj" fmla="val 16667"/>
                          </a:avLst>
                        </a:prstGeom>
                        <a:solidFill>
                          <a:srgbClr val="DBE5F1"/>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70731" id="AutoShape 884" o:spid="_x0000_s1026" style="position:absolute;left:0;text-align:left;margin-left:24.15pt;margin-top:549.2pt;width:85.05pt;height:4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" fillcolor="#dbe5f1" strokeweight="2pt">
                <v:textbox inset="5.85pt,.7pt,5.85pt,.7pt"/>
              </v:roundrect>
            </w:pict>
          </mc:Fallback>
        </mc:AlternateContent>
      </w:r>
      <w:r>
        <w:rPr>
          <w:noProof/>
          <w:sz w:val="20"/>
        </w:rPr>
        <mc:AlternateContent>
          <mc:Choice Requires="wps">
            <w:drawing>
              <wp:anchor distT="0" distB="0" distL="114300" distR="114300" simplePos="0" relativeHeight="251735552" behindDoc="0" locked="0" layoutInCell="1" allowOverlap="1" wp14:anchorId="65F2F005" wp14:editId="1931F0FF">
                <wp:simplePos x="0" y="0"/>
                <wp:positionH relativeFrom="column">
                  <wp:posOffset>1591310</wp:posOffset>
                </wp:positionH>
                <wp:positionV relativeFrom="paragraph">
                  <wp:posOffset>6949440</wp:posOffset>
                </wp:positionV>
                <wp:extent cx="1332230" cy="612140"/>
                <wp:effectExtent l="6350" t="13335" r="13970" b="12700"/>
                <wp:wrapNone/>
                <wp:docPr id="747"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612140"/>
                        </a:xfrm>
                        <a:prstGeom prst="flowChartAlternateProcess">
                          <a:avLst/>
                        </a:prstGeom>
                        <a:solidFill>
                          <a:srgbClr val="333333"/>
                        </a:solidFill>
                        <a:ln w="9525">
                          <a:solidFill>
                            <a:srgbClr val="333333"/>
                          </a:solidFill>
                          <a:miter lim="800000"/>
                          <a:headEnd/>
                          <a:tailEnd/>
                        </a:ln>
                      </wps:spPr>
                      <wps:txbx>
                        <w:txbxContent>
                          <w:p w14:paraId="41188BED" w14:textId="77777777" w:rsidR="00C168F0" w:rsidRDefault="00C168F0">
                            <w:pPr>
                              <w:spacing w:line="36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地区部会の設立具体的検討開始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F005" id="AutoShape 903" o:spid="_x0000_s1103" type="#_x0000_t176" style="position:absolute;left:0;text-align:left;margin-left:125.3pt;margin-top:547.2pt;width:104.9pt;height:48.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" fillcolor="#333" strokecolor="#333">
                <v:textbox inset="5.85pt,.7pt,5.85pt,.7pt">
                  <w:txbxContent>
                    <w:p w14:paraId="41188BED" w14:textId="77777777" w:rsidR="00C168F0" w:rsidRDefault="00C168F0">
                      <w:pPr>
                        <w:spacing w:line="36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地区部会の設立具体的検討開始</w:t>
                      </w:r>
                    </w:p>
                  </w:txbxContent>
                </v:textbox>
              </v:shape>
            </w:pict>
          </mc:Fallback>
        </mc:AlternateContent>
      </w:r>
      <w:r>
        <w:rPr>
          <w:noProof/>
          <w:sz w:val="20"/>
        </w:rPr>
        <mc:AlternateContent>
          <mc:Choice Requires="wps">
            <w:drawing>
              <wp:anchor distT="0" distB="0" distL="114300" distR="114300" simplePos="0" relativeHeight="251734528" behindDoc="0" locked="0" layoutInCell="1" allowOverlap="1" wp14:anchorId="33EECFA7" wp14:editId="573E6CF3">
                <wp:simplePos x="0" y="0"/>
                <wp:positionH relativeFrom="column">
                  <wp:posOffset>2113280</wp:posOffset>
                </wp:positionH>
                <wp:positionV relativeFrom="paragraph">
                  <wp:posOffset>6418580</wp:posOffset>
                </wp:positionV>
                <wp:extent cx="266700" cy="342900"/>
                <wp:effectExtent l="23495" t="6350" r="24130" b="12700"/>
                <wp:wrapNone/>
                <wp:docPr id="74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42900"/>
                        </a:xfrm>
                        <a:prstGeom prst="downArrow">
                          <a:avLst>
                            <a:gd name="adj1" fmla="val 44759"/>
                            <a:gd name="adj2" fmla="val 43286"/>
                          </a:avLst>
                        </a:prstGeom>
                        <a:solidFill>
                          <a:srgbClr val="C0C0C0">
                            <a:alpha val="60001"/>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AA1A4" id="AutoShape 902" o:spid="_x0000_s1026" type="#_x0000_t67" style="position:absolute;left:0;text-align:left;margin-left:166.4pt;margin-top:505.4pt;width:21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" adj="14328,5966" fillcolor="silver">
                <v:fill opacity="39321f"/>
                <v:textbox inset="5.85pt,.7pt,5.85pt,.7pt"/>
              </v:shape>
            </w:pict>
          </mc:Fallback>
        </mc:AlternateContent>
      </w:r>
      <w:r>
        <w:rPr>
          <w:noProof/>
          <w:sz w:val="20"/>
        </w:rPr>
        <mc:AlternateContent>
          <mc:Choice Requires="wps">
            <w:drawing>
              <wp:anchor distT="0" distB="0" distL="114300" distR="114300" simplePos="0" relativeHeight="251732480" behindDoc="0" locked="0" layoutInCell="1" allowOverlap="1" wp14:anchorId="6BA0F95B" wp14:editId="52ACC31D">
                <wp:simplePos x="0" y="0"/>
                <wp:positionH relativeFrom="column">
                  <wp:posOffset>2635885</wp:posOffset>
                </wp:positionH>
                <wp:positionV relativeFrom="paragraph">
                  <wp:posOffset>817880</wp:posOffset>
                </wp:positionV>
                <wp:extent cx="266700" cy="457200"/>
                <wp:effectExtent l="22225" t="6350" r="15875" b="12700"/>
                <wp:wrapNone/>
                <wp:docPr id="745"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57200"/>
                        </a:xfrm>
                        <a:prstGeom prst="downArrow">
                          <a:avLst>
                            <a:gd name="adj1" fmla="val 44759"/>
                            <a:gd name="adj2" fmla="val 91008"/>
                          </a:avLst>
                        </a:prstGeom>
                        <a:solidFill>
                          <a:srgbClr val="C0C0C0">
                            <a:alpha val="60001"/>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EAB5A" id="AutoShape 900" o:spid="_x0000_s1026" type="#_x0000_t67" style="position:absolute;left:0;text-align:left;margin-left:207.55pt;margin-top:64.4pt;width:21pt;height:3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" adj="10133,5966" fillcolor="silver">
                <v:fill opacity="39321f"/>
                <v:textbox inset="5.85pt,.7pt,5.85pt,.7pt"/>
              </v:shape>
            </w:pict>
          </mc:Fallback>
        </mc:AlternateContent>
      </w:r>
      <w:r>
        <w:rPr>
          <w:noProof/>
          <w:sz w:val="20"/>
        </w:rPr>
        <mc:AlternateContent>
          <mc:Choice Requires="wps">
            <w:drawing>
              <wp:anchor distT="0" distB="0" distL="114300" distR="114300" simplePos="0" relativeHeight="251731456" behindDoc="0" locked="0" layoutInCell="1" allowOverlap="1" wp14:anchorId="198B0109" wp14:editId="25E18182">
                <wp:simplePos x="0" y="0"/>
                <wp:positionH relativeFrom="column">
                  <wp:posOffset>2626360</wp:posOffset>
                </wp:positionH>
                <wp:positionV relativeFrom="paragraph">
                  <wp:posOffset>1789430</wp:posOffset>
                </wp:positionV>
                <wp:extent cx="266700" cy="400050"/>
                <wp:effectExtent l="22225" t="6350" r="15875" b="22225"/>
                <wp:wrapNone/>
                <wp:docPr id="744"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00050"/>
                        </a:xfrm>
                        <a:prstGeom prst="downArrow">
                          <a:avLst>
                            <a:gd name="adj1" fmla="val 44759"/>
                            <a:gd name="adj2" fmla="val 79632"/>
                          </a:avLst>
                        </a:prstGeom>
                        <a:solidFill>
                          <a:srgbClr val="C0C0C0">
                            <a:alpha val="60001"/>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97A5E" id="AutoShape 899" o:spid="_x0000_s1026" type="#_x0000_t67" style="position:absolute;left:0;text-align:left;margin-left:206.8pt;margin-top:140.9pt;width:21pt;height:3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" adj="10133,5966" fillcolor="silver">
                <v:fill opacity="39321f"/>
                <v:textbox inset="5.85pt,.7pt,5.85pt,.7pt"/>
              </v:shape>
            </w:pict>
          </mc:Fallback>
        </mc:AlternateContent>
      </w:r>
      <w:r>
        <w:rPr>
          <w:noProof/>
          <w:sz w:val="20"/>
        </w:rPr>
        <mc:AlternateContent>
          <mc:Choice Requires="wps">
            <w:drawing>
              <wp:anchor distT="0" distB="0" distL="114300" distR="114300" simplePos="0" relativeHeight="251729408" behindDoc="0" locked="0" layoutInCell="1" allowOverlap="1" wp14:anchorId="74AFB63E" wp14:editId="6E1AAA89">
                <wp:simplePos x="0" y="0"/>
                <wp:positionH relativeFrom="column">
                  <wp:posOffset>1678305</wp:posOffset>
                </wp:positionH>
                <wp:positionV relativeFrom="paragraph">
                  <wp:posOffset>1351280</wp:posOffset>
                </wp:positionV>
                <wp:extent cx="2216150" cy="323850"/>
                <wp:effectExtent l="7620" t="6350" r="5080" b="12700"/>
                <wp:wrapNone/>
                <wp:docPr id="742"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23850"/>
                        </a:xfrm>
                        <a:prstGeom prst="flowChartAlternateProcess">
                          <a:avLst/>
                        </a:prstGeom>
                        <a:solidFill>
                          <a:srgbClr val="333333"/>
                        </a:solidFill>
                        <a:ln w="9525">
                          <a:solidFill>
                            <a:srgbClr val="333333"/>
                          </a:solidFill>
                          <a:miter lim="800000"/>
                          <a:headEnd/>
                          <a:tailEnd/>
                        </a:ln>
                      </wps:spPr>
                      <wps:txbx>
                        <w:txbxContent>
                          <w:p w14:paraId="78E58498" w14:textId="77777777" w:rsidR="00C168F0" w:rsidRDefault="00C168F0">
                            <w:pPr>
                              <w:snapToGrid w:val="0"/>
                              <w:spacing w:line="360" w:lineRule="atLeas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道路局（健康福祉局、各区）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FB63E" id="AutoShape 897" o:spid="_x0000_s1104" type="#_x0000_t176" style="position:absolute;left:0;text-align:left;margin-left:132.15pt;margin-top:106.4pt;width:174.5pt;height:2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" fillcolor="#333" strokecolor="#333">
                <v:textbox inset="0,0,0,0">
                  <w:txbxContent>
                    <w:p w14:paraId="78E58498" w14:textId="77777777" w:rsidR="00C168F0" w:rsidRDefault="00C168F0">
                      <w:pPr>
                        <w:snapToGrid w:val="0"/>
                        <w:spacing w:line="360" w:lineRule="atLeas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道路局（健康福祉局、各区）</w:t>
                      </w:r>
                    </w:p>
                  </w:txbxContent>
                </v:textbox>
              </v:shape>
            </w:pict>
          </mc:Fallback>
        </mc:AlternateContent>
      </w:r>
      <w:r>
        <w:rPr>
          <w:noProof/>
          <w:sz w:val="20"/>
        </w:rPr>
        <mc:AlternateContent>
          <mc:Choice Requires="wps">
            <w:drawing>
              <wp:anchor distT="0" distB="0" distL="114300" distR="114300" simplePos="0" relativeHeight="251728384" behindDoc="0" locked="0" layoutInCell="1" allowOverlap="1" wp14:anchorId="13EF57F2" wp14:editId="5B919A47">
                <wp:simplePos x="0" y="0"/>
                <wp:positionH relativeFrom="column">
                  <wp:posOffset>1678305</wp:posOffset>
                </wp:positionH>
                <wp:positionV relativeFrom="paragraph">
                  <wp:posOffset>4307840</wp:posOffset>
                </wp:positionV>
                <wp:extent cx="2216150" cy="396240"/>
                <wp:effectExtent l="7620" t="10160" r="5080" b="12700"/>
                <wp:wrapNone/>
                <wp:docPr id="741"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96240"/>
                        </a:xfrm>
                        <a:prstGeom prst="flowChartAlternateProcess">
                          <a:avLst/>
                        </a:prstGeom>
                        <a:solidFill>
                          <a:srgbClr val="333333"/>
                        </a:solidFill>
                        <a:ln w="9525">
                          <a:solidFill>
                            <a:srgbClr val="333333"/>
                          </a:solidFill>
                          <a:miter lim="800000"/>
                          <a:headEnd/>
                          <a:tailEnd/>
                        </a:ln>
                      </wps:spPr>
                      <wps:txbx>
                        <w:txbxContent>
                          <w:p w14:paraId="47A52B25" w14:textId="77777777" w:rsidR="00024AE1" w:rsidRDefault="00024AE1" w:rsidP="00024AE1">
                            <w:pPr>
                              <w:spacing w:line="28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庁内関係課による調整</w:t>
                            </w:r>
                          </w:p>
                          <w:p w14:paraId="2674F42C" w14:textId="77777777" w:rsidR="00024AE1" w:rsidRDefault="00024AE1" w:rsidP="00024AE1">
                            <w:pPr>
                              <w:spacing w:line="280" w:lineRule="exact"/>
                              <w:jc w:val="center"/>
                              <w:rPr>
                                <w:rFonts w:ascii="HG丸ｺﾞｼｯｸM-PRO" w:eastAsia="HG丸ｺﾞｼｯｸM-PRO" w:hAnsi="ＭＳ ゴシック"/>
                                <w:color w:val="FFFFFF"/>
                                <w:sz w:val="24"/>
                              </w:rPr>
                            </w:pPr>
                            <w:r>
                              <w:rPr>
                                <w:rFonts w:ascii="HG丸ｺﾞｼｯｸM-PRO" w:eastAsia="HG丸ｺﾞｼｯｸM-PRO" w:hAnsi="ＭＳ ゴシック" w:hint="eastAsia"/>
                                <w:color w:val="FFFFFF"/>
                                <w:sz w:val="24"/>
                              </w:rPr>
                              <w:t>〔道路局・健康福祉局・区等〕</w:t>
                            </w:r>
                          </w:p>
                          <w:p w14:paraId="7C4B1FB1" w14:textId="5C2662B2" w:rsidR="00C168F0" w:rsidRPr="00024AE1" w:rsidRDefault="00C168F0">
                            <w:pPr>
                              <w:spacing w:line="280" w:lineRule="exact"/>
                              <w:jc w:val="center"/>
                              <w:rPr>
                                <w:rFonts w:ascii="HG丸ｺﾞｼｯｸM-PRO" w:eastAsia="HG丸ｺﾞｼｯｸM-PRO" w:hAnsi="ＭＳ ゴシック"/>
                                <w:color w:val="FFFFFF"/>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F57F2" id="AutoShape 896" o:spid="_x0000_s1105" type="#_x0000_t176" style="position:absolute;left:0;text-align:left;margin-left:132.15pt;margin-top:339.2pt;width:174.5pt;height:31.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" fillcolor="#333" strokecolor="#333">
                <v:textbox inset="0,0,0,0">
                  <w:txbxContent>
                    <w:p w14:paraId="47A52B25" w14:textId="77777777" w:rsidR="00024AE1" w:rsidRDefault="00024AE1" w:rsidP="00024AE1">
                      <w:pPr>
                        <w:spacing w:line="28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庁内関係課による調整</w:t>
                      </w:r>
                    </w:p>
                    <w:p w14:paraId="2674F42C" w14:textId="77777777" w:rsidR="00024AE1" w:rsidRDefault="00024AE1" w:rsidP="00024AE1">
                      <w:pPr>
                        <w:spacing w:line="280" w:lineRule="exact"/>
                        <w:jc w:val="center"/>
                        <w:rPr>
                          <w:rFonts w:ascii="HG丸ｺﾞｼｯｸM-PRO" w:eastAsia="HG丸ｺﾞｼｯｸM-PRO" w:hAnsi="ＭＳ ゴシック"/>
                          <w:color w:val="FFFFFF"/>
                          <w:sz w:val="24"/>
                        </w:rPr>
                      </w:pPr>
                      <w:r>
                        <w:rPr>
                          <w:rFonts w:ascii="HG丸ｺﾞｼｯｸM-PRO" w:eastAsia="HG丸ｺﾞｼｯｸM-PRO" w:hAnsi="ＭＳ ゴシック" w:hint="eastAsia"/>
                          <w:color w:val="FFFFFF"/>
                          <w:sz w:val="24"/>
                        </w:rPr>
                        <w:t>〔道路局・健康福祉局・区等〕</w:t>
                      </w:r>
                    </w:p>
                    <w:p w14:paraId="7C4B1FB1" w14:textId="5C2662B2" w:rsidR="00C168F0" w:rsidRPr="00024AE1" w:rsidRDefault="00C168F0">
                      <w:pPr>
                        <w:spacing w:line="280" w:lineRule="exact"/>
                        <w:jc w:val="center"/>
                        <w:rPr>
                          <w:rFonts w:ascii="HG丸ｺﾞｼｯｸM-PRO" w:eastAsia="HG丸ｺﾞｼｯｸM-PRO" w:hAnsi="ＭＳ ゴシック"/>
                          <w:color w:val="FFFFFF"/>
                          <w:sz w:val="24"/>
                        </w:rPr>
                      </w:pPr>
                    </w:p>
                  </w:txbxContent>
                </v:textbox>
              </v:shape>
            </w:pict>
          </mc:Fallback>
        </mc:AlternateContent>
      </w:r>
      <w:r>
        <w:rPr>
          <w:noProof/>
          <w:sz w:val="20"/>
        </w:rPr>
        <mc:AlternateContent>
          <mc:Choice Requires="wps">
            <w:drawing>
              <wp:anchor distT="0" distB="0" distL="114300" distR="114300" simplePos="0" relativeHeight="251727360" behindDoc="0" locked="0" layoutInCell="1" allowOverlap="1" wp14:anchorId="600D9649" wp14:editId="464A09FC">
                <wp:simplePos x="0" y="0"/>
                <wp:positionH relativeFrom="column">
                  <wp:posOffset>1678305</wp:posOffset>
                </wp:positionH>
                <wp:positionV relativeFrom="paragraph">
                  <wp:posOffset>2364740</wp:posOffset>
                </wp:positionV>
                <wp:extent cx="2216150" cy="396240"/>
                <wp:effectExtent l="7620" t="10160" r="5080" b="12700"/>
                <wp:wrapNone/>
                <wp:docPr id="740"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96240"/>
                        </a:xfrm>
                        <a:prstGeom prst="flowChartAlternateProcess">
                          <a:avLst/>
                        </a:prstGeom>
                        <a:solidFill>
                          <a:srgbClr val="333333"/>
                        </a:solidFill>
                        <a:ln w="9525">
                          <a:solidFill>
                            <a:srgbClr val="333333"/>
                          </a:solidFill>
                          <a:miter lim="800000"/>
                          <a:headEnd/>
                          <a:tailEnd/>
                        </a:ln>
                      </wps:spPr>
                      <wps:txbx>
                        <w:txbxContent>
                          <w:p w14:paraId="01E84684" w14:textId="1B23449C" w:rsidR="00C168F0" w:rsidRDefault="00024AE1">
                            <w:pPr>
                              <w:spacing w:line="28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庁内関係課による調整</w:t>
                            </w:r>
                          </w:p>
                          <w:p w14:paraId="46E5D6C6" w14:textId="287720C9" w:rsidR="00C168F0" w:rsidRDefault="00C168F0">
                            <w:pPr>
                              <w:spacing w:line="280" w:lineRule="exact"/>
                              <w:jc w:val="center"/>
                              <w:rPr>
                                <w:rFonts w:ascii="HG丸ｺﾞｼｯｸM-PRO" w:eastAsia="HG丸ｺﾞｼｯｸM-PRO" w:hAnsi="ＭＳ ゴシック"/>
                                <w:color w:val="FFFFFF"/>
                                <w:sz w:val="24"/>
                              </w:rPr>
                            </w:pPr>
                            <w:r>
                              <w:rPr>
                                <w:rFonts w:ascii="HG丸ｺﾞｼｯｸM-PRO" w:eastAsia="HG丸ｺﾞｼｯｸM-PRO" w:hAnsi="ＭＳ ゴシック" w:hint="eastAsia"/>
                                <w:color w:val="FFFFFF"/>
                                <w:sz w:val="24"/>
                              </w:rPr>
                              <w:t>〔</w:t>
                            </w:r>
                            <w:r w:rsidR="00024AE1">
                              <w:rPr>
                                <w:rFonts w:ascii="HG丸ｺﾞｼｯｸM-PRO" w:eastAsia="HG丸ｺﾞｼｯｸM-PRO" w:hAnsi="ＭＳ ゴシック" w:hint="eastAsia"/>
                                <w:color w:val="FFFFFF"/>
                                <w:sz w:val="24"/>
                              </w:rPr>
                              <w:t>道路局・</w:t>
                            </w:r>
                            <w:r>
                              <w:rPr>
                                <w:rFonts w:ascii="HG丸ｺﾞｼｯｸM-PRO" w:eastAsia="HG丸ｺﾞｼｯｸM-PRO" w:hAnsi="ＭＳ ゴシック" w:hint="eastAsia"/>
                                <w:color w:val="FFFFFF"/>
                                <w:sz w:val="24"/>
                              </w:rPr>
                              <w:t>健康福祉局</w:t>
                            </w:r>
                            <w:r w:rsidR="00024AE1">
                              <w:rPr>
                                <w:rFonts w:ascii="HG丸ｺﾞｼｯｸM-PRO" w:eastAsia="HG丸ｺﾞｼｯｸM-PRO" w:hAnsi="ＭＳ ゴシック" w:hint="eastAsia"/>
                                <w:color w:val="FFFFFF"/>
                                <w:sz w:val="24"/>
                              </w:rPr>
                              <w:t>・区等</w:t>
                            </w:r>
                            <w:r>
                              <w:rPr>
                                <w:rFonts w:ascii="HG丸ｺﾞｼｯｸM-PRO" w:eastAsia="HG丸ｺﾞｼｯｸM-PRO" w:hAnsi="ＭＳ ゴシック" w:hint="eastAsia"/>
                                <w:color w:val="FFFFFF"/>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D9649" id="AutoShape 895" o:spid="_x0000_s1106" type="#_x0000_t176" style="position:absolute;left:0;text-align:left;margin-left:132.15pt;margin-top:186.2pt;width:174.5pt;height:31.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" fillcolor="#333" strokecolor="#333">
                <v:textbox inset="0,0,0,0">
                  <w:txbxContent>
                    <w:p w14:paraId="01E84684" w14:textId="1B23449C" w:rsidR="00C168F0" w:rsidRDefault="00024AE1">
                      <w:pPr>
                        <w:spacing w:line="28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庁内関係課による調整</w:t>
                      </w:r>
                    </w:p>
                    <w:p w14:paraId="46E5D6C6" w14:textId="287720C9" w:rsidR="00C168F0" w:rsidRDefault="00C168F0">
                      <w:pPr>
                        <w:spacing w:line="280" w:lineRule="exact"/>
                        <w:jc w:val="center"/>
                        <w:rPr>
                          <w:rFonts w:ascii="HG丸ｺﾞｼｯｸM-PRO" w:eastAsia="HG丸ｺﾞｼｯｸM-PRO" w:hAnsi="ＭＳ ゴシック"/>
                          <w:color w:val="FFFFFF"/>
                          <w:sz w:val="24"/>
                        </w:rPr>
                      </w:pPr>
                      <w:r>
                        <w:rPr>
                          <w:rFonts w:ascii="HG丸ｺﾞｼｯｸM-PRO" w:eastAsia="HG丸ｺﾞｼｯｸM-PRO" w:hAnsi="ＭＳ ゴシック" w:hint="eastAsia"/>
                          <w:color w:val="FFFFFF"/>
                          <w:sz w:val="24"/>
                        </w:rPr>
                        <w:t>〔</w:t>
                      </w:r>
                      <w:r w:rsidR="00024AE1">
                        <w:rPr>
                          <w:rFonts w:ascii="HG丸ｺﾞｼｯｸM-PRO" w:eastAsia="HG丸ｺﾞｼｯｸM-PRO" w:hAnsi="ＭＳ ゴシック" w:hint="eastAsia"/>
                          <w:color w:val="FFFFFF"/>
                          <w:sz w:val="24"/>
                        </w:rPr>
                        <w:t>道路局・</w:t>
                      </w:r>
                      <w:r>
                        <w:rPr>
                          <w:rFonts w:ascii="HG丸ｺﾞｼｯｸM-PRO" w:eastAsia="HG丸ｺﾞｼｯｸM-PRO" w:hAnsi="ＭＳ ゴシック" w:hint="eastAsia"/>
                          <w:color w:val="FFFFFF"/>
                          <w:sz w:val="24"/>
                        </w:rPr>
                        <w:t>健康福祉局</w:t>
                      </w:r>
                      <w:r w:rsidR="00024AE1">
                        <w:rPr>
                          <w:rFonts w:ascii="HG丸ｺﾞｼｯｸM-PRO" w:eastAsia="HG丸ｺﾞｼｯｸM-PRO" w:hAnsi="ＭＳ ゴシック" w:hint="eastAsia"/>
                          <w:color w:val="FFFFFF"/>
                          <w:sz w:val="24"/>
                        </w:rPr>
                        <w:t>・区等</w:t>
                      </w:r>
                      <w:r>
                        <w:rPr>
                          <w:rFonts w:ascii="HG丸ｺﾞｼｯｸM-PRO" w:eastAsia="HG丸ｺﾞｼｯｸM-PRO" w:hAnsi="ＭＳ ゴシック" w:hint="eastAsia"/>
                          <w:color w:val="FFFFFF"/>
                          <w:sz w:val="24"/>
                        </w:rPr>
                        <w:t>〕</w:t>
                      </w:r>
                    </w:p>
                  </w:txbxContent>
                </v:textbox>
              </v:shape>
            </w:pict>
          </mc:Fallback>
        </mc:AlternateContent>
      </w:r>
      <w:r>
        <w:rPr>
          <w:noProof/>
          <w:sz w:val="20"/>
        </w:rPr>
        <mc:AlternateContent>
          <mc:Choice Requires="wps">
            <w:drawing>
              <wp:anchor distT="0" distB="0" distL="114300" distR="114300" simplePos="0" relativeHeight="251726336" behindDoc="0" locked="0" layoutInCell="1" allowOverlap="1" wp14:anchorId="044B5147" wp14:editId="279E7C75">
                <wp:simplePos x="0" y="0"/>
                <wp:positionH relativeFrom="column">
                  <wp:posOffset>2127885</wp:posOffset>
                </wp:positionH>
                <wp:positionV relativeFrom="paragraph">
                  <wp:posOffset>5046980</wp:posOffset>
                </wp:positionV>
                <wp:extent cx="266700" cy="400050"/>
                <wp:effectExtent l="19050" t="6350" r="19050" b="12700"/>
                <wp:wrapNone/>
                <wp:docPr id="739" name="AutoShap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00050"/>
                        </a:xfrm>
                        <a:prstGeom prst="downArrow">
                          <a:avLst>
                            <a:gd name="adj1" fmla="val 44759"/>
                            <a:gd name="adj2" fmla="val 50500"/>
                          </a:avLst>
                        </a:prstGeom>
                        <a:solidFill>
                          <a:srgbClr val="C0C0C0">
                            <a:alpha val="60001"/>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217F5" id="AutoShape 894" o:spid="_x0000_s1026" type="#_x0000_t67" style="position:absolute;left:0;text-align:left;margin-left:167.55pt;margin-top:397.4pt;width:21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" adj="14328,5966" fillcolor="silver">
                <v:fill opacity="39321f"/>
                <v:textbox inset="5.85pt,.7pt,5.85pt,.7pt"/>
              </v:shape>
            </w:pict>
          </mc:Fallback>
        </mc:AlternateContent>
      </w:r>
      <w:r>
        <w:rPr>
          <w:noProof/>
          <w:sz w:val="20"/>
        </w:rPr>
        <mc:AlternateContent>
          <mc:Choice Requires="wps">
            <w:drawing>
              <wp:anchor distT="0" distB="0" distL="114300" distR="114300" simplePos="0" relativeHeight="251725312" behindDoc="0" locked="0" layoutInCell="1" allowOverlap="1" wp14:anchorId="5879D3B4" wp14:editId="04A907AB">
                <wp:simplePos x="0" y="0"/>
                <wp:positionH relativeFrom="column">
                  <wp:posOffset>1591310</wp:posOffset>
                </wp:positionH>
                <wp:positionV relativeFrom="paragraph">
                  <wp:posOffset>5634990</wp:posOffset>
                </wp:positionV>
                <wp:extent cx="1332230" cy="612140"/>
                <wp:effectExtent l="6350" t="13335" r="13970" b="12700"/>
                <wp:wrapNone/>
                <wp:docPr id="738"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612140"/>
                        </a:xfrm>
                        <a:prstGeom prst="flowChartAlternateProcess">
                          <a:avLst/>
                        </a:prstGeom>
                        <a:solidFill>
                          <a:srgbClr val="333333"/>
                        </a:solidFill>
                        <a:ln w="9525">
                          <a:solidFill>
                            <a:srgbClr val="333333"/>
                          </a:solidFill>
                          <a:miter lim="800000"/>
                          <a:headEnd/>
                          <a:tailEnd/>
                        </a:ln>
                      </wps:spPr>
                      <wps:txbx>
                        <w:txbxContent>
                          <w:p w14:paraId="4A442278" w14:textId="77777777" w:rsidR="00C168F0" w:rsidRDefault="00C168F0">
                            <w:pPr>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基本構想</w:t>
                            </w:r>
                          </w:p>
                          <w:p w14:paraId="32EB30A2" w14:textId="77777777" w:rsidR="00C168F0" w:rsidRDefault="00C168F0">
                            <w:pPr>
                              <w:jc w:val="center"/>
                              <w:rPr>
                                <w:sz w:val="24"/>
                              </w:rPr>
                            </w:pPr>
                            <w:r>
                              <w:rPr>
                                <w:rFonts w:ascii="HG丸ｺﾞｼｯｸM-PRO" w:eastAsia="HG丸ｺﾞｼｯｸM-PRO" w:hAnsi="ＭＳ ゴシック" w:hint="eastAsia"/>
                                <w:b/>
                                <w:color w:val="FFFFFF"/>
                                <w:sz w:val="24"/>
                              </w:rPr>
                              <w:t>作成等の実施</w:t>
                            </w:r>
                          </w:p>
                        </w:txbxContent>
                      </wps:txbx>
                      <wps:bodyPr rot="0" vert="horz" wrap="square" lIns="74295" tIns="381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9D3B4" id="AutoShape 893" o:spid="_x0000_s1107" type="#_x0000_t176" style="position:absolute;left:0;text-align:left;margin-left:125.3pt;margin-top:443.7pt;width:104.9pt;height:48.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" fillcolor="#333" strokecolor="#333">
                <v:textbox inset="5.85pt,3pt,5.85pt,.7pt">
                  <w:txbxContent>
                    <w:p w14:paraId="4A442278" w14:textId="77777777" w:rsidR="00C168F0" w:rsidRDefault="00C168F0">
                      <w:pPr>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基本構想</w:t>
                      </w:r>
                    </w:p>
                    <w:p w14:paraId="32EB30A2" w14:textId="77777777" w:rsidR="00C168F0" w:rsidRDefault="00C168F0">
                      <w:pPr>
                        <w:jc w:val="center"/>
                        <w:rPr>
                          <w:sz w:val="24"/>
                        </w:rPr>
                      </w:pPr>
                      <w:r>
                        <w:rPr>
                          <w:rFonts w:ascii="HG丸ｺﾞｼｯｸM-PRO" w:eastAsia="HG丸ｺﾞｼｯｸM-PRO" w:hAnsi="ＭＳ ゴシック" w:hint="eastAsia"/>
                          <w:b/>
                          <w:color w:val="FFFFFF"/>
                          <w:sz w:val="24"/>
                        </w:rPr>
                        <w:t>作成等の実施</w:t>
                      </w:r>
                    </w:p>
                  </w:txbxContent>
                </v:textbox>
              </v:shape>
            </w:pict>
          </mc:Fallback>
        </mc:AlternateContent>
      </w:r>
      <w:r>
        <w:rPr>
          <w:noProof/>
          <w:sz w:val="20"/>
        </w:rPr>
        <mc:AlternateContent>
          <mc:Choice Requires="wps">
            <w:drawing>
              <wp:anchor distT="0" distB="0" distL="114300" distR="114300" simplePos="0" relativeHeight="251724288" behindDoc="0" locked="0" layoutInCell="1" allowOverlap="1" wp14:anchorId="54BB8219" wp14:editId="0B290B2D">
                <wp:simplePos x="0" y="0"/>
                <wp:positionH relativeFrom="column">
                  <wp:posOffset>2919730</wp:posOffset>
                </wp:positionH>
                <wp:positionV relativeFrom="paragraph">
                  <wp:posOffset>3875405</wp:posOffset>
                </wp:positionV>
                <wp:extent cx="1599565" cy="342900"/>
                <wp:effectExtent l="1270" t="0" r="0" b="3175"/>
                <wp:wrapNone/>
                <wp:docPr id="737"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34290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92739"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協議会としての考え方・意見を横浜市へ提示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B8219" id="AutoShape 891" o:spid="_x0000_s1108" type="#_x0000_t185" style="position:absolute;left:0;text-align:left;margin-left:229.9pt;margin-top:305.15pt;width:125.9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" stroked="f">
                <v:textbox inset="5.85pt,.7pt,5.85pt,.7pt">
                  <w:txbxContent>
                    <w:p w14:paraId="49D92739"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協議会としての考え方・意見を横浜市へ提示</w:t>
                      </w:r>
                    </w:p>
                  </w:txbxContent>
                </v:textbox>
              </v:shape>
            </w:pict>
          </mc:Fallback>
        </mc:AlternateContent>
      </w:r>
      <w:r>
        <w:rPr>
          <w:noProof/>
          <w:sz w:val="20"/>
        </w:rPr>
        <mc:AlternateContent>
          <mc:Choice Requires="wps">
            <w:drawing>
              <wp:anchor distT="0" distB="0" distL="114300" distR="114300" simplePos="0" relativeHeight="251723264" behindDoc="0" locked="0" layoutInCell="1" allowOverlap="1" wp14:anchorId="387ACD87" wp14:editId="64A5F4CA">
                <wp:simplePos x="0" y="0"/>
                <wp:positionH relativeFrom="column">
                  <wp:posOffset>1678305</wp:posOffset>
                </wp:positionH>
                <wp:positionV relativeFrom="paragraph">
                  <wp:posOffset>3355340</wp:posOffset>
                </wp:positionV>
                <wp:extent cx="2216150" cy="396240"/>
                <wp:effectExtent l="7620" t="10160" r="5080" b="12700"/>
                <wp:wrapNone/>
                <wp:docPr id="736"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96240"/>
                        </a:xfrm>
                        <a:prstGeom prst="flowChartAlternateProcess">
                          <a:avLst/>
                        </a:prstGeom>
                        <a:solidFill>
                          <a:srgbClr val="333333"/>
                        </a:solidFill>
                        <a:ln w="9525">
                          <a:solidFill>
                            <a:srgbClr val="333333"/>
                          </a:solidFill>
                          <a:miter lim="800000"/>
                          <a:headEnd/>
                          <a:tailEnd/>
                        </a:ln>
                      </wps:spPr>
                      <wps:txbx>
                        <w:txbxContent>
                          <w:p w14:paraId="054BDC90" w14:textId="77777777" w:rsidR="00C168F0" w:rsidRDefault="00C168F0">
                            <w:pPr>
                              <w:spacing w:line="28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バリアフリー検討協議会</w:t>
                            </w:r>
                          </w:p>
                          <w:p w14:paraId="4A592148" w14:textId="77777777" w:rsidR="00C168F0" w:rsidRDefault="00C168F0">
                            <w:pPr>
                              <w:spacing w:line="280" w:lineRule="exact"/>
                              <w:jc w:val="center"/>
                              <w:rPr>
                                <w:rFonts w:ascii="HG丸ｺﾞｼｯｸM-PRO" w:eastAsia="HG丸ｺﾞｼｯｸM-PRO" w:hAnsi="ＭＳ ゴシック"/>
                                <w:color w:val="FFFFFF"/>
                                <w:sz w:val="24"/>
                              </w:rPr>
                            </w:pPr>
                            <w:r>
                              <w:rPr>
                                <w:rFonts w:ascii="HG丸ｺﾞｼｯｸM-PRO" w:eastAsia="HG丸ｺﾞｼｯｸM-PRO" w:hAnsi="ＭＳ ゴシック" w:hint="eastAsia"/>
                                <w:color w:val="FFFFFF"/>
                                <w:sz w:val="24"/>
                              </w:rPr>
                              <w:t>〔事務局：道路局〕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CD87" id="AutoShape 890" o:spid="_x0000_s1109" type="#_x0000_t176" style="position:absolute;left:0;text-align:left;margin-left:132.15pt;margin-top:264.2pt;width:174.5pt;height:3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" fillcolor="#333" strokecolor="#333">
                <v:textbox inset="0,0,0,0">
                  <w:txbxContent>
                    <w:p w14:paraId="054BDC90" w14:textId="77777777" w:rsidR="00C168F0" w:rsidRDefault="00C168F0">
                      <w:pPr>
                        <w:spacing w:line="280" w:lineRule="exac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バリアフリー検討協議会</w:t>
                      </w:r>
                    </w:p>
                    <w:p w14:paraId="4A592148" w14:textId="77777777" w:rsidR="00C168F0" w:rsidRDefault="00C168F0">
                      <w:pPr>
                        <w:spacing w:line="280" w:lineRule="exact"/>
                        <w:jc w:val="center"/>
                        <w:rPr>
                          <w:rFonts w:ascii="HG丸ｺﾞｼｯｸM-PRO" w:eastAsia="HG丸ｺﾞｼｯｸM-PRO" w:hAnsi="ＭＳ ゴシック"/>
                          <w:color w:val="FFFFFF"/>
                          <w:sz w:val="24"/>
                        </w:rPr>
                      </w:pPr>
                      <w:r>
                        <w:rPr>
                          <w:rFonts w:ascii="HG丸ｺﾞｼｯｸM-PRO" w:eastAsia="HG丸ｺﾞｼｯｸM-PRO" w:hAnsi="ＭＳ ゴシック" w:hint="eastAsia"/>
                          <w:color w:val="FFFFFF"/>
                          <w:sz w:val="24"/>
                        </w:rPr>
                        <w:t>〔事務局：道路局〕</w:t>
                      </w:r>
                    </w:p>
                  </w:txbxContent>
                </v:textbox>
              </v:shape>
            </w:pict>
          </mc:Fallback>
        </mc:AlternateContent>
      </w:r>
      <w:r>
        <w:rPr>
          <w:noProof/>
          <w:sz w:val="20"/>
        </w:rPr>
        <mc:AlternateContent>
          <mc:Choice Requires="wps">
            <w:drawing>
              <wp:anchor distT="0" distB="0" distL="114300" distR="114300" simplePos="0" relativeHeight="251722240" behindDoc="0" locked="0" layoutInCell="1" allowOverlap="1" wp14:anchorId="5A2B82B7" wp14:editId="530A0DFC">
                <wp:simplePos x="0" y="0"/>
                <wp:positionH relativeFrom="column">
                  <wp:posOffset>1386205</wp:posOffset>
                </wp:positionH>
                <wp:positionV relativeFrom="paragraph">
                  <wp:posOffset>922655</wp:posOffset>
                </wp:positionV>
                <wp:extent cx="1200150" cy="295275"/>
                <wp:effectExtent l="1270" t="0" r="0" b="3175"/>
                <wp:wrapNone/>
                <wp:docPr id="735"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9527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2D7B" w14:textId="77777777" w:rsidR="00C168F0" w:rsidRDefault="00C168F0">
                            <w:pPr>
                              <w:jc w:val="cente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「素案」等の提出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82B7" id="AutoShape 889" o:spid="_x0000_s1110" type="#_x0000_t176" style="position:absolute;left:0;text-align:left;margin-left:109.15pt;margin-top:72.65pt;width:94.5pt;height:23.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" filled="f" stroked="f">
                <v:textbox inset="5.85pt,.7pt,5.85pt,.7pt">
                  <w:txbxContent>
                    <w:p w14:paraId="40E02D7B" w14:textId="77777777" w:rsidR="00C168F0" w:rsidRDefault="00C168F0">
                      <w:pPr>
                        <w:jc w:val="center"/>
                        <w:rPr>
                          <w:rFonts w:ascii="HG丸ｺﾞｼｯｸM-PRO" w:eastAsia="HG丸ｺﾞｼｯｸM-PRO" w:hAnsi="ＭＳ ゴシック"/>
                          <w:sz w:val="18"/>
                          <w:szCs w:val="18"/>
                        </w:rPr>
                      </w:pPr>
                      <w:r>
                        <w:rPr>
                          <w:rFonts w:ascii="HG丸ｺﾞｼｯｸM-PRO" w:eastAsia="HG丸ｺﾞｼｯｸM-PRO" w:hAnsi="ＭＳ ゴシック" w:hint="eastAsia"/>
                          <w:sz w:val="18"/>
                          <w:szCs w:val="18"/>
                        </w:rPr>
                        <w:t>「素案」等の提出</w:t>
                      </w:r>
                    </w:p>
                  </w:txbxContent>
                </v:textbox>
              </v:shape>
            </w:pict>
          </mc:Fallback>
        </mc:AlternateContent>
      </w:r>
      <w:r>
        <w:rPr>
          <w:noProof/>
          <w:sz w:val="20"/>
        </w:rPr>
        <mc:AlternateContent>
          <mc:Choice Requires="wps">
            <w:drawing>
              <wp:anchor distT="0" distB="0" distL="114300" distR="114300" simplePos="0" relativeHeight="251721216" behindDoc="0" locked="0" layoutInCell="1" allowOverlap="1" wp14:anchorId="52429C0B" wp14:editId="7E73ABFF">
                <wp:simplePos x="0" y="0"/>
                <wp:positionH relativeFrom="column">
                  <wp:posOffset>1678305</wp:posOffset>
                </wp:positionH>
                <wp:positionV relativeFrom="paragraph">
                  <wp:posOffset>360680</wp:posOffset>
                </wp:positionV>
                <wp:extent cx="2216150" cy="323850"/>
                <wp:effectExtent l="7620" t="6350" r="5080" b="12700"/>
                <wp:wrapNone/>
                <wp:docPr id="734"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323850"/>
                        </a:xfrm>
                        <a:prstGeom prst="flowChartAlternateProcess">
                          <a:avLst/>
                        </a:prstGeom>
                        <a:solidFill>
                          <a:srgbClr val="333333"/>
                        </a:solidFill>
                        <a:ln w="9525">
                          <a:solidFill>
                            <a:srgbClr val="333333"/>
                          </a:solidFill>
                          <a:miter lim="800000"/>
                          <a:headEnd/>
                          <a:tailEnd/>
                        </a:ln>
                      </wps:spPr>
                      <wps:txbx>
                        <w:txbxContent>
                          <w:p w14:paraId="200E1079" w14:textId="77777777" w:rsidR="00C168F0" w:rsidRDefault="00C168F0">
                            <w:pPr>
                              <w:snapToGrid w:val="0"/>
                              <w:spacing w:line="360" w:lineRule="atLeas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提　　 　案　　　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29C0B" id="AutoShape 888" o:spid="_x0000_s1111" type="#_x0000_t176" style="position:absolute;left:0;text-align:left;margin-left:132.15pt;margin-top:28.4pt;width:174.5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" fillcolor="#333" strokecolor="#333">
                <v:textbox inset="0,0,0,0">
                  <w:txbxContent>
                    <w:p w14:paraId="200E1079" w14:textId="77777777" w:rsidR="00C168F0" w:rsidRDefault="00C168F0">
                      <w:pPr>
                        <w:snapToGrid w:val="0"/>
                        <w:spacing w:line="360" w:lineRule="atLeast"/>
                        <w:jc w:val="center"/>
                        <w:rPr>
                          <w:rFonts w:ascii="HG丸ｺﾞｼｯｸM-PRO" w:eastAsia="HG丸ｺﾞｼｯｸM-PRO" w:hAnsi="ＭＳ ゴシック"/>
                          <w:b/>
                          <w:color w:val="FFFFFF"/>
                          <w:sz w:val="24"/>
                        </w:rPr>
                      </w:pPr>
                      <w:r>
                        <w:rPr>
                          <w:rFonts w:ascii="HG丸ｺﾞｼｯｸM-PRO" w:eastAsia="HG丸ｺﾞｼｯｸM-PRO" w:hAnsi="ＭＳ ゴシック" w:hint="eastAsia"/>
                          <w:b/>
                          <w:color w:val="FFFFFF"/>
                          <w:sz w:val="24"/>
                        </w:rPr>
                        <w:t>提　　 　案　　　者</w:t>
                      </w:r>
                    </w:p>
                  </w:txbxContent>
                </v:textbox>
              </v:shape>
            </w:pict>
          </mc:Fallback>
        </mc:AlternateContent>
      </w:r>
      <w:r>
        <w:rPr>
          <w:noProof/>
          <w:sz w:val="20"/>
        </w:rPr>
        <mc:AlternateContent>
          <mc:Choice Requires="wps">
            <w:drawing>
              <wp:anchor distT="0" distB="0" distL="114300" distR="114300" simplePos="0" relativeHeight="251720192" behindDoc="0" locked="0" layoutInCell="1" allowOverlap="1" wp14:anchorId="60692B9C" wp14:editId="1F820E16">
                <wp:simplePos x="0" y="0"/>
                <wp:positionH relativeFrom="column">
                  <wp:posOffset>1472565</wp:posOffset>
                </wp:positionH>
                <wp:positionV relativeFrom="paragraph">
                  <wp:posOffset>2246630</wp:posOffset>
                </wp:positionV>
                <wp:extent cx="3149600" cy="2571750"/>
                <wp:effectExtent l="11430" t="6350" r="10795" b="12700"/>
                <wp:wrapNone/>
                <wp:docPr id="733"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2571750"/>
                        </a:xfrm>
                        <a:prstGeom prst="flowChartAlternateProcess">
                          <a:avLst/>
                        </a:prstGeom>
                        <a:solidFill>
                          <a:srgbClr val="FFFFFF"/>
                        </a:solidFill>
                        <a:ln w="9525">
                          <a:solidFill>
                            <a:srgbClr val="000000"/>
                          </a:solidFill>
                          <a:miter lim="800000"/>
                          <a:headEnd/>
                          <a:tailEnd/>
                        </a:ln>
                      </wps:spPr>
                      <wps:txbx>
                        <w:txbxContent>
                          <w:p w14:paraId="696F0E66" w14:textId="77777777" w:rsidR="00C168F0" w:rsidRDefault="00C168F0">
                            <w:pPr>
                              <w:spacing w:line="360" w:lineRule="exact"/>
                              <w:jc w:val="center"/>
                              <w:rPr>
                                <w:rFonts w:ascii="ＭＳ ゴシック" w:eastAsia="ＭＳ ゴシック" w:hAnsi="ＭＳ ゴシック"/>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92B9C" id="AutoShape 887" o:spid="_x0000_s1112" type="#_x0000_t176" style="position:absolute;left:0;text-align:left;margin-left:115.95pt;margin-top:176.9pt;width:248pt;height:20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">
                <v:textbox inset="0,0,0,0">
                  <w:txbxContent>
                    <w:p w14:paraId="696F0E66" w14:textId="77777777" w:rsidR="00C168F0" w:rsidRDefault="00C168F0">
                      <w:pPr>
                        <w:spacing w:line="360" w:lineRule="exact"/>
                        <w:jc w:val="center"/>
                        <w:rPr>
                          <w:rFonts w:ascii="ＭＳ ゴシック" w:eastAsia="ＭＳ ゴシック" w:hAnsi="ＭＳ ゴシック"/>
                          <w:sz w:val="24"/>
                        </w:rPr>
                      </w:pPr>
                    </w:p>
                  </w:txbxContent>
                </v:textbox>
              </v:shape>
            </w:pict>
          </mc:Fallback>
        </mc:AlternateContent>
      </w:r>
      <w:r>
        <w:rPr>
          <w:noProof/>
          <w:sz w:val="20"/>
        </w:rPr>
        <mc:AlternateContent>
          <mc:Choice Requires="wps">
            <w:drawing>
              <wp:anchor distT="0" distB="0" distL="114300" distR="114300" simplePos="0" relativeHeight="251747840" behindDoc="0" locked="0" layoutInCell="1" allowOverlap="1" wp14:anchorId="01F7562D" wp14:editId="53C6538E">
                <wp:simplePos x="0" y="0"/>
                <wp:positionH relativeFrom="column">
                  <wp:posOffset>3260090</wp:posOffset>
                </wp:positionH>
                <wp:positionV relativeFrom="paragraph">
                  <wp:posOffset>866140</wp:posOffset>
                </wp:positionV>
                <wp:extent cx="1993265" cy="351790"/>
                <wp:effectExtent l="8255" t="6985" r="8255" b="3175"/>
                <wp:wrapNone/>
                <wp:docPr id="728"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265" cy="351790"/>
                        </a:xfrm>
                        <a:prstGeom prst="bracketPair">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FA9A5C"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受付要件を満たすよう聞き取り・助言</w:t>
                            </w:r>
                          </w:p>
                          <w:p w14:paraId="270088F9"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判断基準について説明・助言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7562D" id="AutoShape 916" o:spid="_x0000_s1113" type="#_x0000_t185" style="position:absolute;left:0;text-align:left;margin-left:256.7pt;margin-top:68.2pt;width:156.95pt;height:27.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" filled="t" stroked="f">
                <v:textbox inset="0,0,0,0">
                  <w:txbxContent>
                    <w:p w14:paraId="16FA9A5C"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受付要件を満たすよう聞き取り・助言</w:t>
                      </w:r>
                    </w:p>
                    <w:p w14:paraId="270088F9"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判断基準について説明・助言</w:t>
                      </w:r>
                    </w:p>
                  </w:txbxContent>
                </v:textbox>
              </v:shape>
            </w:pict>
          </mc:Fallback>
        </mc:AlternateContent>
      </w:r>
      <w:r>
        <w:rPr>
          <w:noProof/>
          <w:sz w:val="20"/>
        </w:rPr>
        <mc:AlternateContent>
          <mc:Choice Requires="wps">
            <w:drawing>
              <wp:anchor distT="0" distB="0" distL="114300" distR="114300" simplePos="0" relativeHeight="251748864" behindDoc="0" locked="0" layoutInCell="1" allowOverlap="1" wp14:anchorId="08B1AC4E" wp14:editId="1BD1DEC5">
                <wp:simplePos x="0" y="0"/>
                <wp:positionH relativeFrom="column">
                  <wp:posOffset>2910840</wp:posOffset>
                </wp:positionH>
                <wp:positionV relativeFrom="paragraph">
                  <wp:posOffset>2888615</wp:posOffset>
                </wp:positionV>
                <wp:extent cx="2075815" cy="342900"/>
                <wp:effectExtent l="1905" t="635" r="0" b="0"/>
                <wp:wrapNone/>
                <wp:docPr id="727"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342900"/>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967E94"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基本構想作成等に対する市の</w:t>
                            </w:r>
                          </w:p>
                          <w:p w14:paraId="4682B674" w14:textId="77777777" w:rsidR="00C168F0" w:rsidRDefault="00C168F0">
                            <w:pPr>
                              <w:snapToGrid w:val="0"/>
                              <w:rPr>
                                <w:rFonts w:ascii="HG丸ｺﾞｼｯｸM-PRO" w:eastAsia="HG丸ｺﾞｼｯｸM-PRO" w:hAnsi="ＭＳ 明朝"/>
                                <w:sz w:val="16"/>
                                <w:szCs w:val="18"/>
                              </w:rPr>
                            </w:pPr>
                            <w:r>
                              <w:rPr>
                                <w:rFonts w:ascii="HG丸ｺﾞｼｯｸM-PRO" w:eastAsia="HG丸ｺﾞｼｯｸM-PRO" w:hAnsi="ＭＳ 明朝" w:hint="eastAsia"/>
                                <w:sz w:val="18"/>
                                <w:szCs w:val="18"/>
                              </w:rPr>
                              <w:t>判断を示して意見を求める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1AC4E" id="AutoShape 917" o:spid="_x0000_s1114" type="#_x0000_t185" style="position:absolute;left:0;text-align:left;margin-left:229.2pt;margin-top:227.45pt;width:163.45pt;height:2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" stroked="f">
                <v:textbox inset="5.85pt,.7pt,5.85pt,.7pt">
                  <w:txbxContent>
                    <w:p w14:paraId="36967E94" w14:textId="77777777" w:rsidR="00C168F0" w:rsidRDefault="00C168F0">
                      <w:pPr>
                        <w:snapToGrid w:val="0"/>
                        <w:rPr>
                          <w:rFonts w:ascii="HG丸ｺﾞｼｯｸM-PRO" w:eastAsia="HG丸ｺﾞｼｯｸM-PRO" w:hAnsi="ＭＳ 明朝"/>
                          <w:sz w:val="18"/>
                          <w:szCs w:val="18"/>
                        </w:rPr>
                      </w:pPr>
                      <w:r>
                        <w:rPr>
                          <w:rFonts w:ascii="HG丸ｺﾞｼｯｸM-PRO" w:eastAsia="HG丸ｺﾞｼｯｸM-PRO" w:hAnsi="ＭＳ 明朝" w:hint="eastAsia"/>
                          <w:sz w:val="18"/>
                          <w:szCs w:val="18"/>
                        </w:rPr>
                        <w:t>基本構想作成等に対する市の</w:t>
                      </w:r>
                    </w:p>
                    <w:p w14:paraId="4682B674" w14:textId="77777777" w:rsidR="00C168F0" w:rsidRDefault="00C168F0">
                      <w:pPr>
                        <w:snapToGrid w:val="0"/>
                        <w:rPr>
                          <w:rFonts w:ascii="HG丸ｺﾞｼｯｸM-PRO" w:eastAsia="HG丸ｺﾞｼｯｸM-PRO" w:hAnsi="ＭＳ 明朝"/>
                          <w:sz w:val="16"/>
                          <w:szCs w:val="18"/>
                        </w:rPr>
                      </w:pPr>
                      <w:r>
                        <w:rPr>
                          <w:rFonts w:ascii="HG丸ｺﾞｼｯｸM-PRO" w:eastAsia="HG丸ｺﾞｼｯｸM-PRO" w:hAnsi="ＭＳ 明朝" w:hint="eastAsia"/>
                          <w:sz w:val="18"/>
                          <w:szCs w:val="18"/>
                        </w:rPr>
                        <w:t>判断を示して意見を求める</w:t>
                      </w:r>
                    </w:p>
                  </w:txbxContent>
                </v:textbox>
              </v:shape>
            </w:pict>
          </mc:Fallback>
        </mc:AlternateContent>
      </w:r>
    </w:p>
    <w:p w14:paraId="32FC026A" w14:textId="77777777" w:rsidR="00DC43EE" w:rsidRPr="00C81873" w:rsidRDefault="00DC43EE" w:rsidP="00DC43EE">
      <w:pPr>
        <w:rPr>
          <w:rFonts w:ascii="ＭＳ 明朝" w:hAnsi="ＭＳ 明朝"/>
          <w:szCs w:val="21"/>
        </w:rPr>
      </w:pPr>
      <w:r w:rsidRPr="00C81873">
        <w:rPr>
          <w:rFonts w:ascii="ＭＳ 明朝" w:hAnsi="ＭＳ 明朝" w:hint="eastAsia"/>
          <w:szCs w:val="21"/>
        </w:rPr>
        <w:t>解説</w:t>
      </w:r>
    </w:p>
    <w:p w14:paraId="08F55C20" w14:textId="77777777" w:rsidR="00DC43EE" w:rsidRDefault="00DC43EE" w:rsidP="00DC43EE">
      <w:pPr>
        <w:snapToGrid w:val="0"/>
        <w:spacing w:line="300" w:lineRule="exact"/>
        <w:jc w:val="left"/>
        <w:rPr>
          <w:rFonts w:ascii="ＭＳ 明朝" w:hAnsi="ＭＳ 明朝"/>
          <w:szCs w:val="21"/>
        </w:rPr>
      </w:pPr>
      <w:r>
        <w:rPr>
          <w:rFonts w:ascii="ＭＳ 明朝" w:hAnsi="ＭＳ 明朝" w:hint="eastAsia"/>
          <w:szCs w:val="21"/>
        </w:rPr>
        <w:t>ここでは、横浜市における基本構想作成等の提案の流れについて示します。</w:t>
      </w:r>
    </w:p>
    <w:p w14:paraId="47DBF345" w14:textId="77777777" w:rsidR="00DC43EE" w:rsidRDefault="00DC43EE" w:rsidP="00DC43EE">
      <w:pPr>
        <w:snapToGrid w:val="0"/>
        <w:spacing w:line="300" w:lineRule="exact"/>
        <w:jc w:val="left"/>
        <w:rPr>
          <w:rFonts w:ascii="ＭＳ 明朝" w:hAnsi="ＭＳ 明朝"/>
          <w:szCs w:val="21"/>
        </w:rPr>
      </w:pPr>
      <w:r>
        <w:rPr>
          <w:rFonts w:ascii="ＭＳ 明朝" w:hAnsi="ＭＳ 明朝" w:hint="eastAsia"/>
          <w:szCs w:val="21"/>
        </w:rPr>
        <w:t>提案者が基本構想の素案を提出するところから、基本構想作成等の実施の決定までの流れについて示したフロー図を掲載しております。詳細の内容については、次頁で示しております。</w:t>
      </w:r>
    </w:p>
    <w:p w14:paraId="5C106805" w14:textId="77777777" w:rsidR="00DC43EE" w:rsidRPr="00DC43EE" w:rsidRDefault="00DC43EE">
      <w:pPr>
        <w:rPr>
          <w:rFonts w:ascii="HG丸ｺﾞｼｯｸM-PRO" w:eastAsia="HG丸ｺﾞｼｯｸM-PRO"/>
          <w:sz w:val="22"/>
        </w:rPr>
      </w:pPr>
    </w:p>
    <w:p w14:paraId="7C736C5E" w14:textId="3399E50D" w:rsidR="009A6EB0" w:rsidRDefault="00C84325">
      <w:pPr>
        <w:rPr>
          <w:sz w:val="24"/>
        </w:rPr>
      </w:pPr>
      <w:r>
        <w:rPr>
          <w:noProof/>
          <w:sz w:val="20"/>
        </w:rPr>
        <mc:AlternateContent>
          <mc:Choice Requires="wps">
            <w:drawing>
              <wp:anchor distT="0" distB="0" distL="114300" distR="114300" simplePos="0" relativeHeight="251730432" behindDoc="0" locked="0" layoutInCell="1" allowOverlap="1" wp14:anchorId="04B37C2E" wp14:editId="30C04353">
                <wp:simplePos x="0" y="0"/>
                <wp:positionH relativeFrom="column">
                  <wp:posOffset>290002</wp:posOffset>
                </wp:positionH>
                <wp:positionV relativeFrom="paragraph">
                  <wp:posOffset>1940176</wp:posOffset>
                </wp:positionV>
                <wp:extent cx="1127051" cy="1349700"/>
                <wp:effectExtent l="0" t="0" r="0" b="0"/>
                <wp:wrapNone/>
                <wp:docPr id="743"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051" cy="134970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EBEB" w14:textId="77777777" w:rsidR="00C168F0" w:rsidRDefault="00C168F0">
                            <w:pPr>
                              <w:ind w:left="482" w:hangingChars="200" w:hanging="482"/>
                              <w:rPr>
                                <w:rFonts w:ascii="HG丸ｺﾞｼｯｸM-PRO" w:eastAsia="HG丸ｺﾞｼｯｸM-PRO" w:hAnsi="ＭＳ ゴシック"/>
                                <w:b/>
                                <w:sz w:val="24"/>
                              </w:rPr>
                            </w:pPr>
                            <w:r>
                              <w:rPr>
                                <w:rFonts w:ascii="HG丸ｺﾞｼｯｸM-PRO" w:eastAsia="HG丸ｺﾞｼｯｸM-PRO" w:hAnsi="ＭＳ ゴシック" w:hint="eastAsia"/>
                                <w:b/>
                                <w:sz w:val="24"/>
                              </w:rPr>
                              <w:t>３．基本構想の作成等に対する検討</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37C2E" id="AutoShape 898" o:spid="_x0000_s1115" type="#_x0000_t176" style="position:absolute;left:0;text-align:left;margin-left:22.85pt;margin-top:152.75pt;width:88.75pt;height:106.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" filled="f" stroked="f">
                <v:textbox inset="1mm,.7pt,1mm,.7pt">
                  <w:txbxContent>
                    <w:p w14:paraId="3BC9EBEB" w14:textId="77777777" w:rsidR="00C168F0" w:rsidRDefault="00C168F0">
                      <w:pPr>
                        <w:ind w:left="482" w:hangingChars="200" w:hanging="482"/>
                        <w:rPr>
                          <w:rFonts w:ascii="HG丸ｺﾞｼｯｸM-PRO" w:eastAsia="HG丸ｺﾞｼｯｸM-PRO" w:hAnsi="ＭＳ ゴシック"/>
                          <w:b/>
                          <w:sz w:val="24"/>
                        </w:rPr>
                      </w:pPr>
                      <w:r>
                        <w:rPr>
                          <w:rFonts w:ascii="HG丸ｺﾞｼｯｸM-PRO" w:eastAsia="HG丸ｺﾞｼｯｸM-PRO" w:hAnsi="ＭＳ ゴシック" w:hint="eastAsia"/>
                          <w:b/>
                          <w:sz w:val="24"/>
                        </w:rPr>
                        <w:t>３．基本構想の作成等に対する検討</w:t>
                      </w:r>
                    </w:p>
                  </w:txbxContent>
                </v:textbox>
              </v:shape>
            </w:pict>
          </mc:Fallback>
        </mc:AlternateContent>
      </w:r>
      <w:r>
        <w:rPr>
          <w:noProof/>
          <w:sz w:val="20"/>
        </w:rPr>
        <mc:AlternateContent>
          <mc:Choice Requires="wps">
            <w:drawing>
              <wp:anchor distT="0" distB="0" distL="114300" distR="114300" simplePos="0" relativeHeight="251716096" behindDoc="0" locked="0" layoutInCell="1" allowOverlap="1" wp14:anchorId="459BB83A" wp14:editId="18652957">
                <wp:simplePos x="0" y="0"/>
                <wp:positionH relativeFrom="column">
                  <wp:posOffset>311268</wp:posOffset>
                </wp:positionH>
                <wp:positionV relativeFrom="paragraph">
                  <wp:posOffset>1897646</wp:posOffset>
                </wp:positionV>
                <wp:extent cx="1082838" cy="1121631"/>
                <wp:effectExtent l="0" t="0" r="22225" b="21590"/>
                <wp:wrapNone/>
                <wp:docPr id="729"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838" cy="1121631"/>
                        </a:xfrm>
                        <a:prstGeom prst="roundRect">
                          <a:avLst>
                            <a:gd name="adj" fmla="val 16667"/>
                          </a:avLst>
                        </a:prstGeom>
                        <a:solidFill>
                          <a:srgbClr val="EAF1DD"/>
                        </a:solidFill>
                        <a:ln w="254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AC9ED" id="AutoShape 883" o:spid="_x0000_s1026" style="position:absolute;left:0;text-align:left;margin-left:24.5pt;margin-top:149.4pt;width:85.25pt;height:88.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" fillcolor="#eaf1dd" strokeweight="2pt">
                <v:textbox inset="5.85pt,.7pt,5.85pt,.7pt"/>
              </v:roundrect>
            </w:pict>
          </mc:Fallback>
        </mc:AlternateContent>
      </w:r>
      <w:r w:rsidR="0004054B">
        <w:rPr>
          <w:noProof/>
          <w:sz w:val="20"/>
        </w:rPr>
        <mc:AlternateContent>
          <mc:Choice Requires="wps">
            <w:drawing>
              <wp:anchor distT="0" distB="0" distL="114300" distR="114300" simplePos="0" relativeHeight="251719168" behindDoc="0" locked="0" layoutInCell="1" allowOverlap="1" wp14:anchorId="3DBAE2CD" wp14:editId="17A6B44F">
                <wp:simplePos x="0" y="0"/>
                <wp:positionH relativeFrom="column">
                  <wp:posOffset>3179948</wp:posOffset>
                </wp:positionH>
                <wp:positionV relativeFrom="paragraph">
                  <wp:posOffset>4403449</wp:posOffset>
                </wp:positionV>
                <wp:extent cx="2837192" cy="612140"/>
                <wp:effectExtent l="0" t="0" r="20320" b="16510"/>
                <wp:wrapNone/>
                <wp:docPr id="731"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7192" cy="612140"/>
                        </a:xfrm>
                        <a:prstGeom prst="flowChartAlternateProcess">
                          <a:avLst/>
                        </a:prstGeom>
                        <a:solidFill>
                          <a:srgbClr val="FFFFFF"/>
                        </a:solidFill>
                        <a:ln w="9525">
                          <a:solidFill>
                            <a:srgbClr val="000000"/>
                          </a:solidFill>
                          <a:miter lim="800000"/>
                          <a:headEnd/>
                          <a:tailEnd/>
                        </a:ln>
                      </wps:spPr>
                      <wps:txbx>
                        <w:txbxContent>
                          <w:p w14:paraId="0789D0D3" w14:textId="77777777" w:rsidR="00C168F0" w:rsidRDefault="00C168F0">
                            <w:pPr>
                              <w:spacing w:line="360" w:lineRule="exact"/>
                              <w:rPr>
                                <w:rFonts w:ascii="HG丸ｺﾞｼｯｸM-PRO" w:eastAsia="HG丸ｺﾞｼｯｸM-PRO" w:hAnsi="ＭＳ ゴシック"/>
                                <w:sz w:val="24"/>
                              </w:rPr>
                            </w:pPr>
                            <w:r>
                              <w:rPr>
                                <w:rFonts w:ascii="HG丸ｺﾞｼｯｸM-PRO" w:eastAsia="HG丸ｺﾞｼｯｸM-PRO" w:hAnsi="ＭＳ ゴシック" w:hint="eastAsia"/>
                                <w:sz w:val="24"/>
                              </w:rPr>
                              <w:t>基本構想作成等しない</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E2CD" id="AutoShape 886" o:spid="_x0000_s1116" type="#_x0000_t176" style="position:absolute;left:0;text-align:left;margin-left:250.4pt;margin-top:346.75pt;width:223.4pt;height:48.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">
                <v:textbox inset="2mm,0,2mm,0">
                  <w:txbxContent>
                    <w:p w14:paraId="0789D0D3" w14:textId="77777777" w:rsidR="00C168F0" w:rsidRDefault="00C168F0">
                      <w:pPr>
                        <w:spacing w:line="360" w:lineRule="exact"/>
                        <w:rPr>
                          <w:rFonts w:ascii="HG丸ｺﾞｼｯｸM-PRO" w:eastAsia="HG丸ｺﾞｼｯｸM-PRO" w:hAnsi="ＭＳ ゴシック"/>
                          <w:sz w:val="24"/>
                        </w:rPr>
                      </w:pPr>
                      <w:r>
                        <w:rPr>
                          <w:rFonts w:ascii="HG丸ｺﾞｼｯｸM-PRO" w:eastAsia="HG丸ｺﾞｼｯｸM-PRO" w:hAnsi="ＭＳ ゴシック" w:hint="eastAsia"/>
                          <w:sz w:val="24"/>
                        </w:rPr>
                        <w:t>基本構想作成等しない</w:t>
                      </w:r>
                    </w:p>
                  </w:txbxContent>
                </v:textbox>
              </v:shape>
            </w:pict>
          </mc:Fallback>
        </mc:AlternateContent>
      </w:r>
      <w:r w:rsidR="0004054B">
        <w:rPr>
          <w:noProof/>
          <w:sz w:val="20"/>
        </w:rPr>
        <mc:AlternateContent>
          <mc:Choice Requires="wps">
            <w:drawing>
              <wp:anchor distT="0" distB="0" distL="114300" distR="114300" simplePos="0" relativeHeight="251739648" behindDoc="0" locked="0" layoutInCell="1" allowOverlap="1" wp14:anchorId="39FDCE4C" wp14:editId="790B84F9">
                <wp:simplePos x="0" y="0"/>
                <wp:positionH relativeFrom="column">
                  <wp:posOffset>4386749</wp:posOffset>
                </wp:positionH>
                <wp:positionV relativeFrom="paragraph">
                  <wp:posOffset>4699024</wp:posOffset>
                </wp:positionV>
                <wp:extent cx="1535502" cy="252095"/>
                <wp:effectExtent l="0" t="0" r="26670" b="14605"/>
                <wp:wrapNone/>
                <wp:docPr id="762"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502" cy="252095"/>
                        </a:xfrm>
                        <a:prstGeom prst="flowChartAlternateProcess">
                          <a:avLst/>
                        </a:prstGeom>
                        <a:solidFill>
                          <a:srgbClr val="FFFFFF"/>
                        </a:solidFill>
                        <a:ln w="9525">
                          <a:solidFill>
                            <a:srgbClr val="000000"/>
                          </a:solidFill>
                          <a:miter lim="800000"/>
                          <a:headEnd/>
                          <a:tailEnd/>
                        </a:ln>
                      </wps:spPr>
                      <wps:txbx>
                        <w:txbxContent>
                          <w:p w14:paraId="2225E812" w14:textId="77777777" w:rsidR="00C168F0" w:rsidRDefault="00C168F0">
                            <w:pPr>
                              <w:spacing w:line="360" w:lineRule="exact"/>
                              <w:jc w:val="center"/>
                              <w:rPr>
                                <w:rFonts w:ascii="HG丸ｺﾞｼｯｸM-PRO" w:eastAsia="HG丸ｺﾞｼｯｸM-PRO" w:hAnsi="ＭＳ Ｐゴシック"/>
                                <w:sz w:val="18"/>
                                <w:szCs w:val="18"/>
                              </w:rPr>
                            </w:pPr>
                            <w:r>
                              <w:rPr>
                                <w:rFonts w:ascii="HG丸ｺﾞｼｯｸM-PRO" w:eastAsia="HG丸ｺﾞｼｯｸM-PRO" w:hAnsi="ＭＳ Ｐゴシック" w:hint="eastAsia"/>
                                <w:sz w:val="24"/>
                              </w:rPr>
                              <w:t>保留</w:t>
                            </w:r>
                            <w:r>
                              <w:rPr>
                                <w:rFonts w:ascii="HG丸ｺﾞｼｯｸM-PRO" w:eastAsia="HG丸ｺﾞｼｯｸM-PRO" w:hAnsi="ＭＳ Ｐゴシック" w:hint="eastAsia"/>
                                <w:sz w:val="18"/>
                                <w:szCs w:val="18"/>
                              </w:rPr>
                              <w:t>（</w:t>
                            </w:r>
                            <w:r>
                              <w:rPr>
                                <w:rFonts w:ascii="HG丸ｺﾞｼｯｸM-PRO" w:eastAsia="HG丸ｺﾞｼｯｸM-PRO" w:hAnsi="ＭＳ Ｐゴシック" w:hint="eastAsia"/>
                                <w:sz w:val="18"/>
                                <w:szCs w:val="18"/>
                              </w:rPr>
                              <w:t>当面実施しない）</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DCE4C" id="AutoShape 908" o:spid="_x0000_s1117" type="#_x0000_t176" style="position:absolute;left:0;text-align:left;margin-left:345.4pt;margin-top:370pt;width:120.9pt;height:19.8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">
                <v:textbox inset="2mm,0,2mm,0">
                  <w:txbxContent>
                    <w:p w14:paraId="2225E812" w14:textId="77777777" w:rsidR="00C168F0" w:rsidRDefault="00C168F0">
                      <w:pPr>
                        <w:spacing w:line="360" w:lineRule="exact"/>
                        <w:jc w:val="center"/>
                        <w:rPr>
                          <w:rFonts w:ascii="HG丸ｺﾞｼｯｸM-PRO" w:eastAsia="HG丸ｺﾞｼｯｸM-PRO" w:hAnsi="ＭＳ Ｐゴシック"/>
                          <w:sz w:val="18"/>
                          <w:szCs w:val="18"/>
                        </w:rPr>
                      </w:pPr>
                      <w:r>
                        <w:rPr>
                          <w:rFonts w:ascii="HG丸ｺﾞｼｯｸM-PRO" w:eastAsia="HG丸ｺﾞｼｯｸM-PRO" w:hAnsi="ＭＳ Ｐゴシック" w:hint="eastAsia"/>
                          <w:sz w:val="24"/>
                        </w:rPr>
                        <w:t>保留</w:t>
                      </w:r>
                      <w:r>
                        <w:rPr>
                          <w:rFonts w:ascii="HG丸ｺﾞｼｯｸM-PRO" w:eastAsia="HG丸ｺﾞｼｯｸM-PRO" w:hAnsi="ＭＳ Ｐゴシック" w:hint="eastAsia"/>
                          <w:sz w:val="18"/>
                          <w:szCs w:val="18"/>
                        </w:rPr>
                        <w:t>（</w:t>
                      </w:r>
                      <w:r>
                        <w:rPr>
                          <w:rFonts w:ascii="HG丸ｺﾞｼｯｸM-PRO" w:eastAsia="HG丸ｺﾞｼｯｸM-PRO" w:hAnsi="ＭＳ Ｐゴシック" w:hint="eastAsia"/>
                          <w:sz w:val="18"/>
                          <w:szCs w:val="18"/>
                        </w:rPr>
                        <w:t>当面実施しない）</w:t>
                      </w:r>
                    </w:p>
                  </w:txbxContent>
                </v:textbox>
              </v:shape>
            </w:pict>
          </mc:Fallback>
        </mc:AlternateContent>
      </w:r>
      <w:r w:rsidR="00D7532D">
        <w:rPr>
          <w:noProof/>
          <w:sz w:val="20"/>
        </w:rPr>
        <mc:AlternateContent>
          <mc:Choice Requires="wps">
            <w:drawing>
              <wp:anchor distT="0" distB="0" distL="114300" distR="114300" simplePos="0" relativeHeight="251741696" behindDoc="0" locked="0" layoutInCell="1" allowOverlap="1" wp14:anchorId="232BE968" wp14:editId="3592F7C3">
                <wp:simplePos x="0" y="0"/>
                <wp:positionH relativeFrom="column">
                  <wp:posOffset>290470</wp:posOffset>
                </wp:positionH>
                <wp:positionV relativeFrom="paragraph">
                  <wp:posOffset>4586881</wp:posOffset>
                </wp:positionV>
                <wp:extent cx="1111537" cy="260350"/>
                <wp:effectExtent l="0" t="0" r="0" b="6350"/>
                <wp:wrapNone/>
                <wp:docPr id="726"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537" cy="26035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5341" w14:textId="15D9BD9E" w:rsidR="00C168F0" w:rsidRDefault="00C168F0">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４．決定･</w:t>
                            </w:r>
                            <w:r w:rsidR="00A06B16">
                              <w:rPr>
                                <w:rFonts w:ascii="HG丸ｺﾞｼｯｸM-PRO" w:eastAsia="HG丸ｺﾞｼｯｸM-PRO" w:hAnsi="ＭＳ ゴシック" w:hint="eastAsia"/>
                                <w:b/>
                                <w:sz w:val="24"/>
                              </w:rPr>
                              <w:t>通知</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BE968" id="AutoShape 910" o:spid="_x0000_s1118" type="#_x0000_t176" style="position:absolute;left:0;text-align:left;margin-left:22.85pt;margin-top:361.15pt;width:87.5pt;height:2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" filled="f" stroked="f">
                <v:textbox inset="1mm,.7pt,1mm,.7pt">
                  <w:txbxContent>
                    <w:p w14:paraId="44145341" w14:textId="15D9BD9E" w:rsidR="00C168F0" w:rsidRDefault="00C168F0">
                      <w:pPr>
                        <w:jc w:val="center"/>
                        <w:rPr>
                          <w:rFonts w:ascii="HG丸ｺﾞｼｯｸM-PRO" w:eastAsia="HG丸ｺﾞｼｯｸM-PRO" w:hAnsi="ＭＳ ゴシック"/>
                          <w:b/>
                          <w:sz w:val="24"/>
                        </w:rPr>
                      </w:pPr>
                      <w:r>
                        <w:rPr>
                          <w:rFonts w:ascii="HG丸ｺﾞｼｯｸM-PRO" w:eastAsia="HG丸ｺﾞｼｯｸM-PRO" w:hAnsi="ＭＳ ゴシック" w:hint="eastAsia"/>
                          <w:b/>
                          <w:sz w:val="24"/>
                        </w:rPr>
                        <w:t>４．決定･</w:t>
                      </w:r>
                      <w:r w:rsidR="00A06B16">
                        <w:rPr>
                          <w:rFonts w:ascii="HG丸ｺﾞｼｯｸM-PRO" w:eastAsia="HG丸ｺﾞｼｯｸM-PRO" w:hAnsi="ＭＳ ゴシック" w:hint="eastAsia"/>
                          <w:b/>
                          <w:sz w:val="24"/>
                        </w:rPr>
                        <w:t>通知</w:t>
                      </w:r>
                    </w:p>
                  </w:txbxContent>
                </v:textbox>
              </v:shape>
            </w:pict>
          </mc:Fallback>
        </mc:AlternateContent>
      </w:r>
      <w:r w:rsidR="004567BD">
        <w:rPr>
          <w:sz w:val="24"/>
        </w:rPr>
        <w:br w:type="page"/>
      </w:r>
    </w:p>
    <w:p w14:paraId="73114935" w14:textId="77777777" w:rsidR="004567BD" w:rsidRDefault="004567BD">
      <w:pPr>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lastRenderedPageBreak/>
        <w:t>１．相談について</w:t>
      </w:r>
    </w:p>
    <w:p w14:paraId="79326837" w14:textId="505578C9" w:rsidR="004567BD" w:rsidRDefault="00D7532D">
      <w:pPr>
        <w:spacing w:before="120" w:line="320" w:lineRule="exact"/>
        <w:ind w:leftChars="200" w:left="611" w:rightChars="40" w:right="84" w:hangingChars="95" w:hanging="191"/>
        <w:rPr>
          <w:rFonts w:ascii="HG丸ｺﾞｼｯｸM-PRO" w:eastAsia="HG丸ｺﾞｼｯｸM-PRO"/>
        </w:rPr>
      </w:pPr>
      <w:r>
        <w:rPr>
          <w:rFonts w:ascii="HG丸ｺﾞｼｯｸM-PRO" w:eastAsia="HG丸ｺﾞｼｯｸM-PRO"/>
          <w:b/>
          <w:noProof/>
          <w:sz w:val="20"/>
          <w:szCs w:val="22"/>
        </w:rPr>
        <mc:AlternateContent>
          <mc:Choice Requires="wps">
            <w:drawing>
              <wp:anchor distT="0" distB="0" distL="114300" distR="114300" simplePos="0" relativeHeight="251753984" behindDoc="1" locked="0" layoutInCell="1" allowOverlap="1" wp14:anchorId="66A606AC" wp14:editId="2D8BB56A">
                <wp:simplePos x="0" y="0"/>
                <wp:positionH relativeFrom="margin">
                  <wp:posOffset>101600</wp:posOffset>
                </wp:positionH>
                <wp:positionV relativeFrom="paragraph">
                  <wp:posOffset>44450</wp:posOffset>
                </wp:positionV>
                <wp:extent cx="6265545" cy="563245"/>
                <wp:effectExtent l="21590" t="15875" r="18415" b="20955"/>
                <wp:wrapNone/>
                <wp:docPr id="725"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563245"/>
                        </a:xfrm>
                        <a:prstGeom prst="roundRect">
                          <a:avLst>
                            <a:gd name="adj" fmla="val 4634"/>
                          </a:avLst>
                        </a:prstGeom>
                        <a:solidFill>
                          <a:srgbClr val="FFFFD1"/>
                        </a:solidFill>
                        <a:ln w="2540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31BF3A" id="AutoShape 935" o:spid="_x0000_s1026" style="position:absolute;left:0;text-align:left;margin-left:8pt;margin-top:3.5pt;width:493.35pt;height:44.3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" fillcolor="#ffffd1" strokeweight="2pt">
                <v:shadow opacity=".5" offset="6pt,6pt"/>
                <v:textbox inset="5.85pt,.7pt,5.85pt,.7pt"/>
                <w10:wrap anchorx="margin"/>
              </v:roundrect>
            </w:pict>
          </mc:Fallback>
        </mc:AlternateContent>
      </w:r>
      <w:r w:rsidR="004567BD">
        <w:rPr>
          <w:rFonts w:ascii="HG丸ｺﾞｼｯｸM-PRO" w:eastAsia="HG丸ｺﾞｼｯｸM-PRO" w:hint="eastAsia"/>
        </w:rPr>
        <w:t>・</w:t>
      </w:r>
      <w:r w:rsidR="006F592C">
        <w:rPr>
          <w:rFonts w:ascii="HG丸ｺﾞｼｯｸM-PRO" w:eastAsia="HG丸ｺﾞｼｯｸM-PRO" w:hint="eastAsia"/>
        </w:rPr>
        <w:t>基本構想作成等の提案をしようとする場合には、</w:t>
      </w:r>
      <w:r w:rsidR="00BE7B41">
        <w:rPr>
          <w:rFonts w:ascii="HG丸ｺﾞｼｯｸM-PRO" w:eastAsia="HG丸ｺﾞｼｯｸM-PRO" w:hint="eastAsia"/>
        </w:rPr>
        <w:t>必要に応じて</w:t>
      </w:r>
      <w:r w:rsidR="006F592C">
        <w:rPr>
          <w:rFonts w:ascii="HG丸ｺﾞｼｯｸM-PRO" w:eastAsia="HG丸ｺﾞｼｯｸM-PRO" w:hint="eastAsia"/>
        </w:rPr>
        <w:t>「バリアフリー基本構想作成等提案事前相談書」に必要事項を記入の上、道路局</w:t>
      </w:r>
      <w:r w:rsidR="00600D44">
        <w:rPr>
          <w:rFonts w:ascii="HG丸ｺﾞｼｯｸM-PRO" w:eastAsia="HG丸ｺﾞｼｯｸM-PRO" w:hint="eastAsia"/>
        </w:rPr>
        <w:t>道路政策推進</w:t>
      </w:r>
      <w:r w:rsidR="006F592C">
        <w:rPr>
          <w:rFonts w:ascii="HG丸ｺﾞｼｯｸM-PRO" w:eastAsia="HG丸ｺﾞｼｯｸM-PRO" w:hint="eastAsia"/>
        </w:rPr>
        <w:t>課に相談してください。</w:t>
      </w:r>
    </w:p>
    <w:p w14:paraId="1DD510D3" w14:textId="77777777" w:rsidR="004567BD" w:rsidRDefault="004567BD">
      <w:pPr>
        <w:spacing w:line="200" w:lineRule="exact"/>
        <w:ind w:leftChars="200" w:left="610" w:rightChars="40" w:right="84" w:hangingChars="95" w:hanging="190"/>
        <w:rPr>
          <w:rFonts w:ascii="HG丸ｺﾞｼｯｸM-PRO" w:eastAsia="HG丸ｺﾞｼｯｸM-PRO"/>
          <w:sz w:val="20"/>
          <w:szCs w:val="20"/>
        </w:rPr>
      </w:pPr>
    </w:p>
    <w:p w14:paraId="11F33876" w14:textId="77777777" w:rsidR="004567BD" w:rsidRDefault="004567BD">
      <w:pPr>
        <w:spacing w:line="200" w:lineRule="exact"/>
        <w:ind w:leftChars="200" w:left="610" w:rightChars="40" w:right="84" w:hangingChars="95" w:hanging="190"/>
        <w:rPr>
          <w:rFonts w:ascii="HG丸ｺﾞｼｯｸM-PRO" w:eastAsia="HG丸ｺﾞｼｯｸM-PRO"/>
          <w:sz w:val="20"/>
          <w:szCs w:val="20"/>
        </w:rPr>
      </w:pPr>
    </w:p>
    <w:p w14:paraId="3AC9B71F" w14:textId="77777777" w:rsidR="004567BD" w:rsidRDefault="004567BD">
      <w:pPr>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２．受付について</w:t>
      </w:r>
    </w:p>
    <w:p w14:paraId="6782F933" w14:textId="1343BE7F" w:rsidR="004567BD" w:rsidRDefault="00D7532D">
      <w:pPr>
        <w:spacing w:beforeLines="50" w:before="174" w:line="320" w:lineRule="exact"/>
        <w:ind w:leftChars="200" w:left="630" w:rightChars="40" w:right="84" w:hangingChars="95" w:hanging="210"/>
        <w:rPr>
          <w:rFonts w:ascii="HG丸ｺﾞｼｯｸM-PRO" w:eastAsia="HG丸ｺﾞｼｯｸM-PRO"/>
        </w:rPr>
      </w:pPr>
      <w:r>
        <w:rPr>
          <w:rFonts w:ascii="HG丸ｺﾞｼｯｸM-PRO" w:eastAsia="HG丸ｺﾞｼｯｸM-PRO" w:hint="eastAsia"/>
          <w:b/>
          <w:noProof/>
          <w:sz w:val="22"/>
          <w:szCs w:val="22"/>
        </w:rPr>
        <mc:AlternateContent>
          <mc:Choice Requires="wps">
            <w:drawing>
              <wp:anchor distT="0" distB="0" distL="114300" distR="114300" simplePos="0" relativeHeight="251576832" behindDoc="1" locked="0" layoutInCell="1" allowOverlap="1" wp14:anchorId="0A5AE584" wp14:editId="7133A895">
                <wp:simplePos x="0" y="0"/>
                <wp:positionH relativeFrom="margin">
                  <wp:posOffset>101600</wp:posOffset>
                </wp:positionH>
                <wp:positionV relativeFrom="paragraph">
                  <wp:posOffset>64770</wp:posOffset>
                </wp:positionV>
                <wp:extent cx="6265545" cy="1519555"/>
                <wp:effectExtent l="21590" t="12700" r="18415" b="20320"/>
                <wp:wrapNone/>
                <wp:docPr id="724"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519555"/>
                        </a:xfrm>
                        <a:prstGeom prst="roundRect">
                          <a:avLst>
                            <a:gd name="adj" fmla="val 4634"/>
                          </a:avLst>
                        </a:prstGeom>
                        <a:solidFill>
                          <a:srgbClr val="FDE9D9"/>
                        </a:solidFill>
                        <a:ln w="2540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136F7" id="AutoShape 494" o:spid="_x0000_s1026" style="position:absolute;left:0;text-align:left;margin-left:8pt;margin-top:5.1pt;width:493.35pt;height:119.6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0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" fillcolor="#fde9d9" strokeweight="2pt">
                <v:shadow opacity=".5" offset="6pt,6pt"/>
                <v:textbox inset="5.85pt,.7pt,5.85pt,.7pt"/>
                <w10:wrap anchorx="margin"/>
              </v:roundrect>
            </w:pict>
          </mc:Fallback>
        </mc:AlternateContent>
      </w:r>
      <w:r w:rsidR="004567BD">
        <w:rPr>
          <w:rFonts w:ascii="HG丸ｺﾞｼｯｸM-PRO" w:eastAsia="HG丸ｺﾞｼｯｸM-PRO" w:hint="eastAsia"/>
        </w:rPr>
        <w:t>・提案者は、「3.基本構想作成等の提案方法について」および「4.(4) 書き方参考例」を確認の上、基本構想の素案を作成し</w:t>
      </w:r>
      <w:r w:rsidR="009A6EB0">
        <w:rPr>
          <w:rFonts w:ascii="HG丸ｺﾞｼｯｸM-PRO" w:eastAsia="HG丸ｺﾞｼｯｸM-PRO" w:hint="eastAsia"/>
        </w:rPr>
        <w:t>道路局</w:t>
      </w:r>
      <w:r w:rsidR="008E243E">
        <w:rPr>
          <w:rFonts w:ascii="HG丸ｺﾞｼｯｸM-PRO" w:eastAsia="HG丸ｺﾞｼｯｸM-PRO" w:hint="eastAsia"/>
        </w:rPr>
        <w:t>道路政策推進</w:t>
      </w:r>
      <w:r w:rsidR="009A6EB0">
        <w:rPr>
          <w:rFonts w:ascii="HG丸ｺﾞｼｯｸM-PRO" w:eastAsia="HG丸ｺﾞｼｯｸM-PRO" w:hint="eastAsia"/>
        </w:rPr>
        <w:t>課</w:t>
      </w:r>
      <w:r w:rsidR="004567BD">
        <w:rPr>
          <w:rFonts w:ascii="HG丸ｺﾞｼｯｸM-PRO" w:eastAsia="HG丸ｺﾞｼｯｸM-PRO" w:hint="eastAsia"/>
        </w:rPr>
        <w:t>、または、</w:t>
      </w:r>
      <w:r w:rsidR="009A6EB0">
        <w:rPr>
          <w:rFonts w:ascii="HG丸ｺﾞｼｯｸM-PRO" w:eastAsia="HG丸ｺﾞｼｯｸM-PRO" w:hint="eastAsia"/>
        </w:rPr>
        <w:t>健康福祉局福祉保健課</w:t>
      </w:r>
      <w:r w:rsidR="004567BD">
        <w:rPr>
          <w:rFonts w:ascii="HG丸ｺﾞｼｯｸM-PRO" w:eastAsia="HG丸ｺﾞｼｯｸM-PRO" w:hint="eastAsia"/>
        </w:rPr>
        <w:t>、各区の区政推進課に提出してください。</w:t>
      </w:r>
    </w:p>
    <w:p w14:paraId="269F0AAC" w14:textId="77777777" w:rsidR="004567BD" w:rsidRDefault="004567BD">
      <w:pPr>
        <w:spacing w:line="320" w:lineRule="exact"/>
        <w:ind w:leftChars="200" w:left="630" w:rightChars="-10" w:right="-21" w:hangingChars="100" w:hanging="210"/>
        <w:rPr>
          <w:rFonts w:ascii="HG丸ｺﾞｼｯｸM-PRO" w:eastAsia="HG丸ｺﾞｼｯｸM-PRO"/>
        </w:rPr>
      </w:pPr>
      <w:r>
        <w:rPr>
          <w:rFonts w:ascii="HG丸ｺﾞｼｯｸM-PRO" w:eastAsia="HG丸ｺﾞｼｯｸM-PRO" w:hint="eastAsia"/>
        </w:rPr>
        <w:t>・基本構想の素案等が提出された場合には、受付要件を満たすよう聞き取り・助言をすると共に判断基準について説明・助言し、受付要件を満たす基本構想の素案について、</w:t>
      </w:r>
      <w:r w:rsidR="006F592C">
        <w:rPr>
          <w:rFonts w:ascii="HG丸ｺﾞｼｯｸM-PRO" w:eastAsia="HG丸ｺﾞｼｯｸM-PRO" w:hint="eastAsia"/>
        </w:rPr>
        <w:t>手続きを進めていきます。</w:t>
      </w:r>
    </w:p>
    <w:p w14:paraId="3E69269A" w14:textId="77777777" w:rsidR="004567BD" w:rsidRDefault="004567BD">
      <w:pPr>
        <w:spacing w:line="320" w:lineRule="exact"/>
        <w:ind w:left="420" w:rightChars="40" w:right="84"/>
        <w:rPr>
          <w:rFonts w:ascii="HG丸ｺﾞｼｯｸM-PRO" w:eastAsia="HG丸ｺﾞｼｯｸM-PRO"/>
        </w:rPr>
      </w:pPr>
      <w:r>
        <w:rPr>
          <w:rFonts w:ascii="HG丸ｺﾞｼｯｸM-PRO" w:eastAsia="HG丸ｺﾞｼｯｸM-PRO" w:hint="eastAsia"/>
        </w:rPr>
        <w:t>・受付提案先については、最終ページを参照してください。</w:t>
      </w:r>
    </w:p>
    <w:p w14:paraId="62FAABAC" w14:textId="77777777" w:rsidR="004567BD" w:rsidRDefault="004567BD">
      <w:pPr>
        <w:spacing w:line="200" w:lineRule="exact"/>
        <w:ind w:leftChars="200" w:left="610" w:rightChars="40" w:right="84" w:hangingChars="95" w:hanging="190"/>
        <w:rPr>
          <w:rFonts w:ascii="HG丸ｺﾞｼｯｸM-PRO" w:eastAsia="HG丸ｺﾞｼｯｸM-PRO"/>
          <w:sz w:val="20"/>
          <w:szCs w:val="20"/>
        </w:rPr>
      </w:pPr>
    </w:p>
    <w:p w14:paraId="4598DB7F" w14:textId="77777777" w:rsidR="004567BD" w:rsidRDefault="004567BD">
      <w:pPr>
        <w:spacing w:line="200" w:lineRule="exact"/>
        <w:ind w:leftChars="200" w:left="610" w:rightChars="40" w:right="84" w:hangingChars="95" w:hanging="190"/>
        <w:rPr>
          <w:rFonts w:ascii="HG丸ｺﾞｼｯｸM-PRO" w:eastAsia="HG丸ｺﾞｼｯｸM-PRO"/>
          <w:sz w:val="20"/>
          <w:szCs w:val="20"/>
        </w:rPr>
      </w:pPr>
    </w:p>
    <w:p w14:paraId="14297433" w14:textId="77777777" w:rsidR="004567BD" w:rsidRDefault="004567BD">
      <w:pPr>
        <w:ind w:rightChars="40" w:right="84"/>
        <w:rPr>
          <w:rFonts w:ascii="HG丸ｺﾞｼｯｸM-PRO" w:eastAsia="HG丸ｺﾞｼｯｸM-PRO" w:hAnsi="ＭＳ ゴシック"/>
          <w:b/>
          <w:sz w:val="22"/>
          <w:szCs w:val="22"/>
        </w:rPr>
      </w:pPr>
      <w:r>
        <w:rPr>
          <w:rFonts w:ascii="HG丸ｺﾞｼｯｸM-PRO" w:eastAsia="HG丸ｺﾞｼｯｸM-PRO" w:hAnsi="ＭＳ ゴシック" w:hint="eastAsia"/>
          <w:b/>
          <w:sz w:val="22"/>
          <w:szCs w:val="22"/>
        </w:rPr>
        <w:t>３．基本構想作成等に対する検討について</w:t>
      </w:r>
    </w:p>
    <w:p w14:paraId="155B92EF" w14:textId="1AC0CF50" w:rsidR="004567BD" w:rsidRDefault="00D7532D">
      <w:pPr>
        <w:spacing w:beforeLines="50" w:before="174" w:line="320" w:lineRule="exact"/>
        <w:ind w:leftChars="200" w:left="629" w:rightChars="40" w:right="84" w:hangingChars="95" w:hanging="209"/>
        <w:rPr>
          <w:rFonts w:ascii="HG丸ｺﾞｼｯｸM-PRO" w:eastAsia="HG丸ｺﾞｼｯｸM-PRO"/>
        </w:rPr>
      </w:pPr>
      <w:r>
        <w:rPr>
          <w:rFonts w:ascii="HG丸ｺﾞｼｯｸM-PRO" w:eastAsia="HG丸ｺﾞｼｯｸM-PRO" w:hint="eastAsia"/>
          <w:noProof/>
          <w:sz w:val="22"/>
          <w:szCs w:val="22"/>
        </w:rPr>
        <mc:AlternateContent>
          <mc:Choice Requires="wps">
            <w:drawing>
              <wp:anchor distT="0" distB="0" distL="114300" distR="114300" simplePos="0" relativeHeight="251577856" behindDoc="1" locked="0" layoutInCell="1" allowOverlap="1" wp14:anchorId="5C23BFD5" wp14:editId="050685A9">
                <wp:simplePos x="0" y="0"/>
                <wp:positionH relativeFrom="margin">
                  <wp:posOffset>84455</wp:posOffset>
                </wp:positionH>
                <wp:positionV relativeFrom="paragraph">
                  <wp:posOffset>57785</wp:posOffset>
                </wp:positionV>
                <wp:extent cx="6265545" cy="1148080"/>
                <wp:effectExtent l="13970" t="13335" r="16510" b="19685"/>
                <wp:wrapNone/>
                <wp:docPr id="723"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148080"/>
                        </a:xfrm>
                        <a:prstGeom prst="roundRect">
                          <a:avLst>
                            <a:gd name="adj" fmla="val 7565"/>
                          </a:avLst>
                        </a:prstGeom>
                        <a:solidFill>
                          <a:srgbClr val="EAF1DD"/>
                        </a:solidFill>
                        <a:ln w="2540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951D9" id="AutoShape 496" o:spid="_x0000_s1026" style="position:absolute;left:0;text-align:left;margin-left:6.65pt;margin-top:4.55pt;width:493.35pt;height:90.4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" fillcolor="#eaf1dd" strokeweight="2pt">
                <v:shadow opacity=".5" offset="6pt,6pt"/>
                <v:textbox inset="5.85pt,.7pt,5.85pt,.7pt"/>
                <w10:wrap anchorx="margin"/>
              </v:roundrect>
            </w:pict>
          </mc:Fallback>
        </mc:AlternateContent>
      </w:r>
      <w:r w:rsidR="004567BD">
        <w:rPr>
          <w:rFonts w:ascii="HG丸ｺﾞｼｯｸM-PRO" w:eastAsia="HG丸ｺﾞｼｯｸM-PRO" w:hint="eastAsia"/>
        </w:rPr>
        <w:t>・受理された基本構想の素案は、</w:t>
      </w:r>
      <w:r w:rsidR="00AE7BFB">
        <w:rPr>
          <w:rFonts w:ascii="HG丸ｺﾞｼｯｸM-PRO" w:eastAsia="HG丸ｺﾞｼｯｸM-PRO" w:hint="eastAsia"/>
        </w:rPr>
        <w:t>庁内関係課による調整</w:t>
      </w:r>
      <w:r w:rsidR="004567BD">
        <w:rPr>
          <w:rFonts w:ascii="HG丸ｺﾞｼｯｸM-PRO" w:eastAsia="HG丸ｺﾞｼｯｸM-PRO" w:hint="eastAsia"/>
        </w:rPr>
        <w:t>結果を踏まえて判断基準等により、基本構想作成等を実施するかについて判断します。</w:t>
      </w:r>
    </w:p>
    <w:p w14:paraId="75209C75" w14:textId="77777777" w:rsidR="004567BD" w:rsidRDefault="004567BD">
      <w:pPr>
        <w:spacing w:line="320" w:lineRule="exact"/>
        <w:ind w:leftChars="200" w:left="619" w:rightChars="40" w:right="84" w:hangingChars="95" w:hanging="199"/>
        <w:rPr>
          <w:rFonts w:ascii="HG丸ｺﾞｼｯｸM-PRO" w:eastAsia="HG丸ｺﾞｼｯｸM-PRO"/>
        </w:rPr>
      </w:pPr>
      <w:r>
        <w:rPr>
          <w:rFonts w:ascii="HG丸ｺﾞｼｯｸM-PRO" w:eastAsia="HG丸ｺﾞｼｯｸM-PRO" w:hint="eastAsia"/>
        </w:rPr>
        <w:t>・</w:t>
      </w:r>
      <w:r w:rsidRPr="001F3A02">
        <w:rPr>
          <w:rFonts w:ascii="HG丸ｺﾞｼｯｸM-PRO" w:eastAsia="HG丸ｺﾞｼｯｸM-PRO" w:hint="eastAsia"/>
          <w:spacing w:val="1"/>
          <w:w w:val="97"/>
          <w:kern w:val="0"/>
        </w:rPr>
        <w:t>上記の判断については、バリアフリー検討協議会</w:t>
      </w:r>
      <w:r w:rsidRPr="001F3A02">
        <w:rPr>
          <w:rFonts w:ascii="HG丸ｺﾞｼｯｸM-PRO" w:eastAsia="HG丸ｺﾞｼｯｸM-PRO" w:hint="eastAsia"/>
          <w:spacing w:val="1"/>
          <w:w w:val="97"/>
          <w:kern w:val="0"/>
          <w:vertAlign w:val="superscript"/>
        </w:rPr>
        <w:t>※5</w:t>
      </w:r>
      <w:r w:rsidRPr="001F3A02">
        <w:rPr>
          <w:rFonts w:ascii="HG丸ｺﾞｼｯｸM-PRO" w:eastAsia="HG丸ｺﾞｼｯｸM-PRO" w:hint="eastAsia"/>
          <w:spacing w:val="1"/>
          <w:w w:val="97"/>
          <w:kern w:val="0"/>
        </w:rPr>
        <w:t>において説明し、意見を求めていきます</w:t>
      </w:r>
      <w:r w:rsidRPr="001F3A02">
        <w:rPr>
          <w:rFonts w:ascii="HG丸ｺﾞｼｯｸM-PRO" w:eastAsia="HG丸ｺﾞｼｯｸM-PRO" w:hint="eastAsia"/>
          <w:spacing w:val="-15"/>
          <w:w w:val="97"/>
          <w:kern w:val="0"/>
        </w:rPr>
        <w:t>。</w:t>
      </w:r>
    </w:p>
    <w:p w14:paraId="7F1F3933" w14:textId="7F644277" w:rsidR="004567BD" w:rsidRDefault="004567BD">
      <w:pPr>
        <w:spacing w:line="320" w:lineRule="exact"/>
        <w:ind w:leftChars="200" w:left="619" w:rightChars="40" w:right="84" w:hangingChars="95" w:hanging="199"/>
        <w:rPr>
          <w:rFonts w:ascii="ＭＳ ゴシック" w:eastAsia="ＭＳ ゴシック" w:hAnsi="ＭＳ ゴシック" w:cs="Batang"/>
          <w:sz w:val="18"/>
          <w:szCs w:val="18"/>
        </w:rPr>
      </w:pPr>
      <w:r>
        <w:rPr>
          <w:rFonts w:ascii="HG丸ｺﾞｼｯｸM-PRO" w:eastAsia="HG丸ｺﾞｼｯｸM-PRO" w:hint="eastAsia"/>
        </w:rPr>
        <w:t>・バリアフリー検討協議会での意見を踏まえ、基本構想作成等を実施するかどうか、</w:t>
      </w:r>
      <w:r w:rsidR="00A116B5">
        <w:rPr>
          <w:rFonts w:ascii="HG丸ｺﾞｼｯｸM-PRO" w:eastAsia="HG丸ｺﾞｼｯｸM-PRO" w:hint="eastAsia"/>
        </w:rPr>
        <w:t>庁内</w:t>
      </w:r>
      <w:r w:rsidR="00AE7BFB">
        <w:rPr>
          <w:rFonts w:ascii="HG丸ｺﾞｼｯｸM-PRO" w:eastAsia="HG丸ｺﾞｼｯｸM-PRO" w:hint="eastAsia"/>
        </w:rPr>
        <w:t>関係課</w:t>
      </w:r>
      <w:r w:rsidR="00A116B5">
        <w:rPr>
          <w:rFonts w:ascii="HG丸ｺﾞｼｯｸM-PRO" w:eastAsia="HG丸ｺﾞｼｯｸM-PRO" w:hint="eastAsia"/>
        </w:rPr>
        <w:t>による調整</w:t>
      </w:r>
      <w:r>
        <w:rPr>
          <w:rFonts w:ascii="HG丸ｺﾞｼｯｸM-PRO" w:eastAsia="HG丸ｺﾞｼｯｸM-PRO" w:hint="eastAsia"/>
          <w:vertAlign w:val="superscript"/>
        </w:rPr>
        <w:t>※5</w:t>
      </w:r>
      <w:r>
        <w:rPr>
          <w:rFonts w:ascii="HG丸ｺﾞｼｯｸM-PRO" w:eastAsia="HG丸ｺﾞｼｯｸM-PRO" w:hint="eastAsia"/>
        </w:rPr>
        <w:t>で再検討します。</w:t>
      </w:r>
    </w:p>
    <w:p w14:paraId="6BE24DBD" w14:textId="77777777" w:rsidR="004567BD" w:rsidRDefault="004567BD">
      <w:pPr>
        <w:spacing w:line="320" w:lineRule="exact"/>
        <w:ind w:leftChars="200" w:left="630" w:rightChars="40" w:right="84" w:hangingChars="95" w:hanging="210"/>
        <w:rPr>
          <w:rFonts w:ascii="HG丸ｺﾞｼｯｸM-PRO" w:eastAsia="HG丸ｺﾞｼｯｸM-PRO"/>
          <w:b/>
          <w:sz w:val="22"/>
          <w:szCs w:val="22"/>
        </w:rPr>
      </w:pPr>
    </w:p>
    <w:p w14:paraId="63CD415F" w14:textId="6EDC41F4" w:rsidR="004567BD" w:rsidRDefault="004567BD">
      <w:pPr>
        <w:spacing w:line="320" w:lineRule="exact"/>
        <w:ind w:rightChars="40" w:right="84"/>
        <w:rPr>
          <w:rFonts w:ascii="HG丸ｺﾞｼｯｸM-PRO" w:eastAsia="HG丸ｺﾞｼｯｸM-PRO" w:hAnsi="ＭＳ ゴシック" w:cs="Batang"/>
          <w:b/>
          <w:sz w:val="18"/>
          <w:szCs w:val="18"/>
        </w:rPr>
      </w:pPr>
      <w:r>
        <w:rPr>
          <w:rFonts w:ascii="HG丸ｺﾞｼｯｸM-PRO" w:eastAsia="HG丸ｺﾞｼｯｸM-PRO" w:hAnsi="ＭＳ ゴシック" w:hint="eastAsia"/>
          <w:b/>
          <w:sz w:val="22"/>
          <w:szCs w:val="22"/>
        </w:rPr>
        <w:t>４．決定・</w:t>
      </w:r>
      <w:r w:rsidR="004576A8">
        <w:rPr>
          <w:rFonts w:ascii="HG丸ｺﾞｼｯｸM-PRO" w:eastAsia="HG丸ｺﾞｼｯｸM-PRO" w:hAnsi="ＭＳ ゴシック" w:hint="eastAsia"/>
          <w:b/>
          <w:sz w:val="22"/>
          <w:szCs w:val="22"/>
        </w:rPr>
        <w:t>通知</w:t>
      </w:r>
      <w:r>
        <w:rPr>
          <w:rFonts w:ascii="HG丸ｺﾞｼｯｸM-PRO" w:eastAsia="HG丸ｺﾞｼｯｸM-PRO" w:hAnsi="ＭＳ ゴシック" w:hint="eastAsia"/>
          <w:b/>
          <w:sz w:val="22"/>
          <w:szCs w:val="22"/>
        </w:rPr>
        <w:t>について</w:t>
      </w:r>
    </w:p>
    <w:p w14:paraId="5F6B3D92" w14:textId="7FB01344" w:rsidR="004567BD" w:rsidRDefault="00D7532D" w:rsidP="00AE7BFB">
      <w:pPr>
        <w:spacing w:beforeLines="50" w:before="174" w:line="320" w:lineRule="exact"/>
        <w:ind w:leftChars="205" w:left="629" w:rightChars="40" w:right="84" w:hangingChars="95" w:hanging="19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78880" behindDoc="1" locked="0" layoutInCell="1" allowOverlap="1" wp14:anchorId="62834823" wp14:editId="02AFC48F">
                <wp:simplePos x="0" y="0"/>
                <wp:positionH relativeFrom="margin">
                  <wp:posOffset>101600</wp:posOffset>
                </wp:positionH>
                <wp:positionV relativeFrom="paragraph">
                  <wp:posOffset>64770</wp:posOffset>
                </wp:positionV>
                <wp:extent cx="6265545" cy="1156335"/>
                <wp:effectExtent l="21590" t="19685" r="18415" b="14605"/>
                <wp:wrapNone/>
                <wp:docPr id="722"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156335"/>
                        </a:xfrm>
                        <a:prstGeom prst="roundRect">
                          <a:avLst>
                            <a:gd name="adj" fmla="val 9935"/>
                          </a:avLst>
                        </a:prstGeom>
                        <a:solidFill>
                          <a:srgbClr val="B6DDE8"/>
                        </a:solidFill>
                        <a:ln w="2540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20F9B" id="AutoShape 498" o:spid="_x0000_s1026" style="position:absolute;left:0;text-align:left;margin-left:8pt;margin-top:5.1pt;width:493.35pt;height:91.0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5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" fillcolor="#b6dde8" strokeweight="2pt">
                <v:shadow opacity=".5" offset="6pt,6pt"/>
                <v:textbox inset="5.85pt,.7pt,5.85pt,.7pt"/>
                <w10:wrap anchorx="margin"/>
              </v:roundrect>
            </w:pict>
          </mc:Fallback>
        </mc:AlternateContent>
      </w:r>
      <w:r w:rsidR="004567BD">
        <w:rPr>
          <w:rFonts w:ascii="HG丸ｺﾞｼｯｸM-PRO" w:eastAsia="HG丸ｺﾞｼｯｸM-PRO" w:hint="eastAsia"/>
        </w:rPr>
        <w:t>・基本構想作成等を実施するか否かについては、</w:t>
      </w:r>
      <w:r w:rsidR="00AE7BFB">
        <w:rPr>
          <w:rFonts w:ascii="HG丸ｺﾞｼｯｸM-PRO" w:eastAsia="HG丸ｺﾞｼｯｸM-PRO" w:hint="eastAsia"/>
        </w:rPr>
        <w:t>庁内関係課による調整</w:t>
      </w:r>
      <w:r w:rsidR="004567BD">
        <w:rPr>
          <w:rFonts w:ascii="HG丸ｺﾞｼｯｸM-PRO" w:eastAsia="HG丸ｺﾞｼｯｸM-PRO" w:hint="eastAsia"/>
        </w:rPr>
        <w:t>結果を踏まえて、横浜市が決定の上、</w:t>
      </w:r>
      <w:r w:rsidR="004576A8">
        <w:rPr>
          <w:rFonts w:ascii="HG丸ｺﾞｼｯｸM-PRO" w:eastAsia="HG丸ｺﾞｼｯｸM-PRO" w:hint="eastAsia"/>
        </w:rPr>
        <w:t>通知</w:t>
      </w:r>
      <w:r w:rsidR="004567BD">
        <w:rPr>
          <w:rFonts w:ascii="HG丸ｺﾞｼｯｸM-PRO" w:eastAsia="HG丸ｺﾞｼｯｸM-PRO" w:hint="eastAsia"/>
        </w:rPr>
        <w:t>します。</w:t>
      </w:r>
    </w:p>
    <w:p w14:paraId="3025EC6C" w14:textId="77777777" w:rsidR="004567BD" w:rsidRDefault="004567BD">
      <w:pPr>
        <w:spacing w:line="320" w:lineRule="exact"/>
        <w:ind w:leftChars="200" w:left="619" w:rightChars="40" w:right="84" w:hangingChars="95" w:hanging="199"/>
        <w:rPr>
          <w:rFonts w:ascii="HG丸ｺﾞｼｯｸM-PRO" w:eastAsia="HG丸ｺﾞｼｯｸM-PRO"/>
        </w:rPr>
      </w:pPr>
      <w:r>
        <w:rPr>
          <w:rFonts w:ascii="HG丸ｺﾞｼｯｸM-PRO" w:eastAsia="HG丸ｺﾞｼｯｸM-PRO" w:hint="eastAsia"/>
        </w:rPr>
        <w:t>・基本構想作成等を実施しない、もしくは、保留（当面実施しない）の場合でも、今後の基本</w:t>
      </w:r>
    </w:p>
    <w:p w14:paraId="39EBB1AB" w14:textId="77777777" w:rsidR="004567BD" w:rsidRDefault="004567BD">
      <w:pPr>
        <w:spacing w:line="320" w:lineRule="exact"/>
        <w:ind w:leftChars="295" w:left="619" w:rightChars="40" w:right="84"/>
        <w:rPr>
          <w:rFonts w:ascii="HG丸ｺﾞｼｯｸM-PRO" w:eastAsia="HG丸ｺﾞｼｯｸM-PRO"/>
        </w:rPr>
      </w:pPr>
      <w:r>
        <w:rPr>
          <w:rFonts w:ascii="HG丸ｺﾞｼｯｸM-PRO" w:eastAsia="HG丸ｺﾞｼｯｸM-PRO" w:hint="eastAsia"/>
        </w:rPr>
        <w:t>構想の検討の参考としていきます。</w:t>
      </w:r>
    </w:p>
    <w:p w14:paraId="220BBD12" w14:textId="77777777" w:rsidR="004567BD" w:rsidRDefault="004567BD">
      <w:pPr>
        <w:spacing w:line="320" w:lineRule="exact"/>
        <w:ind w:leftChars="200" w:left="619" w:rightChars="40" w:right="84" w:hangingChars="95" w:hanging="199"/>
        <w:rPr>
          <w:rFonts w:ascii="HG丸ｺﾞｼｯｸM-PRO" w:eastAsia="HG丸ｺﾞｼｯｸM-PRO"/>
        </w:rPr>
      </w:pPr>
      <w:r>
        <w:rPr>
          <w:rFonts w:ascii="HG丸ｺﾞｼｯｸM-PRO" w:eastAsia="HG丸ｺﾞｼｯｸM-PRO" w:hint="eastAsia"/>
        </w:rPr>
        <w:t>・個別対応が可能なものは検討を実施していきます。</w:t>
      </w:r>
    </w:p>
    <w:p w14:paraId="37612E1C" w14:textId="77777777" w:rsidR="004567BD" w:rsidRDefault="004567BD">
      <w:pPr>
        <w:spacing w:line="200" w:lineRule="exact"/>
        <w:ind w:leftChars="200" w:left="610" w:rightChars="40" w:right="84" w:hangingChars="95" w:hanging="190"/>
        <w:rPr>
          <w:rFonts w:ascii="HG丸ｺﾞｼｯｸM-PRO" w:eastAsia="HG丸ｺﾞｼｯｸM-PRO"/>
          <w:sz w:val="20"/>
          <w:szCs w:val="20"/>
        </w:rPr>
      </w:pPr>
    </w:p>
    <w:p w14:paraId="2632C875" w14:textId="77777777" w:rsidR="004567BD" w:rsidRDefault="004567BD">
      <w:pPr>
        <w:spacing w:line="200" w:lineRule="exact"/>
        <w:ind w:leftChars="200" w:left="610" w:rightChars="40" w:right="84" w:hangingChars="95" w:hanging="190"/>
        <w:rPr>
          <w:rFonts w:ascii="HG丸ｺﾞｼｯｸM-PRO" w:eastAsia="HG丸ｺﾞｼｯｸM-PRO"/>
          <w:sz w:val="20"/>
          <w:szCs w:val="20"/>
        </w:rPr>
      </w:pPr>
    </w:p>
    <w:p w14:paraId="0540F3A5" w14:textId="77777777" w:rsidR="004567BD" w:rsidRDefault="004567BD">
      <w:pPr>
        <w:spacing w:line="320" w:lineRule="exact"/>
        <w:ind w:rightChars="40" w:right="84"/>
        <w:rPr>
          <w:rFonts w:ascii="HG丸ｺﾞｼｯｸM-PRO" w:eastAsia="HG丸ｺﾞｼｯｸM-PRO" w:hAnsi="ＭＳ ゴシック"/>
          <w:b/>
        </w:rPr>
      </w:pPr>
      <w:r>
        <w:rPr>
          <w:rFonts w:ascii="HG丸ｺﾞｼｯｸM-PRO" w:eastAsia="HG丸ｺﾞｼｯｸM-PRO" w:hAnsi="ＭＳ ゴシック" w:hint="eastAsia"/>
          <w:b/>
          <w:sz w:val="22"/>
          <w:szCs w:val="22"/>
        </w:rPr>
        <w:t>５．具体的な検討について</w:t>
      </w:r>
    </w:p>
    <w:p w14:paraId="27CFAAD4" w14:textId="68B8E428" w:rsidR="004567BD" w:rsidRDefault="00D7532D">
      <w:pPr>
        <w:spacing w:beforeLines="50" w:before="174" w:line="320" w:lineRule="exact"/>
        <w:ind w:leftChars="200" w:left="619" w:rightChars="40" w:right="84" w:hangingChars="95" w:hanging="199"/>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579904" behindDoc="1" locked="0" layoutInCell="1" allowOverlap="1" wp14:anchorId="617346EC" wp14:editId="7E8FABA5">
                <wp:simplePos x="0" y="0"/>
                <wp:positionH relativeFrom="margin">
                  <wp:posOffset>101600</wp:posOffset>
                </wp:positionH>
                <wp:positionV relativeFrom="paragraph">
                  <wp:posOffset>58420</wp:posOffset>
                </wp:positionV>
                <wp:extent cx="6265545" cy="1751965"/>
                <wp:effectExtent l="21590" t="15875" r="18415" b="13335"/>
                <wp:wrapNone/>
                <wp:docPr id="721"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751965"/>
                        </a:xfrm>
                        <a:prstGeom prst="roundRect">
                          <a:avLst>
                            <a:gd name="adj" fmla="val 8495"/>
                          </a:avLst>
                        </a:prstGeom>
                        <a:solidFill>
                          <a:srgbClr val="DBE5F1"/>
                        </a:solidFill>
                        <a:ln w="2540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84EC8" id="AutoShape 500" o:spid="_x0000_s1026" style="position:absolute;left:0;text-align:left;margin-left:8pt;margin-top:4.6pt;width:493.35pt;height:137.9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" fillcolor="#dbe5f1" strokeweight="2pt">
                <v:shadow opacity=".5" offset="6pt,6pt"/>
                <v:textbox inset="5.85pt,.7pt,5.85pt,.7pt"/>
                <w10:wrap anchorx="margin"/>
              </v:roundrect>
            </w:pict>
          </mc:Fallback>
        </mc:AlternateContent>
      </w:r>
      <w:r w:rsidR="004567BD">
        <w:rPr>
          <w:rFonts w:ascii="HG丸ｺﾞｼｯｸM-PRO" w:eastAsia="HG丸ｺﾞｼｯｸM-PRO" w:hint="eastAsia"/>
        </w:rPr>
        <w:t>・当該提案を踏まえて基本構想作成等を実施する場合には、地区部会</w:t>
      </w:r>
      <w:r w:rsidR="004567BD">
        <w:rPr>
          <w:rFonts w:ascii="HG丸ｺﾞｼｯｸM-PRO" w:eastAsia="HG丸ｺﾞｼｯｸM-PRO" w:hint="eastAsia"/>
          <w:vertAlign w:val="superscript"/>
        </w:rPr>
        <w:t>※5</w:t>
      </w:r>
      <w:r w:rsidR="004567BD">
        <w:rPr>
          <w:rFonts w:ascii="HG丸ｺﾞｼｯｸM-PRO" w:eastAsia="HG丸ｺﾞｼｯｸM-PRO" w:hint="eastAsia"/>
        </w:rPr>
        <w:t>を設立し、具体的な検討を進めていきます。</w:t>
      </w:r>
    </w:p>
    <w:p w14:paraId="64D94F18" w14:textId="070268D3" w:rsidR="004567BD" w:rsidRDefault="004567BD">
      <w:pPr>
        <w:spacing w:line="320" w:lineRule="exact"/>
        <w:ind w:leftChars="200" w:left="619" w:rightChars="40" w:right="84" w:hangingChars="95" w:hanging="199"/>
        <w:rPr>
          <w:rFonts w:ascii="HG丸ｺﾞｼｯｸM-PRO" w:eastAsia="HG丸ｺﾞｼｯｸM-PRO"/>
        </w:rPr>
      </w:pPr>
      <w:r>
        <w:rPr>
          <w:rFonts w:ascii="HG丸ｺﾞｼｯｸM-PRO" w:eastAsia="HG丸ｺﾞｼｯｸM-PRO" w:hint="eastAsia"/>
        </w:rPr>
        <w:t>・</w:t>
      </w:r>
      <w:r>
        <w:rPr>
          <w:rFonts w:ascii="HGP創英角ｺﾞｼｯｸUB" w:eastAsia="HGP創英角ｺﾞｼｯｸUB" w:hint="eastAsia"/>
        </w:rPr>
        <w:t>提案者にも</w:t>
      </w:r>
      <w:r w:rsidR="00F33FC7">
        <w:rPr>
          <w:rFonts w:ascii="HGP創英角ｺﾞｼｯｸUB" w:eastAsia="HGP創英角ｺﾞｼｯｸUB" w:hint="eastAsia"/>
        </w:rPr>
        <w:t>区部会または</w:t>
      </w:r>
      <w:r>
        <w:rPr>
          <w:rFonts w:ascii="HGP創英角ｺﾞｼｯｸUB" w:eastAsia="HGP創英角ｺﾞｼｯｸUB" w:hint="eastAsia"/>
        </w:rPr>
        <w:t>地区部会</w:t>
      </w:r>
      <w:r>
        <w:rPr>
          <w:rFonts w:ascii="HGP創英角ｺﾞｼｯｸUB" w:eastAsia="HGP創英角ｺﾞｼｯｸUB" w:hint="eastAsia"/>
          <w:vertAlign w:val="superscript"/>
        </w:rPr>
        <w:t>※5</w:t>
      </w:r>
      <w:r>
        <w:rPr>
          <w:rFonts w:ascii="HGP創英角ｺﾞｼｯｸUB" w:eastAsia="HGP創英角ｺﾞｼｯｸUB" w:hint="eastAsia"/>
        </w:rPr>
        <w:t>に参加していただくことがあります。</w:t>
      </w:r>
    </w:p>
    <w:p w14:paraId="7FBC41E1" w14:textId="28EFC18A" w:rsidR="004567BD" w:rsidRDefault="004567BD">
      <w:pPr>
        <w:spacing w:line="320" w:lineRule="exact"/>
        <w:ind w:leftChars="200" w:left="619" w:rightChars="40" w:right="84" w:hangingChars="95" w:hanging="199"/>
        <w:rPr>
          <w:rFonts w:ascii="HG丸ｺﾞｼｯｸM-PRO" w:eastAsia="HG丸ｺﾞｼｯｸM-PRO"/>
        </w:rPr>
      </w:pPr>
      <w:r>
        <w:rPr>
          <w:rFonts w:ascii="HG丸ｺﾞｼｯｸM-PRO" w:eastAsia="HG丸ｺﾞｼｯｸM-PRO" w:hint="eastAsia"/>
        </w:rPr>
        <w:t>・基本構想に位置づけた内容は、事業者に一定の制約を課すこともあり、バリアフリー法において、基本構想に定めようとする特定事業等</w:t>
      </w:r>
      <w:r>
        <w:rPr>
          <w:rFonts w:ascii="HG丸ｺﾞｼｯｸM-PRO" w:eastAsia="HG丸ｺﾞｼｯｸM-PRO" w:hint="eastAsia"/>
          <w:vertAlign w:val="superscript"/>
        </w:rPr>
        <w:t>※6</w:t>
      </w:r>
      <w:r>
        <w:rPr>
          <w:rFonts w:ascii="HG丸ｺﾞｼｯｸM-PRO" w:eastAsia="HG丸ｺﾞｼｯｸM-PRO" w:hint="eastAsia"/>
        </w:rPr>
        <w:t>に関する事項については、関係する事業者と協議の上、決定しなければならないとされています。具体的な検討の過程では、効果・実現可能性あるいはその他諸条件等を勘案して、基本構想の内容を設定するため、</w:t>
      </w:r>
      <w:r>
        <w:rPr>
          <w:rFonts w:ascii="HGP創英角ｺﾞｼｯｸUB" w:eastAsia="HGP創英角ｺﾞｼｯｸUB" w:hint="eastAsia"/>
        </w:rPr>
        <w:t>いただいた提案内容を反映できない場合もあるということをご了承下さい。</w:t>
      </w:r>
    </w:p>
    <w:p w14:paraId="74383FBC" w14:textId="77777777" w:rsidR="004567BD" w:rsidRDefault="004567BD">
      <w:pPr>
        <w:rPr>
          <w:rFonts w:ascii="HG丸ｺﾞｼｯｸM-PRO" w:eastAsia="HG丸ｺﾞｼｯｸM-PRO"/>
          <w:b/>
          <w:sz w:val="22"/>
          <w:szCs w:val="22"/>
        </w:rPr>
      </w:pPr>
    </w:p>
    <w:p w14:paraId="2CF1F7D3" w14:textId="77777777" w:rsidR="009A6EB0" w:rsidRDefault="009A6EB0">
      <w:pPr>
        <w:spacing w:beforeLines="50" w:before="174"/>
        <w:ind w:leftChars="1200" w:left="2520" w:rightChars="90" w:right="189"/>
        <w:jc w:val="right"/>
        <w:rPr>
          <w:rFonts w:ascii="HG丸ｺﾞｼｯｸM-PRO" w:eastAsia="HG丸ｺﾞｼｯｸM-PRO"/>
          <w:szCs w:val="21"/>
        </w:rPr>
      </w:pPr>
    </w:p>
    <w:p w14:paraId="59BD1C1D" w14:textId="18908096" w:rsidR="004567BD" w:rsidRDefault="004567BD">
      <w:pPr>
        <w:spacing w:beforeLines="50" w:before="174"/>
        <w:ind w:leftChars="1200" w:left="2520" w:rightChars="90" w:right="189"/>
        <w:jc w:val="right"/>
        <w:rPr>
          <w:rFonts w:ascii="HG丸ｺﾞｼｯｸM-PRO" w:eastAsia="HG丸ｺﾞｼｯｸM-PRO"/>
          <w:szCs w:val="21"/>
        </w:rPr>
      </w:pPr>
      <w:r>
        <w:rPr>
          <w:rFonts w:ascii="HG丸ｺﾞｼｯｸM-PRO" w:eastAsia="HG丸ｺﾞｼｯｸM-PRO" w:hint="eastAsia"/>
          <w:szCs w:val="21"/>
        </w:rPr>
        <w:t>※5）P２</w:t>
      </w:r>
      <w:r w:rsidR="00A31CA8">
        <w:rPr>
          <w:rFonts w:ascii="HG丸ｺﾞｼｯｸM-PRO" w:eastAsia="HG丸ｺﾞｼｯｸM-PRO"/>
          <w:szCs w:val="21"/>
        </w:rPr>
        <w:t>4</w:t>
      </w:r>
      <w:r>
        <w:rPr>
          <w:rFonts w:ascii="HG丸ｺﾞｼｯｸM-PRO" w:eastAsia="HG丸ｺﾞｼｯｸM-PRO" w:hint="eastAsia"/>
          <w:szCs w:val="21"/>
        </w:rPr>
        <w:t xml:space="preserve"> 「資料2.横浜市における基本構想の検討体制」参照</w:t>
      </w:r>
    </w:p>
    <w:p w14:paraId="46EC62CB" w14:textId="77777777" w:rsidR="004567BD" w:rsidRDefault="004567BD">
      <w:pPr>
        <w:ind w:rightChars="90" w:right="189"/>
        <w:jc w:val="right"/>
        <w:rPr>
          <w:rFonts w:ascii="HG丸ｺﾞｼｯｸM-PRO" w:eastAsia="HG丸ｺﾞｼｯｸM-PRO"/>
          <w:szCs w:val="21"/>
        </w:rPr>
      </w:pPr>
      <w:r>
        <w:rPr>
          <w:rFonts w:ascii="HG丸ｺﾞｼｯｸM-PRO" w:eastAsia="HG丸ｺﾞｼｯｸM-PRO" w:hint="eastAsia"/>
          <w:szCs w:val="21"/>
        </w:rPr>
        <w:t>※6）P10 「【参考】特定事業等について」参照</w:t>
      </w:r>
    </w:p>
    <w:p w14:paraId="18C719FE" w14:textId="77777777" w:rsidR="00AA3500" w:rsidRDefault="00AA3500">
      <w:pPr>
        <w:widowControl/>
        <w:jc w:val="left"/>
        <w:rPr>
          <w:rFonts w:eastAsia="HG丸ｺﾞｼｯｸM-PRO"/>
        </w:rPr>
      </w:pPr>
      <w:r>
        <w:rPr>
          <w:rFonts w:eastAsia="HG丸ｺﾞｼｯｸM-PRO"/>
        </w:rPr>
        <w:br w:type="page"/>
      </w:r>
    </w:p>
    <w:p w14:paraId="7596F2EA" w14:textId="26660448" w:rsidR="004567BD" w:rsidRDefault="00D7532D">
      <w:pPr>
        <w:ind w:rightChars="90" w:right="189"/>
        <w:jc w:val="right"/>
      </w:pPr>
      <w:r>
        <w:rPr>
          <w:rFonts w:ascii="HGP創英角ｺﾞｼｯｸUB" w:eastAsia="HGP創英角ｺﾞｼｯｸUB" w:hAnsi="ＭＳ ゴシック" w:hint="eastAsia"/>
          <w:noProof/>
          <w:color w:val="000000"/>
          <w:sz w:val="24"/>
        </w:rPr>
        <w:lastRenderedPageBreak/>
        <mc:AlternateContent>
          <mc:Choice Requires="wps">
            <w:drawing>
              <wp:anchor distT="0" distB="0" distL="114300" distR="114300" simplePos="0" relativeHeight="251649536" behindDoc="0" locked="0" layoutInCell="1" allowOverlap="1" wp14:anchorId="1E74AE44" wp14:editId="6425AC87">
                <wp:simplePos x="0" y="0"/>
                <wp:positionH relativeFrom="column">
                  <wp:posOffset>-8255</wp:posOffset>
                </wp:positionH>
                <wp:positionV relativeFrom="paragraph">
                  <wp:posOffset>-81915</wp:posOffset>
                </wp:positionV>
                <wp:extent cx="6134100" cy="342900"/>
                <wp:effectExtent l="6985" t="0" r="2540" b="0"/>
                <wp:wrapNone/>
                <wp:docPr id="72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FFCC66">
                            <a:alpha val="50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4AA26FD" w14:textId="77777777" w:rsidR="00C168F0" w:rsidRDefault="00C168F0">
                            <w:pPr>
                              <w:spacing w:line="460" w:lineRule="exact"/>
                              <w:rPr>
                                <w:rFonts w:ascii="HGP創英角ｺﾞｼｯｸUB" w:eastAsia="HGP創英角ｺﾞｼｯｸUB"/>
                                <w:color w:val="000000"/>
                                <w:sz w:val="32"/>
                                <w:szCs w:val="32"/>
                              </w:rPr>
                            </w:pPr>
                            <w:r>
                              <w:rPr>
                                <w:rFonts w:ascii="HGP創英角ｺﾞｼｯｸUB" w:eastAsia="HGP創英角ｺﾞｼｯｸUB" w:hAnsi="ＭＳ ゴシック" w:hint="eastAsia"/>
                                <w:color w:val="000000"/>
                                <w:sz w:val="32"/>
                              </w:rPr>
                              <w:t xml:space="preserve">４．手続き要領及び様式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4AE44" id="Text Box 707" o:spid="_x0000_s1119" type="#_x0000_t202" style="position:absolute;left:0;text-align:left;margin-left:-.65pt;margin-top:-6.45pt;width:483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" fillcolor="#fc6" stroked="f" strokecolor="gray">
                <v:fill opacity="32896f"/>
                <v:textbox inset="5.85pt,.7pt,5.85pt,.7pt">
                  <w:txbxContent>
                    <w:p w14:paraId="54AA26FD" w14:textId="77777777" w:rsidR="00C168F0" w:rsidRDefault="00C168F0">
                      <w:pPr>
                        <w:spacing w:line="460" w:lineRule="exact"/>
                        <w:rPr>
                          <w:rFonts w:ascii="HGP創英角ｺﾞｼｯｸUB" w:eastAsia="HGP創英角ｺﾞｼｯｸUB"/>
                          <w:color w:val="000000"/>
                          <w:sz w:val="32"/>
                          <w:szCs w:val="32"/>
                        </w:rPr>
                      </w:pPr>
                      <w:r>
                        <w:rPr>
                          <w:rFonts w:ascii="HGP創英角ｺﾞｼｯｸUB" w:eastAsia="HGP創英角ｺﾞｼｯｸUB" w:hAnsi="ＭＳ ゴシック" w:hint="eastAsia"/>
                          <w:color w:val="000000"/>
                          <w:sz w:val="32"/>
                        </w:rPr>
                        <w:t xml:space="preserve">４．手続き要領及び様式　</w:t>
                      </w:r>
                    </w:p>
                  </w:txbxContent>
                </v:textbox>
              </v:shape>
            </w:pict>
          </mc:Fallback>
        </mc:AlternateContent>
      </w:r>
    </w:p>
    <w:p w14:paraId="3AF1EDCC" w14:textId="1C9714D2" w:rsidR="004567BD" w:rsidRDefault="00D7532D">
      <w:pPr>
        <w:rPr>
          <w:rFonts w:ascii="HGP創英角ｺﾞｼｯｸUB" w:eastAsia="HGP創英角ｺﾞｼｯｸUB" w:hAnsi="ＭＳ ゴシック"/>
          <w:color w:val="000000"/>
          <w:sz w:val="24"/>
        </w:rPr>
      </w:pPr>
      <w:r>
        <w:rPr>
          <w:rFonts w:ascii="HGP創英角ｺﾞｼｯｸUB" w:eastAsia="HGP創英角ｺﾞｼｯｸUB" w:hAnsi="ＭＳ ゴシック" w:hint="eastAsia"/>
          <w:noProof/>
          <w:color w:val="000000"/>
          <w:sz w:val="24"/>
        </w:rPr>
        <mc:AlternateContent>
          <mc:Choice Requires="wps">
            <w:drawing>
              <wp:anchor distT="0" distB="0" distL="114300" distR="114300" simplePos="0" relativeHeight="251650560" behindDoc="0" locked="0" layoutInCell="1" allowOverlap="1" wp14:anchorId="7D4E3B12" wp14:editId="0A6D4259">
                <wp:simplePos x="0" y="0"/>
                <wp:positionH relativeFrom="column">
                  <wp:posOffset>-8890</wp:posOffset>
                </wp:positionH>
                <wp:positionV relativeFrom="paragraph">
                  <wp:posOffset>26035</wp:posOffset>
                </wp:positionV>
                <wp:extent cx="6134100" cy="113030"/>
                <wp:effectExtent l="0" t="0" r="3175" b="0"/>
                <wp:wrapNone/>
                <wp:docPr id="719"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030"/>
                        </a:xfrm>
                        <a:prstGeom prst="rect">
                          <a:avLst/>
                        </a:prstGeom>
                        <a:solidFill>
                          <a:srgbClr val="C0C0C0"/>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75FBD263" w14:textId="77777777" w:rsidR="00C168F0" w:rsidRDefault="00C168F0">
                            <w:pPr>
                              <w:spacing w:line="460" w:lineRule="exact"/>
                              <w:rPr>
                                <w:rFonts w:ascii="HGP創英角ｺﾞｼｯｸUB" w:eastAsia="HGP創英角ｺﾞｼｯｸUB"/>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3B12" id="Text Box 708" o:spid="_x0000_s1120" type="#_x0000_t202" style="position:absolute;left:0;text-align:left;margin-left:-.7pt;margin-top:2.05pt;width:483pt;height: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" fillcolor="silver" stroked="f" strokecolor="gray">
                <v:textbox inset="5.85pt,.7pt,5.85pt,.7pt">
                  <w:txbxContent>
                    <w:p w14:paraId="75FBD263" w14:textId="77777777" w:rsidR="00C168F0" w:rsidRDefault="00C168F0">
                      <w:pPr>
                        <w:spacing w:line="460" w:lineRule="exact"/>
                        <w:rPr>
                          <w:rFonts w:ascii="HGP創英角ｺﾞｼｯｸUB" w:eastAsia="HGP創英角ｺﾞｼｯｸUB"/>
                          <w:color w:val="000000"/>
                          <w:sz w:val="32"/>
                          <w:szCs w:val="32"/>
                        </w:rPr>
                      </w:pPr>
                    </w:p>
                  </w:txbxContent>
                </v:textbox>
              </v:shape>
            </w:pict>
          </mc:Fallback>
        </mc:AlternateContent>
      </w:r>
    </w:p>
    <w:p w14:paraId="6E3C8F70" w14:textId="77777777" w:rsidR="006F592C" w:rsidRDefault="006F592C" w:rsidP="006F592C">
      <w:pPr>
        <w:rPr>
          <w:rFonts w:ascii="HGP創英角ｺﾞｼｯｸUB" w:eastAsia="HGP創英角ｺﾞｼｯｸUB" w:hAnsi="ＭＳ ゴシック"/>
          <w:color w:val="000000"/>
          <w:sz w:val="24"/>
        </w:rPr>
      </w:pPr>
      <w:r>
        <w:rPr>
          <w:rFonts w:ascii="HGP創英角ｺﾞｼｯｸUB" w:eastAsia="HGP創英角ｺﾞｼｯｸUB" w:hAnsi="ＭＳ ゴシック" w:hint="eastAsia"/>
          <w:color w:val="000000"/>
          <w:sz w:val="24"/>
        </w:rPr>
        <w:t>（1）バリアフリー基本構想作成等の提案に関する手続き要領</w:t>
      </w:r>
    </w:p>
    <w:p w14:paraId="24579DD8" w14:textId="77777777" w:rsidR="006F592C" w:rsidRDefault="006F592C" w:rsidP="006F592C">
      <w:pPr>
        <w:ind w:rightChars="90" w:right="189"/>
        <w:rPr>
          <w:rFonts w:ascii="HGP創英角ｺﾞｼｯｸUB" w:eastAsia="HGP創英角ｺﾞｼｯｸUB" w:hAnsi="ＭＳ ゴシック"/>
          <w:sz w:val="24"/>
        </w:rPr>
      </w:pPr>
    </w:p>
    <w:p w14:paraId="504F3F82" w14:textId="56C14125" w:rsidR="006F592C" w:rsidRDefault="00D7532D" w:rsidP="006F592C">
      <w:pPr>
        <w:rPr>
          <w:rFonts w:ascii="HGP創英角ｺﾞｼｯｸUB" w:eastAsia="HGP創英角ｺﾞｼｯｸUB" w:hAnsi="ＭＳ ゴシック"/>
          <w:sz w:val="24"/>
        </w:rPr>
      </w:pPr>
      <w:r>
        <w:rPr>
          <w:rFonts w:ascii="HGP創英角ｺﾞｼｯｸUB" w:eastAsia="HGP創英角ｺﾞｼｯｸUB" w:hAnsi="ＭＳ ゴシック"/>
          <w:noProof/>
          <w:sz w:val="24"/>
        </w:rPr>
        <mc:AlternateContent>
          <mc:Choice Requires="wps">
            <w:drawing>
              <wp:anchor distT="0" distB="0" distL="114300" distR="114300" simplePos="0" relativeHeight="251758080" behindDoc="0" locked="0" layoutInCell="1" allowOverlap="1" wp14:anchorId="3D3D0F9C" wp14:editId="3124403D">
                <wp:simplePos x="0" y="0"/>
                <wp:positionH relativeFrom="column">
                  <wp:posOffset>-31750</wp:posOffset>
                </wp:positionH>
                <wp:positionV relativeFrom="paragraph">
                  <wp:posOffset>104775</wp:posOffset>
                </wp:positionV>
                <wp:extent cx="6067425" cy="8030210"/>
                <wp:effectExtent l="12065" t="13335" r="6985" b="5080"/>
                <wp:wrapNone/>
                <wp:docPr id="718"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80302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C1FF9" id="Rectangle 953" o:spid="_x0000_s1026" style="position:absolute;left:0;text-align:left;margin-left:-2.5pt;margin-top:8.25pt;width:477.75pt;height:632.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" filled="f">
                <v:textbox inset="5.85pt,.7pt,5.85pt,.7pt"/>
              </v:rect>
            </w:pict>
          </mc:Fallback>
        </mc:AlternateContent>
      </w:r>
    </w:p>
    <w:p w14:paraId="0B44487A" w14:textId="77777777" w:rsidR="006F592C" w:rsidRDefault="006F592C" w:rsidP="006F592C">
      <w:pPr>
        <w:ind w:rightChars="240" w:right="504"/>
        <w:jc w:val="center"/>
        <w:rPr>
          <w:b/>
          <w:bCs/>
          <w:sz w:val="22"/>
          <w:szCs w:val="22"/>
        </w:rPr>
      </w:pPr>
    </w:p>
    <w:p w14:paraId="559D3986" w14:textId="77777777" w:rsidR="00A1685F" w:rsidRPr="00AD49C7" w:rsidRDefault="00A1685F" w:rsidP="00A1685F">
      <w:pPr>
        <w:ind w:rightChars="240" w:right="504"/>
        <w:jc w:val="center"/>
        <w:rPr>
          <w:bCs/>
          <w:sz w:val="22"/>
          <w:szCs w:val="22"/>
        </w:rPr>
      </w:pPr>
      <w:r w:rsidRPr="00AD49C7">
        <w:rPr>
          <w:rFonts w:hint="eastAsia"/>
          <w:bCs/>
          <w:sz w:val="22"/>
          <w:szCs w:val="22"/>
        </w:rPr>
        <w:t>横浜市バリアフリー基本構想作成等の提案に関する手続き要領</w:t>
      </w:r>
    </w:p>
    <w:p w14:paraId="0BB4B548" w14:textId="77777777" w:rsidR="00A1685F" w:rsidRPr="00AD49C7" w:rsidRDefault="00A1685F" w:rsidP="00A1685F">
      <w:pPr>
        <w:ind w:leftChars="250" w:left="525" w:rightChars="240" w:right="504"/>
        <w:jc w:val="center"/>
        <w:rPr>
          <w:bCs/>
          <w:szCs w:val="21"/>
        </w:rPr>
      </w:pPr>
    </w:p>
    <w:p w14:paraId="2E9B3857" w14:textId="77777777" w:rsidR="00A1685F" w:rsidRPr="00AD49C7" w:rsidRDefault="00A1685F" w:rsidP="00A1685F">
      <w:pPr>
        <w:ind w:leftChars="250" w:left="525" w:rightChars="240" w:right="504"/>
        <w:jc w:val="center"/>
        <w:rPr>
          <w:bCs/>
          <w:szCs w:val="21"/>
        </w:rPr>
      </w:pPr>
    </w:p>
    <w:p w14:paraId="13CD2964" w14:textId="77777777" w:rsidR="00A1685F" w:rsidRPr="00AD49C7" w:rsidRDefault="00A1685F" w:rsidP="00A1685F">
      <w:pPr>
        <w:spacing w:line="300" w:lineRule="exact"/>
        <w:ind w:leftChars="200" w:left="420" w:rightChars="240" w:right="504" w:firstLineChars="100" w:firstLine="210"/>
        <w:rPr>
          <w:szCs w:val="21"/>
        </w:rPr>
      </w:pPr>
      <w:r w:rsidRPr="00AD49C7">
        <w:rPr>
          <w:rFonts w:hint="eastAsia"/>
          <w:szCs w:val="21"/>
        </w:rPr>
        <w:t>（趣旨）</w:t>
      </w:r>
    </w:p>
    <w:p w14:paraId="40B99541" w14:textId="10E095D7" w:rsidR="00A1685F" w:rsidRPr="00AD49C7" w:rsidRDefault="00A1685F" w:rsidP="00A1685F">
      <w:pPr>
        <w:spacing w:line="300" w:lineRule="exact"/>
        <w:ind w:leftChars="200" w:left="630" w:rightChars="240" w:right="504" w:hangingChars="100" w:hanging="210"/>
        <w:rPr>
          <w:szCs w:val="21"/>
        </w:rPr>
      </w:pPr>
      <w:r w:rsidRPr="00AD49C7">
        <w:rPr>
          <w:rFonts w:hint="eastAsia"/>
          <w:bCs/>
          <w:szCs w:val="21"/>
        </w:rPr>
        <w:t>第１条</w:t>
      </w:r>
      <w:r w:rsidRPr="00AD49C7">
        <w:rPr>
          <w:rFonts w:hint="eastAsia"/>
          <w:szCs w:val="21"/>
        </w:rPr>
        <w:t xml:space="preserve">　この要領は､「高齢者､障害者等の移動等の円滑化の促進に関する法律（バリアフリー法）」（以下「法」という。）第</w:t>
      </w:r>
      <w:r w:rsidRPr="00AD49C7">
        <w:rPr>
          <w:szCs w:val="21"/>
        </w:rPr>
        <w:t>27</w:t>
      </w:r>
      <w:r w:rsidRPr="00AD49C7">
        <w:rPr>
          <w:rFonts w:hint="eastAsia"/>
          <w:szCs w:val="21"/>
        </w:rPr>
        <w:t>条の規定に基づき､横浜市に対し基本構想の作成又は変更（以下「作成等」という。）を提案する手続きに必要な事項を定めるものとする。</w:t>
      </w:r>
    </w:p>
    <w:p w14:paraId="2A9FB3BC" w14:textId="77777777" w:rsidR="00A1685F" w:rsidRPr="00AD49C7" w:rsidRDefault="00A1685F" w:rsidP="00A1685F">
      <w:pPr>
        <w:spacing w:line="300" w:lineRule="exact"/>
        <w:ind w:leftChars="200" w:left="420" w:rightChars="240" w:right="504"/>
        <w:rPr>
          <w:szCs w:val="21"/>
        </w:rPr>
      </w:pPr>
    </w:p>
    <w:p w14:paraId="4BBEF3F6" w14:textId="77777777" w:rsidR="00A1685F" w:rsidRPr="00AD49C7" w:rsidRDefault="00A1685F" w:rsidP="00A1685F">
      <w:pPr>
        <w:spacing w:line="300" w:lineRule="exact"/>
        <w:ind w:leftChars="200" w:left="420" w:rightChars="240" w:right="504" w:firstLineChars="100" w:firstLine="210"/>
        <w:rPr>
          <w:szCs w:val="21"/>
        </w:rPr>
      </w:pPr>
      <w:r w:rsidRPr="00AD49C7">
        <w:rPr>
          <w:rFonts w:hint="eastAsia"/>
          <w:szCs w:val="21"/>
        </w:rPr>
        <w:t>（事前相談）</w:t>
      </w:r>
    </w:p>
    <w:p w14:paraId="77A1F4D6" w14:textId="12E11041" w:rsidR="00A1685F" w:rsidRPr="00AD49C7" w:rsidRDefault="00A1685F" w:rsidP="00A1685F">
      <w:pPr>
        <w:spacing w:line="300" w:lineRule="exact"/>
        <w:ind w:leftChars="200" w:left="630" w:rightChars="240" w:right="504" w:hangingChars="100" w:hanging="210"/>
        <w:rPr>
          <w:bCs/>
          <w:szCs w:val="21"/>
        </w:rPr>
      </w:pPr>
      <w:r w:rsidRPr="00AD49C7">
        <w:rPr>
          <w:rFonts w:hint="eastAsia"/>
          <w:bCs/>
          <w:szCs w:val="21"/>
        </w:rPr>
        <w:t>第２条</w:t>
      </w:r>
      <w:r w:rsidRPr="00AD49C7">
        <w:rPr>
          <w:rFonts w:hint="eastAsia"/>
          <w:szCs w:val="21"/>
        </w:rPr>
        <w:t xml:space="preserve">　提案者は､事前</w:t>
      </w:r>
      <w:r>
        <w:rPr>
          <w:rFonts w:hint="eastAsia"/>
          <w:szCs w:val="21"/>
        </w:rPr>
        <w:t>に道路局</w:t>
      </w:r>
      <w:r w:rsidR="002F7C5F">
        <w:rPr>
          <w:rFonts w:hint="eastAsia"/>
          <w:szCs w:val="21"/>
        </w:rPr>
        <w:t>道路政策推進</w:t>
      </w:r>
      <w:r>
        <w:rPr>
          <w:rFonts w:hint="eastAsia"/>
          <w:szCs w:val="21"/>
        </w:rPr>
        <w:t>課に</w:t>
      </w:r>
      <w:r w:rsidR="00152E43">
        <w:rPr>
          <w:rFonts w:hint="eastAsia"/>
          <w:szCs w:val="21"/>
        </w:rPr>
        <w:t>相談することができる</w:t>
      </w:r>
      <w:r w:rsidRPr="00AD49C7">
        <w:rPr>
          <w:rFonts w:hint="eastAsia"/>
          <w:szCs w:val="21"/>
        </w:rPr>
        <w:t>。</w:t>
      </w:r>
    </w:p>
    <w:p w14:paraId="1B3AB918" w14:textId="77777777" w:rsidR="00A1685F" w:rsidRPr="00AD49C7" w:rsidRDefault="00A1685F" w:rsidP="00A1685F">
      <w:pPr>
        <w:spacing w:line="300" w:lineRule="exact"/>
        <w:ind w:leftChars="200" w:left="420" w:rightChars="240" w:right="504"/>
        <w:rPr>
          <w:szCs w:val="21"/>
        </w:rPr>
      </w:pPr>
    </w:p>
    <w:p w14:paraId="36DB913B" w14:textId="77777777" w:rsidR="00A1685F" w:rsidRPr="00AD49C7" w:rsidRDefault="00A1685F" w:rsidP="00A1685F">
      <w:pPr>
        <w:spacing w:line="300" w:lineRule="exact"/>
        <w:ind w:leftChars="200" w:left="420" w:rightChars="240" w:right="504" w:firstLineChars="100" w:firstLine="210"/>
        <w:rPr>
          <w:szCs w:val="21"/>
        </w:rPr>
      </w:pPr>
      <w:r w:rsidRPr="00AD49C7">
        <w:rPr>
          <w:rFonts w:hint="eastAsia"/>
          <w:szCs w:val="21"/>
        </w:rPr>
        <w:t>（提出書類等）</w:t>
      </w:r>
    </w:p>
    <w:p w14:paraId="205F512A" w14:textId="77777777" w:rsidR="00A1685F" w:rsidRPr="00AD49C7" w:rsidRDefault="00A1685F" w:rsidP="00A1685F">
      <w:pPr>
        <w:spacing w:line="300" w:lineRule="exact"/>
        <w:ind w:leftChars="200" w:left="420" w:rightChars="240" w:right="504"/>
        <w:rPr>
          <w:szCs w:val="21"/>
        </w:rPr>
      </w:pPr>
      <w:r w:rsidRPr="00AD49C7">
        <w:rPr>
          <w:rFonts w:hint="eastAsia"/>
          <w:bCs/>
          <w:szCs w:val="21"/>
        </w:rPr>
        <w:t>第３条</w:t>
      </w:r>
      <w:r w:rsidRPr="00AD49C7">
        <w:rPr>
          <w:rFonts w:hint="eastAsia"/>
          <w:szCs w:val="21"/>
        </w:rPr>
        <w:t xml:space="preserve">　提案者は､</w:t>
      </w:r>
      <w:r w:rsidR="00152E43">
        <w:rPr>
          <w:rFonts w:hint="eastAsia"/>
          <w:szCs w:val="21"/>
        </w:rPr>
        <w:t>提案にあたって</w:t>
      </w:r>
      <w:r w:rsidRPr="00AD49C7">
        <w:rPr>
          <w:rFonts w:hint="eastAsia"/>
          <w:szCs w:val="21"/>
        </w:rPr>
        <w:t>次の書類を提出するものとする。</w:t>
      </w:r>
    </w:p>
    <w:p w14:paraId="03B96BBD" w14:textId="77777777" w:rsidR="00A1685F" w:rsidRPr="00AD49C7" w:rsidRDefault="00152E43" w:rsidP="00A1685F">
      <w:pPr>
        <w:spacing w:line="300" w:lineRule="exact"/>
        <w:ind w:leftChars="200" w:left="420" w:rightChars="240" w:right="504"/>
        <w:rPr>
          <w:szCs w:val="21"/>
        </w:rPr>
      </w:pPr>
      <w:r>
        <w:rPr>
          <w:rFonts w:hint="eastAsia"/>
          <w:szCs w:val="21"/>
        </w:rPr>
        <w:t>（１）提案書（様式１</w:t>
      </w:r>
      <w:r w:rsidR="00A1685F" w:rsidRPr="00AD49C7">
        <w:rPr>
          <w:rFonts w:hint="eastAsia"/>
          <w:szCs w:val="21"/>
        </w:rPr>
        <w:t>）</w:t>
      </w:r>
    </w:p>
    <w:p w14:paraId="7B66DCF7" w14:textId="77777777" w:rsidR="00A1685F" w:rsidRPr="00AD49C7" w:rsidRDefault="00A1685F" w:rsidP="00A1685F">
      <w:pPr>
        <w:spacing w:line="300" w:lineRule="exact"/>
        <w:ind w:leftChars="200" w:left="420" w:rightChars="240" w:right="504"/>
        <w:rPr>
          <w:szCs w:val="21"/>
        </w:rPr>
      </w:pPr>
      <w:r w:rsidRPr="00AD49C7">
        <w:rPr>
          <w:rFonts w:hint="eastAsia"/>
          <w:szCs w:val="21"/>
        </w:rPr>
        <w:t>（２）関係書類</w:t>
      </w:r>
    </w:p>
    <w:p w14:paraId="3437EF7C" w14:textId="77777777" w:rsidR="00A1685F" w:rsidRPr="00AD49C7" w:rsidRDefault="00A1685F" w:rsidP="00A1685F">
      <w:pPr>
        <w:spacing w:line="300" w:lineRule="exact"/>
        <w:ind w:leftChars="200" w:left="420" w:rightChars="240" w:right="504"/>
        <w:rPr>
          <w:szCs w:val="21"/>
        </w:rPr>
      </w:pPr>
      <w:r w:rsidRPr="00AD49C7">
        <w:rPr>
          <w:rFonts w:hint="eastAsia"/>
          <w:szCs w:val="21"/>
        </w:rPr>
        <w:t>（３）その他の提案内容の説明に必要となる資料</w:t>
      </w:r>
    </w:p>
    <w:p w14:paraId="60EB3658" w14:textId="5F395B76" w:rsidR="00A1685F" w:rsidRPr="00AD49C7" w:rsidRDefault="00A1685F" w:rsidP="00A1685F">
      <w:pPr>
        <w:spacing w:line="300" w:lineRule="exact"/>
        <w:ind w:leftChars="200" w:left="630" w:rightChars="240" w:right="504" w:hangingChars="100" w:hanging="210"/>
        <w:rPr>
          <w:szCs w:val="21"/>
        </w:rPr>
      </w:pPr>
      <w:r w:rsidRPr="00AD49C7">
        <w:rPr>
          <w:rFonts w:hint="eastAsia"/>
          <w:szCs w:val="21"/>
        </w:rPr>
        <w:t>２　前項の書類の提出先は道路局</w:t>
      </w:r>
      <w:r w:rsidR="002F7C5F">
        <w:rPr>
          <w:rFonts w:hint="eastAsia"/>
          <w:szCs w:val="21"/>
        </w:rPr>
        <w:t>道路政策推進</w:t>
      </w:r>
      <w:r w:rsidRPr="00AD49C7">
        <w:rPr>
          <w:rFonts w:hint="eastAsia"/>
          <w:szCs w:val="21"/>
        </w:rPr>
        <w:t>課または健康福祉局福祉保健課、区役所区政推進課とする。</w:t>
      </w:r>
    </w:p>
    <w:p w14:paraId="3A90C70E" w14:textId="77777777" w:rsidR="00A1685F" w:rsidRPr="00AD49C7" w:rsidRDefault="00A1685F" w:rsidP="00A1685F">
      <w:pPr>
        <w:spacing w:line="300" w:lineRule="exact"/>
        <w:ind w:leftChars="200" w:left="420" w:rightChars="240" w:right="504"/>
        <w:rPr>
          <w:szCs w:val="21"/>
        </w:rPr>
      </w:pPr>
    </w:p>
    <w:p w14:paraId="5F312BF1" w14:textId="77777777" w:rsidR="00A1685F" w:rsidRPr="00AD49C7" w:rsidRDefault="00A1685F" w:rsidP="00A1685F">
      <w:pPr>
        <w:spacing w:line="300" w:lineRule="exact"/>
        <w:ind w:leftChars="200" w:left="420" w:rightChars="240" w:right="504" w:firstLineChars="100" w:firstLine="210"/>
        <w:rPr>
          <w:szCs w:val="21"/>
        </w:rPr>
      </w:pPr>
      <w:r w:rsidRPr="00AD49C7">
        <w:rPr>
          <w:rFonts w:hint="eastAsia"/>
          <w:szCs w:val="21"/>
        </w:rPr>
        <w:t>（提案の受理）</w:t>
      </w:r>
    </w:p>
    <w:p w14:paraId="7C6F9DCE" w14:textId="77777777" w:rsidR="00A1685F" w:rsidRPr="00AD49C7" w:rsidRDefault="00A1685F" w:rsidP="00A1685F">
      <w:pPr>
        <w:spacing w:line="300" w:lineRule="exact"/>
        <w:ind w:leftChars="200" w:left="630" w:rightChars="240" w:right="504" w:hangingChars="100" w:hanging="210"/>
        <w:rPr>
          <w:szCs w:val="21"/>
        </w:rPr>
      </w:pPr>
      <w:r w:rsidRPr="00AD49C7">
        <w:rPr>
          <w:rFonts w:hint="eastAsia"/>
          <w:bCs/>
          <w:szCs w:val="21"/>
        </w:rPr>
        <w:t>第４条</w:t>
      </w:r>
      <w:r w:rsidRPr="00AD49C7">
        <w:rPr>
          <w:rFonts w:hint="eastAsia"/>
          <w:szCs w:val="21"/>
        </w:rPr>
        <w:t xml:space="preserve">　横浜市は､提出書類について､速やかに提案要件（別表）の審査を行うものとする。</w:t>
      </w:r>
    </w:p>
    <w:p w14:paraId="6105DF32" w14:textId="77777777" w:rsidR="00A1685F" w:rsidRPr="00AD49C7" w:rsidRDefault="00A1685F" w:rsidP="00A1685F">
      <w:pPr>
        <w:spacing w:line="300" w:lineRule="exact"/>
        <w:ind w:leftChars="200" w:left="630" w:rightChars="240" w:right="504" w:hangingChars="100" w:hanging="210"/>
        <w:rPr>
          <w:szCs w:val="21"/>
        </w:rPr>
      </w:pPr>
      <w:r w:rsidRPr="00AD49C7">
        <w:rPr>
          <w:rFonts w:hint="eastAsia"/>
          <w:szCs w:val="21"/>
        </w:rPr>
        <w:t>２　横浜市は､提出書類に補正すべき事項が認められたときは､提案者に提出書類の補正を求めることができる。</w:t>
      </w:r>
    </w:p>
    <w:p w14:paraId="395068A4" w14:textId="77777777" w:rsidR="00A1685F" w:rsidRPr="00AD49C7" w:rsidRDefault="00A1685F" w:rsidP="00A1685F">
      <w:pPr>
        <w:spacing w:line="300" w:lineRule="exact"/>
        <w:ind w:leftChars="200" w:left="630" w:rightChars="240" w:right="504" w:hangingChars="100" w:hanging="210"/>
        <w:rPr>
          <w:szCs w:val="21"/>
        </w:rPr>
      </w:pPr>
      <w:r w:rsidRPr="00AD49C7">
        <w:rPr>
          <w:rFonts w:hint="eastAsia"/>
          <w:szCs w:val="21"/>
        </w:rPr>
        <w:t>３　横浜市は、前項の規定による補正を提案者が行わない場合は､提案者に手続きが進められない旨の通知をしなければならない。</w:t>
      </w:r>
    </w:p>
    <w:p w14:paraId="5CCB2F7F" w14:textId="77777777" w:rsidR="00A1685F" w:rsidRPr="00AD49C7" w:rsidRDefault="00A1685F" w:rsidP="0012125C">
      <w:pPr>
        <w:pStyle w:val="a4"/>
        <w:spacing w:line="300" w:lineRule="exact"/>
        <w:ind w:leftChars="200" w:left="420" w:rightChars="240" w:right="504" w:firstLineChars="0" w:firstLine="0"/>
        <w:rPr>
          <w:szCs w:val="21"/>
        </w:rPr>
      </w:pPr>
      <w:r w:rsidRPr="00AD49C7">
        <w:rPr>
          <w:rFonts w:hint="eastAsia"/>
          <w:szCs w:val="21"/>
        </w:rPr>
        <w:t>４　横浜市は、前項の規定による通知を行ったときは､補正が行われるまで手続きを進めないものとする。</w:t>
      </w:r>
    </w:p>
    <w:p w14:paraId="79EA05C2" w14:textId="77777777" w:rsidR="00A1685F" w:rsidRPr="00AD49C7" w:rsidRDefault="00A1685F" w:rsidP="00A1685F">
      <w:pPr>
        <w:spacing w:line="300" w:lineRule="exact"/>
        <w:ind w:leftChars="200" w:left="420" w:rightChars="240" w:right="504"/>
        <w:rPr>
          <w:szCs w:val="21"/>
        </w:rPr>
      </w:pPr>
    </w:p>
    <w:p w14:paraId="21EBCF86" w14:textId="77777777" w:rsidR="00A1685F" w:rsidRPr="00AD49C7" w:rsidRDefault="00A1685F" w:rsidP="00A1685F">
      <w:pPr>
        <w:spacing w:line="300" w:lineRule="exact"/>
        <w:ind w:leftChars="200" w:left="420" w:rightChars="240" w:right="504" w:firstLineChars="100" w:firstLine="210"/>
        <w:rPr>
          <w:szCs w:val="21"/>
        </w:rPr>
      </w:pPr>
      <w:r w:rsidRPr="00AD49C7">
        <w:rPr>
          <w:rFonts w:hint="eastAsia"/>
          <w:szCs w:val="21"/>
        </w:rPr>
        <w:t>（手続きの進行状況に関する情報提供）</w:t>
      </w:r>
    </w:p>
    <w:p w14:paraId="6E851ED2" w14:textId="77777777" w:rsidR="00A1685F" w:rsidRPr="00AD49C7" w:rsidRDefault="00A1685F" w:rsidP="00A1685F">
      <w:pPr>
        <w:spacing w:line="300" w:lineRule="exact"/>
        <w:ind w:leftChars="200" w:left="630" w:rightChars="240" w:right="504" w:hangingChars="100" w:hanging="210"/>
        <w:rPr>
          <w:szCs w:val="21"/>
        </w:rPr>
      </w:pPr>
      <w:r w:rsidRPr="00AD49C7">
        <w:rPr>
          <w:rFonts w:hint="eastAsia"/>
          <w:bCs/>
          <w:szCs w:val="21"/>
        </w:rPr>
        <w:t>第５条</w:t>
      </w:r>
      <w:r w:rsidRPr="00AD49C7">
        <w:rPr>
          <w:rFonts w:hint="eastAsia"/>
          <w:szCs w:val="21"/>
        </w:rPr>
        <w:t xml:space="preserve">　横浜市は､提案者から受理した提案（以下「提案」という。）について､必要がある</w:t>
      </w:r>
      <w:r>
        <w:rPr>
          <w:rFonts w:hint="eastAsia"/>
          <w:szCs w:val="21"/>
        </w:rPr>
        <w:t>場合</w:t>
      </w:r>
      <w:r w:rsidRPr="00AD49C7">
        <w:rPr>
          <w:rFonts w:hint="eastAsia"/>
          <w:szCs w:val="21"/>
        </w:rPr>
        <w:t>は､手続きの進行状況に関する情報</w:t>
      </w:r>
      <w:r w:rsidRPr="00BD7422">
        <w:rPr>
          <w:rFonts w:hint="eastAsia"/>
          <w:szCs w:val="21"/>
        </w:rPr>
        <w:t>を提案者に提供する</w:t>
      </w:r>
      <w:r w:rsidRPr="00AD49C7">
        <w:rPr>
          <w:rFonts w:hint="eastAsia"/>
          <w:szCs w:val="21"/>
        </w:rPr>
        <w:t>ものとする。</w:t>
      </w:r>
    </w:p>
    <w:p w14:paraId="03FC41A6" w14:textId="77777777" w:rsidR="00A1685F" w:rsidRPr="00AD49C7" w:rsidRDefault="00A1685F" w:rsidP="00A1685F">
      <w:pPr>
        <w:spacing w:line="300" w:lineRule="exact"/>
        <w:ind w:leftChars="200" w:left="630" w:rightChars="240" w:right="504" w:hangingChars="100" w:hanging="210"/>
        <w:rPr>
          <w:szCs w:val="21"/>
        </w:rPr>
      </w:pPr>
    </w:p>
    <w:p w14:paraId="7F6F2B62" w14:textId="77777777" w:rsidR="00A1685F" w:rsidRPr="00AD49C7" w:rsidRDefault="00A1685F" w:rsidP="00A1685F">
      <w:pPr>
        <w:spacing w:line="300" w:lineRule="exact"/>
        <w:ind w:leftChars="200" w:left="420" w:rightChars="240" w:right="504" w:firstLineChars="100" w:firstLine="210"/>
        <w:rPr>
          <w:szCs w:val="21"/>
        </w:rPr>
      </w:pPr>
      <w:r w:rsidRPr="00AD49C7">
        <w:rPr>
          <w:rFonts w:hint="eastAsia"/>
          <w:szCs w:val="21"/>
        </w:rPr>
        <w:t>（提案の変更）</w:t>
      </w:r>
    </w:p>
    <w:p w14:paraId="66E043A3" w14:textId="77777777" w:rsidR="004567BD" w:rsidRPr="00C42158" w:rsidRDefault="00A1685F" w:rsidP="00A1685F">
      <w:pPr>
        <w:ind w:leftChars="200" w:left="628" w:rightChars="290" w:right="609" w:hangingChars="99" w:hanging="208"/>
        <w:rPr>
          <w:rFonts w:ascii="HGP創英角ｺﾞｼｯｸUB" w:eastAsia="HGP創英角ｺﾞｼｯｸUB" w:hAnsi="ＭＳ ゴシック"/>
          <w:color w:val="000000"/>
          <w:sz w:val="24"/>
        </w:rPr>
      </w:pPr>
      <w:r w:rsidRPr="00AD49C7">
        <w:rPr>
          <w:rFonts w:hint="eastAsia"/>
          <w:bCs/>
          <w:szCs w:val="21"/>
        </w:rPr>
        <w:t>第６条</w:t>
      </w:r>
      <w:r w:rsidRPr="00AD49C7">
        <w:rPr>
          <w:rFonts w:hint="eastAsia"/>
          <w:szCs w:val="21"/>
        </w:rPr>
        <w:t xml:space="preserve">　提案者は、</w:t>
      </w:r>
      <w:r>
        <w:rPr>
          <w:rFonts w:hint="eastAsia"/>
          <w:szCs w:val="21"/>
        </w:rPr>
        <w:t>横浜市が提案の採否について決定するまでは</w:t>
      </w:r>
      <w:r w:rsidRPr="00AD49C7">
        <w:rPr>
          <w:rFonts w:hint="eastAsia"/>
          <w:szCs w:val="21"/>
        </w:rPr>
        <w:t>、横浜市と協議・調整し</w:t>
      </w:r>
      <w:r>
        <w:rPr>
          <w:rFonts w:hint="eastAsia"/>
          <w:szCs w:val="21"/>
        </w:rPr>
        <w:t>、提案を修正・変更できるものとする</w:t>
      </w:r>
      <w:r w:rsidRPr="00AD49C7">
        <w:rPr>
          <w:rFonts w:hint="eastAsia"/>
          <w:szCs w:val="21"/>
        </w:rPr>
        <w:t>。</w:t>
      </w:r>
    </w:p>
    <w:p w14:paraId="448FB9ED" w14:textId="77777777" w:rsidR="004567BD" w:rsidRPr="00C42158" w:rsidRDefault="004567BD">
      <w:pPr>
        <w:ind w:rightChars="90" w:right="189"/>
        <w:rPr>
          <w:rFonts w:ascii="HGP創英角ｺﾞｼｯｸUB" w:eastAsia="HGP創英角ｺﾞｼｯｸUB" w:hAnsi="ＭＳ ゴシック"/>
          <w:sz w:val="24"/>
        </w:rPr>
      </w:pPr>
    </w:p>
    <w:p w14:paraId="58DCA0A6" w14:textId="77777777" w:rsidR="006F592C" w:rsidRPr="00C42158" w:rsidRDefault="004567BD" w:rsidP="006F592C">
      <w:pPr>
        <w:tabs>
          <w:tab w:val="left" w:pos="9555"/>
        </w:tabs>
        <w:spacing w:line="300" w:lineRule="exact"/>
        <w:ind w:leftChars="200" w:left="420" w:rightChars="240" w:right="504"/>
        <w:rPr>
          <w:rFonts w:ascii="HGP創英角ｺﾞｼｯｸUB" w:eastAsia="HGP創英角ｺﾞｼｯｸUB" w:hAnsi="ＭＳ ゴシック"/>
          <w:sz w:val="24"/>
        </w:rPr>
      </w:pPr>
      <w:r w:rsidRPr="00C42158">
        <w:rPr>
          <w:rFonts w:ascii="HGP創英角ｺﾞｼｯｸUB" w:eastAsia="HGP創英角ｺﾞｼｯｸUB" w:hAnsi="ＭＳ ゴシック"/>
          <w:sz w:val="24"/>
        </w:rPr>
        <w:br w:type="page"/>
      </w:r>
    </w:p>
    <w:p w14:paraId="230BDB32" w14:textId="77777777" w:rsidR="006F592C" w:rsidRPr="00C42158" w:rsidRDefault="006F592C" w:rsidP="006F592C">
      <w:pPr>
        <w:tabs>
          <w:tab w:val="left" w:pos="9555"/>
        </w:tabs>
        <w:spacing w:line="300" w:lineRule="exact"/>
        <w:ind w:leftChars="200" w:left="420" w:rightChars="240" w:right="504"/>
        <w:rPr>
          <w:rFonts w:ascii="HGP創英角ｺﾞｼｯｸUB" w:eastAsia="HGP創英角ｺﾞｼｯｸUB" w:hAnsi="ＭＳ ゴシック"/>
          <w:sz w:val="24"/>
        </w:rPr>
      </w:pPr>
    </w:p>
    <w:p w14:paraId="18E4CD4E" w14:textId="17CADDEA" w:rsidR="006F592C" w:rsidRPr="00C42158" w:rsidRDefault="00D7532D" w:rsidP="006F592C">
      <w:pPr>
        <w:tabs>
          <w:tab w:val="left" w:pos="9555"/>
        </w:tabs>
        <w:spacing w:line="300" w:lineRule="exact"/>
        <w:ind w:leftChars="200" w:left="420" w:rightChars="240" w:right="504"/>
        <w:rPr>
          <w:rFonts w:ascii="HGP創英角ｺﾞｼｯｸUB" w:eastAsia="HGP創英角ｺﾞｼｯｸUB" w:hAnsi="ＭＳ ゴシック"/>
          <w:sz w:val="24"/>
        </w:rPr>
      </w:pPr>
      <w:r w:rsidRPr="00C42158">
        <w:rPr>
          <w:rFonts w:ascii="HGP創英角ｺﾞｼｯｸUB" w:eastAsia="HGP創英角ｺﾞｼｯｸUB" w:hAnsi="ＭＳ ゴシック"/>
          <w:noProof/>
          <w:sz w:val="24"/>
        </w:rPr>
        <mc:AlternateContent>
          <mc:Choice Requires="wps">
            <w:drawing>
              <wp:anchor distT="0" distB="0" distL="114300" distR="114300" simplePos="0" relativeHeight="251759104" behindDoc="0" locked="0" layoutInCell="1" allowOverlap="1" wp14:anchorId="6A8CA711" wp14:editId="7DDCB9A5">
                <wp:simplePos x="0" y="0"/>
                <wp:positionH relativeFrom="column">
                  <wp:posOffset>26035</wp:posOffset>
                </wp:positionH>
                <wp:positionV relativeFrom="paragraph">
                  <wp:posOffset>-91440</wp:posOffset>
                </wp:positionV>
                <wp:extent cx="6067425" cy="8030210"/>
                <wp:effectExtent l="12700" t="9525" r="6350" b="8890"/>
                <wp:wrapNone/>
                <wp:docPr id="717"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80302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D7CDF" id="Rectangle 954" o:spid="_x0000_s1026" style="position:absolute;left:0;text-align:left;margin-left:2.05pt;margin-top:-7.2pt;width:477.75pt;height:632.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" filled="f">
                <v:textbox inset="5.85pt,.7pt,5.85pt,.7pt"/>
              </v:rect>
            </w:pict>
          </mc:Fallback>
        </mc:AlternateContent>
      </w:r>
    </w:p>
    <w:p w14:paraId="1CA4EF65" w14:textId="77777777" w:rsidR="006F592C" w:rsidRPr="00C42158" w:rsidRDefault="006F592C" w:rsidP="006F592C">
      <w:pPr>
        <w:tabs>
          <w:tab w:val="left" w:pos="9555"/>
        </w:tabs>
        <w:spacing w:line="300" w:lineRule="exact"/>
        <w:ind w:leftChars="200" w:left="420" w:rightChars="240" w:right="504"/>
        <w:rPr>
          <w:rFonts w:ascii="HGP創英角ｺﾞｼｯｸUB" w:eastAsia="HGP創英角ｺﾞｼｯｸUB" w:hAnsi="ＭＳ ゴシック"/>
          <w:sz w:val="24"/>
        </w:rPr>
      </w:pPr>
    </w:p>
    <w:p w14:paraId="7E80C928" w14:textId="77777777" w:rsidR="00A1685F" w:rsidRPr="00AD49C7" w:rsidRDefault="00A1685F" w:rsidP="00A1685F">
      <w:pPr>
        <w:tabs>
          <w:tab w:val="left" w:pos="9555"/>
        </w:tabs>
        <w:spacing w:line="300" w:lineRule="exact"/>
        <w:ind w:leftChars="200" w:left="420" w:rightChars="240" w:right="504" w:firstLineChars="100" w:firstLine="210"/>
        <w:rPr>
          <w:szCs w:val="21"/>
        </w:rPr>
      </w:pPr>
      <w:r w:rsidRPr="00AD49C7">
        <w:rPr>
          <w:rFonts w:hint="eastAsia"/>
          <w:szCs w:val="21"/>
        </w:rPr>
        <w:t>（提案の取り下げ）</w:t>
      </w:r>
    </w:p>
    <w:p w14:paraId="2DB21112" w14:textId="77777777" w:rsidR="00A1685F" w:rsidRPr="00AD49C7" w:rsidRDefault="00A1685F" w:rsidP="00A1685F">
      <w:pPr>
        <w:tabs>
          <w:tab w:val="left" w:pos="9555"/>
        </w:tabs>
        <w:spacing w:line="300" w:lineRule="exact"/>
        <w:ind w:leftChars="200" w:left="630" w:rightChars="240" w:right="504" w:hangingChars="100" w:hanging="210"/>
        <w:rPr>
          <w:szCs w:val="21"/>
        </w:rPr>
      </w:pPr>
      <w:r w:rsidRPr="00AD49C7">
        <w:rPr>
          <w:rFonts w:hint="eastAsia"/>
          <w:bCs/>
          <w:szCs w:val="21"/>
        </w:rPr>
        <w:t>第７条</w:t>
      </w:r>
      <w:r w:rsidRPr="00AD49C7">
        <w:rPr>
          <w:rFonts w:hint="eastAsia"/>
          <w:szCs w:val="21"/>
        </w:rPr>
        <w:t xml:space="preserve">　提案者は、</w:t>
      </w:r>
      <w:r>
        <w:rPr>
          <w:rFonts w:hint="eastAsia"/>
          <w:szCs w:val="21"/>
        </w:rPr>
        <w:t>横浜市が提案の採否について決定するまでは</w:t>
      </w:r>
      <w:r w:rsidR="00152E43">
        <w:rPr>
          <w:rFonts w:hint="eastAsia"/>
          <w:szCs w:val="21"/>
        </w:rPr>
        <w:t>、取下書（様式２</w:t>
      </w:r>
      <w:r w:rsidRPr="00AD49C7">
        <w:rPr>
          <w:rFonts w:hint="eastAsia"/>
          <w:szCs w:val="21"/>
        </w:rPr>
        <w:t>）を提出することにより、提案</w:t>
      </w:r>
      <w:r>
        <w:rPr>
          <w:rFonts w:hint="eastAsia"/>
          <w:szCs w:val="21"/>
        </w:rPr>
        <w:t>を取り下げることができる</w:t>
      </w:r>
      <w:r w:rsidRPr="00AD49C7">
        <w:rPr>
          <w:rFonts w:hint="eastAsia"/>
          <w:szCs w:val="21"/>
        </w:rPr>
        <w:t>。</w:t>
      </w:r>
    </w:p>
    <w:p w14:paraId="2345BE07" w14:textId="77777777" w:rsidR="00A1685F" w:rsidRPr="00AD49C7" w:rsidRDefault="00A1685F" w:rsidP="00A1685F">
      <w:pPr>
        <w:tabs>
          <w:tab w:val="left" w:pos="9555"/>
        </w:tabs>
        <w:spacing w:line="300" w:lineRule="exact"/>
        <w:ind w:leftChars="200" w:left="420" w:rightChars="240" w:right="504"/>
        <w:rPr>
          <w:szCs w:val="21"/>
        </w:rPr>
      </w:pPr>
    </w:p>
    <w:p w14:paraId="4597C7E4" w14:textId="77777777" w:rsidR="00A1685F" w:rsidRPr="00AD49C7" w:rsidRDefault="00A1685F" w:rsidP="00A1685F">
      <w:pPr>
        <w:tabs>
          <w:tab w:val="left" w:pos="9555"/>
        </w:tabs>
        <w:spacing w:line="300" w:lineRule="exact"/>
        <w:ind w:leftChars="200" w:left="420" w:rightChars="240" w:right="504" w:firstLineChars="100" w:firstLine="210"/>
        <w:rPr>
          <w:szCs w:val="21"/>
        </w:rPr>
      </w:pPr>
      <w:r>
        <w:rPr>
          <w:rFonts w:hint="eastAsia"/>
          <w:szCs w:val="21"/>
        </w:rPr>
        <w:t>（提案の採否に係る</w:t>
      </w:r>
      <w:r w:rsidRPr="00AD49C7">
        <w:rPr>
          <w:rFonts w:hint="eastAsia"/>
          <w:szCs w:val="21"/>
        </w:rPr>
        <w:t>決定）</w:t>
      </w:r>
    </w:p>
    <w:p w14:paraId="6ADC5C41" w14:textId="77777777" w:rsidR="00A1685F" w:rsidRPr="00AD49C7" w:rsidRDefault="00A1685F" w:rsidP="00A1685F">
      <w:pPr>
        <w:tabs>
          <w:tab w:val="left" w:pos="9555"/>
        </w:tabs>
        <w:spacing w:line="300" w:lineRule="exact"/>
        <w:ind w:leftChars="200" w:left="630" w:rightChars="240" w:right="504" w:hangingChars="100" w:hanging="210"/>
        <w:rPr>
          <w:szCs w:val="21"/>
        </w:rPr>
      </w:pPr>
      <w:r w:rsidRPr="00AD49C7">
        <w:rPr>
          <w:rFonts w:hint="eastAsia"/>
          <w:bCs/>
          <w:szCs w:val="21"/>
        </w:rPr>
        <w:t>第８条</w:t>
      </w:r>
      <w:r w:rsidRPr="00AD49C7">
        <w:rPr>
          <w:rFonts w:hint="eastAsia"/>
          <w:szCs w:val="21"/>
        </w:rPr>
        <w:t xml:space="preserve">　横浜市は､「横浜市バリアフリー検討協議会」に</w:t>
      </w:r>
      <w:r>
        <w:rPr>
          <w:rFonts w:hint="eastAsia"/>
          <w:szCs w:val="21"/>
        </w:rPr>
        <w:t>おいて、</w:t>
      </w:r>
      <w:r w:rsidRPr="00AD49C7">
        <w:rPr>
          <w:rFonts w:hint="eastAsia"/>
          <w:szCs w:val="21"/>
        </w:rPr>
        <w:t>提案</w:t>
      </w:r>
      <w:r>
        <w:rPr>
          <w:rFonts w:hint="eastAsia"/>
          <w:szCs w:val="21"/>
        </w:rPr>
        <w:t>の</w:t>
      </w:r>
      <w:r w:rsidRPr="00AD49C7">
        <w:rPr>
          <w:rFonts w:hint="eastAsia"/>
          <w:szCs w:val="21"/>
        </w:rPr>
        <w:t>内容を説明し、</w:t>
      </w:r>
      <w:r>
        <w:rPr>
          <w:rFonts w:hint="eastAsia"/>
          <w:szCs w:val="21"/>
        </w:rPr>
        <w:t>当該協議会の</w:t>
      </w:r>
      <w:r w:rsidRPr="00AD49C7">
        <w:rPr>
          <w:rFonts w:hint="eastAsia"/>
          <w:szCs w:val="21"/>
        </w:rPr>
        <w:t>意見を</w:t>
      </w:r>
      <w:r>
        <w:rPr>
          <w:rFonts w:hint="eastAsia"/>
          <w:szCs w:val="21"/>
        </w:rPr>
        <w:t>聴</w:t>
      </w:r>
      <w:r w:rsidRPr="00AD49C7">
        <w:rPr>
          <w:rFonts w:hint="eastAsia"/>
          <w:szCs w:val="21"/>
        </w:rPr>
        <w:t>いた上で、提案の採否について決定するものとする。</w:t>
      </w:r>
    </w:p>
    <w:p w14:paraId="22CC0F11" w14:textId="77777777" w:rsidR="00A1685F" w:rsidRPr="008A0B48" w:rsidRDefault="00A1685F" w:rsidP="00A1685F">
      <w:pPr>
        <w:tabs>
          <w:tab w:val="left" w:pos="9555"/>
        </w:tabs>
        <w:spacing w:line="300" w:lineRule="exact"/>
        <w:ind w:leftChars="200" w:left="420" w:rightChars="240" w:right="504"/>
        <w:rPr>
          <w:szCs w:val="21"/>
        </w:rPr>
      </w:pPr>
    </w:p>
    <w:p w14:paraId="096AD6EC" w14:textId="334C1459" w:rsidR="00A1685F" w:rsidRPr="00AD49C7" w:rsidRDefault="00A1685F" w:rsidP="00A1685F">
      <w:pPr>
        <w:tabs>
          <w:tab w:val="left" w:pos="9555"/>
        </w:tabs>
        <w:spacing w:line="300" w:lineRule="exact"/>
        <w:ind w:leftChars="200" w:left="420" w:rightChars="240" w:right="504" w:firstLineChars="100" w:firstLine="210"/>
        <w:rPr>
          <w:szCs w:val="21"/>
        </w:rPr>
      </w:pPr>
      <w:r w:rsidRPr="00AD49C7">
        <w:rPr>
          <w:rFonts w:hint="eastAsia"/>
          <w:szCs w:val="21"/>
        </w:rPr>
        <w:t>（提案者への通知、基本構想の作成等）</w:t>
      </w:r>
    </w:p>
    <w:p w14:paraId="62C3C3BF" w14:textId="472D46CE" w:rsidR="00A1685F" w:rsidRPr="00AD49C7" w:rsidRDefault="00A1685F" w:rsidP="00A1685F">
      <w:pPr>
        <w:tabs>
          <w:tab w:val="left" w:pos="9555"/>
        </w:tabs>
        <w:spacing w:line="300" w:lineRule="exact"/>
        <w:ind w:leftChars="200" w:left="630" w:rightChars="240" w:right="504" w:hangingChars="100" w:hanging="210"/>
        <w:rPr>
          <w:szCs w:val="21"/>
        </w:rPr>
      </w:pPr>
      <w:r w:rsidRPr="00AD49C7">
        <w:rPr>
          <w:rFonts w:hint="eastAsia"/>
          <w:bCs/>
          <w:szCs w:val="21"/>
        </w:rPr>
        <w:t>第９条</w:t>
      </w:r>
      <w:r>
        <w:rPr>
          <w:rFonts w:hint="eastAsia"/>
          <w:szCs w:val="21"/>
        </w:rPr>
        <w:t xml:space="preserve">　横浜市は､前条に基づく決定を行ったとき</w:t>
      </w:r>
      <w:r w:rsidRPr="00AD49C7">
        <w:rPr>
          <w:rFonts w:hint="eastAsia"/>
          <w:szCs w:val="21"/>
        </w:rPr>
        <w:t>は､</w:t>
      </w:r>
      <w:r>
        <w:rPr>
          <w:rFonts w:hint="eastAsia"/>
          <w:szCs w:val="21"/>
        </w:rPr>
        <w:t>その理由を付して、</w:t>
      </w:r>
      <w:r w:rsidRPr="00AD49C7">
        <w:rPr>
          <w:rFonts w:hint="eastAsia"/>
          <w:szCs w:val="21"/>
        </w:rPr>
        <w:t>速やかに</w:t>
      </w:r>
      <w:r>
        <w:rPr>
          <w:rFonts w:hint="eastAsia"/>
          <w:szCs w:val="21"/>
        </w:rPr>
        <w:t>提案者に通知しなければならない</w:t>
      </w:r>
      <w:r w:rsidRPr="00AD49C7">
        <w:rPr>
          <w:rFonts w:hint="eastAsia"/>
          <w:szCs w:val="21"/>
        </w:rPr>
        <w:t>。</w:t>
      </w:r>
    </w:p>
    <w:p w14:paraId="0B395014" w14:textId="77777777" w:rsidR="00A1685F" w:rsidRPr="00AD49C7" w:rsidRDefault="00A1685F" w:rsidP="00A1685F">
      <w:pPr>
        <w:tabs>
          <w:tab w:val="left" w:pos="9555"/>
        </w:tabs>
        <w:spacing w:line="300" w:lineRule="exact"/>
        <w:ind w:leftChars="210" w:left="651" w:rightChars="240" w:right="504" w:hangingChars="100" w:hanging="210"/>
        <w:rPr>
          <w:szCs w:val="21"/>
        </w:rPr>
      </w:pPr>
      <w:r>
        <w:rPr>
          <w:rFonts w:hint="eastAsia"/>
          <w:szCs w:val="21"/>
        </w:rPr>
        <w:t>２　横浜市は､提案を採用する場合</w:t>
      </w:r>
      <w:r w:rsidRPr="00AD49C7">
        <w:rPr>
          <w:rFonts w:hint="eastAsia"/>
          <w:szCs w:val="21"/>
        </w:rPr>
        <w:t>は､提案</w:t>
      </w:r>
      <w:r>
        <w:rPr>
          <w:rFonts w:hint="eastAsia"/>
          <w:szCs w:val="21"/>
        </w:rPr>
        <w:t>内容を踏まえ､基本構想作成等を行うものとする</w:t>
      </w:r>
      <w:r w:rsidRPr="00AD49C7">
        <w:rPr>
          <w:rFonts w:hint="eastAsia"/>
          <w:szCs w:val="21"/>
        </w:rPr>
        <w:t>。</w:t>
      </w:r>
    </w:p>
    <w:p w14:paraId="30C1D301" w14:textId="77777777" w:rsidR="00A1685F" w:rsidRPr="00AD49C7" w:rsidRDefault="00A1685F" w:rsidP="00A1685F">
      <w:pPr>
        <w:tabs>
          <w:tab w:val="left" w:pos="9555"/>
        </w:tabs>
        <w:spacing w:line="300" w:lineRule="exact"/>
        <w:ind w:leftChars="200" w:left="420" w:rightChars="240" w:right="504"/>
        <w:rPr>
          <w:szCs w:val="21"/>
        </w:rPr>
      </w:pPr>
    </w:p>
    <w:p w14:paraId="16C888A2" w14:textId="77777777" w:rsidR="00A1685F" w:rsidRPr="00AD49C7" w:rsidRDefault="00A1685F" w:rsidP="00A1685F">
      <w:pPr>
        <w:tabs>
          <w:tab w:val="left" w:pos="9555"/>
        </w:tabs>
        <w:spacing w:line="300" w:lineRule="exact"/>
        <w:ind w:leftChars="200" w:left="420" w:rightChars="240" w:right="504" w:firstLineChars="100" w:firstLine="210"/>
        <w:rPr>
          <w:szCs w:val="21"/>
        </w:rPr>
      </w:pPr>
      <w:r>
        <w:rPr>
          <w:rFonts w:hint="eastAsia"/>
          <w:szCs w:val="21"/>
        </w:rPr>
        <w:t>（事務局</w:t>
      </w:r>
      <w:r w:rsidRPr="00AD49C7">
        <w:rPr>
          <w:rFonts w:hint="eastAsia"/>
          <w:szCs w:val="21"/>
        </w:rPr>
        <w:t>）</w:t>
      </w:r>
    </w:p>
    <w:p w14:paraId="262E7C54" w14:textId="3676B381" w:rsidR="00A1685F" w:rsidRPr="00AD49C7" w:rsidRDefault="00A1685F" w:rsidP="00A1685F">
      <w:pPr>
        <w:tabs>
          <w:tab w:val="left" w:pos="9555"/>
        </w:tabs>
        <w:spacing w:line="300" w:lineRule="exact"/>
        <w:ind w:leftChars="200" w:left="630" w:rightChars="240" w:right="504" w:hangingChars="100" w:hanging="210"/>
        <w:rPr>
          <w:szCs w:val="21"/>
        </w:rPr>
      </w:pPr>
      <w:r w:rsidRPr="00AD49C7">
        <w:rPr>
          <w:rFonts w:hint="eastAsia"/>
          <w:bCs/>
          <w:szCs w:val="21"/>
        </w:rPr>
        <w:t>第</w:t>
      </w:r>
      <w:r w:rsidRPr="00AD49C7">
        <w:rPr>
          <w:bCs/>
          <w:szCs w:val="21"/>
        </w:rPr>
        <w:t>1</w:t>
      </w:r>
      <w:r w:rsidRPr="00AD49C7">
        <w:rPr>
          <w:rFonts w:hint="eastAsia"/>
          <w:bCs/>
          <w:szCs w:val="21"/>
        </w:rPr>
        <w:t>0</w:t>
      </w:r>
      <w:r w:rsidRPr="00AD49C7">
        <w:rPr>
          <w:rFonts w:hint="eastAsia"/>
          <w:bCs/>
          <w:szCs w:val="21"/>
        </w:rPr>
        <w:t>条</w:t>
      </w:r>
      <w:r w:rsidRPr="00AD49C7">
        <w:rPr>
          <w:rFonts w:hint="eastAsia"/>
          <w:szCs w:val="21"/>
        </w:rPr>
        <w:t xml:space="preserve">　</w:t>
      </w:r>
      <w:r w:rsidRPr="00BD7422">
        <w:rPr>
          <w:rFonts w:hint="eastAsia"/>
          <w:szCs w:val="21"/>
        </w:rPr>
        <w:t>本要領に係る事</w:t>
      </w:r>
      <w:r>
        <w:rPr>
          <w:rFonts w:hint="eastAsia"/>
          <w:szCs w:val="21"/>
        </w:rPr>
        <w:t>務</w:t>
      </w:r>
      <w:r w:rsidRPr="00BD7422">
        <w:rPr>
          <w:rFonts w:hint="eastAsia"/>
          <w:szCs w:val="21"/>
        </w:rPr>
        <w:t>は､道路</w:t>
      </w:r>
      <w:r w:rsidRPr="00AD49C7">
        <w:rPr>
          <w:rFonts w:hint="eastAsia"/>
          <w:szCs w:val="21"/>
        </w:rPr>
        <w:t>局</w:t>
      </w:r>
      <w:r w:rsidR="002F7C5F">
        <w:rPr>
          <w:rFonts w:hint="eastAsia"/>
          <w:szCs w:val="21"/>
        </w:rPr>
        <w:t>道路政策推進</w:t>
      </w:r>
      <w:r w:rsidRPr="00AD49C7">
        <w:rPr>
          <w:rFonts w:hint="eastAsia"/>
          <w:szCs w:val="21"/>
        </w:rPr>
        <w:t>課が行う。</w:t>
      </w:r>
    </w:p>
    <w:p w14:paraId="6064754F" w14:textId="77777777" w:rsidR="00A1685F" w:rsidRPr="00AD49C7" w:rsidRDefault="00A1685F" w:rsidP="00A1685F">
      <w:pPr>
        <w:tabs>
          <w:tab w:val="left" w:pos="9555"/>
        </w:tabs>
        <w:spacing w:line="300" w:lineRule="exact"/>
        <w:ind w:leftChars="200" w:left="420" w:rightChars="240" w:right="504"/>
        <w:rPr>
          <w:szCs w:val="21"/>
        </w:rPr>
      </w:pPr>
    </w:p>
    <w:p w14:paraId="08F54CE4" w14:textId="77777777" w:rsidR="00A1685F" w:rsidRPr="00AD49C7" w:rsidRDefault="00A1685F" w:rsidP="00A1685F">
      <w:pPr>
        <w:tabs>
          <w:tab w:val="left" w:pos="9555"/>
        </w:tabs>
        <w:spacing w:line="300" w:lineRule="exact"/>
        <w:ind w:leftChars="200" w:left="420" w:rightChars="240" w:right="504" w:firstLineChars="100" w:firstLine="210"/>
        <w:rPr>
          <w:szCs w:val="21"/>
        </w:rPr>
      </w:pPr>
      <w:r w:rsidRPr="00AD49C7">
        <w:rPr>
          <w:rFonts w:hint="eastAsia"/>
          <w:szCs w:val="21"/>
        </w:rPr>
        <w:t>（委任）</w:t>
      </w:r>
    </w:p>
    <w:p w14:paraId="45937D9A" w14:textId="77777777" w:rsidR="00A1685F" w:rsidRPr="00AD49C7" w:rsidRDefault="00A1685F" w:rsidP="00A1685F">
      <w:pPr>
        <w:tabs>
          <w:tab w:val="left" w:pos="9555"/>
        </w:tabs>
        <w:spacing w:line="300" w:lineRule="exact"/>
        <w:ind w:leftChars="200" w:left="630" w:rightChars="240" w:right="504" w:hangingChars="100" w:hanging="210"/>
        <w:rPr>
          <w:szCs w:val="21"/>
        </w:rPr>
      </w:pPr>
      <w:r w:rsidRPr="00AD49C7">
        <w:rPr>
          <w:rFonts w:hint="eastAsia"/>
          <w:bCs/>
          <w:szCs w:val="21"/>
        </w:rPr>
        <w:t>第</w:t>
      </w:r>
      <w:r w:rsidRPr="00AD49C7">
        <w:rPr>
          <w:bCs/>
          <w:szCs w:val="21"/>
        </w:rPr>
        <w:t>1</w:t>
      </w:r>
      <w:r w:rsidRPr="00AD49C7">
        <w:rPr>
          <w:rFonts w:hint="eastAsia"/>
          <w:bCs/>
          <w:szCs w:val="21"/>
        </w:rPr>
        <w:t>1</w:t>
      </w:r>
      <w:r w:rsidRPr="00AD49C7">
        <w:rPr>
          <w:rFonts w:hint="eastAsia"/>
          <w:bCs/>
          <w:szCs w:val="21"/>
        </w:rPr>
        <w:t>条</w:t>
      </w:r>
      <w:r w:rsidRPr="00AD49C7">
        <w:rPr>
          <w:rFonts w:hint="eastAsia"/>
          <w:szCs w:val="21"/>
        </w:rPr>
        <w:t xml:space="preserve">　提案の手続きに関し</w:t>
      </w:r>
      <w:r>
        <w:rPr>
          <w:rFonts w:hint="eastAsia"/>
          <w:szCs w:val="21"/>
        </w:rPr>
        <w:t>て</w:t>
      </w:r>
      <w:r w:rsidRPr="00AD49C7">
        <w:rPr>
          <w:rFonts w:hint="eastAsia"/>
          <w:szCs w:val="21"/>
        </w:rPr>
        <w:t>必要な事項は､道路局長が別に定める。</w:t>
      </w:r>
    </w:p>
    <w:p w14:paraId="46464E51" w14:textId="77777777" w:rsidR="00A1685F" w:rsidRPr="00AD49C7" w:rsidRDefault="00A1685F" w:rsidP="00A1685F">
      <w:pPr>
        <w:tabs>
          <w:tab w:val="left" w:pos="9555"/>
        </w:tabs>
        <w:spacing w:line="300" w:lineRule="exact"/>
        <w:ind w:leftChars="200" w:left="420" w:rightChars="240" w:right="504"/>
        <w:rPr>
          <w:szCs w:val="21"/>
        </w:rPr>
      </w:pPr>
    </w:p>
    <w:p w14:paraId="12375D4F" w14:textId="77777777" w:rsidR="00A1685F" w:rsidRPr="00AA3500" w:rsidRDefault="00A1685F" w:rsidP="00A1685F">
      <w:pPr>
        <w:tabs>
          <w:tab w:val="left" w:pos="9555"/>
        </w:tabs>
        <w:spacing w:line="300" w:lineRule="exact"/>
        <w:ind w:leftChars="200" w:left="420" w:rightChars="240" w:right="504" w:firstLineChars="100" w:firstLine="210"/>
        <w:rPr>
          <w:szCs w:val="21"/>
        </w:rPr>
      </w:pPr>
      <w:r w:rsidRPr="00AA3500">
        <w:rPr>
          <w:rFonts w:hint="eastAsia"/>
          <w:szCs w:val="21"/>
        </w:rPr>
        <w:t>附　則</w:t>
      </w:r>
    </w:p>
    <w:p w14:paraId="46A9CC6A" w14:textId="77777777" w:rsidR="00AA3500" w:rsidRPr="00AA3500" w:rsidRDefault="00A1685F" w:rsidP="00A1685F">
      <w:pPr>
        <w:ind w:leftChars="150" w:left="315"/>
        <w:rPr>
          <w:szCs w:val="21"/>
        </w:rPr>
      </w:pPr>
      <w:r w:rsidRPr="00AA3500">
        <w:rPr>
          <w:rFonts w:hint="eastAsia"/>
          <w:szCs w:val="21"/>
        </w:rPr>
        <w:t>１　この要領は、平成</w:t>
      </w:r>
      <w:r w:rsidRPr="00AA3500">
        <w:rPr>
          <w:rFonts w:hint="eastAsia"/>
          <w:szCs w:val="21"/>
        </w:rPr>
        <w:t>22</w:t>
      </w:r>
      <w:r w:rsidR="007C2B18" w:rsidRPr="00AA3500">
        <w:rPr>
          <w:rFonts w:hint="eastAsia"/>
          <w:szCs w:val="21"/>
        </w:rPr>
        <w:t>年</w:t>
      </w:r>
      <w:r w:rsidR="007C2B18" w:rsidRPr="00AA3500">
        <w:rPr>
          <w:rFonts w:hint="eastAsia"/>
          <w:szCs w:val="21"/>
        </w:rPr>
        <w:t>3</w:t>
      </w:r>
      <w:r w:rsidR="007C2B18" w:rsidRPr="00AA3500">
        <w:rPr>
          <w:rFonts w:hint="eastAsia"/>
          <w:szCs w:val="21"/>
        </w:rPr>
        <w:t>月</w:t>
      </w:r>
      <w:r w:rsidR="007C2B18" w:rsidRPr="00AA3500">
        <w:rPr>
          <w:rFonts w:hint="eastAsia"/>
          <w:szCs w:val="21"/>
        </w:rPr>
        <w:t>11</w:t>
      </w:r>
      <w:r w:rsidRPr="00AA3500">
        <w:rPr>
          <w:rFonts w:hint="eastAsia"/>
          <w:szCs w:val="21"/>
        </w:rPr>
        <w:t>日から施行する。</w:t>
      </w:r>
    </w:p>
    <w:p w14:paraId="45AE9964" w14:textId="77777777" w:rsidR="00AA3500" w:rsidRPr="00AA3500" w:rsidRDefault="00AA3500" w:rsidP="00AA3500">
      <w:pPr>
        <w:tabs>
          <w:tab w:val="left" w:pos="9555"/>
        </w:tabs>
        <w:spacing w:line="240" w:lineRule="exact"/>
        <w:ind w:rightChars="240" w:right="504" w:firstLineChars="200" w:firstLine="420"/>
        <w:rPr>
          <w:rFonts w:ascii="ＭＳ 明朝" w:hAnsi="ＭＳ 明朝"/>
          <w:color w:val="FF0000"/>
          <w:szCs w:val="21"/>
          <w:u w:val="single"/>
        </w:rPr>
      </w:pPr>
    </w:p>
    <w:p w14:paraId="7B13D2B9" w14:textId="434192EE" w:rsidR="00AA3500" w:rsidRPr="00AA3500" w:rsidRDefault="00AA3500" w:rsidP="00AA3500">
      <w:pPr>
        <w:tabs>
          <w:tab w:val="left" w:pos="9555"/>
        </w:tabs>
        <w:spacing w:line="240" w:lineRule="exact"/>
        <w:ind w:rightChars="240" w:right="504" w:firstLineChars="300" w:firstLine="630"/>
        <w:rPr>
          <w:rFonts w:ascii="ＭＳ 明朝" w:hAnsi="ＭＳ 明朝"/>
          <w:szCs w:val="21"/>
        </w:rPr>
      </w:pPr>
      <w:r w:rsidRPr="00AA3500">
        <w:rPr>
          <w:rFonts w:ascii="ＭＳ 明朝" w:hAnsi="ＭＳ 明朝" w:hint="eastAsia"/>
          <w:szCs w:val="21"/>
        </w:rPr>
        <w:t>附　則</w:t>
      </w:r>
    </w:p>
    <w:p w14:paraId="428809B4" w14:textId="13AC7521" w:rsidR="00AA3500" w:rsidRPr="00AA3500" w:rsidRDefault="00AA3500" w:rsidP="00AA3500">
      <w:pPr>
        <w:spacing w:line="240" w:lineRule="exact"/>
        <w:ind w:firstLineChars="150" w:firstLine="315"/>
        <w:rPr>
          <w:rFonts w:ascii="ＭＳ 明朝" w:hAnsi="ＭＳ 明朝" w:cs="ＭＳ ゴシック"/>
          <w:szCs w:val="21"/>
        </w:rPr>
      </w:pPr>
      <w:r w:rsidRPr="00AA3500">
        <w:rPr>
          <w:rFonts w:ascii="ＭＳ 明朝" w:hAnsi="ＭＳ 明朝" w:hint="eastAsia"/>
          <w:szCs w:val="21"/>
        </w:rPr>
        <w:t>２　この要領は、令和６年</w:t>
      </w:r>
      <w:r w:rsidR="003011CA">
        <w:rPr>
          <w:rFonts w:ascii="ＭＳ 明朝" w:hAnsi="ＭＳ 明朝" w:hint="eastAsia"/>
          <w:szCs w:val="21"/>
        </w:rPr>
        <w:t>４</w:t>
      </w:r>
      <w:r w:rsidRPr="00AA3500">
        <w:rPr>
          <w:rFonts w:ascii="ＭＳ 明朝" w:hAnsi="ＭＳ 明朝" w:hint="eastAsia"/>
          <w:szCs w:val="21"/>
        </w:rPr>
        <w:t>月</w:t>
      </w:r>
      <w:r w:rsidR="003011CA">
        <w:rPr>
          <w:rFonts w:ascii="ＭＳ 明朝" w:hAnsi="ＭＳ 明朝" w:hint="eastAsia"/>
          <w:szCs w:val="21"/>
        </w:rPr>
        <w:t>１</w:t>
      </w:r>
      <w:r w:rsidRPr="00AA3500">
        <w:rPr>
          <w:rFonts w:ascii="ＭＳ 明朝" w:hAnsi="ＭＳ 明朝" w:hint="eastAsia"/>
          <w:szCs w:val="21"/>
        </w:rPr>
        <w:t>日から施行する。</w:t>
      </w:r>
    </w:p>
    <w:p w14:paraId="7103580B" w14:textId="42620D6C" w:rsidR="004567BD" w:rsidRDefault="004567BD" w:rsidP="00A1685F">
      <w:pPr>
        <w:ind w:leftChars="150" w:left="315"/>
        <w:rPr>
          <w:b/>
          <w:szCs w:val="21"/>
        </w:rPr>
      </w:pPr>
      <w:r>
        <w:rPr>
          <w:rFonts w:ascii="HGP創英角ｺﾞｼｯｸUB" w:eastAsia="HGP創英角ｺﾞｼｯｸUB" w:hAnsi="ＭＳ ゴシック"/>
          <w:sz w:val="24"/>
        </w:rPr>
        <w:br w:type="page"/>
      </w:r>
      <w:r>
        <w:rPr>
          <w:rFonts w:hint="eastAsia"/>
          <w:b/>
          <w:szCs w:val="21"/>
        </w:rPr>
        <w:lastRenderedPageBreak/>
        <w:t>【別表】</w:t>
      </w:r>
    </w:p>
    <w:p w14:paraId="28558E9D" w14:textId="77777777" w:rsidR="004567BD" w:rsidRDefault="004567BD">
      <w:pPr>
        <w:rPr>
          <w:rFonts w:ascii="HGP創英角ｺﾞｼｯｸUB" w:eastAsia="HGP創英角ｺﾞｼｯｸUB" w:hAnsi="ＭＳ ゴシック"/>
          <w:sz w:val="24"/>
        </w:rPr>
      </w:pPr>
    </w:p>
    <w:tbl>
      <w:tblPr>
        <w:tblW w:w="8463"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1"/>
        <w:gridCol w:w="7812"/>
      </w:tblGrid>
      <w:tr w:rsidR="00A1685F" w:rsidRPr="00AD49C7" w14:paraId="24B34088" w14:textId="77777777">
        <w:trPr>
          <w:trHeight w:val="565"/>
        </w:trPr>
        <w:tc>
          <w:tcPr>
            <w:tcW w:w="8463" w:type="dxa"/>
            <w:gridSpan w:val="2"/>
          </w:tcPr>
          <w:p w14:paraId="754CF72C" w14:textId="77777777" w:rsidR="00A1685F" w:rsidRPr="00AD49C7" w:rsidRDefault="00A1685F" w:rsidP="00A1685F">
            <w:pPr>
              <w:snapToGrid w:val="0"/>
              <w:spacing w:line="440" w:lineRule="atLeast"/>
              <w:ind w:leftChars="79" w:left="522" w:hangingChars="162" w:hanging="356"/>
              <w:rPr>
                <w:rFonts w:ascii="ＭＳ Ｐ明朝" w:eastAsia="ＭＳ Ｐ明朝" w:hAnsi="ＭＳ Ｐ明朝"/>
                <w:sz w:val="22"/>
                <w:szCs w:val="22"/>
              </w:rPr>
            </w:pPr>
            <w:r w:rsidRPr="00AD49C7">
              <w:rPr>
                <w:rFonts w:ascii="ＭＳ Ｐ明朝" w:eastAsia="ＭＳ Ｐ明朝" w:hAnsi="ＭＳ Ｐ明朝" w:hint="eastAsia"/>
                <w:sz w:val="22"/>
                <w:szCs w:val="22"/>
              </w:rPr>
              <w:t>提案要件</w:t>
            </w:r>
          </w:p>
        </w:tc>
      </w:tr>
      <w:tr w:rsidR="00A1685F" w:rsidRPr="00AD49C7" w14:paraId="4F5AAE69" w14:textId="77777777">
        <w:trPr>
          <w:trHeight w:val="818"/>
        </w:trPr>
        <w:tc>
          <w:tcPr>
            <w:tcW w:w="651" w:type="dxa"/>
          </w:tcPr>
          <w:p w14:paraId="0BBF6A77" w14:textId="77777777" w:rsidR="00A1685F" w:rsidRPr="00AD49C7" w:rsidRDefault="00A1685F" w:rsidP="00A1685F">
            <w:pPr>
              <w:snapToGrid w:val="0"/>
              <w:spacing w:beforeLines="50" w:before="174" w:line="400" w:lineRule="atLeast"/>
              <w:jc w:val="center"/>
              <w:rPr>
                <w:rFonts w:ascii="ＭＳ Ｐ明朝" w:eastAsia="ＭＳ Ｐ明朝" w:hAnsi="ＭＳ Ｐ明朝"/>
                <w:sz w:val="22"/>
                <w:szCs w:val="22"/>
              </w:rPr>
            </w:pPr>
            <w:r w:rsidRPr="00AD49C7">
              <w:rPr>
                <w:rFonts w:ascii="ＭＳ Ｐ明朝" w:eastAsia="ＭＳ Ｐ明朝" w:hAnsi="ＭＳ Ｐ明朝" w:hint="eastAsia"/>
                <w:sz w:val="22"/>
                <w:szCs w:val="22"/>
              </w:rPr>
              <w:t>①</w:t>
            </w:r>
          </w:p>
        </w:tc>
        <w:tc>
          <w:tcPr>
            <w:tcW w:w="7812" w:type="dxa"/>
          </w:tcPr>
          <w:p w14:paraId="49640E87"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重点整備地区に関する事項</w:t>
            </w:r>
          </w:p>
          <w:p w14:paraId="1E8E2CD5"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（地区の明確な設定、指定理由）</w:t>
            </w:r>
          </w:p>
        </w:tc>
      </w:tr>
      <w:tr w:rsidR="00A1685F" w:rsidRPr="00AD49C7" w14:paraId="70766BCC" w14:textId="77777777">
        <w:trPr>
          <w:trHeight w:val="833"/>
        </w:trPr>
        <w:tc>
          <w:tcPr>
            <w:tcW w:w="651" w:type="dxa"/>
          </w:tcPr>
          <w:p w14:paraId="64E1D379" w14:textId="77777777" w:rsidR="00A1685F" w:rsidRPr="00AD49C7" w:rsidRDefault="00A1685F" w:rsidP="00A1685F">
            <w:pPr>
              <w:snapToGrid w:val="0"/>
              <w:spacing w:beforeLines="50" w:before="174" w:line="400" w:lineRule="atLeast"/>
              <w:jc w:val="center"/>
              <w:rPr>
                <w:rFonts w:ascii="ＭＳ Ｐ明朝" w:eastAsia="ＭＳ Ｐ明朝" w:hAnsi="ＭＳ Ｐ明朝"/>
                <w:sz w:val="22"/>
                <w:szCs w:val="22"/>
              </w:rPr>
            </w:pPr>
            <w:r w:rsidRPr="00AD49C7">
              <w:rPr>
                <w:rFonts w:ascii="ＭＳ Ｐ明朝" w:eastAsia="ＭＳ Ｐ明朝" w:hAnsi="ＭＳ Ｐ明朝" w:hint="eastAsia"/>
                <w:sz w:val="22"/>
                <w:szCs w:val="22"/>
              </w:rPr>
              <w:t>②</w:t>
            </w:r>
          </w:p>
        </w:tc>
        <w:tc>
          <w:tcPr>
            <w:tcW w:w="7812" w:type="dxa"/>
          </w:tcPr>
          <w:p w14:paraId="467AC749"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生活関連施設に関する事項</w:t>
            </w:r>
          </w:p>
          <w:p w14:paraId="6F3C1ECC"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（生活関連施設の選定、選定理由）</w:t>
            </w:r>
          </w:p>
        </w:tc>
      </w:tr>
      <w:tr w:rsidR="00A1685F" w:rsidRPr="00AD49C7" w14:paraId="68CEA36D" w14:textId="77777777">
        <w:trPr>
          <w:trHeight w:val="834"/>
        </w:trPr>
        <w:tc>
          <w:tcPr>
            <w:tcW w:w="651" w:type="dxa"/>
          </w:tcPr>
          <w:p w14:paraId="0A125C56" w14:textId="77777777" w:rsidR="00A1685F" w:rsidRPr="00AD49C7" w:rsidRDefault="00A1685F" w:rsidP="00A1685F">
            <w:pPr>
              <w:snapToGrid w:val="0"/>
              <w:spacing w:beforeLines="50" w:before="174" w:line="400" w:lineRule="atLeast"/>
              <w:jc w:val="center"/>
              <w:rPr>
                <w:rFonts w:ascii="ＭＳ Ｐ明朝" w:eastAsia="ＭＳ Ｐ明朝" w:hAnsi="ＭＳ Ｐ明朝"/>
                <w:sz w:val="22"/>
                <w:szCs w:val="22"/>
              </w:rPr>
            </w:pPr>
            <w:r w:rsidRPr="00AD49C7">
              <w:rPr>
                <w:rFonts w:ascii="ＭＳ Ｐ明朝" w:eastAsia="ＭＳ Ｐ明朝" w:hAnsi="ＭＳ Ｐ明朝" w:hint="eastAsia"/>
                <w:sz w:val="22"/>
                <w:szCs w:val="22"/>
              </w:rPr>
              <w:t>③</w:t>
            </w:r>
          </w:p>
        </w:tc>
        <w:tc>
          <w:tcPr>
            <w:tcW w:w="7812" w:type="dxa"/>
          </w:tcPr>
          <w:p w14:paraId="7D6D0004"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生活関連経路に関する事項</w:t>
            </w:r>
          </w:p>
          <w:p w14:paraId="59A6A32C"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（生活関連経路の選定、選定理由）</w:t>
            </w:r>
          </w:p>
        </w:tc>
      </w:tr>
      <w:tr w:rsidR="00A1685F" w:rsidRPr="00AD49C7" w14:paraId="459C7564" w14:textId="77777777">
        <w:trPr>
          <w:trHeight w:val="821"/>
        </w:trPr>
        <w:tc>
          <w:tcPr>
            <w:tcW w:w="651" w:type="dxa"/>
          </w:tcPr>
          <w:p w14:paraId="5A6081A2" w14:textId="77777777" w:rsidR="00A1685F" w:rsidRPr="00AD49C7" w:rsidRDefault="00A1685F" w:rsidP="00A1685F">
            <w:pPr>
              <w:snapToGrid w:val="0"/>
              <w:spacing w:beforeLines="50" w:before="174" w:line="400" w:lineRule="atLeast"/>
              <w:jc w:val="center"/>
              <w:rPr>
                <w:rFonts w:ascii="ＭＳ Ｐ明朝" w:eastAsia="ＭＳ Ｐ明朝" w:hAnsi="ＭＳ Ｐ明朝"/>
                <w:sz w:val="22"/>
                <w:szCs w:val="22"/>
              </w:rPr>
            </w:pPr>
            <w:r w:rsidRPr="00AD49C7">
              <w:rPr>
                <w:rFonts w:ascii="ＭＳ Ｐ明朝" w:eastAsia="ＭＳ Ｐ明朝" w:hAnsi="ＭＳ Ｐ明朝" w:hint="eastAsia"/>
                <w:sz w:val="22"/>
                <w:szCs w:val="22"/>
              </w:rPr>
              <w:t>④</w:t>
            </w:r>
          </w:p>
        </w:tc>
        <w:tc>
          <w:tcPr>
            <w:tcW w:w="7812" w:type="dxa"/>
          </w:tcPr>
          <w:p w14:paraId="435A196A"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特定事業に関する事項</w:t>
            </w:r>
          </w:p>
          <w:p w14:paraId="728DD11F"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w:t>
            </w:r>
            <w:r w:rsidRPr="00AD49C7">
              <w:rPr>
                <w:rFonts w:ascii="ＭＳ Ｐ明朝" w:eastAsia="ＭＳ Ｐ明朝" w:hAnsi="ＭＳ Ｐ明朝"/>
                <w:sz w:val="22"/>
                <w:szCs w:val="22"/>
              </w:rPr>
              <w:t>重点整備地区内の課題の抽出と対応策</w:t>
            </w:r>
            <w:r w:rsidRPr="00AD49C7">
              <w:rPr>
                <w:rFonts w:ascii="ＭＳ Ｐ明朝" w:eastAsia="ＭＳ Ｐ明朝" w:hAnsi="ＭＳ Ｐ明朝" w:hint="eastAsia"/>
                <w:sz w:val="22"/>
                <w:szCs w:val="22"/>
              </w:rPr>
              <w:t>の整理</w:t>
            </w:r>
            <w:r w:rsidRPr="00AD49C7">
              <w:rPr>
                <w:rFonts w:ascii="ＭＳ Ｐ明朝" w:eastAsia="ＭＳ Ｐ明朝" w:hAnsi="ＭＳ Ｐ明朝"/>
                <w:sz w:val="22"/>
                <w:szCs w:val="22"/>
              </w:rPr>
              <w:t>等</w:t>
            </w:r>
            <w:r w:rsidRPr="00AD49C7">
              <w:rPr>
                <w:rFonts w:ascii="ＭＳ Ｐ明朝" w:eastAsia="ＭＳ Ｐ明朝" w:hAnsi="ＭＳ Ｐ明朝" w:hint="eastAsia"/>
                <w:sz w:val="22"/>
                <w:szCs w:val="22"/>
              </w:rPr>
              <w:t>）</w:t>
            </w:r>
          </w:p>
        </w:tc>
      </w:tr>
      <w:tr w:rsidR="00A1685F" w:rsidRPr="00AD49C7" w14:paraId="1DFBA7E3" w14:textId="77777777">
        <w:trPr>
          <w:trHeight w:val="837"/>
        </w:trPr>
        <w:tc>
          <w:tcPr>
            <w:tcW w:w="651" w:type="dxa"/>
            <w:tcBorders>
              <w:bottom w:val="single" w:sz="4" w:space="0" w:color="auto"/>
            </w:tcBorders>
          </w:tcPr>
          <w:p w14:paraId="1E506328" w14:textId="77777777" w:rsidR="00A1685F" w:rsidRPr="00AD49C7" w:rsidRDefault="00A1685F" w:rsidP="00A1685F">
            <w:pPr>
              <w:snapToGrid w:val="0"/>
              <w:spacing w:beforeLines="50" w:before="174" w:line="400" w:lineRule="atLeast"/>
              <w:jc w:val="center"/>
              <w:rPr>
                <w:rFonts w:ascii="ＭＳ Ｐ明朝" w:eastAsia="ＭＳ Ｐ明朝" w:hAnsi="ＭＳ Ｐ明朝"/>
                <w:sz w:val="22"/>
                <w:szCs w:val="22"/>
              </w:rPr>
            </w:pPr>
            <w:r w:rsidRPr="00AD49C7">
              <w:rPr>
                <w:rFonts w:ascii="ＭＳ Ｐ明朝" w:eastAsia="ＭＳ Ｐ明朝" w:hAnsi="ＭＳ Ｐ明朝" w:hint="eastAsia"/>
                <w:sz w:val="22"/>
                <w:szCs w:val="22"/>
              </w:rPr>
              <w:t>⑤</w:t>
            </w:r>
          </w:p>
        </w:tc>
        <w:tc>
          <w:tcPr>
            <w:tcW w:w="7812" w:type="dxa"/>
            <w:tcBorders>
              <w:bottom w:val="single" w:sz="4" w:space="0" w:color="auto"/>
            </w:tcBorders>
          </w:tcPr>
          <w:p w14:paraId="0CF8C99B"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その他事項</w:t>
            </w:r>
          </w:p>
          <w:p w14:paraId="3F5AEB24" w14:textId="77777777" w:rsidR="00A1685F" w:rsidRPr="00AD49C7" w:rsidRDefault="00A1685F" w:rsidP="00A1685F">
            <w:pPr>
              <w:snapToGrid w:val="0"/>
              <w:spacing w:line="400" w:lineRule="atLeast"/>
              <w:rPr>
                <w:rFonts w:ascii="ＭＳ Ｐ明朝" w:eastAsia="ＭＳ Ｐ明朝" w:hAnsi="ＭＳ Ｐ明朝"/>
                <w:sz w:val="22"/>
                <w:szCs w:val="22"/>
              </w:rPr>
            </w:pPr>
            <w:r w:rsidRPr="00AD49C7">
              <w:rPr>
                <w:rFonts w:ascii="ＭＳ Ｐ明朝" w:eastAsia="ＭＳ Ｐ明朝" w:hAnsi="ＭＳ Ｐ明朝" w:hint="eastAsia"/>
                <w:sz w:val="22"/>
                <w:szCs w:val="22"/>
              </w:rPr>
              <w:t>（策定済み基本構想変更の提案は、上記①～④の要件の除外も考慮する）</w:t>
            </w:r>
          </w:p>
        </w:tc>
      </w:tr>
    </w:tbl>
    <w:p w14:paraId="5A6460D7" w14:textId="77777777" w:rsidR="00293E3C" w:rsidRDefault="004567BD" w:rsidP="00293E3C">
      <w:pPr>
        <w:rPr>
          <w:rFonts w:ascii="HGP創英角ｺﾞｼｯｸUB" w:eastAsia="HGP創英角ｺﾞｼｯｸUB" w:hAnsi="ＭＳ ゴシック"/>
          <w:sz w:val="24"/>
        </w:rPr>
      </w:pPr>
      <w:r>
        <w:rPr>
          <w:rFonts w:ascii="HGP創英角ｺﾞｼｯｸUB" w:eastAsia="HGP創英角ｺﾞｼｯｸUB" w:hAnsi="ＭＳ ゴシック"/>
          <w:sz w:val="24"/>
        </w:rPr>
        <w:br w:type="page"/>
      </w:r>
      <w:r w:rsidR="00293E3C">
        <w:rPr>
          <w:rFonts w:ascii="HGP創英角ｺﾞｼｯｸUB" w:eastAsia="HGP創英角ｺﾞｼｯｸUB" w:hAnsi="ＭＳ ゴシック" w:hint="eastAsia"/>
          <w:sz w:val="24"/>
        </w:rPr>
        <w:lastRenderedPageBreak/>
        <w:t>（２）バリアフリー基本構想作成等提案事前相談書</w:t>
      </w:r>
      <w:r w:rsidR="00152E43">
        <w:rPr>
          <w:rFonts w:ascii="HGP創英角ｺﾞｼｯｸUB" w:eastAsia="HGP創英角ｺﾞｼｯｸUB" w:hAnsi="ＭＳ ゴシック" w:hint="eastAsia"/>
          <w:sz w:val="24"/>
        </w:rPr>
        <w:t>（参考）</w:t>
      </w:r>
    </w:p>
    <w:p w14:paraId="57E40CD8" w14:textId="323590E0" w:rsidR="00293E3C" w:rsidRDefault="00D7532D" w:rsidP="00293E3C">
      <w:pPr>
        <w:ind w:leftChars="150" w:left="315"/>
        <w:rPr>
          <w:b/>
          <w:bCs/>
          <w:sz w:val="28"/>
        </w:rPr>
      </w:pPr>
      <w:r>
        <w:rPr>
          <w:rFonts w:ascii="ＭＳ 明朝" w:eastAsia="ＭＳ ゴシック"/>
          <w:noProof/>
        </w:rPr>
        <mc:AlternateContent>
          <mc:Choice Requires="wps">
            <w:drawing>
              <wp:anchor distT="0" distB="0" distL="114300" distR="114300" simplePos="0" relativeHeight="251760128" behindDoc="0" locked="0" layoutInCell="1" allowOverlap="1" wp14:anchorId="30F21763" wp14:editId="331B1D08">
                <wp:simplePos x="0" y="0"/>
                <wp:positionH relativeFrom="column">
                  <wp:posOffset>-69215</wp:posOffset>
                </wp:positionH>
                <wp:positionV relativeFrom="paragraph">
                  <wp:posOffset>113665</wp:posOffset>
                </wp:positionV>
                <wp:extent cx="6134100" cy="9049385"/>
                <wp:effectExtent l="12700" t="6985" r="6350" b="11430"/>
                <wp:wrapNone/>
                <wp:docPr id="716"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0493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FBFF6" id="Rectangle 955" o:spid="_x0000_s1026" style="position:absolute;left:0;text-align:left;margin-left:-5.45pt;margin-top:8.95pt;width:483pt;height:712.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" filled="f">
                <v:textbox inset="5.85pt,.7pt,5.85pt,.7pt"/>
              </v:rect>
            </w:pict>
          </mc:Fallback>
        </mc:AlternateContent>
      </w:r>
    </w:p>
    <w:p w14:paraId="62CD9428" w14:textId="77777777" w:rsidR="00293E3C" w:rsidRDefault="00293E3C" w:rsidP="00152E43">
      <w:pPr>
        <w:ind w:leftChars="150" w:left="315"/>
        <w:jc w:val="right"/>
        <w:rPr>
          <w:bCs/>
          <w:sz w:val="28"/>
          <w:bdr w:val="single" w:sz="4" w:space="0" w:color="auto"/>
        </w:rPr>
      </w:pPr>
    </w:p>
    <w:p w14:paraId="03B9ACA2" w14:textId="77777777" w:rsidR="00F168DE" w:rsidRPr="007D6E4C" w:rsidRDefault="00F168DE" w:rsidP="00152E43">
      <w:pPr>
        <w:ind w:leftChars="150" w:left="315"/>
        <w:jc w:val="right"/>
        <w:rPr>
          <w:rFonts w:ascii="ＭＳ 明朝" w:hAnsi="ＭＳ 明朝"/>
          <w:sz w:val="22"/>
        </w:rPr>
      </w:pPr>
    </w:p>
    <w:p w14:paraId="05207E20" w14:textId="02D13C73" w:rsidR="00293E3C" w:rsidRDefault="008B1506" w:rsidP="00293E3C">
      <w:pPr>
        <w:ind w:rightChars="240" w:right="504"/>
        <w:jc w:val="right"/>
        <w:rPr>
          <w:rFonts w:ascii="ＭＳ 明朝" w:hAnsi="ＭＳ 明朝"/>
          <w:sz w:val="22"/>
        </w:rPr>
      </w:pPr>
      <w:r>
        <w:rPr>
          <w:rFonts w:ascii="ＭＳ 明朝" w:hAnsi="ＭＳ 明朝" w:hint="eastAsia"/>
          <w:sz w:val="22"/>
        </w:rPr>
        <w:t>令和</w:t>
      </w:r>
      <w:r w:rsidR="00293E3C">
        <w:rPr>
          <w:rFonts w:ascii="ＭＳ 明朝" w:hAnsi="ＭＳ 明朝" w:hint="eastAsia"/>
          <w:sz w:val="22"/>
        </w:rPr>
        <w:t xml:space="preserve">　年　月　日</w:t>
      </w:r>
    </w:p>
    <w:p w14:paraId="4A9338BD" w14:textId="77777777" w:rsidR="00293E3C" w:rsidRDefault="00293E3C" w:rsidP="00293E3C">
      <w:pPr>
        <w:jc w:val="center"/>
        <w:rPr>
          <w:rFonts w:ascii="ＭＳ 明朝" w:hAnsi="ＭＳ 明朝"/>
          <w:sz w:val="22"/>
        </w:rPr>
      </w:pPr>
      <w:r>
        <w:rPr>
          <w:rFonts w:ascii="ＭＳ 明朝" w:hAnsi="ＭＳ 明朝" w:hint="eastAsia"/>
          <w:sz w:val="22"/>
        </w:rPr>
        <w:t>バリアフリー基本構想作成等提案事前相談書</w:t>
      </w:r>
    </w:p>
    <w:p w14:paraId="0CF47D76" w14:textId="77777777" w:rsidR="00293E3C" w:rsidRDefault="00293E3C" w:rsidP="00293E3C">
      <w:pPr>
        <w:ind w:leftChars="2565" w:left="5386"/>
        <w:rPr>
          <w:rFonts w:ascii="ＭＳ 明朝" w:hAnsi="ＭＳ 明朝"/>
          <w:sz w:val="22"/>
        </w:rPr>
      </w:pPr>
    </w:p>
    <w:p w14:paraId="1A7DC055" w14:textId="77777777" w:rsidR="00293E3C" w:rsidRDefault="00293E3C" w:rsidP="00293E3C">
      <w:pPr>
        <w:ind w:leftChars="2565" w:left="5386"/>
        <w:rPr>
          <w:rFonts w:ascii="ＭＳ 明朝" w:hAnsi="ＭＳ 明朝"/>
          <w:sz w:val="22"/>
        </w:rPr>
      </w:pPr>
    </w:p>
    <w:p w14:paraId="654833A6" w14:textId="77777777" w:rsidR="00293E3C" w:rsidRDefault="00293E3C" w:rsidP="00293E3C">
      <w:pPr>
        <w:ind w:leftChars="2565" w:left="5386"/>
        <w:rPr>
          <w:rFonts w:ascii="ＭＳ 明朝" w:hAnsi="ＭＳ 明朝"/>
          <w:sz w:val="22"/>
        </w:rPr>
      </w:pPr>
      <w:r>
        <w:rPr>
          <w:rFonts w:ascii="ＭＳ 明朝" w:hAnsi="ＭＳ 明朝" w:hint="eastAsia"/>
          <w:sz w:val="22"/>
        </w:rPr>
        <w:t>（相談者）</w:t>
      </w:r>
    </w:p>
    <w:p w14:paraId="1DF25F0B" w14:textId="77777777" w:rsidR="00293E3C" w:rsidRDefault="00293E3C" w:rsidP="00293E3C">
      <w:pPr>
        <w:ind w:leftChars="2565" w:left="5386"/>
        <w:rPr>
          <w:rFonts w:ascii="ＭＳ 明朝" w:hAnsi="ＭＳ 明朝"/>
          <w:sz w:val="22"/>
        </w:rPr>
      </w:pPr>
      <w:r>
        <w:rPr>
          <w:rFonts w:ascii="ＭＳ 明朝" w:hAnsi="ＭＳ 明朝" w:hint="eastAsia"/>
          <w:sz w:val="22"/>
        </w:rPr>
        <w:t>住所</w:t>
      </w:r>
      <w:r>
        <w:rPr>
          <w:rFonts w:ascii="ＭＳ 明朝" w:hAnsi="ＭＳ 明朝" w:hint="eastAsia"/>
          <w:sz w:val="22"/>
          <w:u w:val="single"/>
        </w:rPr>
        <w:t xml:space="preserve">　　　　　　　　　　　　　　</w:t>
      </w:r>
    </w:p>
    <w:p w14:paraId="7634E682" w14:textId="77777777" w:rsidR="00293E3C" w:rsidRDefault="00293E3C" w:rsidP="00293E3C">
      <w:pPr>
        <w:ind w:leftChars="2565" w:left="5386"/>
        <w:rPr>
          <w:rFonts w:ascii="ＭＳ 明朝" w:hAnsi="ＭＳ 明朝"/>
          <w:sz w:val="22"/>
        </w:rPr>
      </w:pPr>
      <w:r>
        <w:rPr>
          <w:rFonts w:ascii="ＭＳ 明朝" w:hAnsi="ＭＳ 明朝" w:hint="eastAsia"/>
          <w:sz w:val="22"/>
        </w:rPr>
        <w:t>氏名</w:t>
      </w:r>
      <w:r>
        <w:rPr>
          <w:rFonts w:ascii="ＭＳ 明朝" w:hAnsi="ＭＳ 明朝" w:hint="eastAsia"/>
          <w:sz w:val="22"/>
          <w:u w:val="single"/>
        </w:rPr>
        <w:t xml:space="preserve">　　　　　　　　　　　　　　</w:t>
      </w:r>
    </w:p>
    <w:p w14:paraId="667C0E4C" w14:textId="77777777" w:rsidR="00293E3C" w:rsidRDefault="00293E3C" w:rsidP="00293E3C">
      <w:pPr>
        <w:ind w:leftChars="2565" w:left="5386"/>
        <w:rPr>
          <w:rFonts w:ascii="ＭＳ 明朝" w:hAnsi="ＭＳ 明朝"/>
          <w:sz w:val="22"/>
        </w:rPr>
      </w:pPr>
      <w:r>
        <w:rPr>
          <w:rFonts w:ascii="ＭＳ 明朝" w:hAnsi="ＭＳ 明朝" w:hint="eastAsia"/>
          <w:sz w:val="22"/>
        </w:rPr>
        <w:t>電話番号</w:t>
      </w:r>
      <w:r>
        <w:rPr>
          <w:rFonts w:ascii="ＭＳ 明朝" w:hAnsi="ＭＳ 明朝" w:hint="eastAsia"/>
          <w:sz w:val="22"/>
          <w:u w:val="single"/>
        </w:rPr>
        <w:t xml:space="preserve">　　　　　　　　　　　　</w:t>
      </w:r>
    </w:p>
    <w:p w14:paraId="403D6A3A" w14:textId="77777777" w:rsidR="00293E3C" w:rsidRDefault="00653D0F" w:rsidP="00293E3C">
      <w:pPr>
        <w:ind w:leftChars="150" w:left="315"/>
        <w:rPr>
          <w:rFonts w:ascii="ＭＳ 明朝" w:hAnsi="ＭＳ 明朝"/>
          <w:sz w:val="22"/>
        </w:rPr>
      </w:pPr>
      <w:r>
        <w:rPr>
          <w:rFonts w:ascii="ＭＳ 明朝" w:hAnsi="ＭＳ 明朝" w:hint="eastAsia"/>
          <w:sz w:val="22"/>
        </w:rPr>
        <w:t xml:space="preserve">１　</w:t>
      </w:r>
      <w:r w:rsidR="00293E3C">
        <w:rPr>
          <w:rFonts w:ascii="ＭＳ 明朝" w:hAnsi="ＭＳ 明朝" w:hint="eastAsia"/>
          <w:sz w:val="22"/>
        </w:rPr>
        <w:t>提案の概要</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10"/>
      </w:tblGrid>
      <w:tr w:rsidR="00293E3C" w14:paraId="3C938C0B" w14:textId="77777777">
        <w:trPr>
          <w:trHeight w:val="3956"/>
        </w:trPr>
        <w:tc>
          <w:tcPr>
            <w:tcW w:w="8610" w:type="dxa"/>
          </w:tcPr>
          <w:p w14:paraId="0F210D23" w14:textId="77777777" w:rsidR="00293E3C" w:rsidRDefault="00653D0F" w:rsidP="00293E3C">
            <w:r>
              <w:rPr>
                <w:rFonts w:hint="eastAsia"/>
              </w:rPr>
              <w:t>(1)</w:t>
            </w:r>
            <w:r>
              <w:rPr>
                <w:rFonts w:hint="eastAsia"/>
              </w:rPr>
              <w:t xml:space="preserve">　</w:t>
            </w:r>
            <w:r w:rsidR="00293E3C">
              <w:rPr>
                <w:rFonts w:hint="eastAsia"/>
              </w:rPr>
              <w:t>対象地区の位置</w:t>
            </w:r>
          </w:p>
          <w:p w14:paraId="0201B7EF" w14:textId="77777777" w:rsidR="00293E3C" w:rsidRDefault="00293E3C" w:rsidP="00293E3C">
            <w:pPr>
              <w:ind w:leftChars="150" w:left="315"/>
            </w:pPr>
          </w:p>
          <w:p w14:paraId="16F9F27D" w14:textId="77777777" w:rsidR="00293E3C" w:rsidRDefault="00293E3C" w:rsidP="00293E3C">
            <w:pPr>
              <w:ind w:leftChars="150" w:left="315"/>
            </w:pPr>
          </w:p>
          <w:p w14:paraId="0DD874C4" w14:textId="77777777" w:rsidR="00293E3C" w:rsidRDefault="00653D0F" w:rsidP="00293E3C">
            <w:r>
              <w:rPr>
                <w:rFonts w:hint="eastAsia"/>
              </w:rPr>
              <w:t>(2)</w:t>
            </w:r>
            <w:r>
              <w:rPr>
                <w:rFonts w:hint="eastAsia"/>
              </w:rPr>
              <w:t xml:space="preserve">　</w:t>
            </w:r>
            <w:r w:rsidR="00293E3C">
              <w:rPr>
                <w:rFonts w:hint="eastAsia"/>
              </w:rPr>
              <w:t>対象地区の特徴</w:t>
            </w:r>
          </w:p>
          <w:p w14:paraId="44043508" w14:textId="77777777" w:rsidR="00293E3C" w:rsidRDefault="00293E3C" w:rsidP="00293E3C">
            <w:pPr>
              <w:ind w:leftChars="150" w:left="315"/>
            </w:pPr>
          </w:p>
          <w:p w14:paraId="707345BA" w14:textId="77777777" w:rsidR="00293E3C" w:rsidRDefault="00293E3C" w:rsidP="00293E3C">
            <w:pPr>
              <w:ind w:leftChars="150" w:left="315"/>
            </w:pPr>
          </w:p>
          <w:p w14:paraId="1146D7E6" w14:textId="77777777" w:rsidR="00293E3C" w:rsidRDefault="00653D0F" w:rsidP="00293E3C">
            <w:r>
              <w:rPr>
                <w:rFonts w:hint="eastAsia"/>
              </w:rPr>
              <w:t>(3)</w:t>
            </w:r>
            <w:r>
              <w:rPr>
                <w:rFonts w:hint="eastAsia"/>
              </w:rPr>
              <w:t xml:space="preserve">　</w:t>
            </w:r>
            <w:r w:rsidR="00293E3C">
              <w:rPr>
                <w:rFonts w:hint="eastAsia"/>
              </w:rPr>
              <w:t>提案の理由と目的</w:t>
            </w:r>
          </w:p>
          <w:p w14:paraId="65D5589C" w14:textId="77777777" w:rsidR="00293E3C" w:rsidRPr="00653D0F" w:rsidRDefault="00293E3C" w:rsidP="00293E3C">
            <w:pPr>
              <w:ind w:leftChars="150" w:left="315"/>
            </w:pPr>
          </w:p>
          <w:p w14:paraId="44B55281" w14:textId="77777777" w:rsidR="00293E3C" w:rsidRDefault="00293E3C" w:rsidP="00293E3C">
            <w:pPr>
              <w:ind w:leftChars="150" w:left="315"/>
            </w:pPr>
          </w:p>
          <w:p w14:paraId="7B2B0609" w14:textId="77777777" w:rsidR="00293E3C" w:rsidRDefault="00653D0F" w:rsidP="00293E3C">
            <w:r>
              <w:rPr>
                <w:rFonts w:hint="eastAsia"/>
              </w:rPr>
              <w:t>(4)</w:t>
            </w:r>
            <w:r>
              <w:rPr>
                <w:rFonts w:hint="eastAsia"/>
              </w:rPr>
              <w:t xml:space="preserve">　</w:t>
            </w:r>
            <w:r w:rsidR="00293E3C">
              <w:rPr>
                <w:rFonts w:hint="eastAsia"/>
              </w:rPr>
              <w:t>その他</w:t>
            </w:r>
          </w:p>
        </w:tc>
      </w:tr>
    </w:tbl>
    <w:p w14:paraId="037056BE" w14:textId="77777777" w:rsidR="00293E3C" w:rsidRDefault="00293E3C" w:rsidP="00293E3C">
      <w:pPr>
        <w:ind w:leftChars="150" w:left="315"/>
        <w:rPr>
          <w:rFonts w:ascii="ＭＳ 明朝" w:hAnsi="ＭＳ 明朝"/>
          <w:sz w:val="22"/>
        </w:rPr>
      </w:pPr>
    </w:p>
    <w:p w14:paraId="07BC7B36" w14:textId="77777777" w:rsidR="00293E3C" w:rsidRDefault="00293E3C" w:rsidP="00293E3C">
      <w:pPr>
        <w:ind w:leftChars="150" w:left="315"/>
        <w:rPr>
          <w:rFonts w:ascii="ＭＳ 明朝" w:hAnsi="ＭＳ 明朝"/>
          <w:sz w:val="22"/>
        </w:rPr>
      </w:pPr>
      <w:r>
        <w:rPr>
          <w:rFonts w:ascii="ＭＳ 明朝" w:hAnsi="ＭＳ 明朝" w:hint="eastAsia"/>
          <w:sz w:val="22"/>
        </w:rPr>
        <w:t>２．</w:t>
      </w:r>
      <w:r>
        <w:rPr>
          <w:rFonts w:ascii="ＭＳ 明朝" w:hAnsi="ＭＳ 明朝" w:hint="eastAsia"/>
          <w:sz w:val="22"/>
          <w:szCs w:val="20"/>
        </w:rPr>
        <w:t>相談内容</w:t>
      </w: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10"/>
      </w:tblGrid>
      <w:tr w:rsidR="00293E3C" w14:paraId="083AE8FF" w14:textId="77777777">
        <w:trPr>
          <w:trHeight w:val="4873"/>
        </w:trPr>
        <w:tc>
          <w:tcPr>
            <w:tcW w:w="8610" w:type="dxa"/>
          </w:tcPr>
          <w:p w14:paraId="64CF8555" w14:textId="77777777" w:rsidR="00293E3C" w:rsidRDefault="00293E3C" w:rsidP="00293E3C">
            <w:pPr>
              <w:ind w:leftChars="150" w:left="315"/>
              <w:rPr>
                <w:rFonts w:ascii="ＭＳ 明朝" w:hAnsi="ＭＳ 明朝"/>
                <w:sz w:val="20"/>
                <w:szCs w:val="20"/>
              </w:rPr>
            </w:pPr>
          </w:p>
        </w:tc>
      </w:tr>
    </w:tbl>
    <w:p w14:paraId="57092D51" w14:textId="77777777" w:rsidR="00293E3C" w:rsidRDefault="00293E3C" w:rsidP="00293E3C">
      <w:pPr>
        <w:spacing w:line="240" w:lineRule="exact"/>
        <w:ind w:leftChars="150" w:left="315" w:firstLineChars="100" w:firstLine="200"/>
      </w:pPr>
      <w:r>
        <w:rPr>
          <w:rFonts w:ascii="ＭＳ 明朝" w:hAnsi="ＭＳ 明朝" w:hint="eastAsia"/>
          <w:sz w:val="20"/>
          <w:szCs w:val="20"/>
        </w:rPr>
        <w:t>※　対象地区の位置がわかる図面を添付します。</w:t>
      </w:r>
    </w:p>
    <w:p w14:paraId="161C5C7D" w14:textId="77777777" w:rsidR="00293E3C" w:rsidRPr="00776080" w:rsidRDefault="00293E3C" w:rsidP="00293E3C">
      <w:pPr>
        <w:rPr>
          <w:rFonts w:ascii="HGP創英角ｺﾞｼｯｸUB" w:eastAsia="HGP創英角ｺﾞｼｯｸUB" w:hAnsi="ＭＳ ゴシック"/>
          <w:sz w:val="24"/>
        </w:rPr>
      </w:pPr>
    </w:p>
    <w:p w14:paraId="5914D5A4" w14:textId="77777777" w:rsidR="00293E3C" w:rsidRDefault="00293E3C" w:rsidP="00293E3C">
      <w:pP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lastRenderedPageBreak/>
        <w:t>（３）バリアフリー基本構想作成等提案書</w:t>
      </w:r>
    </w:p>
    <w:p w14:paraId="0F54D131" w14:textId="1B922A4D" w:rsidR="00293E3C" w:rsidRDefault="00D7532D" w:rsidP="00293E3C">
      <w:pPr>
        <w:ind w:leftChars="100" w:left="210"/>
        <w:rPr>
          <w:b/>
          <w:bCs/>
          <w:color w:val="000000"/>
          <w:sz w:val="28"/>
        </w:rPr>
      </w:pPr>
      <w:r>
        <w:rPr>
          <w:rFonts w:ascii="ＭＳ 明朝" w:eastAsia="ＭＳ ゴシック"/>
          <w:noProof/>
        </w:rPr>
        <mc:AlternateContent>
          <mc:Choice Requires="wps">
            <w:drawing>
              <wp:anchor distT="0" distB="0" distL="114300" distR="114300" simplePos="0" relativeHeight="251761152" behindDoc="0" locked="0" layoutInCell="1" allowOverlap="1" wp14:anchorId="5277ED22" wp14:editId="4C81687C">
                <wp:simplePos x="0" y="0"/>
                <wp:positionH relativeFrom="column">
                  <wp:posOffset>-117475</wp:posOffset>
                </wp:positionH>
                <wp:positionV relativeFrom="paragraph">
                  <wp:posOffset>86360</wp:posOffset>
                </wp:positionV>
                <wp:extent cx="6134100" cy="9049385"/>
                <wp:effectExtent l="12065" t="8255" r="6985" b="10160"/>
                <wp:wrapNone/>
                <wp:docPr id="715"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0493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3F995" id="Rectangle 956" o:spid="_x0000_s1026" style="position:absolute;left:0;text-align:left;margin-left:-9.25pt;margin-top:6.8pt;width:483pt;height:712.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" filled="f">
                <v:textbox inset="5.85pt,.7pt,5.85pt,.7pt"/>
              </v:rect>
            </w:pict>
          </mc:Fallback>
        </mc:AlternateContent>
      </w:r>
    </w:p>
    <w:p w14:paraId="43EA0BC2" w14:textId="77777777" w:rsidR="00293E3C" w:rsidRPr="007D6E4C" w:rsidRDefault="00152E43" w:rsidP="00293E3C">
      <w:pPr>
        <w:ind w:leftChars="100" w:left="210"/>
        <w:rPr>
          <w:bCs/>
          <w:color w:val="000000"/>
          <w:sz w:val="28"/>
        </w:rPr>
      </w:pPr>
      <w:r>
        <w:rPr>
          <w:rFonts w:hint="eastAsia"/>
          <w:bCs/>
          <w:color w:val="000000"/>
          <w:sz w:val="28"/>
        </w:rPr>
        <w:t>様式１</w:t>
      </w:r>
      <w:r w:rsidR="00293E3C" w:rsidRPr="007D6E4C">
        <w:rPr>
          <w:rFonts w:hint="eastAsia"/>
          <w:bCs/>
          <w:color w:val="000000"/>
          <w:sz w:val="28"/>
        </w:rPr>
        <w:t xml:space="preserve">　　　　　バリアフリー基本構想作成等提案書</w:t>
      </w:r>
    </w:p>
    <w:p w14:paraId="04D1EBD8" w14:textId="77777777" w:rsidR="00293E3C" w:rsidRDefault="00293E3C" w:rsidP="00293E3C">
      <w:pPr>
        <w:ind w:leftChars="100" w:left="210"/>
        <w:jc w:val="center"/>
        <w:rPr>
          <w:b/>
          <w:bCs/>
          <w:szCs w:val="21"/>
        </w:rPr>
      </w:pPr>
    </w:p>
    <w:p w14:paraId="04517332" w14:textId="77777777" w:rsidR="00293E3C" w:rsidRPr="007D6E4C" w:rsidRDefault="00293E3C" w:rsidP="007D6E4C">
      <w:pPr>
        <w:ind w:leftChars="100" w:left="210" w:firstLineChars="100" w:firstLine="260"/>
        <w:rPr>
          <w:bCs/>
          <w:sz w:val="26"/>
          <w:szCs w:val="26"/>
        </w:rPr>
      </w:pPr>
      <w:r w:rsidRPr="007D6E4C">
        <w:rPr>
          <w:rFonts w:hint="eastAsia"/>
          <w:bCs/>
          <w:sz w:val="26"/>
          <w:szCs w:val="26"/>
        </w:rPr>
        <w:t>横浜市長</w:t>
      </w:r>
    </w:p>
    <w:p w14:paraId="43BD01B5" w14:textId="77777777" w:rsidR="00293E3C" w:rsidRPr="00D12F76" w:rsidRDefault="00293E3C" w:rsidP="00293E3C">
      <w:pPr>
        <w:ind w:leftChars="100" w:left="210"/>
        <w:rPr>
          <w:bCs/>
          <w:szCs w:val="21"/>
        </w:rPr>
      </w:pPr>
    </w:p>
    <w:p w14:paraId="44F74D9A" w14:textId="3008C06D" w:rsidR="00293E3C" w:rsidRDefault="008B1506" w:rsidP="00293E3C">
      <w:pPr>
        <w:wordWrap w:val="0"/>
        <w:ind w:leftChars="100" w:left="210" w:rightChars="240" w:right="504"/>
        <w:jc w:val="right"/>
      </w:pPr>
      <w:r>
        <w:rPr>
          <w:rFonts w:hint="eastAsia"/>
        </w:rPr>
        <w:t>令和</w:t>
      </w:r>
      <w:r w:rsidR="00293E3C">
        <w:rPr>
          <w:rFonts w:hint="eastAsia"/>
        </w:rPr>
        <w:t xml:space="preserve">　　年　　月　　日　</w:t>
      </w:r>
    </w:p>
    <w:p w14:paraId="5E68E668" w14:textId="77777777" w:rsidR="00293E3C" w:rsidRDefault="00293E3C" w:rsidP="00293E3C">
      <w:pPr>
        <w:ind w:leftChars="100" w:left="210"/>
        <w:rPr>
          <w:rFonts w:ascii="ＭＳ ゴシック" w:eastAsia="ＭＳ ゴシック"/>
        </w:rPr>
      </w:pPr>
      <w:r>
        <w:rPr>
          <w:rFonts w:ascii="ＭＳ ゴシック" w:eastAsia="ＭＳ ゴシック" w:hint="eastAsia"/>
        </w:rPr>
        <w:t>１　提案者（団体）</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5"/>
        <w:gridCol w:w="7140"/>
      </w:tblGrid>
      <w:tr w:rsidR="00293E3C" w14:paraId="5D4F62F3" w14:textId="77777777">
        <w:trPr>
          <w:trHeight w:val="758"/>
        </w:trPr>
        <w:tc>
          <w:tcPr>
            <w:tcW w:w="1785" w:type="dxa"/>
          </w:tcPr>
          <w:p w14:paraId="795C1F56" w14:textId="77777777" w:rsidR="00293E3C" w:rsidRDefault="00293E3C" w:rsidP="00293E3C">
            <w:pPr>
              <w:spacing w:beforeLines="50" w:before="174"/>
              <w:jc w:val="center"/>
            </w:pPr>
            <w:r>
              <w:rPr>
                <w:rFonts w:hint="eastAsia"/>
                <w:kern w:val="0"/>
              </w:rPr>
              <w:t>氏名（団体名）</w:t>
            </w:r>
          </w:p>
        </w:tc>
        <w:tc>
          <w:tcPr>
            <w:tcW w:w="7140" w:type="dxa"/>
          </w:tcPr>
          <w:p w14:paraId="5E2B143C" w14:textId="77777777" w:rsidR="00293E3C" w:rsidRDefault="00293E3C" w:rsidP="00293E3C">
            <w:pPr>
              <w:ind w:leftChars="100" w:left="210"/>
            </w:pPr>
          </w:p>
          <w:p w14:paraId="35B43483" w14:textId="77777777" w:rsidR="00293E3C" w:rsidRDefault="00293E3C" w:rsidP="00293E3C">
            <w:pPr>
              <w:ind w:leftChars="100" w:left="210"/>
            </w:pPr>
          </w:p>
        </w:tc>
      </w:tr>
      <w:tr w:rsidR="00293E3C" w14:paraId="1F765E72" w14:textId="77777777">
        <w:trPr>
          <w:trHeight w:val="926"/>
        </w:trPr>
        <w:tc>
          <w:tcPr>
            <w:tcW w:w="1785" w:type="dxa"/>
          </w:tcPr>
          <w:p w14:paraId="4993EA8E" w14:textId="77777777" w:rsidR="00293E3C" w:rsidRDefault="00293E3C" w:rsidP="00293E3C">
            <w:pPr>
              <w:spacing w:beforeLines="50" w:before="174" w:line="280" w:lineRule="exact"/>
              <w:jc w:val="center"/>
              <w:rPr>
                <w:kern w:val="0"/>
              </w:rPr>
            </w:pPr>
            <w:r w:rsidRPr="00293E3C">
              <w:rPr>
                <w:rFonts w:hint="eastAsia"/>
                <w:spacing w:val="472"/>
                <w:kern w:val="0"/>
                <w:fitText w:val="1365" w:id="-611619584"/>
              </w:rPr>
              <w:t>住</w:t>
            </w:r>
            <w:r w:rsidRPr="00293E3C">
              <w:rPr>
                <w:rFonts w:hint="eastAsia"/>
                <w:kern w:val="0"/>
                <w:fitText w:val="1365" w:id="-611619584"/>
              </w:rPr>
              <w:t>所</w:t>
            </w:r>
          </w:p>
          <w:p w14:paraId="4A9A211A" w14:textId="77777777" w:rsidR="00293E3C" w:rsidRDefault="00293E3C" w:rsidP="00293E3C">
            <w:pPr>
              <w:spacing w:line="280" w:lineRule="exact"/>
              <w:jc w:val="center"/>
            </w:pPr>
            <w:r w:rsidRPr="00293E3C">
              <w:rPr>
                <w:rFonts w:hint="eastAsia"/>
                <w:spacing w:val="184"/>
                <w:kern w:val="0"/>
                <w:fitText w:val="1365" w:id="-611619583"/>
              </w:rPr>
              <w:t>連絡</w:t>
            </w:r>
            <w:r w:rsidRPr="00293E3C">
              <w:rPr>
                <w:rFonts w:hint="eastAsia"/>
                <w:kern w:val="0"/>
                <w:fitText w:val="1365" w:id="-611619583"/>
              </w:rPr>
              <w:t>先</w:t>
            </w:r>
          </w:p>
        </w:tc>
        <w:tc>
          <w:tcPr>
            <w:tcW w:w="7140" w:type="dxa"/>
          </w:tcPr>
          <w:p w14:paraId="15F4C248" w14:textId="77777777" w:rsidR="00293E3C" w:rsidRDefault="00293E3C" w:rsidP="00293E3C">
            <w:pPr>
              <w:ind w:leftChars="100" w:left="210"/>
            </w:pPr>
          </w:p>
          <w:p w14:paraId="69CE03D8" w14:textId="77777777" w:rsidR="00293E3C" w:rsidRDefault="00293E3C" w:rsidP="00293E3C">
            <w:pPr>
              <w:ind w:leftChars="100" w:left="210"/>
            </w:pPr>
          </w:p>
        </w:tc>
      </w:tr>
    </w:tbl>
    <w:p w14:paraId="1B120140" w14:textId="77777777" w:rsidR="00293E3C" w:rsidRDefault="00293E3C" w:rsidP="00293E3C">
      <w:pPr>
        <w:pStyle w:val="a4"/>
        <w:ind w:left="630" w:rightChars="240" w:right="504" w:hangingChars="200" w:hanging="420"/>
        <w:rPr>
          <w:szCs w:val="21"/>
        </w:rPr>
      </w:pPr>
      <w:r>
        <w:rPr>
          <w:rFonts w:hint="eastAsia"/>
          <w:szCs w:val="21"/>
        </w:rPr>
        <w:t>※1 提案者が団体の場合は、団体の概要（代表者、主要構成員名簿、法人格の有無）が分かる資料を添付する。</w:t>
      </w:r>
    </w:p>
    <w:p w14:paraId="1CC6B2D1" w14:textId="77777777" w:rsidR="00293E3C" w:rsidRDefault="00293E3C" w:rsidP="00293E3C">
      <w:pPr>
        <w:spacing w:beforeLines="50" w:before="174"/>
        <w:ind w:leftChars="100" w:left="210"/>
        <w:rPr>
          <w:rFonts w:ascii="ＭＳ ゴシック" w:eastAsia="ＭＳ ゴシック"/>
        </w:rPr>
      </w:pPr>
      <w:r>
        <w:rPr>
          <w:rFonts w:ascii="ＭＳ ゴシック" w:eastAsia="ＭＳ ゴシック" w:hint="eastAsia"/>
        </w:rPr>
        <w:t>２　基本構想の素案（明記すべき事項）</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5"/>
        <w:gridCol w:w="7140"/>
      </w:tblGrid>
      <w:tr w:rsidR="00293E3C" w14:paraId="1E1DC7BC" w14:textId="77777777">
        <w:trPr>
          <w:cantSplit/>
          <w:trHeight w:val="1752"/>
        </w:trPr>
        <w:tc>
          <w:tcPr>
            <w:tcW w:w="8925" w:type="dxa"/>
            <w:gridSpan w:val="2"/>
          </w:tcPr>
          <w:p w14:paraId="0DC6C91B" w14:textId="77777777" w:rsidR="00293E3C" w:rsidRDefault="00293E3C" w:rsidP="00293E3C">
            <w:r>
              <w:rPr>
                <w:rFonts w:hint="eastAsia"/>
              </w:rPr>
              <w:t>対象地区の位置及び特性</w:t>
            </w:r>
          </w:p>
        </w:tc>
      </w:tr>
      <w:tr w:rsidR="00293E3C" w14:paraId="253B962A" w14:textId="77777777">
        <w:trPr>
          <w:cantSplit/>
          <w:trHeight w:val="861"/>
        </w:trPr>
        <w:tc>
          <w:tcPr>
            <w:tcW w:w="8925" w:type="dxa"/>
            <w:gridSpan w:val="2"/>
          </w:tcPr>
          <w:p w14:paraId="7784303D" w14:textId="77777777" w:rsidR="00293E3C" w:rsidRDefault="00293E3C" w:rsidP="00293E3C">
            <w:r>
              <w:rPr>
                <w:rFonts w:hint="eastAsia"/>
                <w:kern w:val="0"/>
              </w:rPr>
              <w:t>提案の理由と目的</w:t>
            </w:r>
          </w:p>
        </w:tc>
      </w:tr>
      <w:tr w:rsidR="00293E3C" w14:paraId="7E54B852" w14:textId="77777777">
        <w:trPr>
          <w:trHeight w:val="695"/>
        </w:trPr>
        <w:tc>
          <w:tcPr>
            <w:tcW w:w="1785" w:type="dxa"/>
            <w:vAlign w:val="center"/>
          </w:tcPr>
          <w:p w14:paraId="79FC826D" w14:textId="77777777" w:rsidR="00293E3C" w:rsidRDefault="00293E3C" w:rsidP="00293E3C">
            <w:pPr>
              <w:jc w:val="center"/>
            </w:pPr>
            <w:r>
              <w:rPr>
                <w:rFonts w:hint="eastAsia"/>
                <w:kern w:val="0"/>
              </w:rPr>
              <w:t>生活関連施設の選定</w:t>
            </w:r>
          </w:p>
        </w:tc>
        <w:tc>
          <w:tcPr>
            <w:tcW w:w="7140" w:type="dxa"/>
          </w:tcPr>
          <w:p w14:paraId="67248023" w14:textId="77777777" w:rsidR="00293E3C" w:rsidRDefault="00293E3C" w:rsidP="00293E3C">
            <w:pPr>
              <w:ind w:leftChars="100" w:left="210"/>
            </w:pPr>
          </w:p>
        </w:tc>
      </w:tr>
      <w:tr w:rsidR="00293E3C" w14:paraId="4077BC17" w14:textId="77777777">
        <w:trPr>
          <w:trHeight w:val="695"/>
        </w:trPr>
        <w:tc>
          <w:tcPr>
            <w:tcW w:w="1785" w:type="dxa"/>
            <w:vAlign w:val="center"/>
          </w:tcPr>
          <w:p w14:paraId="13301A6D" w14:textId="77777777" w:rsidR="00293E3C" w:rsidRDefault="00293E3C" w:rsidP="00293E3C">
            <w:pPr>
              <w:jc w:val="center"/>
            </w:pPr>
            <w:r>
              <w:rPr>
                <w:rFonts w:hint="eastAsia"/>
              </w:rPr>
              <w:t>生活関連経路の設定</w:t>
            </w:r>
          </w:p>
        </w:tc>
        <w:tc>
          <w:tcPr>
            <w:tcW w:w="7140" w:type="dxa"/>
          </w:tcPr>
          <w:p w14:paraId="37728C28" w14:textId="77777777" w:rsidR="00293E3C" w:rsidRDefault="00293E3C" w:rsidP="00293E3C">
            <w:pPr>
              <w:ind w:leftChars="100" w:left="210"/>
            </w:pPr>
          </w:p>
        </w:tc>
      </w:tr>
      <w:tr w:rsidR="00293E3C" w14:paraId="0F6F3E58" w14:textId="77777777">
        <w:trPr>
          <w:trHeight w:val="695"/>
        </w:trPr>
        <w:tc>
          <w:tcPr>
            <w:tcW w:w="1785" w:type="dxa"/>
            <w:vAlign w:val="center"/>
          </w:tcPr>
          <w:p w14:paraId="4C7784DD" w14:textId="77777777" w:rsidR="00293E3C" w:rsidRDefault="00293E3C" w:rsidP="00293E3C">
            <w:pPr>
              <w:jc w:val="center"/>
            </w:pPr>
            <w:r>
              <w:rPr>
                <w:rFonts w:hint="eastAsia"/>
              </w:rPr>
              <w:t>重点整備地区の範囲の設定</w:t>
            </w:r>
          </w:p>
        </w:tc>
        <w:tc>
          <w:tcPr>
            <w:tcW w:w="7140" w:type="dxa"/>
          </w:tcPr>
          <w:p w14:paraId="2030E934" w14:textId="77777777" w:rsidR="00293E3C" w:rsidRDefault="00293E3C" w:rsidP="00293E3C">
            <w:pPr>
              <w:ind w:leftChars="100" w:left="210"/>
            </w:pPr>
          </w:p>
        </w:tc>
      </w:tr>
      <w:tr w:rsidR="00293E3C" w14:paraId="28C5256F" w14:textId="77777777">
        <w:trPr>
          <w:trHeight w:val="695"/>
        </w:trPr>
        <w:tc>
          <w:tcPr>
            <w:tcW w:w="1785" w:type="dxa"/>
            <w:vAlign w:val="center"/>
          </w:tcPr>
          <w:p w14:paraId="39B77044" w14:textId="77777777" w:rsidR="00293E3C" w:rsidRDefault="00293E3C" w:rsidP="00293E3C">
            <w:pPr>
              <w:jc w:val="center"/>
            </w:pPr>
            <w:r>
              <w:rPr>
                <w:rFonts w:hint="eastAsia"/>
                <w:kern w:val="0"/>
              </w:rPr>
              <w:t>地区の課題と対応策の整理</w:t>
            </w:r>
          </w:p>
        </w:tc>
        <w:tc>
          <w:tcPr>
            <w:tcW w:w="7140" w:type="dxa"/>
          </w:tcPr>
          <w:p w14:paraId="4D5AA051" w14:textId="77777777" w:rsidR="00293E3C" w:rsidRDefault="00293E3C" w:rsidP="00293E3C">
            <w:pPr>
              <w:ind w:leftChars="100" w:left="210"/>
            </w:pPr>
          </w:p>
        </w:tc>
      </w:tr>
      <w:tr w:rsidR="00293E3C" w14:paraId="576E1407" w14:textId="77777777">
        <w:trPr>
          <w:trHeight w:val="696"/>
        </w:trPr>
        <w:tc>
          <w:tcPr>
            <w:tcW w:w="1785" w:type="dxa"/>
            <w:vAlign w:val="center"/>
          </w:tcPr>
          <w:p w14:paraId="2E39DD48" w14:textId="77777777" w:rsidR="00293E3C" w:rsidRDefault="00293E3C" w:rsidP="00293E3C">
            <w:pPr>
              <w:jc w:val="center"/>
            </w:pPr>
            <w:r>
              <w:rPr>
                <w:rFonts w:hint="eastAsia"/>
              </w:rPr>
              <w:t>その他事項</w:t>
            </w:r>
          </w:p>
        </w:tc>
        <w:tc>
          <w:tcPr>
            <w:tcW w:w="7140" w:type="dxa"/>
          </w:tcPr>
          <w:p w14:paraId="7CEAD158" w14:textId="77777777" w:rsidR="00293E3C" w:rsidRDefault="00293E3C" w:rsidP="00293E3C">
            <w:pPr>
              <w:ind w:leftChars="100" w:left="210"/>
            </w:pPr>
          </w:p>
        </w:tc>
      </w:tr>
    </w:tbl>
    <w:p w14:paraId="35034283" w14:textId="77777777" w:rsidR="00293E3C" w:rsidRDefault="00293E3C" w:rsidP="00293E3C">
      <w:pPr>
        <w:pStyle w:val="a4"/>
      </w:pPr>
      <w:r>
        <w:rPr>
          <w:rFonts w:hint="eastAsia"/>
        </w:rPr>
        <w:t>※2横浜市バリアフリー基本構想作成等の提案の手引き等を参照し、必要事項を記入する。</w:t>
      </w:r>
    </w:p>
    <w:p w14:paraId="591B59A1" w14:textId="77777777" w:rsidR="00293E3C" w:rsidRDefault="00293E3C" w:rsidP="00293E3C">
      <w:pPr>
        <w:pStyle w:val="a4"/>
      </w:pPr>
      <w:r>
        <w:rPr>
          <w:rFonts w:hint="eastAsia"/>
        </w:rPr>
        <w:t>※3</w:t>
      </w:r>
      <w:r>
        <w:rPr>
          <w:rFonts w:hint="eastAsia"/>
          <w:szCs w:val="20"/>
        </w:rPr>
        <w:t>重点整備地区の位置・範囲、生活関連施設・経路がわかる図面等を添付する。</w:t>
      </w:r>
    </w:p>
    <w:p w14:paraId="094A5E9E" w14:textId="77777777" w:rsidR="00293E3C" w:rsidRDefault="00293E3C" w:rsidP="00293E3C">
      <w:pPr>
        <w:spacing w:beforeLines="50" w:before="174"/>
        <w:ind w:leftChars="100" w:left="210"/>
        <w:rPr>
          <w:rFonts w:ascii="ＭＳ ゴシック" w:eastAsia="ＭＳ ゴシック"/>
        </w:rPr>
      </w:pPr>
      <w:r>
        <w:rPr>
          <w:rFonts w:ascii="ＭＳ ゴシック" w:eastAsia="ＭＳ ゴシック" w:hint="eastAsia"/>
        </w:rPr>
        <w:t>３　基本構想策定により高齢者・障害者等の移動等の円滑化に寄与できる点</w:t>
      </w:r>
    </w:p>
    <w:tbl>
      <w:tblPr>
        <w:tblW w:w="8925"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25"/>
      </w:tblGrid>
      <w:tr w:rsidR="00293E3C" w14:paraId="31863B86" w14:textId="77777777">
        <w:trPr>
          <w:trHeight w:val="602"/>
        </w:trPr>
        <w:tc>
          <w:tcPr>
            <w:tcW w:w="8925" w:type="dxa"/>
          </w:tcPr>
          <w:p w14:paraId="051C80CF" w14:textId="77777777" w:rsidR="00293E3C" w:rsidRDefault="00293E3C" w:rsidP="00293E3C">
            <w:pPr>
              <w:ind w:leftChars="100" w:left="210"/>
            </w:pPr>
          </w:p>
        </w:tc>
      </w:tr>
    </w:tbl>
    <w:p w14:paraId="05A6519C" w14:textId="77777777" w:rsidR="00293E3C" w:rsidRDefault="00293E3C" w:rsidP="00293E3C">
      <w:pPr>
        <w:ind w:leftChars="100" w:left="210"/>
        <w:rPr>
          <w:rFonts w:ascii="HGP創英角ｺﾞｼｯｸUB" w:eastAsia="HGP創英角ｺﾞｼｯｸUB" w:hAnsi="ＭＳ ゴシック"/>
          <w:sz w:val="24"/>
        </w:rPr>
      </w:pPr>
      <w:r>
        <w:rPr>
          <w:rFonts w:hint="eastAsia"/>
          <w:szCs w:val="21"/>
        </w:rPr>
        <w:t>※</w:t>
      </w:r>
      <w:r>
        <w:rPr>
          <w:rFonts w:hint="eastAsia"/>
          <w:szCs w:val="21"/>
        </w:rPr>
        <w:t>4</w:t>
      </w:r>
      <w:r>
        <w:rPr>
          <w:rFonts w:hint="eastAsia"/>
          <w:szCs w:val="21"/>
        </w:rPr>
        <w:t>上記各項について、記入欄が足りない場合は任意の別紙に記入し添付する。</w:t>
      </w:r>
    </w:p>
    <w:p w14:paraId="58957D8D" w14:textId="77777777" w:rsidR="004567BD" w:rsidRDefault="004567BD">
      <w:pPr>
        <w:rPr>
          <w:rFonts w:ascii="HGP創英角ｺﾞｼｯｸUB" w:eastAsia="HGP創英角ｺﾞｼｯｸUB" w:hAnsi="ＭＳ ゴシック"/>
          <w:sz w:val="24"/>
        </w:rPr>
      </w:pPr>
      <w:r>
        <w:rPr>
          <w:rFonts w:ascii="HGP創英角ｺﾞｼｯｸUB" w:eastAsia="HGP創英角ｺﾞｼｯｸUB" w:hAnsi="ＭＳ ゴシック"/>
          <w:sz w:val="24"/>
        </w:rPr>
        <w:br w:type="page"/>
      </w:r>
      <w:r>
        <w:rPr>
          <w:rFonts w:ascii="HGP創英角ｺﾞｼｯｸUB" w:eastAsia="HGP創英角ｺﾞｼｯｸUB" w:hAnsi="ＭＳ ゴシック" w:hint="eastAsia"/>
          <w:sz w:val="24"/>
        </w:rPr>
        <w:lastRenderedPageBreak/>
        <w:t>（４）書き方参考例</w:t>
      </w:r>
    </w:p>
    <w:p w14:paraId="79FE66AE" w14:textId="77777777" w:rsidR="004567BD" w:rsidRPr="007D6E4C" w:rsidRDefault="004567BD">
      <w:pPr>
        <w:rPr>
          <w:bCs/>
          <w:color w:val="FF0000"/>
          <w:sz w:val="28"/>
        </w:rPr>
      </w:pPr>
      <w:r w:rsidRPr="007D6E4C">
        <w:rPr>
          <w:rFonts w:hint="eastAsia"/>
          <w:bCs/>
          <w:color w:val="000000"/>
          <w:sz w:val="28"/>
        </w:rPr>
        <w:t>様式１　　　　　バリアフリー基本構想作成等提案書</w:t>
      </w:r>
      <w:r w:rsidRPr="007D6E4C">
        <w:rPr>
          <w:rFonts w:hint="eastAsia"/>
          <w:bCs/>
          <w:color w:val="FF0000"/>
          <w:sz w:val="28"/>
        </w:rPr>
        <w:t>[</w:t>
      </w:r>
      <w:r w:rsidRPr="007D6E4C">
        <w:rPr>
          <w:rFonts w:hint="eastAsia"/>
          <w:bCs/>
          <w:color w:val="FF0000"/>
          <w:sz w:val="28"/>
        </w:rPr>
        <w:t>書き方参考例</w:t>
      </w:r>
      <w:r w:rsidRPr="007D6E4C">
        <w:rPr>
          <w:rFonts w:hint="eastAsia"/>
          <w:bCs/>
          <w:color w:val="FF0000"/>
          <w:sz w:val="28"/>
        </w:rPr>
        <w:t>]</w:t>
      </w:r>
    </w:p>
    <w:p w14:paraId="2FB626F6" w14:textId="77777777" w:rsidR="004567BD" w:rsidRDefault="004567BD">
      <w:pPr>
        <w:rPr>
          <w:b/>
          <w:bCs/>
          <w:color w:val="FF0000"/>
          <w:sz w:val="24"/>
        </w:rPr>
      </w:pPr>
    </w:p>
    <w:p w14:paraId="7A0167AE" w14:textId="77777777" w:rsidR="004567BD" w:rsidRPr="007D6E4C" w:rsidRDefault="004567BD" w:rsidP="007D6E4C">
      <w:pPr>
        <w:ind w:firstLineChars="97" w:firstLine="252"/>
        <w:rPr>
          <w:bCs/>
          <w:sz w:val="26"/>
          <w:szCs w:val="26"/>
        </w:rPr>
      </w:pPr>
      <w:r w:rsidRPr="007D6E4C">
        <w:rPr>
          <w:rFonts w:hint="eastAsia"/>
          <w:bCs/>
          <w:sz w:val="26"/>
          <w:szCs w:val="26"/>
        </w:rPr>
        <w:t>横浜市長</w:t>
      </w:r>
    </w:p>
    <w:p w14:paraId="22F386E2" w14:textId="5ACAD55D" w:rsidR="004567BD" w:rsidRDefault="008B1506">
      <w:pPr>
        <w:wordWrap w:val="0"/>
        <w:jc w:val="right"/>
        <w:rPr>
          <w:color w:val="000000"/>
        </w:rPr>
      </w:pPr>
      <w:r>
        <w:rPr>
          <w:rFonts w:hint="eastAsia"/>
          <w:color w:val="000000"/>
        </w:rPr>
        <w:t>令和</w:t>
      </w:r>
      <w:r w:rsidR="004567BD">
        <w:rPr>
          <w:rFonts w:hint="eastAsia"/>
          <w:color w:val="000000"/>
        </w:rPr>
        <w:t xml:space="preserve">　</w:t>
      </w:r>
      <w:r w:rsidR="004567BD">
        <w:rPr>
          <w:rFonts w:hint="eastAsia"/>
          <w:color w:val="FF0000"/>
        </w:rPr>
        <w:t>○○</w:t>
      </w:r>
      <w:r w:rsidR="004567BD">
        <w:rPr>
          <w:rFonts w:hint="eastAsia"/>
          <w:color w:val="000000"/>
        </w:rPr>
        <w:t xml:space="preserve">年　　</w:t>
      </w:r>
      <w:r w:rsidR="004567BD">
        <w:rPr>
          <w:rFonts w:hint="eastAsia"/>
          <w:color w:val="FF0000"/>
        </w:rPr>
        <w:t>○○</w:t>
      </w:r>
      <w:r w:rsidR="004567BD">
        <w:rPr>
          <w:rFonts w:hint="eastAsia"/>
          <w:color w:val="000000"/>
        </w:rPr>
        <w:t xml:space="preserve">月　　</w:t>
      </w:r>
      <w:r w:rsidR="004567BD">
        <w:rPr>
          <w:rFonts w:hint="eastAsia"/>
          <w:color w:val="FF0000"/>
        </w:rPr>
        <w:t>○○</w:t>
      </w:r>
      <w:r w:rsidR="004567BD">
        <w:rPr>
          <w:rFonts w:hint="eastAsia"/>
          <w:color w:val="000000"/>
        </w:rPr>
        <w:t xml:space="preserve">日　</w:t>
      </w:r>
    </w:p>
    <w:p w14:paraId="738A4B90" w14:textId="77777777" w:rsidR="004567BD" w:rsidRDefault="004567BD">
      <w:pPr>
        <w:rPr>
          <w:rFonts w:ascii="ＭＳ ゴシック" w:eastAsia="ＭＳ ゴシック"/>
          <w:color w:val="000000"/>
        </w:rPr>
      </w:pPr>
      <w:r>
        <w:rPr>
          <w:rFonts w:ascii="ＭＳ ゴシック" w:eastAsia="ＭＳ ゴシック" w:hint="eastAsia"/>
          <w:color w:val="000000"/>
        </w:rPr>
        <w:t>１　提案者（団体）</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75"/>
        <w:gridCol w:w="7665"/>
      </w:tblGrid>
      <w:tr w:rsidR="004567BD" w14:paraId="003FF9AE" w14:textId="77777777">
        <w:tc>
          <w:tcPr>
            <w:tcW w:w="1575" w:type="dxa"/>
          </w:tcPr>
          <w:p w14:paraId="1B81CDBF" w14:textId="77777777" w:rsidR="004567BD" w:rsidRDefault="004567BD">
            <w:pPr>
              <w:spacing w:beforeLines="50" w:before="174"/>
              <w:ind w:leftChars="3" w:left="6"/>
              <w:rPr>
                <w:color w:val="000000"/>
              </w:rPr>
            </w:pPr>
            <w:r>
              <w:rPr>
                <w:rFonts w:hint="eastAsia"/>
                <w:color w:val="000000"/>
                <w:kern w:val="0"/>
              </w:rPr>
              <w:t>氏名（団体名）</w:t>
            </w:r>
          </w:p>
        </w:tc>
        <w:tc>
          <w:tcPr>
            <w:tcW w:w="7665" w:type="dxa"/>
          </w:tcPr>
          <w:p w14:paraId="5DBEEABB" w14:textId="77777777" w:rsidR="004567BD" w:rsidRDefault="004567BD">
            <w:pPr>
              <w:ind w:firstLineChars="205" w:firstLine="738"/>
              <w:rPr>
                <w:color w:val="000000"/>
              </w:rPr>
            </w:pPr>
            <w:r>
              <w:rPr>
                <w:rFonts w:hint="eastAsia"/>
                <w:color w:val="FF0000"/>
                <w:sz w:val="36"/>
              </w:rPr>
              <w:t>横　浜　　太　郎</w:t>
            </w:r>
          </w:p>
        </w:tc>
      </w:tr>
      <w:tr w:rsidR="004567BD" w14:paraId="29210B58" w14:textId="77777777">
        <w:trPr>
          <w:trHeight w:val="896"/>
        </w:trPr>
        <w:tc>
          <w:tcPr>
            <w:tcW w:w="1575" w:type="dxa"/>
          </w:tcPr>
          <w:p w14:paraId="315A3159" w14:textId="77777777" w:rsidR="004567BD" w:rsidRDefault="004567BD">
            <w:pPr>
              <w:spacing w:beforeLines="50" w:before="174" w:line="280" w:lineRule="exact"/>
              <w:ind w:leftChars="3" w:left="6"/>
              <w:rPr>
                <w:color w:val="000000"/>
                <w:kern w:val="0"/>
              </w:rPr>
            </w:pPr>
            <w:r>
              <w:rPr>
                <w:rFonts w:hint="eastAsia"/>
                <w:color w:val="000000"/>
                <w:spacing w:val="472"/>
                <w:kern w:val="0"/>
                <w:fitText w:val="1365" w:id="-630531584"/>
              </w:rPr>
              <w:t>住</w:t>
            </w:r>
            <w:r>
              <w:rPr>
                <w:rFonts w:hint="eastAsia"/>
                <w:color w:val="000000"/>
                <w:kern w:val="0"/>
                <w:fitText w:val="1365" w:id="-630531584"/>
              </w:rPr>
              <w:t>所</w:t>
            </w:r>
          </w:p>
          <w:p w14:paraId="6C23F275" w14:textId="77777777" w:rsidR="004567BD" w:rsidRDefault="004567BD">
            <w:pPr>
              <w:spacing w:line="280" w:lineRule="exact"/>
              <w:ind w:leftChars="3" w:left="6"/>
              <w:rPr>
                <w:color w:val="000000"/>
              </w:rPr>
            </w:pPr>
            <w:r>
              <w:rPr>
                <w:rFonts w:hint="eastAsia"/>
                <w:color w:val="000000"/>
                <w:spacing w:val="184"/>
                <w:kern w:val="0"/>
                <w:fitText w:val="1365" w:id="-630531583"/>
              </w:rPr>
              <w:t>連絡</w:t>
            </w:r>
            <w:r>
              <w:rPr>
                <w:rFonts w:hint="eastAsia"/>
                <w:color w:val="000000"/>
                <w:kern w:val="0"/>
                <w:fitText w:val="1365" w:id="-630531583"/>
              </w:rPr>
              <w:t>先</w:t>
            </w:r>
          </w:p>
        </w:tc>
        <w:tc>
          <w:tcPr>
            <w:tcW w:w="7665" w:type="dxa"/>
            <w:vAlign w:val="center"/>
          </w:tcPr>
          <w:p w14:paraId="3A195389" w14:textId="77777777" w:rsidR="004567BD" w:rsidRDefault="004567BD">
            <w:pPr>
              <w:ind w:leftChars="210" w:left="441"/>
              <w:rPr>
                <w:color w:val="000000"/>
              </w:rPr>
            </w:pPr>
            <w:r>
              <w:rPr>
                <w:rFonts w:hint="eastAsia"/>
                <w:color w:val="FF0000"/>
              </w:rPr>
              <w:t>〒２３１－００１７</w:t>
            </w:r>
          </w:p>
          <w:p w14:paraId="78A6914C" w14:textId="77777777" w:rsidR="004567BD" w:rsidRDefault="004567BD">
            <w:pPr>
              <w:ind w:leftChars="210" w:left="441"/>
              <w:rPr>
                <w:color w:val="000000"/>
              </w:rPr>
            </w:pPr>
            <w:r>
              <w:rPr>
                <w:rFonts w:hint="eastAsia"/>
                <w:color w:val="FF0000"/>
                <w:sz w:val="24"/>
              </w:rPr>
              <w:t>神奈川県横浜市中区港町○丁目○番地</w:t>
            </w:r>
          </w:p>
        </w:tc>
      </w:tr>
    </w:tbl>
    <w:p w14:paraId="73BCF6D2" w14:textId="77777777" w:rsidR="004567BD" w:rsidRDefault="004567BD">
      <w:pPr>
        <w:pStyle w:val="a4"/>
        <w:ind w:left="610" w:hangingChars="200" w:hanging="400"/>
        <w:rPr>
          <w:color w:val="000000"/>
          <w:sz w:val="20"/>
          <w:szCs w:val="21"/>
        </w:rPr>
      </w:pPr>
      <w:r>
        <w:rPr>
          <w:rFonts w:hint="eastAsia"/>
          <w:color w:val="000000"/>
          <w:sz w:val="20"/>
          <w:szCs w:val="21"/>
        </w:rPr>
        <w:t>※1 提案者が団体の場合は、団体の概要（代表者、主要構成員名簿、法人格の有無）が分かる</w:t>
      </w:r>
    </w:p>
    <w:p w14:paraId="3355DDE9" w14:textId="04AE24AC" w:rsidR="004567BD" w:rsidRDefault="004567BD">
      <w:pPr>
        <w:pStyle w:val="a4"/>
        <w:ind w:leftChars="290" w:left="609" w:firstLineChars="0" w:firstLine="0"/>
        <w:rPr>
          <w:color w:val="000000"/>
          <w:sz w:val="20"/>
          <w:szCs w:val="21"/>
        </w:rPr>
      </w:pPr>
      <w:r>
        <w:rPr>
          <w:rFonts w:hint="eastAsia"/>
          <w:color w:val="000000"/>
          <w:sz w:val="20"/>
          <w:szCs w:val="21"/>
        </w:rPr>
        <w:t>資料</w:t>
      </w:r>
      <w:r w:rsidR="00D7532D">
        <w:rPr>
          <w:noProof/>
          <w:sz w:val="20"/>
        </w:rPr>
        <mc:AlternateContent>
          <mc:Choice Requires="wps">
            <w:drawing>
              <wp:anchor distT="0" distB="0" distL="114300" distR="114300" simplePos="0" relativeHeight="251652608" behindDoc="0" locked="0" layoutInCell="1" allowOverlap="1" wp14:anchorId="5DD105B8" wp14:editId="42EFCD92">
                <wp:simplePos x="0" y="0"/>
                <wp:positionH relativeFrom="column">
                  <wp:posOffset>3933825</wp:posOffset>
                </wp:positionH>
                <wp:positionV relativeFrom="paragraph">
                  <wp:posOffset>160020</wp:posOffset>
                </wp:positionV>
                <wp:extent cx="2133600" cy="539750"/>
                <wp:effectExtent l="15240" t="10795" r="13335" b="116205"/>
                <wp:wrapNone/>
                <wp:docPr id="714"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39750"/>
                        </a:xfrm>
                        <a:prstGeom prst="wedgeRoundRectCallout">
                          <a:avLst>
                            <a:gd name="adj1" fmla="val -25745"/>
                            <a:gd name="adj2" fmla="val 68940"/>
                            <a:gd name="adj3" fmla="val 16667"/>
                          </a:avLst>
                        </a:prstGeom>
                        <a:solidFill>
                          <a:srgbClr val="FFFFFF"/>
                        </a:solidFill>
                        <a:ln w="19050">
                          <a:solidFill>
                            <a:srgbClr val="C0C0C0"/>
                          </a:solidFill>
                          <a:miter lim="800000"/>
                          <a:headEnd/>
                          <a:tailEnd/>
                        </a:ln>
                      </wps:spPr>
                      <wps:txbx>
                        <w:txbxContent>
                          <w:p w14:paraId="09418C6B" w14:textId="77777777" w:rsidR="00C168F0" w:rsidRDefault="00C168F0">
                            <w:pPr>
                              <w:spacing w:line="0" w:lineRule="atLeast"/>
                              <w:rPr>
                                <w:rFonts w:eastAsia="HG丸ｺﾞｼｯｸM-PRO"/>
                                <w:sz w:val="18"/>
                              </w:rPr>
                            </w:pPr>
                            <w:r>
                              <w:rPr>
                                <w:rFonts w:eastAsia="HG丸ｺﾞｼｯｸM-PRO" w:hint="eastAsia"/>
                                <w:sz w:val="18"/>
                              </w:rPr>
                              <w:t>記入内容は、Ｐ５～６の「①対象地区の選定および特性の把握」を参考にして下さい。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105B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13" o:spid="_x0000_s1121" type="#_x0000_t62" style="position:absolute;left:0;text-align:left;margin-left:309.75pt;margin-top:12.6pt;width:168pt;height: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" adj="5239,25691" strokecolor="silver" strokeweight="1.5pt">
                <v:textbox inset="5.85pt,.7pt,5.85pt,.7pt">
                  <w:txbxContent>
                    <w:p w14:paraId="09418C6B" w14:textId="77777777" w:rsidR="00C168F0" w:rsidRDefault="00C168F0">
                      <w:pPr>
                        <w:spacing w:line="0" w:lineRule="atLeast"/>
                        <w:rPr>
                          <w:rFonts w:eastAsia="HG丸ｺﾞｼｯｸM-PRO"/>
                          <w:sz w:val="18"/>
                        </w:rPr>
                      </w:pPr>
                      <w:r>
                        <w:rPr>
                          <w:rFonts w:eastAsia="HG丸ｺﾞｼｯｸM-PRO" w:hint="eastAsia"/>
                          <w:sz w:val="18"/>
                        </w:rPr>
                        <w:t>記入内容は、Ｐ５～６の「①対象地区の選定および特性の把握」を参考にして下さい。</w:t>
                      </w:r>
                    </w:p>
                  </w:txbxContent>
                </v:textbox>
              </v:shape>
            </w:pict>
          </mc:Fallback>
        </mc:AlternateContent>
      </w:r>
      <w:r>
        <w:rPr>
          <w:rFonts w:hint="eastAsia"/>
          <w:color w:val="000000"/>
          <w:sz w:val="20"/>
          <w:szCs w:val="21"/>
        </w:rPr>
        <w:t>を添付する。</w:t>
      </w:r>
    </w:p>
    <w:p w14:paraId="002F04CC" w14:textId="77777777" w:rsidR="004567BD" w:rsidRDefault="004567BD">
      <w:pPr>
        <w:spacing w:beforeLines="50" w:before="174"/>
        <w:rPr>
          <w:rFonts w:ascii="ＭＳ ゴシック" w:eastAsia="ＭＳ ゴシック"/>
          <w:color w:val="000000"/>
        </w:rPr>
      </w:pPr>
      <w:r>
        <w:rPr>
          <w:rFonts w:ascii="ＭＳ ゴシック" w:eastAsia="ＭＳ ゴシック" w:hint="eastAsia"/>
          <w:color w:val="000000"/>
        </w:rPr>
        <w:t>２　基本構想の素案（明記すべき事項）</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70"/>
        <w:gridCol w:w="7770"/>
      </w:tblGrid>
      <w:tr w:rsidR="004567BD" w14:paraId="727CB858" w14:textId="77777777">
        <w:trPr>
          <w:cantSplit/>
          <w:trHeight w:val="1376"/>
        </w:trPr>
        <w:tc>
          <w:tcPr>
            <w:tcW w:w="9240" w:type="dxa"/>
            <w:gridSpan w:val="2"/>
          </w:tcPr>
          <w:p w14:paraId="26D7AEB9" w14:textId="77777777" w:rsidR="004567BD" w:rsidRDefault="004567BD">
            <w:pPr>
              <w:spacing w:line="0" w:lineRule="atLeast"/>
              <w:rPr>
                <w:color w:val="000000"/>
                <w:sz w:val="20"/>
                <w:szCs w:val="20"/>
              </w:rPr>
            </w:pPr>
            <w:r>
              <w:rPr>
                <w:rFonts w:hint="eastAsia"/>
                <w:color w:val="000000"/>
                <w:sz w:val="20"/>
                <w:szCs w:val="20"/>
              </w:rPr>
              <w:t>対象地区の位置及び特性</w:t>
            </w:r>
          </w:p>
          <w:p w14:paraId="3B56B3EB" w14:textId="77777777" w:rsidR="004567BD" w:rsidRDefault="004567BD">
            <w:pPr>
              <w:spacing w:line="0" w:lineRule="atLeast"/>
              <w:ind w:firstLineChars="100" w:firstLine="200"/>
              <w:rPr>
                <w:rFonts w:hAnsi="ＭＳ 明朝"/>
                <w:color w:val="FF0000"/>
                <w:sz w:val="20"/>
              </w:rPr>
            </w:pPr>
            <w:r>
              <w:rPr>
                <w:rFonts w:hAnsi="ＭＳ 明朝" w:hint="eastAsia"/>
                <w:color w:val="FF0000"/>
                <w:sz w:val="20"/>
              </w:rPr>
              <w:t>対象地区：○○駅周辺地区（横浜市○○区の○○駅を中心とする徒歩圏）</w:t>
            </w:r>
          </w:p>
          <w:p w14:paraId="084115E4" w14:textId="77777777" w:rsidR="004567BD" w:rsidRDefault="004567BD">
            <w:pPr>
              <w:spacing w:line="0" w:lineRule="atLeast"/>
              <w:ind w:left="200" w:hangingChars="100" w:hanging="200"/>
              <w:rPr>
                <w:rFonts w:hAnsi="ＭＳ 明朝"/>
                <w:color w:val="FF0000"/>
                <w:sz w:val="20"/>
              </w:rPr>
            </w:pPr>
            <w:r>
              <w:rPr>
                <w:rFonts w:hAnsi="ＭＳ 明朝" w:hint="eastAsia"/>
                <w:color w:val="FF0000"/>
                <w:sz w:val="20"/>
              </w:rPr>
              <w:t>イ．○○駅の</w:t>
            </w:r>
            <w:r>
              <w:rPr>
                <w:rFonts w:hAnsi="ＭＳ 明朝" w:hint="eastAsia"/>
                <w:color w:val="FF0000"/>
                <w:sz w:val="20"/>
              </w:rPr>
              <w:t>1</w:t>
            </w:r>
            <w:r>
              <w:rPr>
                <w:rFonts w:hAnsi="ＭＳ 明朝" w:hint="eastAsia"/>
                <w:color w:val="FF0000"/>
                <w:sz w:val="20"/>
              </w:rPr>
              <w:t>日平均乗降客数は、○万人で、駅直近のバスターミナルには、○本の系統が運行しており、交通の結接点となっています。</w:t>
            </w:r>
          </w:p>
          <w:p w14:paraId="43F1854C" w14:textId="77777777" w:rsidR="004567BD" w:rsidRDefault="004567BD">
            <w:pPr>
              <w:spacing w:line="0" w:lineRule="atLeast"/>
              <w:ind w:left="200" w:hangingChars="100" w:hanging="200"/>
              <w:rPr>
                <w:rFonts w:hAnsi="ＭＳ 明朝"/>
                <w:color w:val="FF0000"/>
                <w:sz w:val="20"/>
              </w:rPr>
            </w:pPr>
            <w:r>
              <w:rPr>
                <w:rFonts w:hAnsi="ＭＳ 明朝" w:hint="eastAsia"/>
                <w:color w:val="FF0000"/>
                <w:sz w:val="20"/>
              </w:rPr>
              <w:t>ロ．○○駅周辺には、○○区役所、○○区社会福祉協議会、○○病院等があり、日中に高齢者や身体の不自由な方を含む様々な方が利用する施設が集積しています。</w:t>
            </w:r>
          </w:p>
          <w:p w14:paraId="23939AAA" w14:textId="77777777" w:rsidR="004567BD" w:rsidRDefault="004567BD">
            <w:pPr>
              <w:spacing w:line="0" w:lineRule="atLeast"/>
              <w:ind w:left="200" w:hangingChars="100" w:hanging="200"/>
              <w:rPr>
                <w:rFonts w:hAnsi="ＭＳ 明朝"/>
                <w:color w:val="FF0000"/>
                <w:sz w:val="20"/>
              </w:rPr>
            </w:pPr>
            <w:r>
              <w:rPr>
                <w:rFonts w:hAnsi="ＭＳ 明朝" w:hint="eastAsia"/>
                <w:color w:val="FF0000"/>
                <w:sz w:val="20"/>
              </w:rPr>
              <w:t>ハ．横浜市都市計画マスタープラン・○○区プランでも、「福祉の充実」というテーマの基本方針として、「誰もが移動や施設利用に不便を感じず、活動的に生活できるよう、ソフト・ハード一体となった福祉のまちづくり（バリアフリーのまちづくり）を進めます」とされております。</w:t>
            </w:r>
          </w:p>
          <w:p w14:paraId="70A12E5E" w14:textId="77777777" w:rsidR="004567BD" w:rsidRDefault="004567BD">
            <w:pPr>
              <w:spacing w:line="0" w:lineRule="atLeast"/>
              <w:ind w:left="200" w:hangingChars="100" w:hanging="200"/>
              <w:rPr>
                <w:color w:val="000000"/>
              </w:rPr>
            </w:pPr>
            <w:r>
              <w:rPr>
                <w:rFonts w:hAnsi="ＭＳ 明朝" w:hint="eastAsia"/>
                <w:color w:val="FF0000"/>
                <w:sz w:val="20"/>
              </w:rPr>
              <w:t>二．また、駅前に○○区社会福祉協議会や○○病院が集結し便利な点もありますが、施設間の道路に段差がある等危険な箇所もあります。</w:t>
            </w:r>
          </w:p>
        </w:tc>
      </w:tr>
      <w:tr w:rsidR="004567BD" w14:paraId="47DCC317" w14:textId="77777777">
        <w:trPr>
          <w:cantSplit/>
          <w:trHeight w:val="1194"/>
        </w:trPr>
        <w:tc>
          <w:tcPr>
            <w:tcW w:w="9240" w:type="dxa"/>
            <w:gridSpan w:val="2"/>
          </w:tcPr>
          <w:p w14:paraId="35B8ECE6" w14:textId="77777777" w:rsidR="004567BD" w:rsidRDefault="004567BD">
            <w:pPr>
              <w:spacing w:line="0" w:lineRule="atLeast"/>
              <w:rPr>
                <w:color w:val="000000"/>
                <w:kern w:val="0"/>
                <w:sz w:val="20"/>
                <w:szCs w:val="20"/>
              </w:rPr>
            </w:pPr>
            <w:r>
              <w:rPr>
                <w:rFonts w:hint="eastAsia"/>
                <w:color w:val="000000"/>
                <w:kern w:val="0"/>
                <w:sz w:val="20"/>
                <w:szCs w:val="20"/>
              </w:rPr>
              <w:t>提案の理由と目的</w:t>
            </w:r>
          </w:p>
          <w:p w14:paraId="126500CF" w14:textId="77777777" w:rsidR="004567BD" w:rsidRDefault="004567BD">
            <w:pPr>
              <w:spacing w:line="0" w:lineRule="atLeast"/>
              <w:ind w:firstLineChars="100" w:firstLine="200"/>
              <w:rPr>
                <w:color w:val="FF0000"/>
                <w:sz w:val="20"/>
              </w:rPr>
            </w:pPr>
            <w:r>
              <w:rPr>
                <w:rFonts w:hAnsi="ＭＳ 明朝" w:hint="eastAsia"/>
                <w:color w:val="FF0000"/>
                <w:sz w:val="20"/>
              </w:rPr>
              <w:t>○○駅周辺地区は、○○駅を中心とした交通の拠点となっており、その周辺には、○○区役所をはじめとする多様な機能を有する施設が</w:t>
            </w:r>
            <w:r>
              <w:rPr>
                <w:rFonts w:hint="eastAsia"/>
                <w:color w:val="FF0000"/>
                <w:sz w:val="20"/>
              </w:rPr>
              <w:t>集積しています。そのため、高齢者・障害者等を含む様々な方が区内外から集まる地区であることから、○○駅周辺地区におけるバリアフリー基本構想の作成を提案します。</w:t>
            </w:r>
          </w:p>
        </w:tc>
      </w:tr>
      <w:tr w:rsidR="004567BD" w14:paraId="4ACA8B2A" w14:textId="77777777">
        <w:trPr>
          <w:trHeight w:val="230"/>
        </w:trPr>
        <w:tc>
          <w:tcPr>
            <w:tcW w:w="1470" w:type="dxa"/>
            <w:vAlign w:val="center"/>
          </w:tcPr>
          <w:p w14:paraId="7B35248A" w14:textId="77777777" w:rsidR="004567BD" w:rsidRDefault="004567BD">
            <w:pPr>
              <w:spacing w:line="0" w:lineRule="atLeast"/>
              <w:jc w:val="center"/>
              <w:rPr>
                <w:color w:val="000000"/>
                <w:sz w:val="20"/>
                <w:szCs w:val="20"/>
              </w:rPr>
            </w:pPr>
            <w:r>
              <w:rPr>
                <w:rFonts w:hint="eastAsia"/>
                <w:color w:val="000000"/>
                <w:kern w:val="0"/>
                <w:sz w:val="20"/>
                <w:szCs w:val="20"/>
              </w:rPr>
              <w:t>生活関連施設の選定</w:t>
            </w:r>
          </w:p>
        </w:tc>
        <w:tc>
          <w:tcPr>
            <w:tcW w:w="7770" w:type="dxa"/>
            <w:vAlign w:val="center"/>
          </w:tcPr>
          <w:p w14:paraId="40C7C482" w14:textId="77777777" w:rsidR="004567BD" w:rsidRDefault="004567BD">
            <w:pPr>
              <w:spacing w:line="0" w:lineRule="atLeast"/>
              <w:rPr>
                <w:color w:val="000000"/>
              </w:rPr>
            </w:pPr>
            <w:r>
              <w:rPr>
                <w:rFonts w:hint="eastAsia"/>
                <w:color w:val="FF0000"/>
                <w:sz w:val="20"/>
              </w:rPr>
              <w:t>詳細について、位置と名称については別図１で、選定理由については、別表１で示します。</w:t>
            </w:r>
          </w:p>
        </w:tc>
      </w:tr>
      <w:tr w:rsidR="004567BD" w14:paraId="2892F69D" w14:textId="77777777">
        <w:trPr>
          <w:trHeight w:val="390"/>
        </w:trPr>
        <w:tc>
          <w:tcPr>
            <w:tcW w:w="1470" w:type="dxa"/>
            <w:vAlign w:val="center"/>
          </w:tcPr>
          <w:p w14:paraId="57499F3A" w14:textId="77777777" w:rsidR="004567BD" w:rsidRDefault="004567BD">
            <w:pPr>
              <w:spacing w:line="0" w:lineRule="atLeast"/>
              <w:jc w:val="center"/>
              <w:rPr>
                <w:color w:val="000000"/>
                <w:sz w:val="20"/>
                <w:szCs w:val="20"/>
              </w:rPr>
            </w:pPr>
            <w:r>
              <w:rPr>
                <w:rFonts w:hint="eastAsia"/>
                <w:color w:val="000000"/>
                <w:sz w:val="20"/>
                <w:szCs w:val="20"/>
              </w:rPr>
              <w:t>生活関連経路の設定</w:t>
            </w:r>
          </w:p>
        </w:tc>
        <w:tc>
          <w:tcPr>
            <w:tcW w:w="7770" w:type="dxa"/>
            <w:vAlign w:val="center"/>
          </w:tcPr>
          <w:p w14:paraId="3E6E4D29" w14:textId="77777777" w:rsidR="004567BD" w:rsidRDefault="004567BD">
            <w:pPr>
              <w:spacing w:line="0" w:lineRule="atLeast"/>
              <w:rPr>
                <w:color w:val="000000"/>
              </w:rPr>
            </w:pPr>
            <w:r>
              <w:rPr>
                <w:rFonts w:hint="eastAsia"/>
                <w:color w:val="FF0000"/>
                <w:sz w:val="20"/>
              </w:rPr>
              <w:t>詳細について、位置と経路を別図１で、選定理由については、別表１で示します。</w:t>
            </w:r>
          </w:p>
        </w:tc>
      </w:tr>
      <w:tr w:rsidR="004567BD" w14:paraId="41123F3B" w14:textId="77777777">
        <w:trPr>
          <w:trHeight w:val="158"/>
        </w:trPr>
        <w:tc>
          <w:tcPr>
            <w:tcW w:w="1470" w:type="dxa"/>
            <w:vAlign w:val="center"/>
          </w:tcPr>
          <w:p w14:paraId="290B9AE9" w14:textId="77777777" w:rsidR="004567BD" w:rsidRDefault="004567BD">
            <w:pPr>
              <w:spacing w:line="0" w:lineRule="atLeast"/>
              <w:jc w:val="center"/>
              <w:rPr>
                <w:color w:val="000000"/>
                <w:sz w:val="20"/>
                <w:szCs w:val="20"/>
              </w:rPr>
            </w:pPr>
            <w:r>
              <w:rPr>
                <w:rFonts w:hint="eastAsia"/>
                <w:color w:val="000000"/>
                <w:sz w:val="20"/>
                <w:szCs w:val="20"/>
              </w:rPr>
              <w:t>重点整備地区の範囲の設定</w:t>
            </w:r>
          </w:p>
        </w:tc>
        <w:tc>
          <w:tcPr>
            <w:tcW w:w="7770" w:type="dxa"/>
            <w:vAlign w:val="center"/>
          </w:tcPr>
          <w:p w14:paraId="3D42A720" w14:textId="77777777" w:rsidR="004567BD" w:rsidRDefault="004567BD">
            <w:pPr>
              <w:spacing w:line="0" w:lineRule="atLeast"/>
              <w:rPr>
                <w:color w:val="000000"/>
              </w:rPr>
            </w:pPr>
            <w:r>
              <w:rPr>
                <w:rFonts w:hint="eastAsia"/>
                <w:color w:val="FF0000"/>
                <w:sz w:val="20"/>
              </w:rPr>
              <w:t>○○駅を中心に、重点整備地区を設定します。詳細について、対象地区の位置と範囲を別図１に、設定理由については、別表１で示します。</w:t>
            </w:r>
          </w:p>
        </w:tc>
      </w:tr>
      <w:tr w:rsidR="004567BD" w14:paraId="59EAB75D" w14:textId="77777777">
        <w:trPr>
          <w:trHeight w:val="85"/>
        </w:trPr>
        <w:tc>
          <w:tcPr>
            <w:tcW w:w="1470" w:type="dxa"/>
            <w:vAlign w:val="center"/>
          </w:tcPr>
          <w:p w14:paraId="741094A5" w14:textId="77777777" w:rsidR="004567BD" w:rsidRDefault="004567BD">
            <w:pPr>
              <w:spacing w:line="0" w:lineRule="atLeast"/>
              <w:jc w:val="center"/>
              <w:rPr>
                <w:color w:val="000000"/>
                <w:sz w:val="20"/>
                <w:szCs w:val="20"/>
              </w:rPr>
            </w:pPr>
            <w:r>
              <w:rPr>
                <w:rFonts w:hint="eastAsia"/>
                <w:color w:val="000000"/>
                <w:kern w:val="0"/>
                <w:sz w:val="20"/>
                <w:szCs w:val="20"/>
              </w:rPr>
              <w:t>地区の課題と対応策の整理</w:t>
            </w:r>
          </w:p>
        </w:tc>
        <w:tc>
          <w:tcPr>
            <w:tcW w:w="7770" w:type="dxa"/>
            <w:vAlign w:val="center"/>
          </w:tcPr>
          <w:p w14:paraId="3B237275" w14:textId="77777777" w:rsidR="004567BD" w:rsidRDefault="004567BD">
            <w:pPr>
              <w:spacing w:line="0" w:lineRule="atLeast"/>
              <w:rPr>
                <w:color w:val="FF0000"/>
                <w:sz w:val="20"/>
              </w:rPr>
            </w:pPr>
            <w:r>
              <w:rPr>
                <w:rFonts w:hint="eastAsia"/>
                <w:color w:val="FF0000"/>
                <w:sz w:val="20"/>
              </w:rPr>
              <w:t>地区内でバリアと感じる箇所について整理します。詳細について、別図２で示します。</w:t>
            </w:r>
          </w:p>
        </w:tc>
      </w:tr>
      <w:tr w:rsidR="004567BD" w14:paraId="7878408B" w14:textId="77777777">
        <w:trPr>
          <w:trHeight w:val="254"/>
        </w:trPr>
        <w:tc>
          <w:tcPr>
            <w:tcW w:w="1470" w:type="dxa"/>
            <w:vAlign w:val="center"/>
          </w:tcPr>
          <w:p w14:paraId="1C8941DB" w14:textId="77777777" w:rsidR="004567BD" w:rsidRDefault="004567BD">
            <w:pPr>
              <w:spacing w:line="0" w:lineRule="atLeast"/>
              <w:jc w:val="center"/>
              <w:rPr>
                <w:color w:val="000000"/>
                <w:sz w:val="20"/>
                <w:szCs w:val="20"/>
              </w:rPr>
            </w:pPr>
            <w:r>
              <w:rPr>
                <w:rFonts w:hint="eastAsia"/>
                <w:color w:val="000000"/>
                <w:sz w:val="20"/>
                <w:szCs w:val="20"/>
              </w:rPr>
              <w:t>その他事項</w:t>
            </w:r>
          </w:p>
        </w:tc>
        <w:tc>
          <w:tcPr>
            <w:tcW w:w="7770" w:type="dxa"/>
            <w:vAlign w:val="center"/>
          </w:tcPr>
          <w:p w14:paraId="58B02495" w14:textId="77777777" w:rsidR="004567BD" w:rsidRDefault="004567BD">
            <w:pPr>
              <w:spacing w:line="0" w:lineRule="atLeast"/>
              <w:rPr>
                <w:color w:val="FF0000"/>
              </w:rPr>
            </w:pPr>
            <w:r>
              <w:rPr>
                <w:rFonts w:hint="eastAsia"/>
                <w:color w:val="FF0000"/>
                <w:sz w:val="20"/>
              </w:rPr>
              <w:t>地域住民の高齢者・障害者等への理解の促進のため、町内会等でバリアフリーに関する勉強会を実施する。</w:t>
            </w:r>
          </w:p>
        </w:tc>
      </w:tr>
    </w:tbl>
    <w:p w14:paraId="3850FB39" w14:textId="77777777" w:rsidR="004567BD" w:rsidRDefault="004567BD">
      <w:pPr>
        <w:pStyle w:val="a4"/>
        <w:ind w:leftChars="0" w:firstLine="200"/>
        <w:rPr>
          <w:color w:val="000000"/>
          <w:sz w:val="20"/>
        </w:rPr>
      </w:pPr>
      <w:r>
        <w:rPr>
          <w:rFonts w:hint="eastAsia"/>
          <w:color w:val="000000"/>
          <w:sz w:val="20"/>
        </w:rPr>
        <w:t>※2横浜市バリアフリー基本構想作成等の提案の手引き等を参照し、必要事項を記入する。</w:t>
      </w:r>
    </w:p>
    <w:p w14:paraId="15C294BF" w14:textId="0D7BB9D5" w:rsidR="004567BD" w:rsidRDefault="00D7532D">
      <w:pPr>
        <w:pStyle w:val="a4"/>
        <w:ind w:leftChars="0" w:firstLine="200"/>
        <w:rPr>
          <w:color w:val="000000"/>
        </w:rPr>
      </w:pPr>
      <w:r>
        <w:rPr>
          <w:noProof/>
          <w:sz w:val="20"/>
        </w:rPr>
        <mc:AlternateContent>
          <mc:Choice Requires="wps">
            <w:drawing>
              <wp:anchor distT="0" distB="0" distL="114300" distR="114300" simplePos="0" relativeHeight="251651584" behindDoc="0" locked="0" layoutInCell="1" allowOverlap="1" wp14:anchorId="36D551EA" wp14:editId="211A6AB1">
                <wp:simplePos x="0" y="0"/>
                <wp:positionH relativeFrom="column">
                  <wp:posOffset>4905375</wp:posOffset>
                </wp:positionH>
                <wp:positionV relativeFrom="paragraph">
                  <wp:posOffset>33655</wp:posOffset>
                </wp:positionV>
                <wp:extent cx="1600200" cy="494030"/>
                <wp:effectExtent l="15240" t="409575" r="13335" b="10795"/>
                <wp:wrapNone/>
                <wp:docPr id="713"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94030"/>
                        </a:xfrm>
                        <a:prstGeom prst="wedgeRoundRectCallout">
                          <a:avLst>
                            <a:gd name="adj1" fmla="val 4921"/>
                            <a:gd name="adj2" fmla="val -125194"/>
                            <a:gd name="adj3" fmla="val 16667"/>
                          </a:avLst>
                        </a:prstGeom>
                        <a:solidFill>
                          <a:srgbClr val="FFFFFF"/>
                        </a:solidFill>
                        <a:ln w="19050">
                          <a:solidFill>
                            <a:srgbClr val="C0C0C0"/>
                          </a:solidFill>
                          <a:miter lim="800000"/>
                          <a:headEnd/>
                          <a:tailEnd/>
                        </a:ln>
                      </wps:spPr>
                      <wps:txbx>
                        <w:txbxContent>
                          <w:p w14:paraId="56A9E624" w14:textId="77777777" w:rsidR="00C168F0" w:rsidRDefault="00C168F0">
                            <w:pPr>
                              <w:spacing w:line="0" w:lineRule="atLeast"/>
                              <w:rPr>
                                <w:rFonts w:eastAsia="HG丸ｺﾞｼｯｸM-PRO"/>
                                <w:sz w:val="18"/>
                              </w:rPr>
                            </w:pPr>
                            <w:r>
                              <w:rPr>
                                <w:rFonts w:eastAsia="HG丸ｺﾞｼｯｸM-PRO" w:hint="eastAsia"/>
                                <w:sz w:val="18"/>
                              </w:rPr>
                              <w:t>記入内容は、Ｐ７～１０を参考にして下さい。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551EA" id="AutoShape 712" o:spid="_x0000_s1122" type="#_x0000_t62" style="position:absolute;left:0;text-align:left;margin-left:386.25pt;margin-top:2.65pt;width:126pt;height:3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" adj="11863,-16242" strokecolor="silver" strokeweight="1.5pt">
                <v:textbox inset="5.85pt,.7pt,5.85pt,.7pt">
                  <w:txbxContent>
                    <w:p w14:paraId="56A9E624" w14:textId="77777777" w:rsidR="00C168F0" w:rsidRDefault="00C168F0">
                      <w:pPr>
                        <w:spacing w:line="0" w:lineRule="atLeast"/>
                        <w:rPr>
                          <w:rFonts w:eastAsia="HG丸ｺﾞｼｯｸM-PRO"/>
                          <w:sz w:val="18"/>
                        </w:rPr>
                      </w:pPr>
                      <w:r>
                        <w:rPr>
                          <w:rFonts w:eastAsia="HG丸ｺﾞｼｯｸM-PRO" w:hint="eastAsia"/>
                          <w:sz w:val="18"/>
                        </w:rPr>
                        <w:t>記入内容は、Ｐ７～１０を参考にして下さい。</w:t>
                      </w:r>
                    </w:p>
                  </w:txbxContent>
                </v:textbox>
              </v:shape>
            </w:pict>
          </mc:Fallback>
        </mc:AlternateContent>
      </w:r>
      <w:r w:rsidR="004567BD">
        <w:rPr>
          <w:rFonts w:hint="eastAsia"/>
          <w:color w:val="000000"/>
          <w:sz w:val="20"/>
        </w:rPr>
        <w:t>※3</w:t>
      </w:r>
      <w:r w:rsidR="004567BD">
        <w:rPr>
          <w:rFonts w:hint="eastAsia"/>
          <w:color w:val="000000"/>
          <w:sz w:val="20"/>
          <w:szCs w:val="20"/>
        </w:rPr>
        <w:t>重点整備地区の位置・範囲、生活関連施設・経路がわかる図面等を添付する。</w:t>
      </w:r>
    </w:p>
    <w:p w14:paraId="64D13176" w14:textId="77777777" w:rsidR="004567BD" w:rsidRDefault="004567BD">
      <w:pPr>
        <w:spacing w:beforeLines="50" w:before="174"/>
        <w:rPr>
          <w:rFonts w:ascii="ＭＳ ゴシック" w:eastAsia="ＭＳ ゴシック"/>
          <w:color w:val="000000"/>
        </w:rPr>
      </w:pPr>
      <w:r>
        <w:rPr>
          <w:rFonts w:ascii="ＭＳ ゴシック" w:eastAsia="ＭＳ ゴシック" w:hint="eastAsia"/>
          <w:color w:val="000000"/>
        </w:rPr>
        <w:t>３　基本構想策定により高齢者・障害者等の移動等の円滑化に寄与できる点</w:t>
      </w:r>
    </w:p>
    <w:tbl>
      <w:tblPr>
        <w:tblW w:w="92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40"/>
      </w:tblGrid>
      <w:tr w:rsidR="004567BD" w14:paraId="27688095" w14:textId="77777777">
        <w:trPr>
          <w:trHeight w:val="160"/>
        </w:trPr>
        <w:tc>
          <w:tcPr>
            <w:tcW w:w="9240" w:type="dxa"/>
            <w:vAlign w:val="center"/>
          </w:tcPr>
          <w:p w14:paraId="4863600C" w14:textId="77777777" w:rsidR="004567BD" w:rsidRDefault="004567BD">
            <w:pPr>
              <w:spacing w:line="0" w:lineRule="atLeast"/>
              <w:rPr>
                <w:color w:val="000000"/>
              </w:rPr>
            </w:pPr>
            <w:r>
              <w:rPr>
                <w:rFonts w:hint="eastAsia"/>
                <w:color w:val="FF0000"/>
                <w:sz w:val="20"/>
              </w:rPr>
              <w:t>○○駅周辺地区の基本構想策定により、駅周辺の生活関連施設及び生活関連経路において重点的かつ一体的な整備が実現され、バリアの少ない住環境が整備される。</w:t>
            </w:r>
          </w:p>
        </w:tc>
      </w:tr>
    </w:tbl>
    <w:p w14:paraId="6F198DE5" w14:textId="77777777" w:rsidR="004567BD" w:rsidRDefault="004567BD">
      <w:pPr>
        <w:ind w:firstLineChars="200" w:firstLine="400"/>
        <w:rPr>
          <w:rFonts w:ascii="ＭＳ 明朝" w:hAnsi="ＭＳ 明朝"/>
          <w:color w:val="000000"/>
          <w:sz w:val="20"/>
          <w:szCs w:val="21"/>
        </w:rPr>
      </w:pPr>
      <w:r>
        <w:rPr>
          <w:rFonts w:ascii="ＭＳ 明朝" w:hAnsi="ＭＳ 明朝" w:hint="eastAsia"/>
          <w:color w:val="000000"/>
          <w:sz w:val="20"/>
          <w:szCs w:val="21"/>
        </w:rPr>
        <w:t>※4上記各項について、記入欄が足りない場合は任意の別紙に記入し添付する。</w:t>
      </w:r>
    </w:p>
    <w:p w14:paraId="42658C1E" w14:textId="77777777" w:rsidR="004567BD" w:rsidRDefault="004567BD">
      <w:pPr>
        <w:rPr>
          <w:rFonts w:ascii="ＭＳ ゴシック" w:eastAsia="ＭＳ ゴシック"/>
          <w:sz w:val="28"/>
          <w:szCs w:val="21"/>
        </w:rPr>
      </w:pPr>
      <w:r>
        <w:rPr>
          <w:rFonts w:ascii="HGP創英角ｺﾞｼｯｸUB" w:eastAsia="HGP創英角ｺﾞｼｯｸUB" w:hAnsi="ＭＳ ゴシック"/>
          <w:sz w:val="24"/>
        </w:rPr>
        <w:br w:type="page"/>
      </w:r>
      <w:r>
        <w:rPr>
          <w:rFonts w:ascii="ＭＳ ゴシック" w:eastAsia="ＭＳ ゴシック" w:hint="eastAsia"/>
          <w:sz w:val="28"/>
          <w:szCs w:val="21"/>
        </w:rPr>
        <w:lastRenderedPageBreak/>
        <w:t>◆別表１</w:t>
      </w:r>
    </w:p>
    <w:p w14:paraId="4CBD338A" w14:textId="77777777" w:rsidR="004567BD" w:rsidRDefault="004567BD">
      <w:pPr>
        <w:rPr>
          <w:rFonts w:ascii="HG丸ｺﾞｼｯｸM-PRO" w:eastAsia="HG丸ｺﾞｼｯｸM-PRO"/>
          <w:sz w:val="22"/>
          <w:szCs w:val="21"/>
        </w:rPr>
      </w:pPr>
      <w:r>
        <w:rPr>
          <w:rFonts w:ascii="HG丸ｺﾞｼｯｸM-PRO" w:eastAsia="HG丸ｺﾞｼｯｸM-PRO" w:hint="eastAsia"/>
          <w:sz w:val="22"/>
          <w:szCs w:val="21"/>
        </w:rPr>
        <w:t>○○駅周辺地区における生活関連施設の選定および生活関連経路、重点整備地区の設定</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4"/>
        <w:gridCol w:w="2310"/>
        <w:gridCol w:w="7245"/>
      </w:tblGrid>
      <w:tr w:rsidR="004567BD" w14:paraId="2B16F219" w14:textId="77777777">
        <w:trPr>
          <w:trHeight w:val="344"/>
        </w:trPr>
        <w:tc>
          <w:tcPr>
            <w:tcW w:w="414" w:type="dxa"/>
            <w:shd w:val="clear" w:color="auto" w:fill="C0C0C0"/>
            <w:vAlign w:val="center"/>
          </w:tcPr>
          <w:p w14:paraId="116F0A68" w14:textId="77777777" w:rsidR="004567BD" w:rsidRDefault="004567BD">
            <w:pPr>
              <w:spacing w:line="280" w:lineRule="exact"/>
              <w:jc w:val="center"/>
              <w:rPr>
                <w:rFonts w:ascii="Times New Roman" w:eastAsia="ＭＳ ゴシック" w:hAnsi="Times New Roman"/>
              </w:rPr>
            </w:pPr>
            <w:r>
              <w:rPr>
                <w:rFonts w:ascii="Times New Roman" w:eastAsia="ＭＳ ゴシック" w:hAnsi="Times New Roman" w:hint="eastAsia"/>
              </w:rPr>
              <w:t>種別</w:t>
            </w:r>
          </w:p>
        </w:tc>
        <w:tc>
          <w:tcPr>
            <w:tcW w:w="2310" w:type="dxa"/>
            <w:shd w:val="clear" w:color="auto" w:fill="C0C0C0"/>
            <w:vAlign w:val="center"/>
          </w:tcPr>
          <w:p w14:paraId="6BEEE004" w14:textId="77777777" w:rsidR="004567BD" w:rsidRDefault="004567BD">
            <w:pPr>
              <w:spacing w:line="280" w:lineRule="exact"/>
              <w:jc w:val="center"/>
              <w:rPr>
                <w:rFonts w:ascii="Times New Roman" w:eastAsia="ＭＳ ゴシック" w:hAnsi="Times New Roman"/>
              </w:rPr>
            </w:pPr>
            <w:r>
              <w:rPr>
                <w:rFonts w:ascii="Times New Roman" w:eastAsia="ＭＳ ゴシック" w:hAnsi="Times New Roman" w:hint="eastAsia"/>
              </w:rPr>
              <w:t>施設・経路名称</w:t>
            </w:r>
          </w:p>
        </w:tc>
        <w:tc>
          <w:tcPr>
            <w:tcW w:w="7245" w:type="dxa"/>
            <w:shd w:val="clear" w:color="auto" w:fill="C0C0C0"/>
            <w:vAlign w:val="center"/>
          </w:tcPr>
          <w:p w14:paraId="4614E80C" w14:textId="77777777" w:rsidR="004567BD" w:rsidRDefault="004567BD">
            <w:pPr>
              <w:spacing w:line="280" w:lineRule="exact"/>
              <w:jc w:val="center"/>
              <w:rPr>
                <w:rFonts w:ascii="Times New Roman" w:eastAsia="ＭＳ ゴシック" w:hAnsi="Times New Roman"/>
              </w:rPr>
            </w:pPr>
            <w:r>
              <w:rPr>
                <w:rFonts w:ascii="Times New Roman" w:eastAsia="ＭＳ ゴシック" w:hAnsi="Times New Roman" w:hint="eastAsia"/>
              </w:rPr>
              <w:t>選定理由</w:t>
            </w:r>
          </w:p>
        </w:tc>
      </w:tr>
      <w:tr w:rsidR="004567BD" w14:paraId="360BBC3B" w14:textId="77777777">
        <w:trPr>
          <w:cantSplit/>
          <w:trHeight w:val="320"/>
        </w:trPr>
        <w:tc>
          <w:tcPr>
            <w:tcW w:w="9969" w:type="dxa"/>
            <w:gridSpan w:val="3"/>
            <w:vAlign w:val="center"/>
          </w:tcPr>
          <w:p w14:paraId="2A52657A" w14:textId="77777777" w:rsidR="004567BD" w:rsidRDefault="004567BD">
            <w:pPr>
              <w:spacing w:line="0" w:lineRule="atLeast"/>
              <w:ind w:firstLineChars="100" w:firstLine="180"/>
              <w:jc w:val="center"/>
              <w:rPr>
                <w:rFonts w:ascii="ＭＳ ゴシック" w:eastAsia="ＭＳ ゴシック"/>
                <w:sz w:val="18"/>
              </w:rPr>
            </w:pPr>
            <w:r>
              <w:rPr>
                <w:rFonts w:ascii="ＭＳ ゴシック" w:eastAsia="ＭＳ ゴシック" w:hint="eastAsia"/>
                <w:sz w:val="18"/>
              </w:rPr>
              <w:t>生活関連施設</w:t>
            </w:r>
          </w:p>
        </w:tc>
      </w:tr>
      <w:tr w:rsidR="004567BD" w14:paraId="6848FE7B" w14:textId="77777777">
        <w:trPr>
          <w:cantSplit/>
          <w:trHeight w:val="517"/>
        </w:trPr>
        <w:tc>
          <w:tcPr>
            <w:tcW w:w="414" w:type="dxa"/>
            <w:vAlign w:val="center"/>
          </w:tcPr>
          <w:p w14:paraId="7B410523"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旅客施設</w:t>
            </w:r>
          </w:p>
        </w:tc>
        <w:tc>
          <w:tcPr>
            <w:tcW w:w="2310" w:type="dxa"/>
          </w:tcPr>
          <w:p w14:paraId="086F0A87"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【○○駅】</w:t>
            </w:r>
          </w:p>
          <w:p w14:paraId="26F3856E" w14:textId="77777777" w:rsidR="004567BD" w:rsidRDefault="004567BD">
            <w:pPr>
              <w:pStyle w:val="a9"/>
              <w:spacing w:line="0" w:lineRule="atLeast"/>
              <w:rPr>
                <w:rFonts w:ascii="HG丸ｺﾞｼｯｸM-PRO" w:eastAsia="HG丸ｺﾞｼｯｸM-PRO" w:hAnsi="Century"/>
                <w:szCs w:val="24"/>
              </w:rPr>
            </w:pPr>
            <w:r>
              <w:rPr>
                <w:rFonts w:ascii="HG丸ｺﾞｼｯｸM-PRO" w:eastAsia="HG丸ｺﾞｼｯｸM-PRO" w:hAnsi="Century" w:hint="eastAsia"/>
                <w:szCs w:val="24"/>
              </w:rPr>
              <w:t>施設－１</w:t>
            </w:r>
          </w:p>
        </w:tc>
        <w:tc>
          <w:tcPr>
            <w:tcW w:w="7245" w:type="dxa"/>
          </w:tcPr>
          <w:p w14:paraId="6752A320"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駅は１日の平均乗降客数が、○万人で、駅直近のバスターミナルにも○本の系統が運行しており交通結接点となっていることから、高齢者・障害者等を含む不特定多数の市民が利用する施設として考えられ、生活関連施設として選定します。</w:t>
            </w:r>
          </w:p>
        </w:tc>
      </w:tr>
      <w:tr w:rsidR="004567BD" w14:paraId="5FF41AC5" w14:textId="77777777">
        <w:trPr>
          <w:cantSplit/>
          <w:trHeight w:val="523"/>
        </w:trPr>
        <w:tc>
          <w:tcPr>
            <w:tcW w:w="414" w:type="dxa"/>
            <w:vAlign w:val="center"/>
          </w:tcPr>
          <w:p w14:paraId="53579830"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行政施設</w:t>
            </w:r>
          </w:p>
        </w:tc>
        <w:tc>
          <w:tcPr>
            <w:tcW w:w="2310" w:type="dxa"/>
          </w:tcPr>
          <w:p w14:paraId="62764BAB"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【○○区役所】</w:t>
            </w:r>
          </w:p>
          <w:p w14:paraId="6F41BDFA"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施設－２</w:t>
            </w:r>
          </w:p>
        </w:tc>
        <w:tc>
          <w:tcPr>
            <w:tcW w:w="7245" w:type="dxa"/>
          </w:tcPr>
          <w:p w14:paraId="48221E60"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○○区役所には、各種行政サービスに係わる窓口が設置されている。高齢者・障害者等を含む不特定多数の市民が利用する施設として考えられることから、生活関連施設として選定します。</w:t>
            </w:r>
          </w:p>
        </w:tc>
      </w:tr>
      <w:tr w:rsidR="004567BD" w14:paraId="6A0A45A3" w14:textId="77777777">
        <w:trPr>
          <w:cantSplit/>
          <w:trHeight w:val="526"/>
        </w:trPr>
        <w:tc>
          <w:tcPr>
            <w:tcW w:w="414" w:type="dxa"/>
            <w:vAlign w:val="center"/>
          </w:tcPr>
          <w:p w14:paraId="32B3E5DD"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文</w:t>
            </w:r>
          </w:p>
          <w:p w14:paraId="3A861126"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化</w:t>
            </w:r>
          </w:p>
          <w:p w14:paraId="444CABAE"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施</w:t>
            </w:r>
          </w:p>
          <w:p w14:paraId="4C6319FC"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設</w:t>
            </w:r>
          </w:p>
        </w:tc>
        <w:tc>
          <w:tcPr>
            <w:tcW w:w="2310" w:type="dxa"/>
          </w:tcPr>
          <w:p w14:paraId="10E8C858"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【○○図書館】</w:t>
            </w:r>
          </w:p>
          <w:p w14:paraId="4D5A8BBE"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施設－４</w:t>
            </w:r>
          </w:p>
          <w:p w14:paraId="25AFE592" w14:textId="77777777" w:rsidR="004567BD" w:rsidRDefault="004567BD">
            <w:pPr>
              <w:spacing w:line="0" w:lineRule="atLeast"/>
              <w:rPr>
                <w:rFonts w:ascii="HG丸ｺﾞｼｯｸM-PRO" w:eastAsia="HG丸ｺﾞｼｯｸM-PRO"/>
                <w:sz w:val="18"/>
              </w:rPr>
            </w:pPr>
          </w:p>
        </w:tc>
        <w:tc>
          <w:tcPr>
            <w:tcW w:w="7245" w:type="dxa"/>
          </w:tcPr>
          <w:p w14:paraId="6806DAF1" w14:textId="77777777" w:rsidR="004567BD" w:rsidRDefault="004567BD">
            <w:pPr>
              <w:spacing w:line="0" w:lineRule="atLeast"/>
              <w:ind w:firstLineChars="100" w:firstLine="180"/>
              <w:rPr>
                <w:rFonts w:ascii="HG丸ｺﾞｼｯｸM-PRO" w:eastAsia="HG丸ｺﾞｼｯｸM-PRO"/>
                <w:noProof/>
                <w:sz w:val="18"/>
              </w:rPr>
            </w:pPr>
            <w:r>
              <w:rPr>
                <w:rFonts w:ascii="HG丸ｺﾞｼｯｸM-PRO" w:eastAsia="HG丸ｺﾞｼｯｸM-PRO" w:hint="eastAsia"/>
                <w:sz w:val="18"/>
              </w:rPr>
              <w:t>図書、雑誌、視聴覚資料、点字資料等、さまざまな情報資料を収集、保管し、利用者への提供を行う施設であることから、高齢者・障害者等を含む不特定多数の市民が利用する施設と考えられ、生活関連施設として選定します。</w:t>
            </w:r>
          </w:p>
        </w:tc>
      </w:tr>
      <w:tr w:rsidR="004567BD" w14:paraId="7A02DF5D" w14:textId="77777777">
        <w:trPr>
          <w:cantSplit/>
          <w:trHeight w:val="505"/>
        </w:trPr>
        <w:tc>
          <w:tcPr>
            <w:tcW w:w="414" w:type="dxa"/>
            <w:vAlign w:val="center"/>
          </w:tcPr>
          <w:p w14:paraId="271E623F"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福</w:t>
            </w:r>
          </w:p>
          <w:p w14:paraId="53ABD12B"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祉</w:t>
            </w:r>
          </w:p>
          <w:p w14:paraId="01844700"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施</w:t>
            </w:r>
          </w:p>
          <w:p w14:paraId="4AA47F73"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設</w:t>
            </w:r>
          </w:p>
        </w:tc>
        <w:tc>
          <w:tcPr>
            <w:tcW w:w="2310" w:type="dxa"/>
          </w:tcPr>
          <w:p w14:paraId="23BA3E50"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【○○区社会福祉協議会】</w:t>
            </w:r>
          </w:p>
          <w:p w14:paraId="3AF558B5"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施設－３</w:t>
            </w:r>
          </w:p>
        </w:tc>
        <w:tc>
          <w:tcPr>
            <w:tcW w:w="7245" w:type="dxa"/>
          </w:tcPr>
          <w:p w14:paraId="7158E2D4" w14:textId="77777777" w:rsidR="004567BD" w:rsidRDefault="004567BD">
            <w:pPr>
              <w:pStyle w:val="a9"/>
              <w:spacing w:line="0" w:lineRule="atLeast"/>
              <w:rPr>
                <w:rFonts w:ascii="HG丸ｺﾞｼｯｸM-PRO" w:eastAsia="HG丸ｺﾞｼｯｸM-PRO" w:hAnsi="Century"/>
                <w:noProof/>
                <w:szCs w:val="24"/>
              </w:rPr>
            </w:pPr>
            <w:r>
              <w:rPr>
                <w:rFonts w:ascii="HG丸ｺﾞｼｯｸM-PRO" w:eastAsia="HG丸ｺﾞｼｯｸM-PRO" w:hAnsi="Century" w:hint="eastAsia"/>
                <w:szCs w:val="24"/>
              </w:rPr>
              <w:t>社会福祉を目的とする事業の企画および実施や社会福祉に関する活動への住民の参加のための援助等を目的とした○○区社会福祉協議会は、相当数の高齢者・障害者等を含む不特定多数の市民が利用する施設として考えられることから、生活関連施設として選定します。</w:t>
            </w:r>
          </w:p>
        </w:tc>
      </w:tr>
      <w:tr w:rsidR="004567BD" w14:paraId="6F897F2F" w14:textId="77777777">
        <w:trPr>
          <w:cantSplit/>
          <w:trHeight w:val="508"/>
        </w:trPr>
        <w:tc>
          <w:tcPr>
            <w:tcW w:w="414" w:type="dxa"/>
            <w:vAlign w:val="center"/>
          </w:tcPr>
          <w:p w14:paraId="5B3FF8D5"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医</w:t>
            </w:r>
          </w:p>
          <w:p w14:paraId="4039DB92"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療</w:t>
            </w:r>
          </w:p>
          <w:p w14:paraId="06A941DD"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施</w:t>
            </w:r>
          </w:p>
          <w:p w14:paraId="26507C40"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設</w:t>
            </w:r>
          </w:p>
        </w:tc>
        <w:tc>
          <w:tcPr>
            <w:tcW w:w="2310" w:type="dxa"/>
          </w:tcPr>
          <w:p w14:paraId="78BB693B"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【○○病院】</w:t>
            </w:r>
          </w:p>
          <w:p w14:paraId="48C0EF4C"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施設－６</w:t>
            </w:r>
          </w:p>
        </w:tc>
        <w:tc>
          <w:tcPr>
            <w:tcW w:w="7245" w:type="dxa"/>
          </w:tcPr>
          <w:p w14:paraId="2CA921FC" w14:textId="77777777" w:rsidR="004567BD" w:rsidRDefault="004567BD">
            <w:pPr>
              <w:spacing w:line="0" w:lineRule="atLeast"/>
              <w:rPr>
                <w:rFonts w:ascii="HG丸ｺﾞｼｯｸM-PRO" w:eastAsia="HG丸ｺﾞｼｯｸM-PRO"/>
                <w:noProof/>
                <w:sz w:val="18"/>
              </w:rPr>
            </w:pPr>
            <w:r>
              <w:rPr>
                <w:rFonts w:ascii="HG丸ｺﾞｼｯｸM-PRO" w:eastAsia="HG丸ｺﾞｼｯｸM-PRO" w:hint="eastAsia"/>
                <w:sz w:val="18"/>
              </w:rPr>
              <w:t>複数の診療科のある医療施設であり、患者100人以上を収容できる入院施設もある。また、救急医療施設としても機能している。このため、生活関連施設として選定します。</w:t>
            </w:r>
          </w:p>
        </w:tc>
      </w:tr>
      <w:tr w:rsidR="004567BD" w14:paraId="469E4C61" w14:textId="77777777">
        <w:trPr>
          <w:cantSplit/>
          <w:trHeight w:val="812"/>
        </w:trPr>
        <w:tc>
          <w:tcPr>
            <w:tcW w:w="414" w:type="dxa"/>
            <w:vAlign w:val="center"/>
          </w:tcPr>
          <w:p w14:paraId="08E12896"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商</w:t>
            </w:r>
          </w:p>
          <w:p w14:paraId="40DEB55E"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業</w:t>
            </w:r>
          </w:p>
          <w:p w14:paraId="3AE0BDCD"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施</w:t>
            </w:r>
          </w:p>
          <w:p w14:paraId="5ADE3577"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設</w:t>
            </w:r>
          </w:p>
        </w:tc>
        <w:tc>
          <w:tcPr>
            <w:tcW w:w="2310" w:type="dxa"/>
          </w:tcPr>
          <w:p w14:paraId="19B607D3"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【○○百貨店】</w:t>
            </w:r>
          </w:p>
          <w:p w14:paraId="7756EB36"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施設－８</w:t>
            </w:r>
          </w:p>
        </w:tc>
        <w:tc>
          <w:tcPr>
            <w:tcW w:w="7245" w:type="dxa"/>
          </w:tcPr>
          <w:p w14:paraId="5C8A7458" w14:textId="77777777" w:rsidR="004567BD" w:rsidRDefault="004567BD">
            <w:pPr>
              <w:spacing w:line="0" w:lineRule="atLeast"/>
              <w:rPr>
                <w:rFonts w:ascii="HG丸ｺﾞｼｯｸM-PRO" w:eastAsia="HG丸ｺﾞｼｯｸM-PRO"/>
                <w:noProof/>
                <w:sz w:val="18"/>
              </w:rPr>
            </w:pPr>
            <w:r>
              <w:rPr>
                <w:rFonts w:ascii="HG丸ｺﾞｼｯｸM-PRO" w:eastAsia="HG丸ｺﾞｼｯｸM-PRO" w:hint="eastAsia"/>
                <w:sz w:val="18"/>
              </w:rPr>
              <w:t>○○百貨店は、衣料品・食料品・雑貨等の品物が充実しており、○○駅利用者の主要商業施設となっている。そのため、高齢者・障害者等を含む不特定多数の市民の利用も多いと考えられることから、生活関連施設として選定します。</w:t>
            </w:r>
          </w:p>
        </w:tc>
      </w:tr>
      <w:tr w:rsidR="004567BD" w14:paraId="7C1D0378" w14:textId="77777777">
        <w:trPr>
          <w:cantSplit/>
          <w:trHeight w:val="189"/>
        </w:trPr>
        <w:tc>
          <w:tcPr>
            <w:tcW w:w="414" w:type="dxa"/>
            <w:vAlign w:val="center"/>
          </w:tcPr>
          <w:p w14:paraId="41E4FB1B"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公園等</w:t>
            </w:r>
          </w:p>
        </w:tc>
        <w:tc>
          <w:tcPr>
            <w:tcW w:w="2310" w:type="dxa"/>
          </w:tcPr>
          <w:p w14:paraId="08821ACC"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【○○公園】</w:t>
            </w:r>
          </w:p>
          <w:p w14:paraId="024AAB60"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施設－５</w:t>
            </w:r>
          </w:p>
        </w:tc>
        <w:tc>
          <w:tcPr>
            <w:tcW w:w="7245" w:type="dxa"/>
          </w:tcPr>
          <w:p w14:paraId="059D3C3F"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○○公園（都市公園）には、野球場や植物園等があり、普段から賑いをみせている。高齢者・障害者等を含む不特定多数の市民が利用する施設と考えられることから、生活関連施設として選定します。</w:t>
            </w:r>
          </w:p>
        </w:tc>
      </w:tr>
      <w:tr w:rsidR="004567BD" w14:paraId="484F811B" w14:textId="77777777">
        <w:trPr>
          <w:cantSplit/>
          <w:trHeight w:val="189"/>
        </w:trPr>
        <w:tc>
          <w:tcPr>
            <w:tcW w:w="414" w:type="dxa"/>
            <w:vAlign w:val="center"/>
          </w:tcPr>
          <w:p w14:paraId="001B077A" w14:textId="77777777" w:rsidR="004567BD" w:rsidRDefault="004567BD">
            <w:pPr>
              <w:spacing w:line="0" w:lineRule="atLeast"/>
              <w:jc w:val="center"/>
              <w:rPr>
                <w:rFonts w:ascii="HG丸ｺﾞｼｯｸM-PRO" w:eastAsia="HG丸ｺﾞｼｯｸM-PRO"/>
                <w:sz w:val="18"/>
              </w:rPr>
            </w:pPr>
            <w:r>
              <w:rPr>
                <w:rFonts w:ascii="HG丸ｺﾞｼｯｸM-PRO" w:eastAsia="HG丸ｺﾞｼｯｸM-PRO" w:hint="eastAsia"/>
                <w:sz w:val="18"/>
              </w:rPr>
              <w:t>その他</w:t>
            </w:r>
          </w:p>
        </w:tc>
        <w:tc>
          <w:tcPr>
            <w:tcW w:w="2310" w:type="dxa"/>
          </w:tcPr>
          <w:p w14:paraId="27FA8573"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【○○郵便局】</w:t>
            </w:r>
          </w:p>
          <w:p w14:paraId="50DE541C"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施設－７</w:t>
            </w:r>
          </w:p>
        </w:tc>
        <w:tc>
          <w:tcPr>
            <w:tcW w:w="7245" w:type="dxa"/>
          </w:tcPr>
          <w:p w14:paraId="7C4D9B66" w14:textId="77777777" w:rsidR="004567BD" w:rsidRDefault="004567BD">
            <w:pPr>
              <w:spacing w:line="0" w:lineRule="atLeast"/>
              <w:rPr>
                <w:rFonts w:ascii="HG丸ｺﾞｼｯｸM-PRO" w:eastAsia="HG丸ｺﾞｼｯｸM-PRO"/>
                <w:noProof/>
                <w:sz w:val="18"/>
              </w:rPr>
            </w:pPr>
            <w:r>
              <w:rPr>
                <w:rFonts w:ascii="HG丸ｺﾞｼｯｸM-PRO" w:eastAsia="HG丸ｺﾞｼｯｸM-PRO" w:hint="eastAsia"/>
                <w:noProof/>
                <w:sz w:val="18"/>
              </w:rPr>
              <w:t>○○郵便局には、郵便物や通常貯金等の窓口が設けられており、日常的に使用する施設として考えられる。また、</w:t>
            </w:r>
            <w:r>
              <w:rPr>
                <w:rFonts w:ascii="HG丸ｺﾞｼｯｸM-PRO" w:eastAsia="HG丸ｺﾞｼｯｸM-PRO" w:hint="eastAsia"/>
                <w:sz w:val="18"/>
              </w:rPr>
              <w:t>高齢者・障害者等を含む不特定多数の市民の利用も多いと考えられることから、生活関連施設として選定します。</w:t>
            </w:r>
          </w:p>
        </w:tc>
      </w:tr>
      <w:tr w:rsidR="004567BD" w14:paraId="2801C239" w14:textId="77777777">
        <w:trPr>
          <w:cantSplit/>
          <w:trHeight w:val="326"/>
        </w:trPr>
        <w:tc>
          <w:tcPr>
            <w:tcW w:w="9969" w:type="dxa"/>
            <w:gridSpan w:val="3"/>
            <w:vAlign w:val="center"/>
          </w:tcPr>
          <w:p w14:paraId="2D18B5C3" w14:textId="77777777" w:rsidR="004567BD" w:rsidRDefault="004567BD">
            <w:pPr>
              <w:spacing w:line="0" w:lineRule="atLeast"/>
              <w:ind w:firstLineChars="100" w:firstLine="180"/>
              <w:jc w:val="center"/>
              <w:rPr>
                <w:rFonts w:ascii="ＭＳ ゴシック" w:eastAsia="ＭＳ ゴシック"/>
                <w:sz w:val="18"/>
              </w:rPr>
            </w:pPr>
            <w:r>
              <w:rPr>
                <w:rFonts w:ascii="ＭＳ ゴシック" w:eastAsia="ＭＳ ゴシック" w:hint="eastAsia"/>
                <w:sz w:val="18"/>
              </w:rPr>
              <w:t>生活関連経路</w:t>
            </w:r>
          </w:p>
        </w:tc>
      </w:tr>
      <w:tr w:rsidR="004567BD" w14:paraId="67B1CFE3" w14:textId="77777777">
        <w:trPr>
          <w:cantSplit/>
          <w:trHeight w:val="712"/>
        </w:trPr>
        <w:tc>
          <w:tcPr>
            <w:tcW w:w="414" w:type="dxa"/>
            <w:vMerge w:val="restart"/>
            <w:tcBorders>
              <w:tr2bl w:val="single" w:sz="4" w:space="0" w:color="auto"/>
            </w:tcBorders>
          </w:tcPr>
          <w:p w14:paraId="6684CA04" w14:textId="77777777" w:rsidR="004567BD" w:rsidRDefault="004567BD">
            <w:pPr>
              <w:spacing w:line="0" w:lineRule="atLeast"/>
              <w:rPr>
                <w:rFonts w:ascii="HG丸ｺﾞｼｯｸM-PRO" w:eastAsia="HG丸ｺﾞｼｯｸM-PRO"/>
              </w:rPr>
            </w:pPr>
          </w:p>
        </w:tc>
        <w:tc>
          <w:tcPr>
            <w:tcW w:w="2310" w:type="dxa"/>
          </w:tcPr>
          <w:p w14:paraId="0F46D5F8"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【駅西口通り】</w:t>
            </w:r>
          </w:p>
          <w:p w14:paraId="2B8B4EC1"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経路－１</w:t>
            </w:r>
          </w:p>
        </w:tc>
        <w:tc>
          <w:tcPr>
            <w:tcW w:w="7245" w:type="dxa"/>
          </w:tcPr>
          <w:p w14:paraId="1A591CC7"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○○駅から○○百貨店へと繋がる駅西口通りは、○○駅から○○百貨店へと向かう主要な経路であり、相当数の高齢者・障害者等の利用が考えられるため、生活関連経路として設定します。</w:t>
            </w:r>
          </w:p>
        </w:tc>
      </w:tr>
      <w:tr w:rsidR="004567BD" w14:paraId="64E544C5" w14:textId="77777777">
        <w:trPr>
          <w:cantSplit/>
          <w:trHeight w:val="605"/>
        </w:trPr>
        <w:tc>
          <w:tcPr>
            <w:tcW w:w="414" w:type="dxa"/>
            <w:vMerge/>
            <w:tcBorders>
              <w:tr2bl w:val="single" w:sz="4" w:space="0" w:color="auto"/>
            </w:tcBorders>
          </w:tcPr>
          <w:p w14:paraId="2B813040" w14:textId="77777777" w:rsidR="004567BD" w:rsidRDefault="004567BD">
            <w:pPr>
              <w:spacing w:line="0" w:lineRule="atLeast"/>
              <w:rPr>
                <w:rFonts w:ascii="HG丸ｺﾞｼｯｸM-PRO" w:eastAsia="HG丸ｺﾞｼｯｸM-PRO"/>
              </w:rPr>
            </w:pPr>
          </w:p>
        </w:tc>
        <w:tc>
          <w:tcPr>
            <w:tcW w:w="2310" w:type="dxa"/>
          </w:tcPr>
          <w:p w14:paraId="1624D999"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【区役所前通り】</w:t>
            </w:r>
          </w:p>
          <w:p w14:paraId="1EBC8DF6"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経路－２</w:t>
            </w:r>
          </w:p>
        </w:tc>
        <w:tc>
          <w:tcPr>
            <w:tcW w:w="7245" w:type="dxa"/>
          </w:tcPr>
          <w:p w14:paraId="429EE5DE"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○○駅から○○区役所へと繋がる区役所前通りは、○○駅から○○区役所へ向かう主要な経路であり、相当数の高齢者・障害者等の利用が考えられるため、生活関連経路として設定します。</w:t>
            </w:r>
          </w:p>
        </w:tc>
      </w:tr>
      <w:tr w:rsidR="004567BD" w14:paraId="7EDFD80C" w14:textId="77777777">
        <w:trPr>
          <w:cantSplit/>
          <w:trHeight w:val="572"/>
        </w:trPr>
        <w:tc>
          <w:tcPr>
            <w:tcW w:w="414" w:type="dxa"/>
            <w:vMerge/>
            <w:tcBorders>
              <w:tr2bl w:val="single" w:sz="4" w:space="0" w:color="auto"/>
            </w:tcBorders>
          </w:tcPr>
          <w:p w14:paraId="4A8C3293" w14:textId="77777777" w:rsidR="004567BD" w:rsidRDefault="004567BD">
            <w:pPr>
              <w:spacing w:line="0" w:lineRule="atLeast"/>
              <w:rPr>
                <w:rFonts w:ascii="HG丸ｺﾞｼｯｸM-PRO" w:eastAsia="HG丸ｺﾞｼｯｸM-PRO"/>
              </w:rPr>
            </w:pPr>
          </w:p>
        </w:tc>
        <w:tc>
          <w:tcPr>
            <w:tcW w:w="2310" w:type="dxa"/>
          </w:tcPr>
          <w:p w14:paraId="7F7D18A6"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【駅東口通り】</w:t>
            </w:r>
          </w:p>
          <w:p w14:paraId="7D27A40B"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経路―３</w:t>
            </w:r>
          </w:p>
        </w:tc>
        <w:tc>
          <w:tcPr>
            <w:tcW w:w="7245" w:type="dxa"/>
          </w:tcPr>
          <w:p w14:paraId="74CD310E"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○○駅の利用者が○○区社会福祉協議会を利用するための主要な経路であり、相当数の高齢者・障害者等の利用が考えられることから、生活関連経路として設定します。</w:t>
            </w:r>
          </w:p>
        </w:tc>
      </w:tr>
      <w:tr w:rsidR="004567BD" w14:paraId="4C5C68C0" w14:textId="77777777">
        <w:trPr>
          <w:cantSplit/>
          <w:trHeight w:val="578"/>
        </w:trPr>
        <w:tc>
          <w:tcPr>
            <w:tcW w:w="414" w:type="dxa"/>
            <w:vMerge/>
            <w:tcBorders>
              <w:tr2bl w:val="single" w:sz="4" w:space="0" w:color="auto"/>
            </w:tcBorders>
          </w:tcPr>
          <w:p w14:paraId="6C704F33" w14:textId="77777777" w:rsidR="004567BD" w:rsidRDefault="004567BD">
            <w:pPr>
              <w:spacing w:line="0" w:lineRule="atLeast"/>
              <w:rPr>
                <w:rFonts w:ascii="HG丸ｺﾞｼｯｸM-PRO" w:eastAsia="HG丸ｺﾞｼｯｸM-PRO"/>
              </w:rPr>
            </w:pPr>
          </w:p>
        </w:tc>
        <w:tc>
          <w:tcPr>
            <w:tcW w:w="2310" w:type="dxa"/>
          </w:tcPr>
          <w:p w14:paraId="2B9B47B2"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【病院前通り】</w:t>
            </w:r>
          </w:p>
          <w:p w14:paraId="7F1A4E5A"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経路－４</w:t>
            </w:r>
          </w:p>
        </w:tc>
        <w:tc>
          <w:tcPr>
            <w:tcW w:w="7245" w:type="dxa"/>
          </w:tcPr>
          <w:p w14:paraId="2F3CD8F8"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○○駅周辺利用者が○○病院を利用するための主要な経路であり、相当数の高齢者・障害者等の利用が考えられるため、生活関連経路として設定します。</w:t>
            </w:r>
          </w:p>
        </w:tc>
      </w:tr>
      <w:tr w:rsidR="004567BD" w14:paraId="7F2D4D37" w14:textId="77777777">
        <w:trPr>
          <w:cantSplit/>
          <w:trHeight w:val="299"/>
        </w:trPr>
        <w:tc>
          <w:tcPr>
            <w:tcW w:w="414" w:type="dxa"/>
            <w:vMerge/>
            <w:tcBorders>
              <w:tr2bl w:val="single" w:sz="4" w:space="0" w:color="auto"/>
            </w:tcBorders>
          </w:tcPr>
          <w:p w14:paraId="102B729B" w14:textId="77777777" w:rsidR="004567BD" w:rsidRDefault="004567BD">
            <w:pPr>
              <w:spacing w:line="0" w:lineRule="atLeast"/>
              <w:rPr>
                <w:rFonts w:ascii="HG丸ｺﾞｼｯｸM-PRO" w:eastAsia="HG丸ｺﾞｼｯｸM-PRO"/>
              </w:rPr>
            </w:pPr>
          </w:p>
        </w:tc>
        <w:tc>
          <w:tcPr>
            <w:tcW w:w="2310" w:type="dxa"/>
          </w:tcPr>
          <w:p w14:paraId="6DD86A84"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【図書館前通り】</w:t>
            </w:r>
          </w:p>
          <w:p w14:paraId="227B2B5D"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経路－５</w:t>
            </w:r>
          </w:p>
        </w:tc>
        <w:tc>
          <w:tcPr>
            <w:tcW w:w="7245" w:type="dxa"/>
          </w:tcPr>
          <w:p w14:paraId="6A3B475B"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図書館前通りは、○○駅利用者が○○図書館を利用するための主要な経路であり、相当数の高齢者・障害者等の利用が考えられることから、生活関連経路として設定します。</w:t>
            </w:r>
          </w:p>
        </w:tc>
      </w:tr>
      <w:tr w:rsidR="004567BD" w14:paraId="37114B7F" w14:textId="77777777">
        <w:trPr>
          <w:cantSplit/>
          <w:trHeight w:val="318"/>
        </w:trPr>
        <w:tc>
          <w:tcPr>
            <w:tcW w:w="414" w:type="dxa"/>
            <w:vMerge/>
            <w:tcBorders>
              <w:tr2bl w:val="single" w:sz="4" w:space="0" w:color="auto"/>
            </w:tcBorders>
          </w:tcPr>
          <w:p w14:paraId="07F82B0C" w14:textId="77777777" w:rsidR="004567BD" w:rsidRDefault="004567BD">
            <w:pPr>
              <w:spacing w:line="0" w:lineRule="atLeast"/>
              <w:rPr>
                <w:rFonts w:ascii="HG丸ｺﾞｼｯｸM-PRO" w:eastAsia="HG丸ｺﾞｼｯｸM-PRO"/>
              </w:rPr>
            </w:pPr>
          </w:p>
        </w:tc>
        <w:tc>
          <w:tcPr>
            <w:tcW w:w="2310" w:type="dxa"/>
            <w:tcBorders>
              <w:bottom w:val="single" w:sz="4" w:space="0" w:color="auto"/>
            </w:tcBorders>
          </w:tcPr>
          <w:p w14:paraId="56982CC5"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【○○公園前通り】</w:t>
            </w:r>
          </w:p>
          <w:p w14:paraId="26FA715C"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経路－６</w:t>
            </w:r>
          </w:p>
        </w:tc>
        <w:tc>
          <w:tcPr>
            <w:tcW w:w="7245" w:type="dxa"/>
          </w:tcPr>
          <w:p w14:paraId="70DBB08F"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○○公園前通りは、○○駅利用者が○○公園を利用するための主要な経路であり、相当数の高齢者・障害者等の利用が考えられるため、生活関連経路として設定します。</w:t>
            </w:r>
          </w:p>
        </w:tc>
      </w:tr>
      <w:tr w:rsidR="004567BD" w14:paraId="20E15E26" w14:textId="77777777">
        <w:trPr>
          <w:cantSplit/>
          <w:trHeight w:val="318"/>
        </w:trPr>
        <w:tc>
          <w:tcPr>
            <w:tcW w:w="414" w:type="dxa"/>
            <w:vMerge/>
            <w:tcBorders>
              <w:bottom w:val="single" w:sz="4" w:space="0" w:color="auto"/>
              <w:tr2bl w:val="single" w:sz="4" w:space="0" w:color="auto"/>
            </w:tcBorders>
          </w:tcPr>
          <w:p w14:paraId="2D8A1031" w14:textId="77777777" w:rsidR="004567BD" w:rsidRDefault="004567BD">
            <w:pPr>
              <w:spacing w:line="0" w:lineRule="atLeast"/>
              <w:rPr>
                <w:rFonts w:ascii="HG丸ｺﾞｼｯｸM-PRO" w:eastAsia="HG丸ｺﾞｼｯｸM-PRO"/>
              </w:rPr>
            </w:pPr>
          </w:p>
        </w:tc>
        <w:tc>
          <w:tcPr>
            <w:tcW w:w="2310" w:type="dxa"/>
            <w:tcBorders>
              <w:bottom w:val="single" w:sz="4" w:space="0" w:color="auto"/>
            </w:tcBorders>
          </w:tcPr>
          <w:p w14:paraId="249C0577"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【東西開通通り】</w:t>
            </w:r>
          </w:p>
          <w:p w14:paraId="108A5BA8"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経路－７</w:t>
            </w:r>
          </w:p>
        </w:tc>
        <w:tc>
          <w:tcPr>
            <w:tcW w:w="7245" w:type="dxa"/>
            <w:tcBorders>
              <w:bottom w:val="single" w:sz="4" w:space="0" w:color="auto"/>
            </w:tcBorders>
          </w:tcPr>
          <w:p w14:paraId="26EB0311"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東西開通通りは○○郵便局と○○病院を繋ぐ主要な経路であり、相当数の高齢者・障害者等の利用が考えられるため、生活関連経路として設定します。</w:t>
            </w:r>
          </w:p>
        </w:tc>
      </w:tr>
      <w:tr w:rsidR="004567BD" w14:paraId="00D53E11" w14:textId="77777777">
        <w:trPr>
          <w:cantSplit/>
          <w:trHeight w:val="209"/>
        </w:trPr>
        <w:tc>
          <w:tcPr>
            <w:tcW w:w="9969" w:type="dxa"/>
            <w:gridSpan w:val="3"/>
            <w:vAlign w:val="center"/>
          </w:tcPr>
          <w:p w14:paraId="00E58969" w14:textId="77777777" w:rsidR="004567BD" w:rsidRDefault="004567BD">
            <w:pPr>
              <w:spacing w:line="0" w:lineRule="atLeast"/>
              <w:ind w:firstLineChars="100" w:firstLine="180"/>
              <w:jc w:val="center"/>
              <w:rPr>
                <w:rFonts w:ascii="HG丸ｺﾞｼｯｸM-PRO" w:eastAsia="HG丸ｺﾞｼｯｸM-PRO"/>
                <w:sz w:val="18"/>
              </w:rPr>
            </w:pPr>
            <w:r>
              <w:rPr>
                <w:rFonts w:ascii="ＭＳ ゴシック" w:eastAsia="ＭＳ ゴシック" w:hint="eastAsia"/>
                <w:sz w:val="18"/>
              </w:rPr>
              <w:t>重点整備地区</w:t>
            </w:r>
          </w:p>
        </w:tc>
      </w:tr>
      <w:tr w:rsidR="004567BD" w14:paraId="40E043EC" w14:textId="77777777">
        <w:trPr>
          <w:cantSplit/>
          <w:trHeight w:val="176"/>
        </w:trPr>
        <w:tc>
          <w:tcPr>
            <w:tcW w:w="414" w:type="dxa"/>
            <w:tcBorders>
              <w:tr2bl w:val="single" w:sz="4" w:space="0" w:color="auto"/>
            </w:tcBorders>
          </w:tcPr>
          <w:p w14:paraId="0FBAB925" w14:textId="77777777" w:rsidR="004567BD" w:rsidRDefault="004567BD">
            <w:pPr>
              <w:spacing w:line="0" w:lineRule="atLeast"/>
              <w:rPr>
                <w:rFonts w:ascii="HG丸ｺﾞｼｯｸM-PRO" w:eastAsia="HG丸ｺﾞｼｯｸM-PRO"/>
              </w:rPr>
            </w:pPr>
          </w:p>
        </w:tc>
        <w:tc>
          <w:tcPr>
            <w:tcW w:w="2310" w:type="dxa"/>
          </w:tcPr>
          <w:p w14:paraId="095D6A71" w14:textId="77777777" w:rsidR="004567BD" w:rsidRDefault="004567BD">
            <w:pPr>
              <w:spacing w:line="0" w:lineRule="atLeast"/>
              <w:rPr>
                <w:rFonts w:ascii="HG丸ｺﾞｼｯｸM-PRO" w:eastAsia="HG丸ｺﾞｼｯｸM-PRO"/>
                <w:sz w:val="18"/>
              </w:rPr>
            </w:pPr>
            <w:r>
              <w:rPr>
                <w:rFonts w:ascii="HG丸ｺﾞｼｯｸM-PRO" w:eastAsia="HG丸ｺﾞｼｯｸM-PRO" w:hint="eastAsia"/>
                <w:sz w:val="18"/>
              </w:rPr>
              <w:t>【○○駅周辺地区】</w:t>
            </w:r>
          </w:p>
        </w:tc>
        <w:tc>
          <w:tcPr>
            <w:tcW w:w="7245" w:type="dxa"/>
          </w:tcPr>
          <w:p w14:paraId="5FC91966" w14:textId="77777777" w:rsidR="004567BD" w:rsidRDefault="004567BD">
            <w:pPr>
              <w:spacing w:line="0" w:lineRule="atLeast"/>
              <w:ind w:firstLineChars="100" w:firstLine="180"/>
              <w:rPr>
                <w:rFonts w:ascii="HG丸ｺﾞｼｯｸM-PRO" w:eastAsia="HG丸ｺﾞｼｯｸM-PRO"/>
                <w:sz w:val="18"/>
              </w:rPr>
            </w:pPr>
            <w:r>
              <w:rPr>
                <w:rFonts w:ascii="HG丸ｺﾞｼｯｸM-PRO" w:eastAsia="HG丸ｺﾞｼｯｸM-PRO" w:hint="eastAsia"/>
                <w:sz w:val="18"/>
              </w:rPr>
              <w:t>○○駅を含む、半径約５００ｍ～１ｋｍの地区を重点整備地区として設定する。駅周辺には、○○区社会福祉協議会や○○病院等があり、高齢者等の利用頻度も高い。○○駅の１日の乗降客数も○万人と利用者数が多いことから重点整備地区として設定します。</w:t>
            </w:r>
          </w:p>
        </w:tc>
      </w:tr>
    </w:tbl>
    <w:p w14:paraId="769A7911" w14:textId="77777777" w:rsidR="004567BD" w:rsidRDefault="004567BD">
      <w:pPr>
        <w:ind w:rightChars="90" w:right="189"/>
        <w:sectPr w:rsidR="004567BD">
          <w:footerReference w:type="default" r:id="rId11"/>
          <w:pgSz w:w="11907" w:h="16840" w:code="9"/>
          <w:pgMar w:top="1134" w:right="1134" w:bottom="720" w:left="1134" w:header="851" w:footer="200" w:gutter="0"/>
          <w:pgNumType w:start="1"/>
          <w:cols w:space="425"/>
          <w:docGrid w:type="linesAndChars" w:linePitch="348"/>
        </w:sectPr>
      </w:pPr>
    </w:p>
    <w:p w14:paraId="5B0811FA" w14:textId="77777777" w:rsidR="001B7B15" w:rsidRDefault="001B7B15" w:rsidP="001B7B15">
      <w:pP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lastRenderedPageBreak/>
        <w:t>別図－１．生活関連施設・生活関連経路の選定及び重点整備地区の設定</w:t>
      </w:r>
    </w:p>
    <w:p w14:paraId="5FA6903D" w14:textId="77777777" w:rsidR="001B7B15" w:rsidRDefault="001B7B15" w:rsidP="001B7B15">
      <w:pPr>
        <w:rPr>
          <w:rFonts w:ascii="HGP創英角ｺﾞｼｯｸUB" w:eastAsia="HGP創英角ｺﾞｼｯｸUB" w:hAnsi="ＭＳ ゴシック"/>
          <w:sz w:val="24"/>
        </w:rPr>
      </w:pPr>
      <w:r>
        <w:rPr>
          <w:noProof/>
        </w:rPr>
        <w:drawing>
          <wp:anchor distT="0" distB="0" distL="114300" distR="114300" simplePos="0" relativeHeight="251768320" behindDoc="0" locked="0" layoutInCell="1" allowOverlap="1" wp14:anchorId="31041B73" wp14:editId="059DD303">
            <wp:simplePos x="0" y="0"/>
            <wp:positionH relativeFrom="column">
              <wp:posOffset>98425</wp:posOffset>
            </wp:positionH>
            <wp:positionV relativeFrom="paragraph">
              <wp:posOffset>108585</wp:posOffset>
            </wp:positionV>
            <wp:extent cx="10334625" cy="9065895"/>
            <wp:effectExtent l="0" t="0" r="0" b="0"/>
            <wp:wrapNone/>
            <wp:docPr id="930" name="図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34625" cy="9065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ＭＳ ゴシック"/>
          <w:noProof/>
          <w:sz w:val="20"/>
        </w:rPr>
        <mc:AlternateContent>
          <mc:Choice Requires="wps">
            <w:drawing>
              <wp:anchor distT="0" distB="0" distL="114300" distR="114300" simplePos="0" relativeHeight="251769344" behindDoc="0" locked="0" layoutInCell="1" allowOverlap="1" wp14:anchorId="12B4D177" wp14:editId="3DD47EA0">
                <wp:simplePos x="0" y="0"/>
                <wp:positionH relativeFrom="column">
                  <wp:posOffset>7067550</wp:posOffset>
                </wp:positionH>
                <wp:positionV relativeFrom="paragraph">
                  <wp:posOffset>-1270</wp:posOffset>
                </wp:positionV>
                <wp:extent cx="3735705" cy="2650490"/>
                <wp:effectExtent l="19050" t="15875" r="17145" b="143510"/>
                <wp:wrapNone/>
                <wp:docPr id="71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5705" cy="2650490"/>
                        </a:xfrm>
                        <a:prstGeom prst="wedgeRoundRectCallout">
                          <a:avLst>
                            <a:gd name="adj1" fmla="val -24333"/>
                            <a:gd name="adj2" fmla="val 54458"/>
                            <a:gd name="adj3" fmla="val 16667"/>
                          </a:avLst>
                        </a:prstGeom>
                        <a:solidFill>
                          <a:srgbClr val="FFFFFF"/>
                        </a:solidFill>
                        <a:ln w="31750">
                          <a:solidFill>
                            <a:srgbClr val="969696"/>
                          </a:solidFill>
                          <a:miter lim="800000"/>
                          <a:headEnd/>
                          <a:tailEnd/>
                        </a:ln>
                      </wps:spPr>
                      <wps:txbx>
                        <w:txbxContent>
                          <w:p w14:paraId="73D39B7C" w14:textId="77777777" w:rsidR="001B7B15" w:rsidRDefault="001B7B15" w:rsidP="001B7B15">
                            <w:pPr>
                              <w:spacing w:line="440" w:lineRule="exact"/>
                              <w:rPr>
                                <w:rFonts w:eastAsia="ＭＳ ゴシック"/>
                                <w:sz w:val="28"/>
                              </w:rPr>
                            </w:pPr>
                            <w:r>
                              <w:rPr>
                                <w:rFonts w:eastAsia="ＭＳ ゴシック" w:hint="eastAsia"/>
                                <w:sz w:val="28"/>
                              </w:rPr>
                              <w:t xml:space="preserve">－Ｃｈｅｃｋ　</w:t>
                            </w:r>
                            <w:r>
                              <w:rPr>
                                <w:rFonts w:eastAsia="ＭＳ ゴシック" w:hint="eastAsia"/>
                                <w:sz w:val="28"/>
                              </w:rPr>
                              <w:t>Ｐｏｉｎｔ－</w:t>
                            </w:r>
                          </w:p>
                          <w:p w14:paraId="1800DA83" w14:textId="77777777" w:rsidR="001B7B15" w:rsidRDefault="001B7B15" w:rsidP="001B7B15">
                            <w:pPr>
                              <w:spacing w:line="440" w:lineRule="exact"/>
                              <w:rPr>
                                <w:rFonts w:eastAsia="HG丸ｺﾞｼｯｸM-PRO"/>
                                <w:sz w:val="28"/>
                              </w:rPr>
                            </w:pPr>
                            <w:r>
                              <w:rPr>
                                <w:rFonts w:eastAsia="HG丸ｺﾞｼｯｸM-PRO" w:hint="eastAsia"/>
                                <w:sz w:val="28"/>
                              </w:rPr>
                              <w:t>このように、生活関連施設・生活関連経路および重点整備地区について設定を行います。</w:t>
                            </w:r>
                          </w:p>
                          <w:p w14:paraId="73CB8DCE" w14:textId="77777777" w:rsidR="001B7B15" w:rsidRDefault="001B7B15" w:rsidP="001B7B15">
                            <w:pPr>
                              <w:pStyle w:val="20"/>
                              <w:spacing w:line="440" w:lineRule="exact"/>
                              <w:rPr>
                                <w:rFonts w:eastAsia="HG丸ｺﾞｼｯｸM-PRO"/>
                              </w:rPr>
                            </w:pPr>
                            <w:r>
                              <w:rPr>
                                <w:rFonts w:eastAsia="HG丸ｺﾞｼｯｸM-PRO" w:hint="eastAsia"/>
                              </w:rPr>
                              <w:t>①対象地区を選定します。</w:t>
                            </w:r>
                          </w:p>
                          <w:p w14:paraId="630C1D35" w14:textId="77777777" w:rsidR="001B7B15" w:rsidRDefault="001B7B15" w:rsidP="001B7B15">
                            <w:pPr>
                              <w:pStyle w:val="20"/>
                              <w:spacing w:line="440" w:lineRule="exact"/>
                              <w:rPr>
                                <w:rFonts w:eastAsia="HG丸ｺﾞｼｯｸM-PRO"/>
                              </w:rPr>
                            </w:pPr>
                            <w:r>
                              <w:rPr>
                                <w:rFonts w:eastAsia="HG丸ｺﾞｼｯｸM-PRO" w:hint="eastAsia"/>
                              </w:rPr>
                              <w:t>②生活関連施設の選定を行います。</w:t>
                            </w:r>
                          </w:p>
                          <w:p w14:paraId="62C96061" w14:textId="77777777" w:rsidR="001B7B15" w:rsidRDefault="001B7B15" w:rsidP="001B7B15">
                            <w:pPr>
                              <w:pStyle w:val="20"/>
                              <w:spacing w:line="440" w:lineRule="exact"/>
                              <w:rPr>
                                <w:rFonts w:eastAsia="HG丸ｺﾞｼｯｸM-PRO"/>
                              </w:rPr>
                            </w:pPr>
                            <w:r>
                              <w:rPr>
                                <w:rFonts w:eastAsia="HG丸ｺﾞｼｯｸM-PRO" w:hint="eastAsia"/>
                              </w:rPr>
                              <w:t>③生活関連経路の設定を行います。</w:t>
                            </w:r>
                          </w:p>
                          <w:p w14:paraId="6283592E" w14:textId="77777777" w:rsidR="001B7B15" w:rsidRDefault="001B7B15" w:rsidP="001B7B15">
                            <w:pPr>
                              <w:pStyle w:val="20"/>
                              <w:spacing w:line="440" w:lineRule="exact"/>
                            </w:pPr>
                            <w:r>
                              <w:rPr>
                                <w:rFonts w:eastAsia="HG丸ｺﾞｼｯｸM-PRO" w:hint="eastAsia"/>
                              </w:rPr>
                              <w:t>④重点整備地区の範囲の設定を行います。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4D177" id="AutoShape 715" o:spid="_x0000_s1123" type="#_x0000_t62" style="position:absolute;left:0;text-align:left;margin-left:556.5pt;margin-top:-.1pt;width:294.15pt;height:208.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" adj="5544,22563" strokecolor="#969696" strokeweight="2.5pt">
                <v:textbox inset="5.85pt,.7pt,5.85pt,.7pt">
                  <w:txbxContent>
                    <w:p w14:paraId="73D39B7C" w14:textId="77777777" w:rsidR="001B7B15" w:rsidRDefault="001B7B15" w:rsidP="001B7B15">
                      <w:pPr>
                        <w:spacing w:line="440" w:lineRule="exact"/>
                        <w:rPr>
                          <w:rFonts w:eastAsia="ＭＳ ゴシック"/>
                          <w:sz w:val="28"/>
                        </w:rPr>
                      </w:pPr>
                      <w:r>
                        <w:rPr>
                          <w:rFonts w:eastAsia="ＭＳ ゴシック" w:hint="eastAsia"/>
                          <w:sz w:val="28"/>
                        </w:rPr>
                        <w:t xml:space="preserve">－Ｃｈｅｃｋ　</w:t>
                      </w:r>
                      <w:r>
                        <w:rPr>
                          <w:rFonts w:eastAsia="ＭＳ ゴシック" w:hint="eastAsia"/>
                          <w:sz w:val="28"/>
                        </w:rPr>
                        <w:t>Ｐｏｉｎｔ－</w:t>
                      </w:r>
                    </w:p>
                    <w:p w14:paraId="1800DA83" w14:textId="77777777" w:rsidR="001B7B15" w:rsidRDefault="001B7B15" w:rsidP="001B7B15">
                      <w:pPr>
                        <w:spacing w:line="440" w:lineRule="exact"/>
                        <w:rPr>
                          <w:rFonts w:eastAsia="HG丸ｺﾞｼｯｸM-PRO"/>
                          <w:sz w:val="28"/>
                        </w:rPr>
                      </w:pPr>
                      <w:r>
                        <w:rPr>
                          <w:rFonts w:eastAsia="HG丸ｺﾞｼｯｸM-PRO" w:hint="eastAsia"/>
                          <w:sz w:val="28"/>
                        </w:rPr>
                        <w:t>このように、生活関連施設・生活関連経路および重点整備地区について設定を行います。</w:t>
                      </w:r>
                    </w:p>
                    <w:p w14:paraId="73CB8DCE" w14:textId="77777777" w:rsidR="001B7B15" w:rsidRDefault="001B7B15" w:rsidP="001B7B15">
                      <w:pPr>
                        <w:pStyle w:val="20"/>
                        <w:spacing w:line="440" w:lineRule="exact"/>
                        <w:rPr>
                          <w:rFonts w:eastAsia="HG丸ｺﾞｼｯｸM-PRO"/>
                        </w:rPr>
                      </w:pPr>
                      <w:r>
                        <w:rPr>
                          <w:rFonts w:eastAsia="HG丸ｺﾞｼｯｸM-PRO" w:hint="eastAsia"/>
                        </w:rPr>
                        <w:t>①対象地区を選定します。</w:t>
                      </w:r>
                    </w:p>
                    <w:p w14:paraId="630C1D35" w14:textId="77777777" w:rsidR="001B7B15" w:rsidRDefault="001B7B15" w:rsidP="001B7B15">
                      <w:pPr>
                        <w:pStyle w:val="20"/>
                        <w:spacing w:line="440" w:lineRule="exact"/>
                        <w:rPr>
                          <w:rFonts w:eastAsia="HG丸ｺﾞｼｯｸM-PRO"/>
                        </w:rPr>
                      </w:pPr>
                      <w:r>
                        <w:rPr>
                          <w:rFonts w:eastAsia="HG丸ｺﾞｼｯｸM-PRO" w:hint="eastAsia"/>
                        </w:rPr>
                        <w:t>②生活関連施設の選定を行います。</w:t>
                      </w:r>
                    </w:p>
                    <w:p w14:paraId="62C96061" w14:textId="77777777" w:rsidR="001B7B15" w:rsidRDefault="001B7B15" w:rsidP="001B7B15">
                      <w:pPr>
                        <w:pStyle w:val="20"/>
                        <w:spacing w:line="440" w:lineRule="exact"/>
                        <w:rPr>
                          <w:rFonts w:eastAsia="HG丸ｺﾞｼｯｸM-PRO"/>
                        </w:rPr>
                      </w:pPr>
                      <w:r>
                        <w:rPr>
                          <w:rFonts w:eastAsia="HG丸ｺﾞｼｯｸM-PRO" w:hint="eastAsia"/>
                        </w:rPr>
                        <w:t>③生活関連経路の設定を行います。</w:t>
                      </w:r>
                    </w:p>
                    <w:p w14:paraId="6283592E" w14:textId="77777777" w:rsidR="001B7B15" w:rsidRDefault="001B7B15" w:rsidP="001B7B15">
                      <w:pPr>
                        <w:pStyle w:val="20"/>
                        <w:spacing w:line="440" w:lineRule="exact"/>
                      </w:pPr>
                      <w:r>
                        <w:rPr>
                          <w:rFonts w:eastAsia="HG丸ｺﾞｼｯｸM-PRO" w:hint="eastAsia"/>
                        </w:rPr>
                        <w:t>④重点整備地区の範囲の設定を行います。</w:t>
                      </w:r>
                    </w:p>
                  </w:txbxContent>
                </v:textbox>
              </v:shape>
            </w:pict>
          </mc:Fallback>
        </mc:AlternateContent>
      </w:r>
    </w:p>
    <w:tbl>
      <w:tblPr>
        <w:tblpPr w:leftFromText="142" w:rightFromText="142" w:vertAnchor="text" w:horzAnchor="margin" w:tblpXSpec="right"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9"/>
        <w:gridCol w:w="3780"/>
      </w:tblGrid>
      <w:tr w:rsidR="001B7B15" w14:paraId="76D26A2F" w14:textId="77777777" w:rsidTr="00925D01">
        <w:tc>
          <w:tcPr>
            <w:tcW w:w="729" w:type="dxa"/>
            <w:vAlign w:val="center"/>
          </w:tcPr>
          <w:p w14:paraId="13F86DFF" w14:textId="77777777" w:rsidR="001B7B15" w:rsidRDefault="001B7B15" w:rsidP="00925D01">
            <w:pPr>
              <w:jc w:val="cente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No.</w:t>
            </w:r>
          </w:p>
        </w:tc>
        <w:tc>
          <w:tcPr>
            <w:tcW w:w="3780" w:type="dxa"/>
            <w:vAlign w:val="center"/>
          </w:tcPr>
          <w:p w14:paraId="3CA09073" w14:textId="77777777" w:rsidR="001B7B15" w:rsidRDefault="001B7B15" w:rsidP="00925D01">
            <w:pPr>
              <w:jc w:val="cente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生活関連施設</w:t>
            </w:r>
          </w:p>
        </w:tc>
      </w:tr>
      <w:tr w:rsidR="001B7B15" w14:paraId="7A18A3EC" w14:textId="77777777" w:rsidTr="00925D01">
        <w:tc>
          <w:tcPr>
            <w:tcW w:w="729" w:type="dxa"/>
            <w:vAlign w:val="center"/>
          </w:tcPr>
          <w:p w14:paraId="01408830"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1</w:t>
            </w:r>
          </w:p>
        </w:tc>
        <w:tc>
          <w:tcPr>
            <w:tcW w:w="3780" w:type="dxa"/>
            <w:vAlign w:val="center"/>
          </w:tcPr>
          <w:p w14:paraId="23B53756"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○○駅</w:t>
            </w:r>
          </w:p>
        </w:tc>
      </w:tr>
      <w:tr w:rsidR="001B7B15" w14:paraId="65D4C37D" w14:textId="77777777" w:rsidTr="00925D01">
        <w:tc>
          <w:tcPr>
            <w:tcW w:w="729" w:type="dxa"/>
            <w:vAlign w:val="center"/>
          </w:tcPr>
          <w:p w14:paraId="1E559D98"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3780" w:type="dxa"/>
            <w:vAlign w:val="center"/>
          </w:tcPr>
          <w:p w14:paraId="558B8E09"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○○区役所</w:t>
            </w:r>
          </w:p>
        </w:tc>
      </w:tr>
      <w:tr w:rsidR="001B7B15" w14:paraId="2B2B89F1" w14:textId="77777777" w:rsidTr="00925D01">
        <w:tc>
          <w:tcPr>
            <w:tcW w:w="729" w:type="dxa"/>
            <w:vAlign w:val="center"/>
          </w:tcPr>
          <w:p w14:paraId="2E5C728B"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3780" w:type="dxa"/>
            <w:vAlign w:val="center"/>
          </w:tcPr>
          <w:p w14:paraId="2BA31A0F"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○○区社会福祉協議会</w:t>
            </w:r>
          </w:p>
        </w:tc>
      </w:tr>
      <w:tr w:rsidR="001B7B15" w14:paraId="3D792065" w14:textId="77777777" w:rsidTr="00925D01">
        <w:tc>
          <w:tcPr>
            <w:tcW w:w="729" w:type="dxa"/>
            <w:vAlign w:val="center"/>
          </w:tcPr>
          <w:p w14:paraId="4057A9E2"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４</w:t>
            </w:r>
          </w:p>
        </w:tc>
        <w:tc>
          <w:tcPr>
            <w:tcW w:w="3780" w:type="dxa"/>
            <w:vAlign w:val="center"/>
          </w:tcPr>
          <w:p w14:paraId="7E1D19F1"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○○図書館</w:t>
            </w:r>
          </w:p>
        </w:tc>
      </w:tr>
      <w:tr w:rsidR="001B7B15" w14:paraId="4EC9139F" w14:textId="77777777" w:rsidTr="00925D01">
        <w:tc>
          <w:tcPr>
            <w:tcW w:w="729" w:type="dxa"/>
            <w:vAlign w:val="center"/>
          </w:tcPr>
          <w:p w14:paraId="6ADCA79E"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５</w:t>
            </w:r>
          </w:p>
        </w:tc>
        <w:tc>
          <w:tcPr>
            <w:tcW w:w="3780" w:type="dxa"/>
            <w:vAlign w:val="center"/>
          </w:tcPr>
          <w:p w14:paraId="2E174BF0"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○○公園</w:t>
            </w:r>
          </w:p>
        </w:tc>
      </w:tr>
      <w:tr w:rsidR="001B7B15" w14:paraId="1CB40D79" w14:textId="77777777" w:rsidTr="00925D01">
        <w:tc>
          <w:tcPr>
            <w:tcW w:w="729" w:type="dxa"/>
            <w:vAlign w:val="center"/>
          </w:tcPr>
          <w:p w14:paraId="1302A803"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６</w:t>
            </w:r>
          </w:p>
        </w:tc>
        <w:tc>
          <w:tcPr>
            <w:tcW w:w="3780" w:type="dxa"/>
            <w:vAlign w:val="center"/>
          </w:tcPr>
          <w:p w14:paraId="67F4281F"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○○病院</w:t>
            </w:r>
          </w:p>
        </w:tc>
      </w:tr>
      <w:tr w:rsidR="001B7B15" w14:paraId="36025058" w14:textId="77777777" w:rsidTr="00925D01">
        <w:tc>
          <w:tcPr>
            <w:tcW w:w="729" w:type="dxa"/>
            <w:vAlign w:val="center"/>
          </w:tcPr>
          <w:p w14:paraId="42759720"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７</w:t>
            </w:r>
          </w:p>
        </w:tc>
        <w:tc>
          <w:tcPr>
            <w:tcW w:w="3780" w:type="dxa"/>
            <w:vAlign w:val="center"/>
          </w:tcPr>
          <w:p w14:paraId="34337AFF"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○○郵便局</w:t>
            </w:r>
          </w:p>
        </w:tc>
      </w:tr>
      <w:tr w:rsidR="001B7B15" w14:paraId="0592A6EB" w14:textId="77777777" w:rsidTr="00925D01">
        <w:tc>
          <w:tcPr>
            <w:tcW w:w="729" w:type="dxa"/>
            <w:vAlign w:val="center"/>
          </w:tcPr>
          <w:p w14:paraId="11D1134B"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8</w:t>
            </w:r>
          </w:p>
        </w:tc>
        <w:tc>
          <w:tcPr>
            <w:tcW w:w="3780" w:type="dxa"/>
            <w:vAlign w:val="center"/>
          </w:tcPr>
          <w:p w14:paraId="1CDDD720"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○○百貨店</w:t>
            </w:r>
          </w:p>
        </w:tc>
      </w:tr>
    </w:tbl>
    <w:p w14:paraId="661A3300" w14:textId="77777777" w:rsidR="001B7B15" w:rsidRDefault="001B7B15" w:rsidP="001B7B15">
      <w:pPr>
        <w:ind w:leftChars="100" w:left="210"/>
      </w:pPr>
      <w:r>
        <w:rPr>
          <w:rFonts w:hint="eastAsia"/>
        </w:rPr>
        <w:t>解説</w:t>
      </w:r>
    </w:p>
    <w:p w14:paraId="16237898" w14:textId="77777777" w:rsidR="001B7B15" w:rsidRDefault="001B7B15" w:rsidP="001B7B15">
      <w:pPr>
        <w:ind w:leftChars="100" w:left="210"/>
      </w:pPr>
      <w:r>
        <w:rPr>
          <w:rFonts w:hint="eastAsia"/>
        </w:rPr>
        <w:t>ここでは、前ページで示した７つの生活関連施設、７つの生活関連経路および重点整備地区の書き方の参考例を図で示しています。</w:t>
      </w:r>
    </w:p>
    <w:p w14:paraId="69D620C7" w14:textId="77777777" w:rsidR="001B7B15" w:rsidRDefault="001B7B15" w:rsidP="001B7B15">
      <w:pPr>
        <w:ind w:leftChars="100" w:left="210"/>
      </w:pPr>
      <w:r>
        <w:rPr>
          <w:rFonts w:hint="eastAsia"/>
        </w:rPr>
        <w:t>図では、対象となる駅を中心に図書館や病院など、選定した生活関連施設の位置と施設名称、駅から百貨店、駅から区役所など、設定した生活関連経路の位置と路線名称、</w:t>
      </w:r>
    </w:p>
    <w:p w14:paraId="56B47006" w14:textId="77777777" w:rsidR="001B7B15" w:rsidRDefault="001B7B15" w:rsidP="001B7B15">
      <w:pPr>
        <w:ind w:leftChars="100" w:left="210"/>
        <w:rPr>
          <w:rFonts w:ascii="ＭＳ 明朝" w:eastAsia="ＭＳ ゴシック"/>
        </w:rPr>
      </w:pPr>
      <w:r>
        <w:rPr>
          <w:rFonts w:hint="eastAsia"/>
        </w:rPr>
        <w:t>また、それら施設を含めて設定した重点整備地区がわかるように図で示されています。なお、距離の目安として駅を中心とした半径</w:t>
      </w:r>
      <w:r>
        <w:rPr>
          <w:rFonts w:hint="eastAsia"/>
        </w:rPr>
        <w:t>500</w:t>
      </w:r>
      <w:r>
        <w:rPr>
          <w:rFonts w:hint="eastAsia"/>
        </w:rPr>
        <w:t>ｍ、</w:t>
      </w:r>
      <w:r>
        <w:rPr>
          <w:rFonts w:hint="eastAsia"/>
        </w:rPr>
        <w:t>1</w:t>
      </w:r>
      <w:r>
        <w:rPr>
          <w:rFonts w:hint="eastAsia"/>
        </w:rPr>
        <w:t>ｋｍ圏域が表示されています。</w:t>
      </w:r>
    </w:p>
    <w:p w14:paraId="633A6813" w14:textId="77777777" w:rsidR="001B7B15" w:rsidRPr="00DC43EE" w:rsidRDefault="001B7B15" w:rsidP="001B7B15">
      <w:pPr>
        <w:ind w:leftChars="100" w:left="210"/>
        <w:rPr>
          <w:rFonts w:ascii="HGP創英角ｺﾞｼｯｸUB" w:eastAsia="HGP創英角ｺﾞｼｯｸUB" w:hAnsi="ＭＳ ゴシック"/>
          <w:sz w:val="24"/>
        </w:rPr>
      </w:pPr>
    </w:p>
    <w:p w14:paraId="52B78F32" w14:textId="77777777" w:rsidR="001B7B15" w:rsidRDefault="001B7B15" w:rsidP="001B7B15">
      <w:pPr>
        <w:rPr>
          <w:rFonts w:ascii="HGP創英角ｺﾞｼｯｸUB" w:eastAsia="HGP創英角ｺﾞｼｯｸUB" w:hAnsi="ＭＳ ゴシック"/>
          <w:sz w:val="24"/>
        </w:rPr>
      </w:pPr>
    </w:p>
    <w:p w14:paraId="66FD5963" w14:textId="77777777" w:rsidR="001B7B15" w:rsidRDefault="001B7B15" w:rsidP="001B7B15">
      <w:pPr>
        <w:rPr>
          <w:rFonts w:ascii="HGP創英角ｺﾞｼｯｸUB" w:eastAsia="HGP創英角ｺﾞｼｯｸUB" w:hAnsi="ＭＳ ゴシック"/>
          <w:sz w:val="24"/>
        </w:rPr>
      </w:pPr>
    </w:p>
    <w:p w14:paraId="205B1E35" w14:textId="77777777" w:rsidR="001B7B15" w:rsidRDefault="001B7B15" w:rsidP="001B7B15">
      <w:pPr>
        <w:rPr>
          <w:rFonts w:ascii="HGP創英角ｺﾞｼｯｸUB" w:eastAsia="HGP創英角ｺﾞｼｯｸUB" w:hAnsi="ＭＳ ゴシック"/>
          <w:sz w:val="24"/>
        </w:rPr>
      </w:pPr>
    </w:p>
    <w:p w14:paraId="62A298AA" w14:textId="77777777" w:rsidR="001B7B15" w:rsidRDefault="001B7B15" w:rsidP="001B7B15">
      <w:pPr>
        <w:rPr>
          <w:rFonts w:ascii="HGP創英角ｺﾞｼｯｸUB" w:eastAsia="HGP創英角ｺﾞｼｯｸUB" w:hAnsi="ＭＳ ゴシック"/>
          <w:sz w:val="24"/>
        </w:rPr>
      </w:pPr>
    </w:p>
    <w:p w14:paraId="12C7A18E" w14:textId="77777777" w:rsidR="001B7B15" w:rsidRDefault="001B7B15" w:rsidP="001B7B15">
      <w:pPr>
        <w:rPr>
          <w:rFonts w:ascii="HGP創英角ｺﾞｼｯｸUB" w:eastAsia="HGP創英角ｺﾞｼｯｸUB" w:hAnsi="ＭＳ ゴシック"/>
          <w:sz w:val="24"/>
        </w:rPr>
      </w:pPr>
    </w:p>
    <w:p w14:paraId="0F8D785D" w14:textId="77777777" w:rsidR="001B7B15" w:rsidRDefault="001B7B15" w:rsidP="001B7B15">
      <w:pPr>
        <w:rPr>
          <w:rFonts w:ascii="HGP創英角ｺﾞｼｯｸUB" w:eastAsia="HGP創英角ｺﾞｼｯｸUB" w:hAnsi="ＭＳ ゴシック"/>
          <w:sz w:val="24"/>
        </w:rPr>
      </w:pPr>
    </w:p>
    <w:p w14:paraId="414F4EF8" w14:textId="77777777" w:rsidR="001B7B15" w:rsidRDefault="001B7B15" w:rsidP="001B7B15">
      <w:pPr>
        <w:rPr>
          <w:rFonts w:ascii="HGP創英角ｺﾞｼｯｸUB" w:eastAsia="HGP創英角ｺﾞｼｯｸUB" w:hAnsi="ＭＳ ゴシック"/>
          <w:sz w:val="24"/>
        </w:rPr>
      </w:pPr>
    </w:p>
    <w:p w14:paraId="1A954900" w14:textId="77777777" w:rsidR="001B7B15" w:rsidRDefault="001B7B15" w:rsidP="001B7B15">
      <w:pPr>
        <w:rPr>
          <w:rFonts w:ascii="HGP創英角ｺﾞｼｯｸUB" w:eastAsia="HGP創英角ｺﾞｼｯｸUB" w:hAnsi="ＭＳ ゴシック"/>
          <w:sz w:val="24"/>
        </w:rPr>
      </w:pPr>
    </w:p>
    <w:p w14:paraId="6C1E54B9" w14:textId="77777777" w:rsidR="001B7B15" w:rsidRDefault="001B7B15" w:rsidP="001B7B15">
      <w:pPr>
        <w:tabs>
          <w:tab w:val="left" w:pos="17131"/>
        </w:tabs>
        <w:rPr>
          <w:rFonts w:ascii="HGP創英角ｺﾞｼｯｸUB" w:eastAsia="HGP創英角ｺﾞｼｯｸUB" w:hAnsi="ＭＳ ゴシック"/>
          <w:sz w:val="24"/>
        </w:rPr>
      </w:pPr>
      <w:r>
        <w:rPr>
          <w:rFonts w:ascii="HGP創英角ｺﾞｼｯｸUB" w:eastAsia="HGP創英角ｺﾞｼｯｸUB" w:hAnsi="ＭＳ ゴシック"/>
          <w:sz w:val="24"/>
        </w:rPr>
        <w:tab/>
      </w:r>
    </w:p>
    <w:tbl>
      <w:tblPr>
        <w:tblpPr w:leftFromText="142" w:rightFromText="142" w:vertAnchor="text" w:horzAnchor="margin" w:tblpXSpec="right"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9"/>
        <w:gridCol w:w="3814"/>
      </w:tblGrid>
      <w:tr w:rsidR="001B7B15" w14:paraId="2ED6A24C" w14:textId="77777777" w:rsidTr="00925D01">
        <w:tc>
          <w:tcPr>
            <w:tcW w:w="729" w:type="dxa"/>
            <w:vAlign w:val="center"/>
          </w:tcPr>
          <w:p w14:paraId="62A5213C" w14:textId="77777777" w:rsidR="001B7B15" w:rsidRDefault="001B7B15" w:rsidP="00925D01">
            <w:pPr>
              <w:jc w:val="cente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No.</w:t>
            </w:r>
          </w:p>
        </w:tc>
        <w:tc>
          <w:tcPr>
            <w:tcW w:w="3814" w:type="dxa"/>
            <w:vAlign w:val="center"/>
          </w:tcPr>
          <w:p w14:paraId="73F8E784" w14:textId="77777777" w:rsidR="001B7B15" w:rsidRDefault="001B7B15" w:rsidP="00925D01">
            <w:pPr>
              <w:jc w:val="center"/>
              <w:rPr>
                <w:rFonts w:ascii="HGP創英角ｺﾞｼｯｸUB" w:eastAsia="HGP創英角ｺﾞｼｯｸUB" w:hAnsi="ＭＳ ゴシック"/>
                <w:color w:val="000000"/>
                <w:sz w:val="24"/>
              </w:rPr>
            </w:pPr>
            <w:r>
              <w:rPr>
                <w:rFonts w:ascii="HGP創英角ｺﾞｼｯｸUB" w:eastAsia="HGP創英角ｺﾞｼｯｸUB" w:hAnsi="ＭＳ ゴシック" w:hint="eastAsia"/>
                <w:color w:val="000000"/>
                <w:sz w:val="24"/>
              </w:rPr>
              <w:t>生活関連経路</w:t>
            </w:r>
          </w:p>
        </w:tc>
      </w:tr>
      <w:tr w:rsidR="001B7B15" w14:paraId="7CC851B0" w14:textId="77777777" w:rsidTr="00925D01">
        <w:tc>
          <w:tcPr>
            <w:tcW w:w="729" w:type="dxa"/>
            <w:vAlign w:val="center"/>
          </w:tcPr>
          <w:p w14:paraId="7B1D1473"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１</w:t>
            </w:r>
          </w:p>
        </w:tc>
        <w:tc>
          <w:tcPr>
            <w:tcW w:w="3814" w:type="dxa"/>
            <w:vAlign w:val="center"/>
          </w:tcPr>
          <w:p w14:paraId="25A66DA0" w14:textId="77777777" w:rsidR="001B7B15" w:rsidRDefault="001B7B15" w:rsidP="00925D01">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駅西口通り</w:t>
            </w:r>
          </w:p>
        </w:tc>
      </w:tr>
      <w:tr w:rsidR="001B7B15" w14:paraId="0E510A5D" w14:textId="77777777" w:rsidTr="00925D01">
        <w:tc>
          <w:tcPr>
            <w:tcW w:w="729" w:type="dxa"/>
            <w:vAlign w:val="center"/>
          </w:tcPr>
          <w:p w14:paraId="2BF2C07A"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２</w:t>
            </w:r>
          </w:p>
        </w:tc>
        <w:tc>
          <w:tcPr>
            <w:tcW w:w="3814" w:type="dxa"/>
            <w:vAlign w:val="center"/>
          </w:tcPr>
          <w:p w14:paraId="1ACEE5C2" w14:textId="77777777" w:rsidR="001B7B15" w:rsidRDefault="001B7B15" w:rsidP="00925D01">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区役所前通り</w:t>
            </w:r>
          </w:p>
        </w:tc>
      </w:tr>
      <w:tr w:rsidR="001B7B15" w14:paraId="3001D2E2" w14:textId="77777777" w:rsidTr="00925D01">
        <w:tc>
          <w:tcPr>
            <w:tcW w:w="729" w:type="dxa"/>
            <w:vAlign w:val="center"/>
          </w:tcPr>
          <w:p w14:paraId="56073ED1"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３</w:t>
            </w:r>
          </w:p>
        </w:tc>
        <w:tc>
          <w:tcPr>
            <w:tcW w:w="3814" w:type="dxa"/>
            <w:vAlign w:val="center"/>
          </w:tcPr>
          <w:p w14:paraId="6F01B822" w14:textId="77777777" w:rsidR="001B7B15" w:rsidRDefault="001B7B15" w:rsidP="00925D01">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駅東口通り</w:t>
            </w:r>
          </w:p>
        </w:tc>
      </w:tr>
      <w:tr w:rsidR="001B7B15" w14:paraId="0B6A37F9" w14:textId="77777777" w:rsidTr="00925D01">
        <w:tc>
          <w:tcPr>
            <w:tcW w:w="729" w:type="dxa"/>
            <w:vAlign w:val="center"/>
          </w:tcPr>
          <w:p w14:paraId="5103FC8C"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４</w:t>
            </w:r>
          </w:p>
        </w:tc>
        <w:tc>
          <w:tcPr>
            <w:tcW w:w="3814" w:type="dxa"/>
            <w:vAlign w:val="center"/>
          </w:tcPr>
          <w:p w14:paraId="20FC5589" w14:textId="77777777" w:rsidR="001B7B15" w:rsidRDefault="001B7B15" w:rsidP="00925D01">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病院前通り</w:t>
            </w:r>
          </w:p>
        </w:tc>
      </w:tr>
      <w:tr w:rsidR="001B7B15" w14:paraId="7589EBDA" w14:textId="77777777" w:rsidTr="00925D01">
        <w:tc>
          <w:tcPr>
            <w:tcW w:w="729" w:type="dxa"/>
            <w:vAlign w:val="center"/>
          </w:tcPr>
          <w:p w14:paraId="04F1FEB6"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５</w:t>
            </w:r>
          </w:p>
        </w:tc>
        <w:tc>
          <w:tcPr>
            <w:tcW w:w="3814" w:type="dxa"/>
            <w:vAlign w:val="center"/>
          </w:tcPr>
          <w:p w14:paraId="52C548E2" w14:textId="77777777" w:rsidR="001B7B15" w:rsidRDefault="001B7B15" w:rsidP="00925D01">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図書館前通り</w:t>
            </w:r>
          </w:p>
        </w:tc>
      </w:tr>
      <w:tr w:rsidR="001B7B15" w14:paraId="44DE936B" w14:textId="77777777" w:rsidTr="00925D01">
        <w:tc>
          <w:tcPr>
            <w:tcW w:w="729" w:type="dxa"/>
            <w:vAlign w:val="center"/>
          </w:tcPr>
          <w:p w14:paraId="4729FDA9"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６</w:t>
            </w:r>
          </w:p>
        </w:tc>
        <w:tc>
          <w:tcPr>
            <w:tcW w:w="3814" w:type="dxa"/>
            <w:vAlign w:val="center"/>
          </w:tcPr>
          <w:p w14:paraId="30F512CA" w14:textId="77777777" w:rsidR="001B7B15" w:rsidRDefault="001B7B15" w:rsidP="00925D01">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○○公園前通り</w:t>
            </w:r>
          </w:p>
        </w:tc>
      </w:tr>
      <w:tr w:rsidR="001B7B15" w14:paraId="08F6E6B6" w14:textId="77777777" w:rsidTr="00925D01">
        <w:tc>
          <w:tcPr>
            <w:tcW w:w="729" w:type="dxa"/>
            <w:vAlign w:val="center"/>
          </w:tcPr>
          <w:p w14:paraId="29CA4704" w14:textId="77777777" w:rsidR="001B7B15" w:rsidRDefault="001B7B15" w:rsidP="00925D01">
            <w:pPr>
              <w:jc w:val="center"/>
              <w:rPr>
                <w:rFonts w:ascii="HG丸ｺﾞｼｯｸM-PRO" w:eastAsia="HG丸ｺﾞｼｯｸM-PRO" w:hAnsi="ＭＳ ゴシック"/>
              </w:rPr>
            </w:pPr>
            <w:r>
              <w:rPr>
                <w:rFonts w:ascii="HG丸ｺﾞｼｯｸM-PRO" w:eastAsia="HG丸ｺﾞｼｯｸM-PRO" w:hAnsi="ＭＳ ゴシック" w:hint="eastAsia"/>
              </w:rPr>
              <w:t>７</w:t>
            </w:r>
          </w:p>
        </w:tc>
        <w:tc>
          <w:tcPr>
            <w:tcW w:w="3814" w:type="dxa"/>
            <w:vAlign w:val="center"/>
          </w:tcPr>
          <w:p w14:paraId="50132172" w14:textId="77777777" w:rsidR="001B7B15" w:rsidRDefault="001B7B15" w:rsidP="00925D01">
            <w:pPr>
              <w:rPr>
                <w:rFonts w:ascii="HG丸ｺﾞｼｯｸM-PRO" w:eastAsia="HG丸ｺﾞｼｯｸM-PRO" w:hAnsi="ＭＳ ゴシック"/>
                <w:color w:val="000000"/>
              </w:rPr>
            </w:pPr>
            <w:r>
              <w:rPr>
                <w:rFonts w:ascii="HG丸ｺﾞｼｯｸM-PRO" w:eastAsia="HG丸ｺﾞｼｯｸM-PRO" w:hAnsi="ＭＳ ゴシック" w:hint="eastAsia"/>
                <w:color w:val="000000"/>
              </w:rPr>
              <w:t>東西開通通り</w:t>
            </w:r>
          </w:p>
        </w:tc>
      </w:tr>
    </w:tbl>
    <w:p w14:paraId="02FD94DC" w14:textId="77777777" w:rsidR="001B7B15" w:rsidRDefault="001B7B15" w:rsidP="001B7B15">
      <w:pPr>
        <w:tabs>
          <w:tab w:val="left" w:pos="17131"/>
        </w:tabs>
        <w:rPr>
          <w:rFonts w:ascii="HGP創英角ｺﾞｼｯｸUB" w:eastAsia="HGP創英角ｺﾞｼｯｸUB" w:hAnsi="ＭＳ ゴシック"/>
          <w:sz w:val="24"/>
        </w:rPr>
      </w:pPr>
    </w:p>
    <w:p w14:paraId="55446D00" w14:textId="77777777" w:rsidR="001B7B15" w:rsidRDefault="001B7B15" w:rsidP="001B7B15">
      <w:pPr>
        <w:rPr>
          <w:rFonts w:ascii="HGP創英角ｺﾞｼｯｸUB" w:eastAsia="HGP創英角ｺﾞｼｯｸUB" w:hAnsi="ＭＳ ゴシック"/>
          <w:sz w:val="24"/>
        </w:rPr>
      </w:pPr>
    </w:p>
    <w:p w14:paraId="3D1671DE" w14:textId="77777777" w:rsidR="001B7B15" w:rsidRDefault="001B7B15" w:rsidP="001B7B15">
      <w:pPr>
        <w:rPr>
          <w:rFonts w:ascii="HGP創英角ｺﾞｼｯｸUB" w:eastAsia="HGP創英角ｺﾞｼｯｸUB" w:hAnsi="ＭＳ ゴシック"/>
          <w:sz w:val="24"/>
        </w:rPr>
      </w:pPr>
    </w:p>
    <w:p w14:paraId="211B2C77" w14:textId="77777777" w:rsidR="001B7B15" w:rsidRDefault="001B7B15" w:rsidP="001B7B15">
      <w:pPr>
        <w:rPr>
          <w:rFonts w:ascii="HGP創英角ｺﾞｼｯｸUB" w:eastAsia="HGP創英角ｺﾞｼｯｸUB" w:hAnsi="ＭＳ ゴシック"/>
          <w:sz w:val="24"/>
        </w:rPr>
      </w:pPr>
    </w:p>
    <w:p w14:paraId="2A858A67" w14:textId="77777777" w:rsidR="001B7B15" w:rsidRDefault="001B7B15" w:rsidP="001B7B15">
      <w:pPr>
        <w:rPr>
          <w:rFonts w:ascii="HGP創英角ｺﾞｼｯｸUB" w:eastAsia="HGP創英角ｺﾞｼｯｸUB" w:hAnsi="ＭＳ ゴシック"/>
          <w:sz w:val="24"/>
        </w:rPr>
      </w:pPr>
    </w:p>
    <w:p w14:paraId="601B5B98" w14:textId="77777777" w:rsidR="001B7B15" w:rsidRDefault="001B7B15" w:rsidP="001B7B15">
      <w:pPr>
        <w:rPr>
          <w:rFonts w:ascii="HGP創英角ｺﾞｼｯｸUB" w:eastAsia="HGP創英角ｺﾞｼｯｸUB" w:hAnsi="ＭＳ ゴシック"/>
          <w:sz w:val="24"/>
        </w:rPr>
      </w:pPr>
    </w:p>
    <w:p w14:paraId="1495CFAE" w14:textId="77777777" w:rsidR="001B7B15" w:rsidRDefault="001B7B15" w:rsidP="001B7B15">
      <w:pPr>
        <w:rPr>
          <w:rFonts w:ascii="HGP創英角ｺﾞｼｯｸUB" w:eastAsia="HGP創英角ｺﾞｼｯｸUB" w:hAnsi="ＭＳ ゴシック"/>
          <w:sz w:val="24"/>
        </w:rPr>
      </w:pPr>
    </w:p>
    <w:p w14:paraId="524D0A8B" w14:textId="77777777" w:rsidR="001B7B15" w:rsidRDefault="001B7B15" w:rsidP="001B7B15">
      <w:pPr>
        <w:rPr>
          <w:rFonts w:ascii="HGP創英角ｺﾞｼｯｸUB" w:eastAsia="HGP創英角ｺﾞｼｯｸUB" w:hAnsi="ＭＳ ゴシック"/>
          <w:sz w:val="24"/>
        </w:rPr>
      </w:pPr>
    </w:p>
    <w:p w14:paraId="709A6982" w14:textId="77777777" w:rsidR="001B7B15" w:rsidRDefault="001B7B15" w:rsidP="001B7B15">
      <w:pPr>
        <w:rPr>
          <w:rFonts w:ascii="HGP創英角ｺﾞｼｯｸUB" w:eastAsia="HGP創英角ｺﾞｼｯｸUB" w:hAnsi="ＭＳ ゴシック"/>
          <w:sz w:val="24"/>
        </w:rPr>
      </w:pPr>
    </w:p>
    <w:p w14:paraId="6ECE9975" w14:textId="77777777" w:rsidR="001B7B15" w:rsidRDefault="001B7B15" w:rsidP="001B7B15">
      <w:pPr>
        <w:rPr>
          <w:rFonts w:ascii="HGP創英角ｺﾞｼｯｸUB" w:eastAsia="HGP創英角ｺﾞｼｯｸUB" w:hAnsi="ＭＳ ゴシック"/>
          <w:sz w:val="24"/>
        </w:rPr>
      </w:pPr>
    </w:p>
    <w:p w14:paraId="06E219D0" w14:textId="77777777" w:rsidR="001B7B15" w:rsidRDefault="001B7B15" w:rsidP="001B7B15">
      <w:pPr>
        <w:rPr>
          <w:rFonts w:ascii="HGP創英角ｺﾞｼｯｸUB" w:eastAsia="HGP創英角ｺﾞｼｯｸUB" w:hAnsi="ＭＳ ゴシック"/>
          <w:sz w:val="24"/>
        </w:rPr>
      </w:pPr>
      <w:r>
        <w:rPr>
          <w:rFonts w:ascii="HGP創英角ｺﾞｼｯｸUB" w:eastAsia="HGP創英角ｺﾞｼｯｸUB" w:hAnsi="ＭＳ ゴシック"/>
          <w:noProof/>
          <w:sz w:val="20"/>
        </w:rPr>
        <mc:AlternateContent>
          <mc:Choice Requires="wps">
            <w:drawing>
              <wp:anchor distT="0" distB="0" distL="114300" distR="114300" simplePos="0" relativeHeight="251770368" behindDoc="0" locked="0" layoutInCell="1" allowOverlap="1" wp14:anchorId="1C0A830A" wp14:editId="5A51D1FA">
                <wp:simplePos x="0" y="0"/>
                <wp:positionH relativeFrom="column">
                  <wp:posOffset>11068050</wp:posOffset>
                </wp:positionH>
                <wp:positionV relativeFrom="paragraph">
                  <wp:posOffset>0</wp:posOffset>
                </wp:positionV>
                <wp:extent cx="2733675" cy="1080135"/>
                <wp:effectExtent l="19050" t="236220" r="19050" b="17145"/>
                <wp:wrapNone/>
                <wp:docPr id="711"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080135"/>
                        </a:xfrm>
                        <a:prstGeom prst="wedgeRoundRectCallout">
                          <a:avLst>
                            <a:gd name="adj1" fmla="val -27028"/>
                            <a:gd name="adj2" fmla="val -67829"/>
                            <a:gd name="adj3" fmla="val 16667"/>
                          </a:avLst>
                        </a:prstGeom>
                        <a:solidFill>
                          <a:srgbClr val="FFFFFF"/>
                        </a:solidFill>
                        <a:ln w="31750">
                          <a:solidFill>
                            <a:srgbClr val="969696"/>
                          </a:solidFill>
                          <a:miter lim="800000"/>
                          <a:headEnd/>
                          <a:tailEnd/>
                        </a:ln>
                      </wps:spPr>
                      <wps:txbx>
                        <w:txbxContent>
                          <w:p w14:paraId="640121C9" w14:textId="77777777" w:rsidR="001B7B15" w:rsidRDefault="001B7B15" w:rsidP="001B7B15">
                            <w:pPr>
                              <w:pStyle w:val="20"/>
                              <w:spacing w:line="440" w:lineRule="exact"/>
                              <w:rPr>
                                <w:rFonts w:eastAsia="ＭＳ ゴシック"/>
                              </w:rPr>
                            </w:pPr>
                            <w:r>
                              <w:rPr>
                                <w:rFonts w:eastAsia="ＭＳ ゴシック" w:hint="eastAsia"/>
                              </w:rPr>
                              <w:t>－Ｃｈｅｃｋ　Ｐｏｉｎｔ－</w:t>
                            </w:r>
                          </w:p>
                          <w:p w14:paraId="1A7A0153" w14:textId="77777777" w:rsidR="001B7B15" w:rsidRDefault="001B7B15" w:rsidP="001B7B15">
                            <w:pPr>
                              <w:pStyle w:val="20"/>
                              <w:spacing w:line="440" w:lineRule="exact"/>
                              <w:rPr>
                                <w:rFonts w:eastAsia="HG丸ｺﾞｼｯｸM-PRO"/>
                              </w:rPr>
                            </w:pPr>
                            <w:r>
                              <w:rPr>
                                <w:rFonts w:eastAsia="HG丸ｺﾞｼｯｸM-PRO" w:hint="eastAsia"/>
                              </w:rPr>
                              <w:t>生活関連施設および生活関連経路を設定します。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830A" id="AutoShape 716" o:spid="_x0000_s1124" type="#_x0000_t62" style="position:absolute;left:0;text-align:left;margin-left:871.5pt;margin-top:0;width:215.25pt;height:85.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" adj="4962,-3851" strokecolor="#969696" strokeweight="2.5pt">
                <v:textbox inset="5.85pt,.7pt,5.85pt,.7pt">
                  <w:txbxContent>
                    <w:p w14:paraId="640121C9" w14:textId="77777777" w:rsidR="001B7B15" w:rsidRDefault="001B7B15" w:rsidP="001B7B15">
                      <w:pPr>
                        <w:pStyle w:val="20"/>
                        <w:spacing w:line="440" w:lineRule="exact"/>
                        <w:rPr>
                          <w:rFonts w:eastAsia="ＭＳ ゴシック"/>
                        </w:rPr>
                      </w:pPr>
                      <w:r>
                        <w:rPr>
                          <w:rFonts w:eastAsia="ＭＳ ゴシック" w:hint="eastAsia"/>
                        </w:rPr>
                        <w:t>－Ｃｈｅｃｋ　Ｐｏｉｎｔ－</w:t>
                      </w:r>
                    </w:p>
                    <w:p w14:paraId="1A7A0153" w14:textId="77777777" w:rsidR="001B7B15" w:rsidRDefault="001B7B15" w:rsidP="001B7B15">
                      <w:pPr>
                        <w:pStyle w:val="20"/>
                        <w:spacing w:line="440" w:lineRule="exact"/>
                        <w:rPr>
                          <w:rFonts w:eastAsia="HG丸ｺﾞｼｯｸM-PRO"/>
                        </w:rPr>
                      </w:pPr>
                      <w:r>
                        <w:rPr>
                          <w:rFonts w:eastAsia="HG丸ｺﾞｼｯｸM-PRO" w:hint="eastAsia"/>
                        </w:rPr>
                        <w:t>生活関連施設および生活関連経路を設定します。</w:t>
                      </w:r>
                    </w:p>
                  </w:txbxContent>
                </v:textbox>
              </v:shape>
            </w:pict>
          </mc:Fallback>
        </mc:AlternateContent>
      </w:r>
    </w:p>
    <w:p w14:paraId="2B05013A" w14:textId="77777777" w:rsidR="001B7B15" w:rsidRDefault="001B7B15" w:rsidP="001B7B15">
      <w:pPr>
        <w:rPr>
          <w:rFonts w:ascii="HGP創英角ｺﾞｼｯｸUB" w:eastAsia="HGP創英角ｺﾞｼｯｸUB" w:hAnsi="ＭＳ ゴシック"/>
          <w:sz w:val="24"/>
        </w:rPr>
        <w:sectPr w:rsidR="001B7B15">
          <w:pgSz w:w="23814" w:h="16839" w:orient="landscape" w:code="8"/>
          <w:pgMar w:top="1134" w:right="1134" w:bottom="1134" w:left="720" w:header="851" w:footer="200" w:gutter="0"/>
          <w:cols w:space="425"/>
          <w:docGrid w:type="linesAndChars" w:linePitch="348"/>
        </w:sectPr>
      </w:pPr>
    </w:p>
    <w:p w14:paraId="5AC2577B" w14:textId="77777777" w:rsidR="001B7B15" w:rsidRDefault="001B7B15" w:rsidP="001B7B15">
      <w:pPr>
        <w:rPr>
          <w:rFonts w:ascii="ＭＳ 明朝" w:eastAsia="HGP創英角ｺﾞｼｯｸUB"/>
          <w:sz w:val="24"/>
        </w:rPr>
      </w:pPr>
      <w:r>
        <w:rPr>
          <w:rFonts w:ascii="ＭＳ 明朝" w:eastAsia="HGP創英角ｺﾞｼｯｸUB" w:hint="eastAsia"/>
          <w:sz w:val="24"/>
        </w:rPr>
        <w:lastRenderedPageBreak/>
        <w:t>別図―２．重点整備地区における課題と対応策の整理について</w:t>
      </w:r>
    </w:p>
    <w:p w14:paraId="6CA2F38E" w14:textId="77777777" w:rsidR="001B7B15" w:rsidRDefault="001B7B15" w:rsidP="001B7B15">
      <w:pPr>
        <w:rPr>
          <w:rFonts w:ascii="ＭＳ 明朝" w:eastAsia="ＭＳ ゴシック"/>
        </w:rPr>
      </w:pPr>
      <w:r>
        <w:rPr>
          <w:noProof/>
        </w:rPr>
        <w:drawing>
          <wp:anchor distT="0" distB="0" distL="114300" distR="114300" simplePos="0" relativeHeight="251767296" behindDoc="0" locked="0" layoutInCell="1" allowOverlap="1" wp14:anchorId="0FF13845" wp14:editId="34085761">
            <wp:simplePos x="0" y="0"/>
            <wp:positionH relativeFrom="column">
              <wp:posOffset>66675</wp:posOffset>
            </wp:positionH>
            <wp:positionV relativeFrom="paragraph">
              <wp:posOffset>33655</wp:posOffset>
            </wp:positionV>
            <wp:extent cx="10535920" cy="9239250"/>
            <wp:effectExtent l="0" t="0" r="0" b="0"/>
            <wp:wrapNone/>
            <wp:docPr id="931" name="図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35920" cy="92392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8"/>
        <w:gridCol w:w="1872"/>
        <w:gridCol w:w="1995"/>
      </w:tblGrid>
      <w:tr w:rsidR="001B7B15" w14:paraId="3FD4ADC8" w14:textId="77777777" w:rsidTr="00925D01">
        <w:tc>
          <w:tcPr>
            <w:tcW w:w="438" w:type="dxa"/>
            <w:vAlign w:val="center"/>
          </w:tcPr>
          <w:p w14:paraId="426681AD" w14:textId="77777777" w:rsidR="001B7B15" w:rsidRDefault="001B7B15" w:rsidP="00925D01">
            <w:pPr>
              <w:jc w:val="cente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地点</w:t>
            </w:r>
          </w:p>
        </w:tc>
        <w:tc>
          <w:tcPr>
            <w:tcW w:w="1872" w:type="dxa"/>
            <w:vAlign w:val="center"/>
          </w:tcPr>
          <w:p w14:paraId="7189A3AF" w14:textId="77777777" w:rsidR="001B7B15" w:rsidRDefault="001B7B15" w:rsidP="00925D01">
            <w:pPr>
              <w:jc w:val="cente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課　題</w:t>
            </w:r>
          </w:p>
          <w:p w14:paraId="4859689C" w14:textId="77777777" w:rsidR="001B7B15" w:rsidRDefault="001B7B15" w:rsidP="00925D01">
            <w:pPr>
              <w:jc w:val="cente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(問題点)</w:t>
            </w:r>
          </w:p>
        </w:tc>
        <w:tc>
          <w:tcPr>
            <w:tcW w:w="1995" w:type="dxa"/>
            <w:vAlign w:val="center"/>
          </w:tcPr>
          <w:p w14:paraId="290F0237" w14:textId="77777777" w:rsidR="001B7B15" w:rsidRDefault="001B7B15" w:rsidP="00925D01">
            <w:pPr>
              <w:jc w:val="cente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対　応　策</w:t>
            </w:r>
          </w:p>
        </w:tc>
      </w:tr>
      <w:tr w:rsidR="001B7B15" w14:paraId="2610B693" w14:textId="77777777" w:rsidTr="00925D01">
        <w:tc>
          <w:tcPr>
            <w:tcW w:w="438" w:type="dxa"/>
            <w:vAlign w:val="center"/>
          </w:tcPr>
          <w:p w14:paraId="5D1B952A" w14:textId="77777777" w:rsidR="001B7B15" w:rsidRDefault="001B7B15" w:rsidP="00925D01">
            <w:pPr>
              <w:jc w:val="center"/>
              <w:rPr>
                <w:rFonts w:ascii="HG丸ｺﾞｼｯｸM-PRO" w:eastAsia="HG丸ｺﾞｼｯｸM-PRO" w:hAnsi="ＭＳ ゴシック"/>
                <w:sz w:val="24"/>
              </w:rPr>
            </w:pPr>
            <w:r>
              <w:rPr>
                <w:rFonts w:ascii="HG丸ｺﾞｼｯｸM-PRO" w:eastAsia="HG丸ｺﾞｼｯｸM-PRO" w:hAnsi="ＭＳ ゴシック" w:hint="eastAsia"/>
                <w:sz w:val="24"/>
              </w:rPr>
              <w:t>①</w:t>
            </w:r>
          </w:p>
        </w:tc>
        <w:tc>
          <w:tcPr>
            <w:tcW w:w="1872" w:type="dxa"/>
          </w:tcPr>
          <w:p w14:paraId="06365F5A"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経路―３</w:t>
            </w:r>
          </w:p>
          <w:p w14:paraId="6EF4B32B"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横断歩道手前に視覚障害者誘導用ブロックがなく、視覚障害者には、車道に誤って出てしまう危険性がある。</w:t>
            </w:r>
          </w:p>
        </w:tc>
        <w:tc>
          <w:tcPr>
            <w:tcW w:w="1995" w:type="dxa"/>
          </w:tcPr>
          <w:p w14:paraId="3C8A70A8"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視覚障害者誘導用ブロックを敷設して、車道と歩道の堺を警告する。</w:t>
            </w:r>
          </w:p>
        </w:tc>
      </w:tr>
      <w:tr w:rsidR="001B7B15" w14:paraId="2A19F9D4" w14:textId="77777777" w:rsidTr="00925D01">
        <w:tc>
          <w:tcPr>
            <w:tcW w:w="438" w:type="dxa"/>
            <w:vAlign w:val="center"/>
          </w:tcPr>
          <w:p w14:paraId="6A38DB33" w14:textId="77777777" w:rsidR="001B7B15" w:rsidRDefault="001B7B15" w:rsidP="00925D01">
            <w:pPr>
              <w:jc w:val="center"/>
              <w:rPr>
                <w:rFonts w:ascii="HG丸ｺﾞｼｯｸM-PRO" w:eastAsia="HG丸ｺﾞｼｯｸM-PRO" w:hAnsi="ＭＳ ゴシック"/>
                <w:sz w:val="24"/>
              </w:rPr>
            </w:pPr>
            <w:r>
              <w:rPr>
                <w:rFonts w:ascii="HG丸ｺﾞｼｯｸM-PRO" w:eastAsia="HG丸ｺﾞｼｯｸM-PRO" w:hAnsi="ＭＳ ゴシック" w:hint="eastAsia"/>
                <w:sz w:val="24"/>
              </w:rPr>
              <w:t>②</w:t>
            </w:r>
          </w:p>
        </w:tc>
        <w:tc>
          <w:tcPr>
            <w:tcW w:w="1872" w:type="dxa"/>
          </w:tcPr>
          <w:p w14:paraId="223E1D67"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施設―１</w:t>
            </w:r>
          </w:p>
          <w:p w14:paraId="43FAC525"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○○駅は、どの出口がどの施設（方面）への出口かわかりづらい。</w:t>
            </w:r>
          </w:p>
        </w:tc>
        <w:tc>
          <w:tcPr>
            <w:tcW w:w="1995" w:type="dxa"/>
          </w:tcPr>
          <w:p w14:paraId="0669F649"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出口を誘導する案内サイン等に方面や主要な施設名称を記載する。</w:t>
            </w:r>
          </w:p>
        </w:tc>
      </w:tr>
      <w:tr w:rsidR="001B7B15" w14:paraId="37AE9547" w14:textId="77777777" w:rsidTr="00925D01">
        <w:tc>
          <w:tcPr>
            <w:tcW w:w="438" w:type="dxa"/>
            <w:vAlign w:val="center"/>
          </w:tcPr>
          <w:p w14:paraId="41921368" w14:textId="77777777" w:rsidR="001B7B15" w:rsidRDefault="001B7B15" w:rsidP="00925D01">
            <w:pPr>
              <w:jc w:val="center"/>
              <w:rPr>
                <w:rFonts w:ascii="HG丸ｺﾞｼｯｸM-PRO" w:eastAsia="HG丸ｺﾞｼｯｸM-PRO" w:hAnsi="ＭＳ ゴシック"/>
                <w:sz w:val="24"/>
              </w:rPr>
            </w:pPr>
            <w:r>
              <w:rPr>
                <w:rFonts w:ascii="HG丸ｺﾞｼｯｸM-PRO" w:eastAsia="HG丸ｺﾞｼｯｸM-PRO" w:hAnsi="ＭＳ ゴシック" w:hint="eastAsia"/>
                <w:sz w:val="24"/>
              </w:rPr>
              <w:t>③</w:t>
            </w:r>
          </w:p>
        </w:tc>
        <w:tc>
          <w:tcPr>
            <w:tcW w:w="1872" w:type="dxa"/>
          </w:tcPr>
          <w:p w14:paraId="1BFF4B02"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施設－６</w:t>
            </w:r>
          </w:p>
          <w:p w14:paraId="2BED577B"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○○病院入口手前に段差があり、車いすでは入れない。</w:t>
            </w:r>
          </w:p>
        </w:tc>
        <w:tc>
          <w:tcPr>
            <w:tcW w:w="1995" w:type="dxa"/>
          </w:tcPr>
          <w:p w14:paraId="4B41D5A9"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段差を解消する等の対応を図る。</w:t>
            </w:r>
          </w:p>
        </w:tc>
      </w:tr>
      <w:tr w:rsidR="001B7B15" w14:paraId="563A3A9F" w14:textId="77777777" w:rsidTr="00925D01">
        <w:trPr>
          <w:trHeight w:val="1641"/>
        </w:trPr>
        <w:tc>
          <w:tcPr>
            <w:tcW w:w="438" w:type="dxa"/>
            <w:vAlign w:val="center"/>
          </w:tcPr>
          <w:p w14:paraId="3FA19950" w14:textId="77777777" w:rsidR="001B7B15" w:rsidRDefault="001B7B15" w:rsidP="00925D01">
            <w:pPr>
              <w:jc w:val="center"/>
              <w:rPr>
                <w:rFonts w:ascii="HG丸ｺﾞｼｯｸM-PRO" w:eastAsia="HG丸ｺﾞｼｯｸM-PRO" w:hAnsi="ＭＳ ゴシック"/>
                <w:sz w:val="24"/>
              </w:rPr>
            </w:pPr>
            <w:r>
              <w:rPr>
                <w:rFonts w:ascii="HG丸ｺﾞｼｯｸM-PRO" w:eastAsia="HG丸ｺﾞｼｯｸM-PRO" w:hAnsi="ＭＳ ゴシック" w:hint="eastAsia"/>
                <w:sz w:val="24"/>
              </w:rPr>
              <w:t>④</w:t>
            </w:r>
          </w:p>
        </w:tc>
        <w:tc>
          <w:tcPr>
            <w:tcW w:w="1872" w:type="dxa"/>
          </w:tcPr>
          <w:p w14:paraId="358367B5"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経路―５</w:t>
            </w:r>
          </w:p>
          <w:p w14:paraId="0D2E55D6"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図書館前通りの歩道によく車が駐車してあり、車いすでは通れない。</w:t>
            </w:r>
          </w:p>
        </w:tc>
        <w:tc>
          <w:tcPr>
            <w:tcW w:w="1995" w:type="dxa"/>
          </w:tcPr>
          <w:p w14:paraId="459FA65E"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違法駐車を取り締まる。</w:t>
            </w:r>
          </w:p>
          <w:p w14:paraId="18BE43C2"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違法駐車により、通行できない人がいることを啓発する。</w:t>
            </w:r>
          </w:p>
        </w:tc>
      </w:tr>
      <w:tr w:rsidR="001B7B15" w14:paraId="7E7371D8" w14:textId="77777777" w:rsidTr="00925D01">
        <w:tc>
          <w:tcPr>
            <w:tcW w:w="438" w:type="dxa"/>
            <w:vAlign w:val="center"/>
          </w:tcPr>
          <w:p w14:paraId="12E7DB1A" w14:textId="77777777" w:rsidR="001B7B15" w:rsidRDefault="001B7B15" w:rsidP="00925D01">
            <w:pPr>
              <w:jc w:val="center"/>
              <w:rPr>
                <w:rFonts w:ascii="HG丸ｺﾞｼｯｸM-PRO" w:eastAsia="HG丸ｺﾞｼｯｸM-PRO" w:hAnsi="ＭＳ ゴシック"/>
                <w:sz w:val="24"/>
              </w:rPr>
            </w:pPr>
            <w:r>
              <w:rPr>
                <w:rFonts w:ascii="HG丸ｺﾞｼｯｸM-PRO" w:eastAsia="HG丸ｺﾞｼｯｸM-PRO" w:hAnsi="ＭＳ ゴシック" w:hint="eastAsia"/>
                <w:sz w:val="24"/>
              </w:rPr>
              <w:t>⑤</w:t>
            </w:r>
          </w:p>
        </w:tc>
        <w:tc>
          <w:tcPr>
            <w:tcW w:w="1872" w:type="dxa"/>
          </w:tcPr>
          <w:p w14:paraId="63CD3927"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経路－７</w:t>
            </w:r>
          </w:p>
          <w:p w14:paraId="53167CA9"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雨水ますの蓋に車いすのキャスターがはまってしまい、危険。</w:t>
            </w:r>
          </w:p>
        </w:tc>
        <w:tc>
          <w:tcPr>
            <w:tcW w:w="1995" w:type="dxa"/>
          </w:tcPr>
          <w:p w14:paraId="20B94407" w14:textId="77777777" w:rsidR="001B7B15" w:rsidRDefault="001B7B15" w:rsidP="00925D01">
            <w:pPr>
              <w:rPr>
                <w:rFonts w:ascii="HG丸ｺﾞｼｯｸM-PRO" w:eastAsia="HG丸ｺﾞｼｯｸM-PRO" w:hAnsi="ＭＳ ゴシック"/>
              </w:rPr>
            </w:pPr>
            <w:r>
              <w:rPr>
                <w:rFonts w:ascii="HG丸ｺﾞｼｯｸM-PRO" w:eastAsia="HG丸ｺﾞｼｯｸM-PRO" w:hAnsi="ＭＳ ゴシック" w:hint="eastAsia"/>
              </w:rPr>
              <w:t>雨水マスの蓋を目の細かいものに交換する。</w:t>
            </w:r>
          </w:p>
        </w:tc>
      </w:tr>
    </w:tbl>
    <w:p w14:paraId="2DE3593D" w14:textId="77777777" w:rsidR="001B7B15" w:rsidRDefault="001B7B15" w:rsidP="001B7B15">
      <w:pPr>
        <w:ind w:leftChars="100" w:left="210"/>
      </w:pPr>
      <w:r>
        <w:rPr>
          <w:rFonts w:hint="eastAsia"/>
        </w:rPr>
        <w:t>解説</w:t>
      </w:r>
    </w:p>
    <w:p w14:paraId="05E3570D" w14:textId="77777777" w:rsidR="001B7B15" w:rsidRDefault="001B7B15" w:rsidP="001B7B15">
      <w:pPr>
        <w:ind w:leftChars="100" w:left="210"/>
      </w:pPr>
      <w:r>
        <w:rPr>
          <w:rFonts w:hint="eastAsia"/>
        </w:rPr>
        <w:t>ここでは、重点整備地区における課題と対応策の整理の書き方について図で示しています。前頁で示した図面を基にして、地区の問題点である箇所を×印で示し、</w:t>
      </w:r>
    </w:p>
    <w:p w14:paraId="7D8F31AF" w14:textId="77777777" w:rsidR="001B7B15" w:rsidRDefault="001B7B15" w:rsidP="001B7B15">
      <w:pPr>
        <w:ind w:leftChars="100" w:left="210"/>
        <w:rPr>
          <w:rFonts w:ascii="ＭＳ 明朝" w:eastAsia="ＭＳ ゴシック"/>
        </w:rPr>
      </w:pPr>
      <w:r>
        <w:rPr>
          <w:rFonts w:hint="eastAsia"/>
        </w:rPr>
        <w:t>その箇所の問題点と対応策について具体的に明記しております。</w:t>
      </w:r>
    </w:p>
    <w:p w14:paraId="79720DF7" w14:textId="77777777" w:rsidR="001B7B15" w:rsidRDefault="001B7B15" w:rsidP="001B7B15">
      <w:pPr>
        <w:ind w:leftChars="100" w:left="210"/>
        <w:rPr>
          <w:rFonts w:ascii="ＭＳ 明朝" w:eastAsia="ＭＳ ゴシック"/>
        </w:rPr>
      </w:pPr>
    </w:p>
    <w:p w14:paraId="278EC5A0" w14:textId="77777777" w:rsidR="001B7B15" w:rsidRDefault="001B7B15" w:rsidP="001B7B15">
      <w:pPr>
        <w:rPr>
          <w:rFonts w:ascii="ＭＳ 明朝" w:eastAsia="ＭＳ ゴシック"/>
        </w:rPr>
      </w:pPr>
      <w:r>
        <w:rPr>
          <w:rFonts w:ascii="HGP創英角ｺﾞｼｯｸUB" w:eastAsia="HGP創英角ｺﾞｼｯｸUB" w:hAnsi="ＭＳ ゴシック"/>
          <w:noProof/>
          <w:sz w:val="20"/>
        </w:rPr>
        <mc:AlternateContent>
          <mc:Choice Requires="wps">
            <w:drawing>
              <wp:anchor distT="0" distB="0" distL="114300" distR="114300" simplePos="0" relativeHeight="251771392" behindDoc="0" locked="0" layoutInCell="1" allowOverlap="1" wp14:anchorId="3F0CF370" wp14:editId="6EE3E94D">
                <wp:simplePos x="0" y="0"/>
                <wp:positionH relativeFrom="column">
                  <wp:posOffset>7000875</wp:posOffset>
                </wp:positionH>
                <wp:positionV relativeFrom="paragraph">
                  <wp:posOffset>103505</wp:posOffset>
                </wp:positionV>
                <wp:extent cx="3402330" cy="1318260"/>
                <wp:effectExtent l="19050" t="15875" r="17145" b="237490"/>
                <wp:wrapNone/>
                <wp:docPr id="710"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1318260"/>
                        </a:xfrm>
                        <a:prstGeom prst="wedgeRoundRectCallout">
                          <a:avLst>
                            <a:gd name="adj1" fmla="val -25514"/>
                            <a:gd name="adj2" fmla="val 66426"/>
                            <a:gd name="adj3" fmla="val 16667"/>
                          </a:avLst>
                        </a:prstGeom>
                        <a:solidFill>
                          <a:srgbClr val="FFFFFF"/>
                        </a:solidFill>
                        <a:ln w="31750">
                          <a:solidFill>
                            <a:srgbClr val="969696"/>
                          </a:solidFill>
                          <a:miter lim="800000"/>
                          <a:headEnd/>
                          <a:tailEnd/>
                        </a:ln>
                      </wps:spPr>
                      <wps:txbx>
                        <w:txbxContent>
                          <w:p w14:paraId="559196CE" w14:textId="77777777" w:rsidR="001B7B15" w:rsidRDefault="001B7B15" w:rsidP="001B7B15">
                            <w:pPr>
                              <w:spacing w:line="440" w:lineRule="exact"/>
                              <w:rPr>
                                <w:rFonts w:eastAsia="ＭＳ ゴシック"/>
                                <w:sz w:val="28"/>
                              </w:rPr>
                            </w:pPr>
                            <w:r>
                              <w:rPr>
                                <w:rFonts w:eastAsia="ＭＳ ゴシック" w:hint="eastAsia"/>
                                <w:sz w:val="28"/>
                              </w:rPr>
                              <w:t>－Ｃｈｅｃｋ　Ｐｏｉｎｔ－</w:t>
                            </w:r>
                          </w:p>
                          <w:p w14:paraId="4D534BE1" w14:textId="77777777" w:rsidR="001B7B15" w:rsidRDefault="001B7B15" w:rsidP="001B7B15">
                            <w:pPr>
                              <w:spacing w:line="440" w:lineRule="exact"/>
                              <w:rPr>
                                <w:rFonts w:eastAsia="HG丸ｺﾞｼｯｸM-PRO"/>
                                <w:sz w:val="28"/>
                              </w:rPr>
                            </w:pPr>
                            <w:r>
                              <w:rPr>
                                <w:rFonts w:eastAsia="HG丸ｺﾞｼｯｸM-PRO" w:hint="eastAsia"/>
                                <w:sz w:val="28"/>
                              </w:rPr>
                              <w:t>重点整備地区に含まれる生活関連施設および生活関連経路の中で課題となる箇所を明示します。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CF370" id="AutoShape 724" o:spid="_x0000_s1125" type="#_x0000_t62" style="position:absolute;left:0;text-align:left;margin-left:551.25pt;margin-top:8.15pt;width:267.9pt;height:103.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" adj="5289,25148" strokecolor="#969696" strokeweight="2.5pt">
                <v:textbox inset="5.85pt,.7pt,5.85pt,.7pt">
                  <w:txbxContent>
                    <w:p w14:paraId="559196CE" w14:textId="77777777" w:rsidR="001B7B15" w:rsidRDefault="001B7B15" w:rsidP="001B7B15">
                      <w:pPr>
                        <w:spacing w:line="440" w:lineRule="exact"/>
                        <w:rPr>
                          <w:rFonts w:eastAsia="ＭＳ ゴシック"/>
                          <w:sz w:val="28"/>
                        </w:rPr>
                      </w:pPr>
                      <w:r>
                        <w:rPr>
                          <w:rFonts w:eastAsia="ＭＳ ゴシック" w:hint="eastAsia"/>
                          <w:sz w:val="28"/>
                        </w:rPr>
                        <w:t>－Ｃｈｅｃｋ　Ｐｏｉｎｔ－</w:t>
                      </w:r>
                    </w:p>
                    <w:p w14:paraId="4D534BE1" w14:textId="77777777" w:rsidR="001B7B15" w:rsidRDefault="001B7B15" w:rsidP="001B7B15">
                      <w:pPr>
                        <w:spacing w:line="440" w:lineRule="exact"/>
                        <w:rPr>
                          <w:rFonts w:eastAsia="HG丸ｺﾞｼｯｸM-PRO"/>
                          <w:sz w:val="28"/>
                        </w:rPr>
                      </w:pPr>
                      <w:r>
                        <w:rPr>
                          <w:rFonts w:eastAsia="HG丸ｺﾞｼｯｸM-PRO" w:hint="eastAsia"/>
                          <w:sz w:val="28"/>
                        </w:rPr>
                        <w:t>重点整備地区に含まれる生活関連施設および生活関連経路の中で課題となる箇所を明示します。</w:t>
                      </w:r>
                    </w:p>
                  </w:txbxContent>
                </v:textbox>
              </v:shape>
            </w:pict>
          </mc:Fallback>
        </mc:AlternateContent>
      </w:r>
    </w:p>
    <w:p w14:paraId="2B405F92" w14:textId="77777777" w:rsidR="001B7B15" w:rsidRDefault="001B7B15" w:rsidP="001B7B15">
      <w:pPr>
        <w:rPr>
          <w:rFonts w:ascii="ＭＳ 明朝" w:eastAsia="ＭＳ ゴシック"/>
        </w:rPr>
      </w:pPr>
    </w:p>
    <w:p w14:paraId="5F9F32B6" w14:textId="77777777" w:rsidR="001B7B15" w:rsidRDefault="001B7B15" w:rsidP="001B7B15">
      <w:pPr>
        <w:rPr>
          <w:rFonts w:ascii="ＭＳ 明朝" w:eastAsia="ＭＳ ゴシック"/>
        </w:rPr>
      </w:pPr>
    </w:p>
    <w:p w14:paraId="796965AD" w14:textId="77777777" w:rsidR="001B7B15" w:rsidRDefault="001B7B15" w:rsidP="001B7B15">
      <w:pPr>
        <w:rPr>
          <w:rFonts w:ascii="ＭＳ 明朝" w:eastAsia="ＭＳ ゴシック"/>
        </w:rPr>
      </w:pPr>
    </w:p>
    <w:p w14:paraId="5B6E9DD3" w14:textId="77777777" w:rsidR="001B7B15" w:rsidRDefault="001B7B15" w:rsidP="001B7B15">
      <w:pPr>
        <w:rPr>
          <w:rFonts w:ascii="ＭＳ 明朝" w:eastAsia="ＭＳ ゴシック"/>
        </w:rPr>
      </w:pPr>
    </w:p>
    <w:p w14:paraId="3DA98AC8" w14:textId="77777777" w:rsidR="001B7B15" w:rsidRDefault="001B7B15" w:rsidP="001B7B15">
      <w:pPr>
        <w:rPr>
          <w:rFonts w:ascii="ＭＳ 明朝" w:eastAsia="ＭＳ ゴシック"/>
        </w:rPr>
      </w:pPr>
    </w:p>
    <w:p w14:paraId="2C3E0069" w14:textId="77777777" w:rsidR="001B7B15" w:rsidRDefault="001B7B15" w:rsidP="001B7B15">
      <w:pPr>
        <w:rPr>
          <w:rFonts w:ascii="ＭＳ 明朝" w:eastAsia="ＭＳ ゴシック"/>
        </w:rPr>
      </w:pPr>
    </w:p>
    <w:p w14:paraId="61A2893E" w14:textId="77777777" w:rsidR="001B7B15" w:rsidRDefault="001B7B15" w:rsidP="001B7B15">
      <w:pPr>
        <w:rPr>
          <w:rFonts w:ascii="ＭＳ 明朝" w:eastAsia="ＭＳ ゴシック"/>
        </w:rPr>
      </w:pPr>
    </w:p>
    <w:p w14:paraId="33780C35" w14:textId="77777777" w:rsidR="001B7B15" w:rsidRDefault="001B7B15" w:rsidP="001B7B15">
      <w:pPr>
        <w:rPr>
          <w:rFonts w:ascii="ＭＳ 明朝" w:eastAsia="ＭＳ ゴシック"/>
        </w:rPr>
      </w:pPr>
    </w:p>
    <w:p w14:paraId="1F790A53" w14:textId="77777777" w:rsidR="001B7B15" w:rsidRDefault="001B7B15" w:rsidP="001B7B15">
      <w:pPr>
        <w:rPr>
          <w:rFonts w:ascii="ＭＳ 明朝" w:eastAsia="ＭＳ ゴシック"/>
        </w:rPr>
      </w:pPr>
    </w:p>
    <w:p w14:paraId="018DC70E" w14:textId="77777777" w:rsidR="001B7B15" w:rsidRDefault="001B7B15" w:rsidP="001B7B15">
      <w:pPr>
        <w:rPr>
          <w:rFonts w:ascii="ＭＳ 明朝" w:eastAsia="ＭＳ ゴシック"/>
        </w:rPr>
      </w:pPr>
    </w:p>
    <w:p w14:paraId="371A20B4" w14:textId="77777777" w:rsidR="001B7B15" w:rsidRDefault="001B7B15" w:rsidP="001B7B15">
      <w:pPr>
        <w:rPr>
          <w:rFonts w:ascii="ＭＳ 明朝" w:eastAsia="ＭＳ ゴシック"/>
        </w:rPr>
      </w:pPr>
    </w:p>
    <w:p w14:paraId="00657136" w14:textId="77777777" w:rsidR="001B7B15" w:rsidRDefault="001B7B15" w:rsidP="001B7B15">
      <w:pPr>
        <w:rPr>
          <w:rFonts w:ascii="ＭＳ 明朝" w:eastAsia="ＭＳ ゴシック"/>
        </w:rPr>
      </w:pPr>
    </w:p>
    <w:p w14:paraId="4EB4DF10" w14:textId="77777777" w:rsidR="001B7B15" w:rsidRDefault="001B7B15" w:rsidP="001B7B15">
      <w:pPr>
        <w:rPr>
          <w:rFonts w:ascii="ＭＳ 明朝" w:eastAsia="ＭＳ ゴシック"/>
        </w:rPr>
      </w:pPr>
    </w:p>
    <w:p w14:paraId="0BDE365E" w14:textId="77777777" w:rsidR="001B7B15" w:rsidRDefault="001B7B15" w:rsidP="001B7B15">
      <w:pPr>
        <w:rPr>
          <w:rFonts w:ascii="ＭＳ 明朝" w:eastAsia="ＭＳ ゴシック"/>
        </w:rPr>
      </w:pPr>
    </w:p>
    <w:p w14:paraId="66D875EF" w14:textId="77777777" w:rsidR="001B7B15" w:rsidRDefault="001B7B15" w:rsidP="001B7B15">
      <w:pPr>
        <w:rPr>
          <w:rFonts w:ascii="ＭＳ 明朝" w:eastAsia="ＭＳ ゴシック"/>
        </w:rPr>
      </w:pPr>
    </w:p>
    <w:p w14:paraId="19313E19" w14:textId="77777777" w:rsidR="001B7B15" w:rsidRDefault="001B7B15" w:rsidP="001B7B15">
      <w:pPr>
        <w:rPr>
          <w:rFonts w:ascii="ＭＳ 明朝" w:eastAsia="ＭＳ ゴシック"/>
        </w:rPr>
      </w:pPr>
    </w:p>
    <w:p w14:paraId="11280A9E" w14:textId="77777777" w:rsidR="001B7B15" w:rsidRDefault="001B7B15" w:rsidP="001B7B15">
      <w:pPr>
        <w:rPr>
          <w:rFonts w:ascii="ＭＳ 明朝" w:eastAsia="ＭＳ ゴシック"/>
        </w:rPr>
      </w:pPr>
    </w:p>
    <w:p w14:paraId="482C1874" w14:textId="77777777" w:rsidR="001B7B15" w:rsidRDefault="001B7B15" w:rsidP="001B7B15">
      <w:pPr>
        <w:rPr>
          <w:rFonts w:ascii="ＭＳ 明朝" w:eastAsia="ＭＳ ゴシック"/>
        </w:rPr>
      </w:pPr>
    </w:p>
    <w:p w14:paraId="5EB2F7CD" w14:textId="77777777" w:rsidR="001B7B15" w:rsidRDefault="001B7B15" w:rsidP="001B7B15">
      <w:pPr>
        <w:rPr>
          <w:rFonts w:ascii="ＭＳ 明朝" w:eastAsia="ＭＳ ゴシック"/>
        </w:rPr>
      </w:pPr>
    </w:p>
    <w:p w14:paraId="12D94F43" w14:textId="77777777" w:rsidR="001B7B15" w:rsidRDefault="001B7B15" w:rsidP="001B7B15">
      <w:pPr>
        <w:rPr>
          <w:rFonts w:ascii="ＭＳ 明朝" w:eastAsia="ＭＳ ゴシック"/>
        </w:rPr>
      </w:pPr>
    </w:p>
    <w:p w14:paraId="35C2845F" w14:textId="77777777" w:rsidR="001B7B15" w:rsidRDefault="001B7B15" w:rsidP="001B7B15">
      <w:pPr>
        <w:rPr>
          <w:rFonts w:ascii="ＭＳ 明朝" w:eastAsia="ＭＳ ゴシック"/>
        </w:rPr>
      </w:pPr>
    </w:p>
    <w:p w14:paraId="025D11D9" w14:textId="77777777" w:rsidR="001B7B15" w:rsidRDefault="001B7B15" w:rsidP="001B7B15">
      <w:pPr>
        <w:rPr>
          <w:rFonts w:ascii="ＭＳ 明朝" w:eastAsia="ＭＳ ゴシック"/>
        </w:rPr>
      </w:pPr>
    </w:p>
    <w:p w14:paraId="4782636F" w14:textId="77777777" w:rsidR="001B7B15" w:rsidRDefault="001B7B15" w:rsidP="001B7B15">
      <w:pPr>
        <w:rPr>
          <w:rFonts w:ascii="ＭＳ 明朝" w:eastAsia="ＭＳ ゴシック"/>
        </w:rPr>
      </w:pPr>
    </w:p>
    <w:p w14:paraId="702D7C9B" w14:textId="77777777" w:rsidR="001B7B15" w:rsidRDefault="001B7B15" w:rsidP="001B7B15">
      <w:pPr>
        <w:rPr>
          <w:rFonts w:ascii="ＭＳ 明朝" w:eastAsia="ＭＳ ゴシック"/>
        </w:rPr>
      </w:pPr>
    </w:p>
    <w:p w14:paraId="1C122AA4" w14:textId="77777777" w:rsidR="001B7B15" w:rsidRDefault="001B7B15" w:rsidP="001B7B15">
      <w:pPr>
        <w:rPr>
          <w:rFonts w:ascii="ＭＳ 明朝" w:eastAsia="ＭＳ ゴシック"/>
        </w:rPr>
      </w:pPr>
    </w:p>
    <w:p w14:paraId="7FFA9171" w14:textId="77777777" w:rsidR="001B7B15" w:rsidRDefault="001B7B15" w:rsidP="001B7B15">
      <w:pPr>
        <w:pStyle w:val="a6"/>
        <w:tabs>
          <w:tab w:val="clear" w:pos="4252"/>
          <w:tab w:val="clear" w:pos="8504"/>
        </w:tabs>
        <w:snapToGrid/>
        <w:rPr>
          <w:rFonts w:ascii="ＭＳ 明朝" w:eastAsia="ＭＳ ゴシック"/>
        </w:rPr>
      </w:pPr>
    </w:p>
    <w:p w14:paraId="4AAAA146" w14:textId="77777777" w:rsidR="001B7B15" w:rsidRDefault="001B7B15" w:rsidP="001B7B15">
      <w:pPr>
        <w:rPr>
          <w:rFonts w:ascii="ＭＳ 明朝" w:eastAsia="ＭＳ ゴシック"/>
        </w:rPr>
      </w:pPr>
    </w:p>
    <w:p w14:paraId="0EF9D2C6" w14:textId="77777777" w:rsidR="001B7B15" w:rsidRDefault="001B7B15" w:rsidP="001B7B15">
      <w:pPr>
        <w:rPr>
          <w:rFonts w:ascii="HGP創英角ｺﾞｼｯｸUB" w:eastAsia="HGP創英角ｺﾞｼｯｸUB" w:hAnsi="ＭＳ ゴシック"/>
          <w:sz w:val="24"/>
        </w:rPr>
      </w:pPr>
    </w:p>
    <w:p w14:paraId="2117AF54" w14:textId="77777777" w:rsidR="001B7B15" w:rsidRDefault="001B7B15" w:rsidP="001B7B15">
      <w:pPr>
        <w:rPr>
          <w:rFonts w:ascii="HGP創英角ｺﾞｼｯｸUB" w:eastAsia="HGP創英角ｺﾞｼｯｸUB" w:hAnsi="ＭＳ ゴシック"/>
          <w:sz w:val="24"/>
        </w:rPr>
      </w:pPr>
      <w:r>
        <w:rPr>
          <w:rFonts w:ascii="HGP創英角ｺﾞｼｯｸUB" w:eastAsia="HGP創英角ｺﾞｼｯｸUB" w:hAnsi="ＭＳ ゴシック"/>
          <w:noProof/>
          <w:sz w:val="20"/>
        </w:rPr>
        <mc:AlternateContent>
          <mc:Choice Requires="wps">
            <w:drawing>
              <wp:anchor distT="0" distB="0" distL="114300" distR="114300" simplePos="0" relativeHeight="251772416" behindDoc="0" locked="0" layoutInCell="1" allowOverlap="1" wp14:anchorId="387A121B" wp14:editId="3E155546">
                <wp:simplePos x="0" y="0"/>
                <wp:positionH relativeFrom="column">
                  <wp:posOffset>10797540</wp:posOffset>
                </wp:positionH>
                <wp:positionV relativeFrom="paragraph">
                  <wp:posOffset>176530</wp:posOffset>
                </wp:positionV>
                <wp:extent cx="3402330" cy="1080135"/>
                <wp:effectExtent l="24765" t="296545" r="20955" b="23495"/>
                <wp:wrapNone/>
                <wp:docPr id="709"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1080135"/>
                        </a:xfrm>
                        <a:prstGeom prst="wedgeRoundRectCallout">
                          <a:avLst>
                            <a:gd name="adj1" fmla="val 22657"/>
                            <a:gd name="adj2" fmla="val -73574"/>
                            <a:gd name="adj3" fmla="val 16667"/>
                          </a:avLst>
                        </a:prstGeom>
                        <a:solidFill>
                          <a:srgbClr val="FFFFFF"/>
                        </a:solidFill>
                        <a:ln w="31750">
                          <a:solidFill>
                            <a:srgbClr val="969696"/>
                          </a:solidFill>
                          <a:miter lim="800000"/>
                          <a:headEnd/>
                          <a:tailEnd/>
                        </a:ln>
                      </wps:spPr>
                      <wps:txbx>
                        <w:txbxContent>
                          <w:p w14:paraId="0F92D7EC" w14:textId="77777777" w:rsidR="001B7B15" w:rsidRDefault="001B7B15" w:rsidP="001B7B15">
                            <w:pPr>
                              <w:spacing w:line="440" w:lineRule="exact"/>
                              <w:rPr>
                                <w:rFonts w:eastAsia="ＭＳ ゴシック"/>
                                <w:sz w:val="28"/>
                              </w:rPr>
                            </w:pPr>
                            <w:r>
                              <w:rPr>
                                <w:rFonts w:eastAsia="ＭＳ ゴシック" w:hint="eastAsia"/>
                                <w:sz w:val="28"/>
                              </w:rPr>
                              <w:t>－Ｃｈｅｃｋ　Ｐｏｉｎｔ－</w:t>
                            </w:r>
                          </w:p>
                          <w:p w14:paraId="0F7242C4" w14:textId="77777777" w:rsidR="001B7B15" w:rsidRDefault="001B7B15" w:rsidP="001B7B15">
                            <w:pPr>
                              <w:spacing w:line="440" w:lineRule="exact"/>
                              <w:rPr>
                                <w:rFonts w:eastAsia="HG丸ｺﾞｼｯｸM-PRO"/>
                                <w:sz w:val="28"/>
                              </w:rPr>
                            </w:pPr>
                            <w:r>
                              <w:rPr>
                                <w:rFonts w:eastAsia="HG丸ｺﾞｼｯｸM-PRO" w:hint="eastAsia"/>
                                <w:sz w:val="28"/>
                              </w:rPr>
                              <w:t>重点整備地区の課題と、その対応策を明記します。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121B" id="AutoShape 725" o:spid="_x0000_s1126" type="#_x0000_t62" style="position:absolute;left:0;text-align:left;margin-left:850.2pt;margin-top:13.9pt;width:267.9pt;height:85.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" adj="15694,-5092" strokecolor="#969696" strokeweight="2.5pt">
                <v:textbox inset="5.85pt,.7pt,5.85pt,.7pt">
                  <w:txbxContent>
                    <w:p w14:paraId="0F92D7EC" w14:textId="77777777" w:rsidR="001B7B15" w:rsidRDefault="001B7B15" w:rsidP="001B7B15">
                      <w:pPr>
                        <w:spacing w:line="440" w:lineRule="exact"/>
                        <w:rPr>
                          <w:rFonts w:eastAsia="ＭＳ ゴシック"/>
                          <w:sz w:val="28"/>
                        </w:rPr>
                      </w:pPr>
                      <w:r>
                        <w:rPr>
                          <w:rFonts w:eastAsia="ＭＳ ゴシック" w:hint="eastAsia"/>
                          <w:sz w:val="28"/>
                        </w:rPr>
                        <w:t>－Ｃｈｅｃｋ　Ｐｏｉｎｔ－</w:t>
                      </w:r>
                    </w:p>
                    <w:p w14:paraId="0F7242C4" w14:textId="77777777" w:rsidR="001B7B15" w:rsidRDefault="001B7B15" w:rsidP="001B7B15">
                      <w:pPr>
                        <w:spacing w:line="440" w:lineRule="exact"/>
                        <w:rPr>
                          <w:rFonts w:eastAsia="HG丸ｺﾞｼｯｸM-PRO"/>
                          <w:sz w:val="28"/>
                        </w:rPr>
                      </w:pPr>
                      <w:r>
                        <w:rPr>
                          <w:rFonts w:eastAsia="HG丸ｺﾞｼｯｸM-PRO" w:hint="eastAsia"/>
                          <w:sz w:val="28"/>
                        </w:rPr>
                        <w:t>重点整備地区の課題と、その対応策を明記します。</w:t>
                      </w:r>
                    </w:p>
                  </w:txbxContent>
                </v:textbox>
              </v:shape>
            </w:pict>
          </mc:Fallback>
        </mc:AlternateContent>
      </w:r>
    </w:p>
    <w:p w14:paraId="24ADE23D" w14:textId="77777777" w:rsidR="001B7B15" w:rsidRDefault="001B7B15" w:rsidP="001B7B15">
      <w:pPr>
        <w:rPr>
          <w:rFonts w:ascii="HGP創英角ｺﾞｼｯｸUB" w:eastAsia="HGP創英角ｺﾞｼｯｸUB" w:hAnsi="ＭＳ ゴシック"/>
          <w:sz w:val="24"/>
        </w:rPr>
      </w:pPr>
    </w:p>
    <w:p w14:paraId="3DCD04E5" w14:textId="77777777" w:rsidR="001B7B15" w:rsidRDefault="001B7B15" w:rsidP="001B7B15">
      <w:pPr>
        <w:rPr>
          <w:rFonts w:ascii="HGP創英角ｺﾞｼｯｸUB" w:eastAsia="HGP創英角ｺﾞｼｯｸUB" w:hAnsi="ＭＳ ゴシック"/>
          <w:sz w:val="24"/>
        </w:rPr>
      </w:pPr>
    </w:p>
    <w:p w14:paraId="7D418AA6" w14:textId="77777777" w:rsidR="001B7B15" w:rsidRDefault="001B7B15" w:rsidP="001B7B15">
      <w:pPr>
        <w:rPr>
          <w:rFonts w:ascii="HGP創英角ｺﾞｼｯｸUB" w:eastAsia="HGP創英角ｺﾞｼｯｸUB" w:hAnsi="ＭＳ ゴシック"/>
          <w:sz w:val="24"/>
        </w:rPr>
      </w:pPr>
    </w:p>
    <w:p w14:paraId="5670EAC1" w14:textId="77777777" w:rsidR="001B7B15" w:rsidRDefault="001B7B15" w:rsidP="001B7B15">
      <w:pPr>
        <w:rPr>
          <w:rFonts w:ascii="HGP創英角ｺﾞｼｯｸUB" w:eastAsia="HGP創英角ｺﾞｼｯｸUB" w:hAnsi="ＭＳ ゴシック"/>
          <w:sz w:val="24"/>
        </w:rPr>
      </w:pPr>
    </w:p>
    <w:p w14:paraId="44EAD00B" w14:textId="77777777" w:rsidR="001B7B15" w:rsidRDefault="001B7B15" w:rsidP="001B7B15">
      <w:pPr>
        <w:rPr>
          <w:rFonts w:ascii="HGP創英角ｺﾞｼｯｸUB" w:eastAsia="HGP創英角ｺﾞｼｯｸUB" w:hAnsi="ＭＳ ゴシック"/>
          <w:sz w:val="24"/>
        </w:rPr>
      </w:pPr>
    </w:p>
    <w:p w14:paraId="7F3C1F57" w14:textId="77777777" w:rsidR="001B7B15" w:rsidRDefault="001B7B15" w:rsidP="001B7B15">
      <w:pPr>
        <w:rPr>
          <w:rFonts w:ascii="HGP創英角ｺﾞｼｯｸUB" w:eastAsia="HGP創英角ｺﾞｼｯｸUB" w:hAnsi="ＭＳ ゴシック"/>
          <w:sz w:val="24"/>
        </w:rPr>
        <w:sectPr w:rsidR="001B7B15">
          <w:footerReference w:type="default" r:id="rId14"/>
          <w:pgSz w:w="23814" w:h="16839" w:orient="landscape" w:code="8"/>
          <w:pgMar w:top="1134" w:right="1134" w:bottom="1134" w:left="720" w:header="851" w:footer="200" w:gutter="0"/>
          <w:cols w:space="425"/>
          <w:docGrid w:type="linesAndChars" w:linePitch="348"/>
        </w:sectPr>
      </w:pPr>
    </w:p>
    <w:p w14:paraId="3D479957" w14:textId="1C70BFA8" w:rsidR="001B7B15" w:rsidRDefault="001B7B15" w:rsidP="001B7B15">
      <w:pPr>
        <w:rPr>
          <w:rFonts w:ascii="HGP創英角ｺﾞｼｯｸUB" w:eastAsia="HGP創英角ｺﾞｼｯｸUB" w:hAnsi="ＭＳ ゴシック"/>
          <w:sz w:val="24"/>
        </w:rPr>
      </w:pPr>
      <w:r>
        <w:rPr>
          <w:rFonts w:ascii="HGP創英角ｺﾞｼｯｸUB" w:eastAsia="HGP創英角ｺﾞｼｯｸUB" w:hAnsi="ＭＳ ゴシック" w:hint="eastAsia"/>
          <w:noProof/>
          <w:sz w:val="24"/>
        </w:rPr>
        <w:lastRenderedPageBreak/>
        <mc:AlternateContent>
          <mc:Choice Requires="wps">
            <w:drawing>
              <wp:anchor distT="0" distB="0" distL="114300" distR="114300" simplePos="0" relativeHeight="251775488" behindDoc="0" locked="0" layoutInCell="1" allowOverlap="1" wp14:anchorId="53753280" wp14:editId="521F2AB2">
                <wp:simplePos x="0" y="0"/>
                <wp:positionH relativeFrom="column">
                  <wp:posOffset>-40640</wp:posOffset>
                </wp:positionH>
                <wp:positionV relativeFrom="paragraph">
                  <wp:posOffset>386080</wp:posOffset>
                </wp:positionV>
                <wp:extent cx="6224905" cy="109855"/>
                <wp:effectExtent l="3175" t="1270" r="1270" b="3175"/>
                <wp:wrapNone/>
                <wp:docPr id="708"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109855"/>
                        </a:xfrm>
                        <a:prstGeom prst="rect">
                          <a:avLst/>
                        </a:prstGeom>
                        <a:solidFill>
                          <a:srgbClr val="C0C0C0"/>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2D781E5D" w14:textId="77777777" w:rsidR="001B7B15" w:rsidRDefault="001B7B15" w:rsidP="001B7B15">
                            <w:pPr>
                              <w:spacing w:line="460" w:lineRule="exact"/>
                              <w:rPr>
                                <w:rFonts w:ascii="HGP創英角ｺﾞｼｯｸUB" w:eastAsia="HGP創英角ｺﾞｼｯｸUB"/>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3280" id="Text Box 731" o:spid="_x0000_s1127" type="#_x0000_t202" style="position:absolute;left:0;text-align:left;margin-left:-3.2pt;margin-top:30.4pt;width:490.15pt;height:8.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" fillcolor="silver" stroked="f" strokecolor="gray">
                <v:textbox inset="5.85pt,.7pt,5.85pt,.7pt">
                  <w:txbxContent>
                    <w:p w14:paraId="2D781E5D" w14:textId="77777777" w:rsidR="001B7B15" w:rsidRDefault="001B7B15" w:rsidP="001B7B15">
                      <w:pPr>
                        <w:spacing w:line="460" w:lineRule="exact"/>
                        <w:rPr>
                          <w:rFonts w:ascii="HGP創英角ｺﾞｼｯｸUB" w:eastAsia="HGP創英角ｺﾞｼｯｸUB"/>
                          <w:color w:val="000000"/>
                          <w:sz w:val="32"/>
                          <w:szCs w:val="32"/>
                        </w:rPr>
                      </w:pP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73440" behindDoc="1" locked="0" layoutInCell="1" allowOverlap="1" wp14:anchorId="10B5D279" wp14:editId="2A581D56">
                <wp:simplePos x="0" y="0"/>
                <wp:positionH relativeFrom="column">
                  <wp:posOffset>-45085</wp:posOffset>
                </wp:positionH>
                <wp:positionV relativeFrom="paragraph">
                  <wp:posOffset>53340</wp:posOffset>
                </wp:positionV>
                <wp:extent cx="6229350" cy="342900"/>
                <wp:effectExtent l="8255" t="1905" r="1270" b="7620"/>
                <wp:wrapNone/>
                <wp:docPr id="70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42900"/>
                        </a:xfrm>
                        <a:prstGeom prst="rect">
                          <a:avLst/>
                        </a:prstGeom>
                        <a:solidFill>
                          <a:srgbClr val="FFCCFF">
                            <a:alpha val="50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7431A25C" w14:textId="77777777" w:rsidR="001B7B15" w:rsidRDefault="001B7B15" w:rsidP="001B7B15">
                            <w:pPr>
                              <w:spacing w:line="460" w:lineRule="exact"/>
                              <w:rPr>
                                <w:rFonts w:ascii="HGP創英角ｺﾞｼｯｸUB" w:eastAsia="HGP創英角ｺﾞｼｯｸUB"/>
                                <w:sz w:val="32"/>
                                <w:szCs w:val="32"/>
                              </w:rPr>
                            </w:pPr>
                            <w:r>
                              <w:rPr>
                                <w:rFonts w:ascii="HGP創英角ｺﾞｼｯｸUB" w:eastAsia="HGP創英角ｺﾞｼｯｸUB" w:hAnsi="ＭＳ ゴシック" w:hint="eastAsia"/>
                                <w:sz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D279" id="Text Box 729" o:spid="_x0000_s1128" type="#_x0000_t202" style="position:absolute;left:0;text-align:left;margin-left:-3.55pt;margin-top:4.2pt;width:490.5pt;height:2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" fillcolor="#fcf" stroked="f" strokecolor="gray">
                <v:fill opacity="32896f"/>
                <v:textbox inset="5.85pt,.7pt,5.85pt,.7pt">
                  <w:txbxContent>
                    <w:p w14:paraId="7431A25C" w14:textId="77777777" w:rsidR="001B7B15" w:rsidRDefault="001B7B15" w:rsidP="001B7B15">
                      <w:pPr>
                        <w:spacing w:line="460" w:lineRule="exact"/>
                        <w:rPr>
                          <w:rFonts w:ascii="HGP創英角ｺﾞｼｯｸUB" w:eastAsia="HGP創英角ｺﾞｼｯｸUB"/>
                          <w:sz w:val="32"/>
                          <w:szCs w:val="32"/>
                        </w:rPr>
                      </w:pPr>
                      <w:r>
                        <w:rPr>
                          <w:rFonts w:ascii="HGP創英角ｺﾞｼｯｸUB" w:eastAsia="HGP創英角ｺﾞｼｯｸUB" w:hAnsi="ＭＳ ゴシック" w:hint="eastAsia"/>
                          <w:sz w:val="32"/>
                        </w:rPr>
                        <w:t xml:space="preserve">　</w:t>
                      </w:r>
                    </w:p>
                  </w:txbxContent>
                </v:textbox>
              </v:shape>
            </w:pict>
          </mc:Fallback>
        </mc:AlternateContent>
      </w:r>
      <w:r>
        <w:rPr>
          <w:rFonts w:eastAsia="HGP創英角ｺﾞｼｯｸUB" w:hint="eastAsia"/>
          <w:sz w:val="32"/>
        </w:rPr>
        <w:t>資料１．バリアフリー法とは</w:t>
      </w:r>
    </w:p>
    <w:p w14:paraId="7ED2749F" w14:textId="77777777" w:rsidR="001B7B15" w:rsidRDefault="001B7B15" w:rsidP="001B7B15">
      <w:pPr>
        <w:rPr>
          <w:rFonts w:ascii="HGP創英角ｺﾞｼｯｸUB" w:eastAsia="HGP創英角ｺﾞｼｯｸUB" w:hAnsi="ＭＳ ゴシック"/>
          <w:sz w:val="24"/>
        </w:rPr>
      </w:pPr>
    </w:p>
    <w:p w14:paraId="6AD0E5AE" w14:textId="471A0789" w:rsidR="001B7B15" w:rsidRDefault="001B7B15" w:rsidP="001B7B15">
      <w:pP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t>（１）高齢者、障害者等の移動等の円滑化促進に関する法律（バリアフリー法）</w:t>
      </w:r>
      <w:r w:rsidR="00D962C9">
        <w:rPr>
          <w:rFonts w:ascii="HGP創英角ｺﾞｼｯｸUB" w:eastAsia="HGP創英角ｺﾞｼｯｸUB" w:hAnsi="ＭＳ ゴシック" w:hint="eastAsia"/>
          <w:sz w:val="24"/>
        </w:rPr>
        <w:t>の概要</w:t>
      </w:r>
    </w:p>
    <w:p w14:paraId="6B083008" w14:textId="608AC728" w:rsidR="001B7B15" w:rsidRDefault="001B7B15" w:rsidP="001B7B15">
      <w:pPr>
        <w:rPr>
          <w:rFonts w:ascii="HGP創英角ｺﾞｼｯｸUB" w:eastAsia="HGP創英角ｺﾞｼｯｸUB" w:hAnsi="ＭＳ ゴシック"/>
          <w:sz w:val="24"/>
        </w:rPr>
      </w:pPr>
    </w:p>
    <w:p w14:paraId="7D7B3319" w14:textId="2CFA6086" w:rsidR="001B7B15" w:rsidRDefault="001B7B15" w:rsidP="001B7B15">
      <w:pPr>
        <w:rPr>
          <w:rFonts w:ascii="HGP創英角ｺﾞｼｯｸUB" w:eastAsia="HGP創英角ｺﾞｼｯｸUB" w:hAnsi="ＭＳ ゴシック"/>
          <w:sz w:val="24"/>
        </w:rPr>
      </w:pPr>
    </w:p>
    <w:p w14:paraId="7A643FFD" w14:textId="77777777" w:rsidR="001B7B15" w:rsidRDefault="001B7B15" w:rsidP="001B7B15">
      <w:pPr>
        <w:rPr>
          <w:rFonts w:ascii="HGP創英角ｺﾞｼｯｸUB" w:eastAsia="HGP創英角ｺﾞｼｯｸUB" w:hAnsi="ＭＳ ゴシック"/>
          <w:sz w:val="24"/>
        </w:rPr>
      </w:pPr>
    </w:p>
    <w:p w14:paraId="72F7BB20" w14:textId="40F96D59" w:rsidR="001B7B15" w:rsidRDefault="001B7B15" w:rsidP="001B7B15">
      <w:pPr>
        <w:rPr>
          <w:rFonts w:ascii="HGP創英角ｺﾞｼｯｸUB" w:eastAsia="HGP創英角ｺﾞｼｯｸUB" w:hAnsi="ＭＳ ゴシック"/>
          <w:sz w:val="24"/>
        </w:rPr>
      </w:pPr>
    </w:p>
    <w:p w14:paraId="24D2C252" w14:textId="3BE4BA7C" w:rsidR="001B7B15" w:rsidRDefault="00351118" w:rsidP="001B7B15">
      <w:pPr>
        <w:rPr>
          <w:rFonts w:ascii="HGP創英角ｺﾞｼｯｸUB" w:eastAsia="HGP創英角ｺﾞｼｯｸUB" w:hAnsi="ＭＳ ゴシック"/>
          <w:sz w:val="24"/>
        </w:rPr>
      </w:pPr>
      <w:r w:rsidRPr="00FA3214">
        <w:rPr>
          <w:rFonts w:ascii="HGP創英角ｺﾞｼｯｸUB" w:eastAsia="HGP創英角ｺﾞｼｯｸUB" w:hAnsi="ＭＳ ゴシック"/>
          <w:noProof/>
          <w:sz w:val="24"/>
        </w:rPr>
        <w:drawing>
          <wp:anchor distT="0" distB="0" distL="114300" distR="114300" simplePos="0" relativeHeight="251798016" behindDoc="0" locked="0" layoutInCell="1" allowOverlap="1" wp14:anchorId="797A12F2" wp14:editId="1E8C7378">
            <wp:simplePos x="0" y="0"/>
            <wp:positionH relativeFrom="column">
              <wp:posOffset>-798839</wp:posOffset>
            </wp:positionH>
            <wp:positionV relativeFrom="paragraph">
              <wp:posOffset>273582</wp:posOffset>
            </wp:positionV>
            <wp:extent cx="7695112" cy="5732016"/>
            <wp:effectExtent l="0" t="8890" r="0" b="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705622" cy="5739845"/>
                    </a:xfrm>
                    <a:prstGeom prst="rect">
                      <a:avLst/>
                    </a:prstGeom>
                  </pic:spPr>
                </pic:pic>
              </a:graphicData>
            </a:graphic>
            <wp14:sizeRelH relativeFrom="margin">
              <wp14:pctWidth>0</wp14:pctWidth>
            </wp14:sizeRelH>
            <wp14:sizeRelV relativeFrom="margin">
              <wp14:pctHeight>0</wp14:pctHeight>
            </wp14:sizeRelV>
          </wp:anchor>
        </w:drawing>
      </w:r>
    </w:p>
    <w:p w14:paraId="44759BD4" w14:textId="77777777" w:rsidR="001B7B15" w:rsidRDefault="001B7B15" w:rsidP="001B7B15">
      <w:pPr>
        <w:rPr>
          <w:rFonts w:ascii="HGP創英角ｺﾞｼｯｸUB" w:eastAsia="HGP創英角ｺﾞｼｯｸUB" w:hAnsi="ＭＳ ゴシック"/>
          <w:sz w:val="24"/>
        </w:rPr>
      </w:pPr>
    </w:p>
    <w:p w14:paraId="6EE7FE43" w14:textId="77777777" w:rsidR="001B7B15" w:rsidRDefault="001B7B15" w:rsidP="001B7B15">
      <w:pPr>
        <w:rPr>
          <w:rFonts w:ascii="HGP創英角ｺﾞｼｯｸUB" w:eastAsia="HGP創英角ｺﾞｼｯｸUB" w:hAnsi="ＭＳ ゴシック"/>
          <w:sz w:val="24"/>
        </w:rPr>
      </w:pPr>
    </w:p>
    <w:p w14:paraId="55123FE8" w14:textId="77777777" w:rsidR="001B7B15" w:rsidRDefault="001B7B15" w:rsidP="001B7B15">
      <w:pPr>
        <w:rPr>
          <w:rFonts w:ascii="HGP創英角ｺﾞｼｯｸUB" w:eastAsia="HGP創英角ｺﾞｼｯｸUB" w:hAnsi="ＭＳ ゴシック"/>
          <w:sz w:val="24"/>
        </w:rPr>
      </w:pPr>
    </w:p>
    <w:p w14:paraId="382A92F4" w14:textId="77777777" w:rsidR="001B7B15" w:rsidRDefault="001B7B15" w:rsidP="001B7B15">
      <w:pPr>
        <w:rPr>
          <w:rFonts w:ascii="HGP創英角ｺﾞｼｯｸUB" w:eastAsia="HGP創英角ｺﾞｼｯｸUB" w:hAnsi="ＭＳ ゴシック"/>
          <w:sz w:val="24"/>
        </w:rPr>
      </w:pPr>
    </w:p>
    <w:p w14:paraId="54547527" w14:textId="77777777" w:rsidR="001B7B15" w:rsidRDefault="001B7B15" w:rsidP="001B7B15">
      <w:pPr>
        <w:rPr>
          <w:rFonts w:ascii="HGP創英角ｺﾞｼｯｸUB" w:eastAsia="HGP創英角ｺﾞｼｯｸUB" w:hAnsi="ＭＳ ゴシック"/>
          <w:sz w:val="24"/>
        </w:rPr>
      </w:pPr>
    </w:p>
    <w:p w14:paraId="471F4331" w14:textId="77777777" w:rsidR="001B7B15" w:rsidRDefault="001B7B15" w:rsidP="001B7B15">
      <w:pPr>
        <w:rPr>
          <w:rFonts w:ascii="HGP創英角ｺﾞｼｯｸUB" w:eastAsia="HGP創英角ｺﾞｼｯｸUB" w:hAnsi="ＭＳ ゴシック"/>
          <w:sz w:val="24"/>
        </w:rPr>
      </w:pPr>
    </w:p>
    <w:p w14:paraId="15618978" w14:textId="77777777" w:rsidR="001B7B15" w:rsidRDefault="001B7B15" w:rsidP="001B7B15">
      <w:pPr>
        <w:rPr>
          <w:rFonts w:ascii="HGP創英角ｺﾞｼｯｸUB" w:eastAsia="HGP創英角ｺﾞｼｯｸUB" w:hAnsi="ＭＳ ゴシック"/>
          <w:sz w:val="24"/>
        </w:rPr>
      </w:pPr>
    </w:p>
    <w:p w14:paraId="59E36BD3" w14:textId="77777777" w:rsidR="001B7B15" w:rsidRDefault="001B7B15" w:rsidP="001B7B15">
      <w:pPr>
        <w:rPr>
          <w:rFonts w:ascii="HGP創英角ｺﾞｼｯｸUB" w:eastAsia="HGP創英角ｺﾞｼｯｸUB" w:hAnsi="ＭＳ ゴシック"/>
          <w:sz w:val="24"/>
        </w:rPr>
      </w:pPr>
    </w:p>
    <w:p w14:paraId="04AC7671" w14:textId="77777777" w:rsidR="001B7B15" w:rsidRDefault="001B7B15" w:rsidP="001B7B15">
      <w:pPr>
        <w:rPr>
          <w:rFonts w:ascii="HGP創英角ｺﾞｼｯｸUB" w:eastAsia="HGP創英角ｺﾞｼｯｸUB" w:hAnsi="ＭＳ ゴシック"/>
          <w:sz w:val="24"/>
        </w:rPr>
      </w:pPr>
    </w:p>
    <w:p w14:paraId="67487908" w14:textId="77777777" w:rsidR="001B7B15" w:rsidRDefault="001B7B15" w:rsidP="001B7B15">
      <w:pPr>
        <w:rPr>
          <w:rFonts w:ascii="HGP創英角ｺﾞｼｯｸUB" w:eastAsia="HGP創英角ｺﾞｼｯｸUB" w:hAnsi="ＭＳ ゴシック"/>
          <w:sz w:val="24"/>
        </w:rPr>
        <w:sectPr w:rsidR="001B7B15">
          <w:headerReference w:type="default" r:id="rId16"/>
          <w:footerReference w:type="default" r:id="rId17"/>
          <w:pgSz w:w="11907" w:h="16839" w:code="9"/>
          <w:pgMar w:top="1134" w:right="1134" w:bottom="720" w:left="1134" w:header="851" w:footer="200" w:gutter="0"/>
          <w:cols w:space="425"/>
          <w:docGrid w:type="linesAndChars" w:linePitch="348"/>
        </w:sectPr>
      </w:pP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95968" behindDoc="0" locked="0" layoutInCell="1" allowOverlap="1" wp14:anchorId="4298CB17" wp14:editId="1C31CF61">
                <wp:simplePos x="0" y="0"/>
                <wp:positionH relativeFrom="margin">
                  <wp:posOffset>3357639</wp:posOffset>
                </wp:positionH>
                <wp:positionV relativeFrom="paragraph">
                  <wp:posOffset>4849408</wp:posOffset>
                </wp:positionV>
                <wp:extent cx="2400300" cy="219710"/>
                <wp:effectExtent l="0" t="0" r="0" b="8890"/>
                <wp:wrapNone/>
                <wp:docPr id="70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9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2E95B0" w14:textId="77777777" w:rsidR="001B7B15" w:rsidRDefault="001B7B15" w:rsidP="001B7B15">
                            <w:pPr>
                              <w:snapToGrid w:val="0"/>
                              <w:jc w:val="right"/>
                              <w:rPr>
                                <w:sz w:val="20"/>
                                <w:szCs w:val="20"/>
                              </w:rPr>
                            </w:pPr>
                            <w:r>
                              <w:rPr>
                                <w:rFonts w:ascii="HG丸ｺﾞｼｯｸM-PRO" w:eastAsia="HG丸ｺﾞｼｯｸM-PRO" w:hint="eastAsia"/>
                                <w:sz w:val="20"/>
                                <w:szCs w:val="20"/>
                              </w:rPr>
                              <w:t>出典：国土交通省ＨＰ</w:t>
                            </w:r>
                          </w:p>
                          <w:p w14:paraId="29315AEE" w14:textId="77777777" w:rsidR="001B7B15" w:rsidRDefault="001B7B15" w:rsidP="001B7B1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CB17" id="Text Box 946" o:spid="_x0000_s1129" type="#_x0000_t202" style="position:absolute;left:0;text-align:left;margin-left:264.4pt;margin-top:381.85pt;width:189pt;height:17.3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" filled="f" stroked="f">
                <v:textbox inset="5.85pt,.7pt,5.85pt,.7pt">
                  <w:txbxContent>
                    <w:p w14:paraId="2F2E95B0" w14:textId="77777777" w:rsidR="001B7B15" w:rsidRDefault="001B7B15" w:rsidP="001B7B15">
                      <w:pPr>
                        <w:snapToGrid w:val="0"/>
                        <w:jc w:val="right"/>
                        <w:rPr>
                          <w:sz w:val="20"/>
                          <w:szCs w:val="20"/>
                        </w:rPr>
                      </w:pPr>
                      <w:r>
                        <w:rPr>
                          <w:rFonts w:ascii="HG丸ｺﾞｼｯｸM-PRO" w:eastAsia="HG丸ｺﾞｼｯｸM-PRO" w:hint="eastAsia"/>
                          <w:sz w:val="20"/>
                          <w:szCs w:val="20"/>
                        </w:rPr>
                        <w:t>出典：国土交通省ＨＰ</w:t>
                      </w:r>
                    </w:p>
                    <w:p w14:paraId="29315AEE" w14:textId="77777777" w:rsidR="001B7B15" w:rsidRDefault="001B7B15" w:rsidP="001B7B15"/>
                  </w:txbxContent>
                </v:textbox>
                <w10:wrap anchorx="margin"/>
              </v:shape>
            </w:pict>
          </mc:Fallback>
        </mc:AlternateContent>
      </w:r>
    </w:p>
    <w:p w14:paraId="68DCC4CD" w14:textId="5B07BD63" w:rsidR="001B7B15" w:rsidRDefault="001B7B15" w:rsidP="001B7B15">
      <w:pPr>
        <w:rPr>
          <w:rFonts w:ascii="HGP創英角ｺﾞｼｯｸUB" w:eastAsia="HGP創英角ｺﾞｼｯｸUB" w:hAnsi="ＭＳ ゴシック"/>
          <w:sz w:val="24"/>
        </w:rPr>
      </w:pPr>
      <w:r>
        <w:rPr>
          <w:rFonts w:ascii="HGP創英角ｺﾞｼｯｸUB" w:eastAsia="HGP創英角ｺﾞｼｯｸUB" w:hAnsi="ＭＳ ゴシック" w:hint="eastAsia"/>
          <w:sz w:val="24"/>
        </w:rPr>
        <w:lastRenderedPageBreak/>
        <w:t>(２)</w:t>
      </w:r>
      <w:r w:rsidR="00351118">
        <w:rPr>
          <w:rFonts w:ascii="HGP創英角ｺﾞｼｯｸUB" w:eastAsia="HGP創英角ｺﾞｼｯｸUB" w:hAnsi="ＭＳ ゴシック" w:hint="eastAsia"/>
          <w:sz w:val="24"/>
        </w:rPr>
        <w:t>バリアフリー基本構想とは</w:t>
      </w:r>
    </w:p>
    <w:p w14:paraId="7876E1F5" w14:textId="76E12A82" w:rsidR="001B7B15" w:rsidRDefault="00351118" w:rsidP="001B7B15">
      <w:pPr>
        <w:rPr>
          <w:rFonts w:ascii="ＭＳ 明朝" w:hAnsi="ＭＳ 明朝"/>
          <w:szCs w:val="21"/>
        </w:rPr>
      </w:pPr>
      <w:r w:rsidRPr="004E2BB6">
        <w:rPr>
          <w:rFonts w:ascii="ＭＳ Ｐゴシック" w:eastAsia="ＭＳ Ｐゴシック" w:hAnsi="ＭＳ Ｐゴシック" w:cs="ＭＳ Ｐゴシック"/>
          <w:noProof/>
          <w:kern w:val="0"/>
          <w:sz w:val="24"/>
        </w:rPr>
        <w:drawing>
          <wp:anchor distT="0" distB="0" distL="114300" distR="114300" simplePos="0" relativeHeight="251800064" behindDoc="0" locked="0" layoutInCell="1" allowOverlap="1" wp14:anchorId="72D97DC3" wp14:editId="7F0AD741">
            <wp:simplePos x="0" y="0"/>
            <wp:positionH relativeFrom="margin">
              <wp:posOffset>338222</wp:posOffset>
            </wp:positionH>
            <wp:positionV relativeFrom="paragraph">
              <wp:posOffset>142875</wp:posOffset>
            </wp:positionV>
            <wp:extent cx="12389067" cy="8518358"/>
            <wp:effectExtent l="0" t="0" r="0" b="0"/>
            <wp:wrapNone/>
            <wp:docPr id="266" name="図 266" descr="キャプチ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キャプチャ2"/>
                    <pic:cNvPicPr>
                      <a:picLocks noChangeAspect="1" noChangeArrowheads="1"/>
                    </pic:cNvPicPr>
                  </pic:nvPicPr>
                  <pic:blipFill>
                    <a:blip r:embed="rId18">
                      <a:extLst>
                        <a:ext uri="{28A0092B-C50C-407E-A947-70E740481C1C}">
                          <a14:useLocalDpi xmlns:a14="http://schemas.microsoft.com/office/drawing/2010/main" val="0"/>
                        </a:ext>
                      </a:extLst>
                    </a:blip>
                    <a:srcRect l="16371" t="17685" r="17911" b="5598"/>
                    <a:stretch>
                      <a:fillRect/>
                    </a:stretch>
                  </pic:blipFill>
                  <pic:spPr bwMode="auto">
                    <a:xfrm>
                      <a:off x="0" y="0"/>
                      <a:ext cx="12389067" cy="8518358"/>
                    </a:xfrm>
                    <a:prstGeom prst="rect">
                      <a:avLst/>
                    </a:prstGeom>
                    <a:noFill/>
                  </pic:spPr>
                </pic:pic>
              </a:graphicData>
            </a:graphic>
            <wp14:sizeRelH relativeFrom="page">
              <wp14:pctWidth>0</wp14:pctWidth>
            </wp14:sizeRelH>
            <wp14:sizeRelV relativeFrom="page">
              <wp14:pctHeight>0</wp14:pctHeight>
            </wp14:sizeRelV>
          </wp:anchor>
        </w:drawing>
      </w:r>
    </w:p>
    <w:p w14:paraId="27AA164B" w14:textId="285C4574" w:rsidR="001B7B15" w:rsidRDefault="001B7B15" w:rsidP="001B7B15">
      <w:pPr>
        <w:rPr>
          <w:rFonts w:ascii="HGP創英角ｺﾞｼｯｸUB" w:eastAsia="HGP創英角ｺﾞｼｯｸUB" w:hAnsi="ＭＳ ゴシック"/>
          <w:sz w:val="24"/>
        </w:rPr>
      </w:pPr>
    </w:p>
    <w:p w14:paraId="43260F64" w14:textId="77777777" w:rsidR="001B7B15" w:rsidRDefault="001B7B15" w:rsidP="001B7B15">
      <w:pPr>
        <w:rPr>
          <w:rFonts w:ascii="HGP創英角ｺﾞｼｯｸUB" w:eastAsia="HGP創英角ｺﾞｼｯｸUB" w:hAnsi="ＭＳ ゴシック"/>
          <w:sz w:val="24"/>
        </w:rPr>
      </w:pPr>
    </w:p>
    <w:p w14:paraId="2629487F" w14:textId="77777777" w:rsidR="001B7B15" w:rsidRDefault="001B7B15" w:rsidP="001B7B15">
      <w:pPr>
        <w:rPr>
          <w:rFonts w:ascii="HGP創英角ｺﾞｼｯｸUB" w:eastAsia="HGP創英角ｺﾞｼｯｸUB" w:hAnsi="ＭＳ ゴシック"/>
          <w:sz w:val="24"/>
        </w:rPr>
      </w:pPr>
    </w:p>
    <w:p w14:paraId="18CEE976" w14:textId="77777777" w:rsidR="001B7B15" w:rsidRDefault="001B7B15" w:rsidP="001B7B15">
      <w:pPr>
        <w:rPr>
          <w:rFonts w:ascii="HGP創英角ｺﾞｼｯｸUB" w:eastAsia="HGP創英角ｺﾞｼｯｸUB" w:hAnsi="ＭＳ ゴシック"/>
          <w:sz w:val="24"/>
        </w:rPr>
      </w:pPr>
    </w:p>
    <w:p w14:paraId="54DF059E" w14:textId="77777777" w:rsidR="001B7B15" w:rsidRDefault="001B7B15" w:rsidP="001B7B15">
      <w:pPr>
        <w:rPr>
          <w:rFonts w:ascii="HGP創英角ｺﾞｼｯｸUB" w:eastAsia="HGP創英角ｺﾞｼｯｸUB" w:hAnsi="ＭＳ ゴシック"/>
          <w:sz w:val="24"/>
        </w:rPr>
      </w:pPr>
    </w:p>
    <w:p w14:paraId="0AE76F9E" w14:textId="77777777" w:rsidR="001B7B15" w:rsidRDefault="001B7B15" w:rsidP="001B7B15">
      <w:pPr>
        <w:rPr>
          <w:rFonts w:ascii="HGP創英角ｺﾞｼｯｸUB" w:eastAsia="HGP創英角ｺﾞｼｯｸUB" w:hAnsi="ＭＳ ゴシック"/>
          <w:sz w:val="24"/>
        </w:rPr>
      </w:pPr>
    </w:p>
    <w:p w14:paraId="6BB1C57B" w14:textId="77777777" w:rsidR="001B7B15" w:rsidRDefault="001B7B15" w:rsidP="001B7B15">
      <w:pPr>
        <w:rPr>
          <w:rFonts w:ascii="HGP創英角ｺﾞｼｯｸUB" w:eastAsia="HGP創英角ｺﾞｼｯｸUB" w:hAnsi="ＭＳ ゴシック"/>
          <w:sz w:val="24"/>
        </w:rPr>
      </w:pPr>
    </w:p>
    <w:p w14:paraId="1DF1EBA8" w14:textId="77777777" w:rsidR="001B7B15" w:rsidRDefault="001B7B15" w:rsidP="001B7B15">
      <w:pPr>
        <w:rPr>
          <w:rFonts w:ascii="HGP創英角ｺﾞｼｯｸUB" w:eastAsia="HGP創英角ｺﾞｼｯｸUB" w:hAnsi="ＭＳ ゴシック"/>
          <w:sz w:val="24"/>
        </w:rPr>
      </w:pPr>
    </w:p>
    <w:p w14:paraId="64EA5C21" w14:textId="77777777" w:rsidR="001B7B15" w:rsidRDefault="001B7B15" w:rsidP="001B7B15">
      <w:pPr>
        <w:rPr>
          <w:rFonts w:ascii="HGP創英角ｺﾞｼｯｸUB" w:eastAsia="HGP創英角ｺﾞｼｯｸUB" w:hAnsi="ＭＳ ゴシック"/>
          <w:sz w:val="24"/>
        </w:rPr>
      </w:pPr>
    </w:p>
    <w:p w14:paraId="0DDD3E80" w14:textId="77777777" w:rsidR="001B7B15" w:rsidRDefault="001B7B15" w:rsidP="001B7B15">
      <w:pPr>
        <w:rPr>
          <w:rFonts w:ascii="HGP創英角ｺﾞｼｯｸUB" w:eastAsia="HGP創英角ｺﾞｼｯｸUB" w:hAnsi="ＭＳ ゴシック"/>
          <w:sz w:val="24"/>
        </w:rPr>
      </w:pPr>
    </w:p>
    <w:p w14:paraId="7BB3662D" w14:textId="77777777" w:rsidR="001B7B15" w:rsidRDefault="001B7B15" w:rsidP="001B7B15">
      <w:pPr>
        <w:rPr>
          <w:rFonts w:ascii="HGP創英角ｺﾞｼｯｸUB" w:eastAsia="HGP創英角ｺﾞｼｯｸUB" w:hAnsi="ＭＳ ゴシック"/>
          <w:sz w:val="24"/>
        </w:rPr>
      </w:pPr>
    </w:p>
    <w:p w14:paraId="2C63B699" w14:textId="77777777" w:rsidR="001B7B15" w:rsidRDefault="001B7B15" w:rsidP="001B7B15">
      <w:pPr>
        <w:rPr>
          <w:rFonts w:ascii="HGP創英角ｺﾞｼｯｸUB" w:eastAsia="HGP創英角ｺﾞｼｯｸUB" w:hAnsi="ＭＳ ゴシック"/>
          <w:sz w:val="24"/>
        </w:rPr>
      </w:pPr>
    </w:p>
    <w:p w14:paraId="0860D4F1" w14:textId="77777777" w:rsidR="001B7B15" w:rsidRDefault="001B7B15" w:rsidP="001B7B15">
      <w:pPr>
        <w:rPr>
          <w:rFonts w:ascii="HGP創英角ｺﾞｼｯｸUB" w:eastAsia="HGP創英角ｺﾞｼｯｸUB" w:hAnsi="ＭＳ ゴシック"/>
          <w:sz w:val="24"/>
        </w:rPr>
      </w:pPr>
    </w:p>
    <w:p w14:paraId="05D5CE5D" w14:textId="77777777" w:rsidR="001B7B15" w:rsidRDefault="001B7B15" w:rsidP="001B7B15">
      <w:pPr>
        <w:rPr>
          <w:rFonts w:ascii="HGP創英角ｺﾞｼｯｸUB" w:eastAsia="HGP創英角ｺﾞｼｯｸUB" w:hAnsi="ＭＳ ゴシック"/>
          <w:sz w:val="24"/>
        </w:rPr>
      </w:pPr>
    </w:p>
    <w:p w14:paraId="765A6AB9" w14:textId="77777777" w:rsidR="001B7B15" w:rsidRDefault="001B7B15" w:rsidP="001B7B15">
      <w:pPr>
        <w:rPr>
          <w:rFonts w:ascii="HGP創英角ｺﾞｼｯｸUB" w:eastAsia="HGP創英角ｺﾞｼｯｸUB" w:hAnsi="ＭＳ ゴシック"/>
          <w:sz w:val="24"/>
        </w:rPr>
      </w:pPr>
    </w:p>
    <w:p w14:paraId="05BD2A1B" w14:textId="77777777" w:rsidR="001B7B15" w:rsidRDefault="001B7B15" w:rsidP="001B7B15">
      <w:pPr>
        <w:rPr>
          <w:rFonts w:ascii="HGP創英角ｺﾞｼｯｸUB" w:eastAsia="HGP創英角ｺﾞｼｯｸUB" w:hAnsi="ＭＳ ゴシック"/>
          <w:sz w:val="24"/>
        </w:rPr>
      </w:pPr>
    </w:p>
    <w:p w14:paraId="4504FAB1" w14:textId="77777777" w:rsidR="001B7B15" w:rsidRDefault="001B7B15" w:rsidP="001B7B15">
      <w:pPr>
        <w:rPr>
          <w:rFonts w:ascii="HGP創英角ｺﾞｼｯｸUB" w:eastAsia="HGP創英角ｺﾞｼｯｸUB" w:hAnsi="ＭＳ ゴシック"/>
          <w:sz w:val="24"/>
        </w:rPr>
      </w:pPr>
    </w:p>
    <w:p w14:paraId="6B122A92" w14:textId="2BA3E1AE" w:rsidR="001B7B15" w:rsidRDefault="001B7B15" w:rsidP="001B7B15">
      <w:pPr>
        <w:rPr>
          <w:rFonts w:ascii="HGP創英角ｺﾞｼｯｸUB" w:eastAsia="HGP創英角ｺﾞｼｯｸUB" w:hAnsi="ＭＳ ゴシック"/>
          <w:sz w:val="24"/>
        </w:rPr>
      </w:pPr>
    </w:p>
    <w:p w14:paraId="32F80DD0" w14:textId="77777777" w:rsidR="001B7B15" w:rsidRDefault="001B7B15" w:rsidP="001B7B15">
      <w:pPr>
        <w:rPr>
          <w:rFonts w:ascii="HGP創英角ｺﾞｼｯｸUB" w:eastAsia="HGP創英角ｺﾞｼｯｸUB" w:hAnsi="ＭＳ ゴシック"/>
          <w:sz w:val="24"/>
        </w:rPr>
      </w:pPr>
    </w:p>
    <w:p w14:paraId="7136B841" w14:textId="77777777" w:rsidR="001B7B15" w:rsidRDefault="001B7B15" w:rsidP="001B7B15">
      <w:pPr>
        <w:rPr>
          <w:rFonts w:ascii="HGP創英角ｺﾞｼｯｸUB" w:eastAsia="HGP創英角ｺﾞｼｯｸUB" w:hAnsi="ＭＳ ゴシック"/>
          <w:sz w:val="24"/>
        </w:rPr>
      </w:pPr>
    </w:p>
    <w:p w14:paraId="5B4791B1" w14:textId="325D5BD1" w:rsidR="001B7B15" w:rsidRDefault="001B7B15" w:rsidP="001B7B15">
      <w:pPr>
        <w:rPr>
          <w:rFonts w:ascii="HGP創英角ｺﾞｼｯｸUB" w:eastAsia="HGP創英角ｺﾞｼｯｸUB" w:hAnsi="ＭＳ ゴシック"/>
          <w:sz w:val="24"/>
        </w:rPr>
      </w:pPr>
    </w:p>
    <w:p w14:paraId="63AD2BB5" w14:textId="5F019C83" w:rsidR="001B7B15" w:rsidRDefault="001B7B15" w:rsidP="001B7B15">
      <w:pPr>
        <w:rPr>
          <w:rFonts w:ascii="HGP創英角ｺﾞｼｯｸUB" w:eastAsia="HGP創英角ｺﾞｼｯｸUB" w:hAnsi="ＭＳ ゴシック"/>
          <w:sz w:val="24"/>
        </w:rPr>
      </w:pPr>
    </w:p>
    <w:p w14:paraId="0572BAFD" w14:textId="4C54AFAF" w:rsidR="001B7B15" w:rsidRDefault="001B7B15" w:rsidP="001B7B15">
      <w:pPr>
        <w:rPr>
          <w:rFonts w:ascii="HGP創英角ｺﾞｼｯｸUB" w:eastAsia="HGP創英角ｺﾞｼｯｸUB" w:hAnsi="ＭＳ ゴシック"/>
          <w:sz w:val="24"/>
        </w:rPr>
      </w:pPr>
    </w:p>
    <w:p w14:paraId="1D7C3588" w14:textId="27A6BB91" w:rsidR="001B7B15" w:rsidRDefault="001B7B15" w:rsidP="001B7B15">
      <w:pPr>
        <w:rPr>
          <w:rFonts w:ascii="HGP創英角ｺﾞｼｯｸUB" w:eastAsia="HGP創英角ｺﾞｼｯｸUB" w:hAnsi="ＭＳ ゴシック"/>
          <w:sz w:val="24"/>
        </w:rPr>
      </w:pPr>
    </w:p>
    <w:p w14:paraId="411E7008" w14:textId="77777777" w:rsidR="001B7B15" w:rsidRDefault="001B7B15" w:rsidP="001B7B15">
      <w:pPr>
        <w:rPr>
          <w:rFonts w:ascii="HGP創英角ｺﾞｼｯｸUB" w:eastAsia="HGP創英角ｺﾞｼｯｸUB" w:hAnsi="ＭＳ ゴシック"/>
          <w:sz w:val="24"/>
        </w:rPr>
      </w:pPr>
    </w:p>
    <w:p w14:paraId="47BCC3A3" w14:textId="77777777" w:rsidR="001B7B15" w:rsidRDefault="001B7B15" w:rsidP="001B7B15">
      <w:pPr>
        <w:rPr>
          <w:rFonts w:ascii="HGP創英角ｺﾞｼｯｸUB" w:eastAsia="HGP創英角ｺﾞｼｯｸUB" w:hAnsi="ＭＳ ゴシック"/>
          <w:sz w:val="24"/>
        </w:rPr>
      </w:pPr>
    </w:p>
    <w:p w14:paraId="2FAA3129" w14:textId="77777777" w:rsidR="001B7B15" w:rsidRDefault="001B7B15" w:rsidP="001B7B15">
      <w:pPr>
        <w:rPr>
          <w:rFonts w:ascii="HGP創英角ｺﾞｼｯｸUB" w:eastAsia="HGP創英角ｺﾞｼｯｸUB" w:hAnsi="ＭＳ ゴシック"/>
          <w:sz w:val="24"/>
        </w:rPr>
      </w:pPr>
    </w:p>
    <w:p w14:paraId="2F2CCFC8" w14:textId="3C92CD37" w:rsidR="001B7B15" w:rsidRDefault="001B7B15" w:rsidP="001B7B15">
      <w:pPr>
        <w:rPr>
          <w:rFonts w:ascii="HGP創英角ｺﾞｼｯｸUB" w:eastAsia="HGP創英角ｺﾞｼｯｸUB" w:hAnsi="ＭＳ ゴシック"/>
          <w:sz w:val="24"/>
        </w:rPr>
      </w:pPr>
    </w:p>
    <w:p w14:paraId="652BF5FC" w14:textId="77777777" w:rsidR="001B7B15" w:rsidRDefault="001B7B15" w:rsidP="001B7B15">
      <w:pPr>
        <w:rPr>
          <w:rFonts w:ascii="HGP創英角ｺﾞｼｯｸUB" w:eastAsia="HGP創英角ｺﾞｼｯｸUB" w:hAnsi="ＭＳ ゴシック"/>
          <w:sz w:val="24"/>
        </w:rPr>
      </w:pPr>
    </w:p>
    <w:p w14:paraId="6288A594" w14:textId="58044E7B" w:rsidR="001B7B15" w:rsidRDefault="001B7B15" w:rsidP="001B7B15">
      <w:pPr>
        <w:rPr>
          <w:rFonts w:ascii="HGP創英角ｺﾞｼｯｸUB" w:eastAsia="HGP創英角ｺﾞｼｯｸUB" w:hAnsi="ＭＳ ゴシック"/>
          <w:sz w:val="24"/>
        </w:rPr>
      </w:pPr>
    </w:p>
    <w:p w14:paraId="2F450139" w14:textId="77777777" w:rsidR="001B7B15" w:rsidRDefault="001B7B15" w:rsidP="001B7B15">
      <w:pPr>
        <w:rPr>
          <w:rFonts w:ascii="HGP創英角ｺﾞｼｯｸUB" w:eastAsia="HGP創英角ｺﾞｼｯｸUB" w:hAnsi="ＭＳ ゴシック"/>
          <w:sz w:val="24"/>
        </w:rPr>
      </w:pPr>
    </w:p>
    <w:p w14:paraId="054CB51D" w14:textId="11CA9190" w:rsidR="001B7B15" w:rsidRDefault="001B7B15" w:rsidP="001B7B15">
      <w:pPr>
        <w:rPr>
          <w:rFonts w:ascii="HGP創英角ｺﾞｼｯｸUB" w:eastAsia="HGP創英角ｺﾞｼｯｸUB" w:hAnsi="ＭＳ ゴシック"/>
          <w:sz w:val="24"/>
        </w:rPr>
        <w:sectPr w:rsidR="001B7B15">
          <w:headerReference w:type="default" r:id="rId19"/>
          <w:footerReference w:type="default" r:id="rId20"/>
          <w:pgSz w:w="23814" w:h="16839" w:orient="landscape" w:code="8"/>
          <w:pgMar w:top="1134" w:right="720" w:bottom="720" w:left="1134" w:header="851" w:footer="400" w:gutter="0"/>
          <w:cols w:space="425"/>
          <w:docGrid w:type="linesAndChars" w:linePitch="346"/>
        </w:sectPr>
      </w:pP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96992" behindDoc="0" locked="0" layoutInCell="1" allowOverlap="1" wp14:anchorId="4DACD868" wp14:editId="72A5DCF9">
                <wp:simplePos x="0" y="0"/>
                <wp:positionH relativeFrom="column">
                  <wp:posOffset>10275470</wp:posOffset>
                </wp:positionH>
                <wp:positionV relativeFrom="paragraph">
                  <wp:posOffset>1783815</wp:posOffset>
                </wp:positionV>
                <wp:extent cx="2400300" cy="219710"/>
                <wp:effectExtent l="0" t="4445" r="3810" b="4445"/>
                <wp:wrapNone/>
                <wp:docPr id="705"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9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7A15B4" w14:textId="77777777" w:rsidR="001B7B15" w:rsidRDefault="001B7B15" w:rsidP="001B7B15">
                            <w:pPr>
                              <w:snapToGrid w:val="0"/>
                              <w:jc w:val="right"/>
                              <w:rPr>
                                <w:sz w:val="20"/>
                                <w:szCs w:val="20"/>
                              </w:rPr>
                            </w:pPr>
                            <w:r>
                              <w:rPr>
                                <w:rFonts w:ascii="HG丸ｺﾞｼｯｸM-PRO" w:eastAsia="HG丸ｺﾞｼｯｸM-PRO" w:hint="eastAsia"/>
                                <w:sz w:val="20"/>
                                <w:szCs w:val="20"/>
                              </w:rPr>
                              <w:t>出典：国土交通省ＨＰ</w:t>
                            </w:r>
                          </w:p>
                          <w:p w14:paraId="179F91E7" w14:textId="77777777" w:rsidR="001B7B15" w:rsidRDefault="001B7B15" w:rsidP="001B7B1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D868" id="Text Box 948" o:spid="_x0000_s1130" type="#_x0000_t202" style="position:absolute;left:0;text-align:left;margin-left:809.1pt;margin-top:140.45pt;width:189pt;height:17.3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" filled="f" stroked="f">
                <v:textbox inset="5.85pt,.7pt,5.85pt,.7pt">
                  <w:txbxContent>
                    <w:p w14:paraId="657A15B4" w14:textId="77777777" w:rsidR="001B7B15" w:rsidRDefault="001B7B15" w:rsidP="001B7B15">
                      <w:pPr>
                        <w:snapToGrid w:val="0"/>
                        <w:jc w:val="right"/>
                        <w:rPr>
                          <w:sz w:val="20"/>
                          <w:szCs w:val="20"/>
                        </w:rPr>
                      </w:pPr>
                      <w:r>
                        <w:rPr>
                          <w:rFonts w:ascii="HG丸ｺﾞｼｯｸM-PRO" w:eastAsia="HG丸ｺﾞｼｯｸM-PRO" w:hint="eastAsia"/>
                          <w:sz w:val="20"/>
                          <w:szCs w:val="20"/>
                        </w:rPr>
                        <w:t>出典：国土交通省ＨＰ</w:t>
                      </w:r>
                    </w:p>
                    <w:p w14:paraId="179F91E7" w14:textId="77777777" w:rsidR="001B7B15" w:rsidRDefault="001B7B15" w:rsidP="001B7B15"/>
                  </w:txbxContent>
                </v:textbox>
              </v:shape>
            </w:pict>
          </mc:Fallback>
        </mc:AlternateContent>
      </w:r>
    </w:p>
    <w:p w14:paraId="4BC835F2" w14:textId="77777777" w:rsidR="001B7B15" w:rsidRDefault="001B7B15" w:rsidP="001B7B15">
      <w:pPr>
        <w:rPr>
          <w:rFonts w:ascii="HGP創英角ｺﾞｼｯｸUB" w:eastAsia="HGP創英角ｺﾞｼｯｸUB" w:hAnsi="ＭＳ ゴシック"/>
          <w:sz w:val="24"/>
        </w:rPr>
      </w:pPr>
      <w:r>
        <w:rPr>
          <w:rFonts w:ascii="HGP創英角ｺﾞｼｯｸUB" w:eastAsia="HGP創英角ｺﾞｼｯｸUB" w:hAnsi="ＭＳ ゴシック" w:hint="eastAsia"/>
          <w:noProof/>
          <w:sz w:val="24"/>
        </w:rPr>
        <w:lastRenderedPageBreak/>
        <mc:AlternateContent>
          <mc:Choice Requires="wps">
            <w:drawing>
              <wp:anchor distT="0" distB="0" distL="114300" distR="114300" simplePos="0" relativeHeight="251778560" behindDoc="0" locked="0" layoutInCell="1" allowOverlap="1" wp14:anchorId="6C62D8F7" wp14:editId="272A7EEF">
                <wp:simplePos x="0" y="0"/>
                <wp:positionH relativeFrom="column">
                  <wp:posOffset>635</wp:posOffset>
                </wp:positionH>
                <wp:positionV relativeFrom="paragraph">
                  <wp:posOffset>383540</wp:posOffset>
                </wp:positionV>
                <wp:extent cx="6134100" cy="113030"/>
                <wp:effectExtent l="0" t="0" r="3175" b="2540"/>
                <wp:wrapNone/>
                <wp:docPr id="70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030"/>
                        </a:xfrm>
                        <a:prstGeom prst="rect">
                          <a:avLst/>
                        </a:prstGeom>
                        <a:solidFill>
                          <a:srgbClr val="C0C0C0"/>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5FAD19E4" w14:textId="77777777" w:rsidR="001B7B15" w:rsidRDefault="001B7B15" w:rsidP="001B7B15">
                            <w:pPr>
                              <w:spacing w:line="460" w:lineRule="exact"/>
                              <w:rPr>
                                <w:rFonts w:ascii="HGP創英角ｺﾞｼｯｸUB" w:eastAsia="HGP創英角ｺﾞｼｯｸUB"/>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2D8F7" id="Text Box 734" o:spid="_x0000_s1131" type="#_x0000_t202" style="position:absolute;left:0;text-align:left;margin-left:.05pt;margin-top:30.2pt;width:483pt;height:8.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" fillcolor="silver" stroked="f" strokecolor="gray">
                <v:textbox inset="5.85pt,.7pt,5.85pt,.7pt">
                  <w:txbxContent>
                    <w:p w14:paraId="5FAD19E4" w14:textId="77777777" w:rsidR="001B7B15" w:rsidRDefault="001B7B15" w:rsidP="001B7B15">
                      <w:pPr>
                        <w:spacing w:line="460" w:lineRule="exact"/>
                        <w:rPr>
                          <w:rFonts w:ascii="HGP創英角ｺﾞｼｯｸUB" w:eastAsia="HGP創英角ｺﾞｼｯｸUB"/>
                          <w:color w:val="000000"/>
                          <w:sz w:val="32"/>
                          <w:szCs w:val="32"/>
                        </w:rPr>
                      </w:pP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77536" behindDoc="0" locked="0" layoutInCell="1" allowOverlap="1" wp14:anchorId="24544C66" wp14:editId="5103BA06">
                <wp:simplePos x="0" y="0"/>
                <wp:positionH relativeFrom="column">
                  <wp:posOffset>0</wp:posOffset>
                </wp:positionH>
                <wp:positionV relativeFrom="paragraph">
                  <wp:posOffset>45720</wp:posOffset>
                </wp:positionV>
                <wp:extent cx="6134100" cy="342900"/>
                <wp:effectExtent l="5715" t="3810" r="3810" b="5715"/>
                <wp:wrapNone/>
                <wp:docPr id="6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FF7C80">
                            <a:alpha val="50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0EC72AE7" w14:textId="77777777" w:rsidR="001B7B15" w:rsidRDefault="001B7B15" w:rsidP="001B7B15">
                            <w:pPr>
                              <w:spacing w:line="460" w:lineRule="exact"/>
                              <w:rPr>
                                <w:rFonts w:ascii="HGP創英角ｺﾞｼｯｸUB" w:eastAsia="HGP創英角ｺﾞｼｯｸUB"/>
                                <w:sz w:val="32"/>
                                <w:szCs w:val="32"/>
                              </w:rPr>
                            </w:pPr>
                            <w:r>
                              <w:rPr>
                                <w:rFonts w:ascii="HGP創英角ｺﾞｼｯｸUB" w:eastAsia="HGP創英角ｺﾞｼｯｸUB" w:hint="eastAsia"/>
                                <w:sz w:val="32"/>
                              </w:rPr>
                              <w:t>資料２．</w:t>
                            </w:r>
                            <w:r>
                              <w:rPr>
                                <w:rFonts w:eastAsia="HGP創英角ｺﾞｼｯｸUB" w:hint="eastAsia"/>
                                <w:color w:val="000000"/>
                                <w:sz w:val="32"/>
                                <w:szCs w:val="32"/>
                              </w:rPr>
                              <w:t>横浜市における基本構想の検討体制</w:t>
                            </w:r>
                            <w:r>
                              <w:rPr>
                                <w:rFonts w:ascii="HGP創英角ｺﾞｼｯｸUB" w:eastAsia="HGP創英角ｺﾞｼｯｸUB" w:hAnsi="ＭＳ ゴシック" w:hint="eastAsia"/>
                                <w:sz w:val="32"/>
                                <w:szCs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4C66" id="Text Box 733" o:spid="_x0000_s1132" type="#_x0000_t202" style="position:absolute;left:0;text-align:left;margin-left:0;margin-top:3.6pt;width:483pt;height:2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" fillcolor="#ff7c80" stroked="f" strokecolor="gray">
                <v:fill opacity="32896f"/>
                <v:textbox inset="5.85pt,.7pt,5.85pt,.7pt">
                  <w:txbxContent>
                    <w:p w14:paraId="0EC72AE7" w14:textId="77777777" w:rsidR="001B7B15" w:rsidRDefault="001B7B15" w:rsidP="001B7B15">
                      <w:pPr>
                        <w:spacing w:line="460" w:lineRule="exact"/>
                        <w:rPr>
                          <w:rFonts w:ascii="HGP創英角ｺﾞｼｯｸUB" w:eastAsia="HGP創英角ｺﾞｼｯｸUB"/>
                          <w:sz w:val="32"/>
                          <w:szCs w:val="32"/>
                        </w:rPr>
                      </w:pPr>
                      <w:r>
                        <w:rPr>
                          <w:rFonts w:ascii="HGP創英角ｺﾞｼｯｸUB" w:eastAsia="HGP創英角ｺﾞｼｯｸUB" w:hint="eastAsia"/>
                          <w:sz w:val="32"/>
                        </w:rPr>
                        <w:t>資料２．</w:t>
                      </w:r>
                      <w:r>
                        <w:rPr>
                          <w:rFonts w:eastAsia="HGP創英角ｺﾞｼｯｸUB" w:hint="eastAsia"/>
                          <w:color w:val="000000"/>
                          <w:sz w:val="32"/>
                          <w:szCs w:val="32"/>
                        </w:rPr>
                        <w:t>横浜市における基本構想の検討体制</w:t>
                      </w:r>
                      <w:r>
                        <w:rPr>
                          <w:rFonts w:ascii="HGP創英角ｺﾞｼｯｸUB" w:eastAsia="HGP創英角ｺﾞｼｯｸUB" w:hAnsi="ＭＳ ゴシック" w:hint="eastAsia"/>
                          <w:sz w:val="32"/>
                          <w:szCs w:val="32"/>
                        </w:rPr>
                        <w:t xml:space="preserve">　</w:t>
                      </w:r>
                    </w:p>
                  </w:txbxContent>
                </v:textbox>
              </v:shape>
            </w:pict>
          </mc:Fallback>
        </mc:AlternateContent>
      </w:r>
    </w:p>
    <w:p w14:paraId="5ACA61C0" w14:textId="77777777" w:rsidR="001B7B15" w:rsidRDefault="001B7B15" w:rsidP="001B7B15">
      <w:pPr>
        <w:rPr>
          <w:rFonts w:ascii="HGP創英角ｺﾞｼｯｸUB" w:eastAsia="HGP創英角ｺﾞｼｯｸUB" w:hAnsi="ＭＳ ゴシック"/>
          <w:sz w:val="24"/>
        </w:rPr>
      </w:pPr>
    </w:p>
    <w:p w14:paraId="2114DE9D" w14:textId="1EAC4815" w:rsidR="001B7B15" w:rsidRDefault="001B7B15" w:rsidP="001B7B15">
      <w:pPr>
        <w:rPr>
          <w:rFonts w:eastAsia="HGP創英角ｺﾞｼｯｸUB"/>
          <w:color w:val="000000"/>
          <w:sz w:val="24"/>
        </w:rPr>
      </w:pPr>
      <w:r>
        <w:rPr>
          <w:rFonts w:ascii="HGP創英角ｺﾞｼｯｸUB" w:eastAsia="HGP創英角ｺﾞｼｯｸUB" w:hAnsi="ＭＳ ゴシック" w:hint="eastAsia"/>
          <w:sz w:val="24"/>
        </w:rPr>
        <w:br/>
      </w:r>
      <w:r>
        <w:rPr>
          <w:rFonts w:eastAsia="HGP創英角ｺﾞｼｯｸUB" w:hint="eastAsia"/>
          <w:color w:val="000000"/>
          <w:sz w:val="24"/>
        </w:rPr>
        <w:t>（１）横浜市における基本構想の検討体制</w:t>
      </w:r>
    </w:p>
    <w:p w14:paraId="38ACFB09" w14:textId="3D91B9CF" w:rsidR="001B7B15" w:rsidRDefault="001B7B15" w:rsidP="001B7B15">
      <w:pPr>
        <w:pStyle w:val="a5"/>
        <w:spacing w:line="320" w:lineRule="exact"/>
        <w:rPr>
          <w:rFonts w:ascii="Century" w:eastAsia="HG丸ｺﾞｼｯｸM-PRO" w:hAnsi="Century"/>
          <w:szCs w:val="21"/>
        </w:rPr>
      </w:pPr>
      <w:r>
        <w:rPr>
          <w:rFonts w:ascii="Century" w:eastAsia="HG丸ｺﾞｼｯｸM-PRO" w:hAnsi="Century" w:hint="eastAsia"/>
          <w:szCs w:val="21"/>
        </w:rPr>
        <w:t>基本構想策定に際しては、高齢者・障害者等の移動や施設利用の実態を踏まえ、そのニーズに的確に対応した構想を作成することが求められています。また、</w:t>
      </w:r>
      <w:r>
        <w:rPr>
          <w:rFonts w:ascii="Century" w:eastAsia="HG丸ｺﾞｼｯｸM-PRO" w:hAnsi="Century" w:hint="eastAsia"/>
          <w:szCs w:val="21"/>
          <w:u w:val="wave"/>
        </w:rPr>
        <w:t>バリアフリー</w:t>
      </w:r>
      <w:r>
        <w:rPr>
          <w:rFonts w:ascii="Century" w:eastAsia="HG丸ｺﾞｼｯｸM-PRO" w:hAnsi="Century" w:hint="eastAsia"/>
          <w:szCs w:val="21"/>
        </w:rPr>
        <w:t>化のための事業の実施主体となる公共交通（鉄道・バス）事業者、道路管理者、公園管理者、公安委員会などの協力が必要です。</w:t>
      </w:r>
    </w:p>
    <w:p w14:paraId="5F27657B" w14:textId="77777777" w:rsidR="001B7B15" w:rsidRDefault="001B7B15" w:rsidP="001B7B15">
      <w:pPr>
        <w:spacing w:line="320" w:lineRule="exact"/>
        <w:ind w:leftChars="100" w:left="210" w:rightChars="90" w:right="189" w:firstLineChars="100" w:firstLine="210"/>
        <w:rPr>
          <w:rFonts w:eastAsia="HG丸ｺﾞｼｯｸM-PRO"/>
          <w:szCs w:val="21"/>
        </w:rPr>
      </w:pPr>
      <w:r>
        <w:rPr>
          <w:rFonts w:eastAsia="HG丸ｺﾞｼｯｸM-PRO" w:hint="eastAsia"/>
          <w:szCs w:val="21"/>
        </w:rPr>
        <w:t>これらを踏まえ、横浜市では、図４に示す体制で基本構想に係る事項の検討を進めています。</w:t>
      </w:r>
    </w:p>
    <w:p w14:paraId="056CF807" w14:textId="3F443746" w:rsidR="001B7B15" w:rsidRDefault="00B62C01" w:rsidP="001B7B15">
      <w:pPr>
        <w:spacing w:beforeLines="50" w:before="180" w:afterLines="20" w:after="72"/>
        <w:rPr>
          <w:rFonts w:ascii="HGP創英角ｺﾞｼｯｸUB" w:eastAsia="HGP創英角ｺﾞｼｯｸUB" w:hAnsi="ＭＳ ゴシック"/>
          <w:sz w:val="24"/>
        </w:rPr>
      </w:pP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66272" behindDoc="0" locked="0" layoutInCell="1" allowOverlap="1" wp14:anchorId="1DBF8860" wp14:editId="1477A343">
                <wp:simplePos x="0" y="0"/>
                <wp:positionH relativeFrom="margin">
                  <wp:posOffset>2540</wp:posOffset>
                </wp:positionH>
                <wp:positionV relativeFrom="paragraph">
                  <wp:posOffset>331470</wp:posOffset>
                </wp:positionV>
                <wp:extent cx="6200775" cy="6894830"/>
                <wp:effectExtent l="0" t="0" r="28575" b="20320"/>
                <wp:wrapNone/>
                <wp:docPr id="55"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6894830"/>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CA554" id="Rectangle 751" o:spid="_x0000_s1026" style="position:absolute;left:0;text-align:left;margin-left:.2pt;margin-top:26.1pt;width:488.25pt;height:542.9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">
                <v:stroke dashstyle="dash"/>
                <v:textbox inset="5.85pt,.7pt,5.85pt,.7pt"/>
                <w10:wrap anchorx="margin"/>
              </v:rect>
            </w:pict>
          </mc:Fallback>
        </mc:AlternateContent>
      </w:r>
      <w:r w:rsidR="001B7B15">
        <w:rPr>
          <w:rFonts w:ascii="HG丸ｺﾞｼｯｸM-PRO" w:eastAsia="HG丸ｺﾞｼｯｸM-PRO" w:hint="eastAsia"/>
          <w:szCs w:val="21"/>
        </w:rPr>
        <w:t xml:space="preserve">図４　</w:t>
      </w:r>
      <w:r w:rsidR="001B7B15">
        <w:rPr>
          <w:rFonts w:ascii="HG丸ｺﾞｼｯｸM-PRO" w:eastAsia="HG丸ｺﾞｼｯｸM-PRO" w:hint="eastAsia"/>
          <w:color w:val="000000"/>
          <w:szCs w:val="21"/>
        </w:rPr>
        <w:t>横浜市における基本構想の</w:t>
      </w:r>
      <w:r w:rsidR="001B7B15">
        <w:rPr>
          <w:rFonts w:ascii="HG丸ｺﾞｼｯｸM-PRO" w:eastAsia="HG丸ｺﾞｼｯｸM-PRO" w:hint="eastAsia"/>
          <w:szCs w:val="21"/>
        </w:rPr>
        <w:t>基本構想の検討体制</w:t>
      </w:r>
    </w:p>
    <w:p w14:paraId="4073DDF0" w14:textId="67583DB5" w:rsidR="001B7B15" w:rsidRDefault="001B7B15" w:rsidP="001B7B15">
      <w:pPr>
        <w:rPr>
          <w:rFonts w:ascii="ＭＳ 明朝" w:hAnsi="ＭＳ 明朝"/>
          <w:szCs w:val="21"/>
        </w:rPr>
      </w:pP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5728" behindDoc="0" locked="0" layoutInCell="1" allowOverlap="1" wp14:anchorId="17045146" wp14:editId="1BAE9CC9">
                <wp:simplePos x="0" y="0"/>
                <wp:positionH relativeFrom="column">
                  <wp:posOffset>1400175</wp:posOffset>
                </wp:positionH>
                <wp:positionV relativeFrom="paragraph">
                  <wp:posOffset>982980</wp:posOffset>
                </wp:positionV>
                <wp:extent cx="2867025" cy="1416050"/>
                <wp:effectExtent l="15240" t="12065" r="13335" b="10160"/>
                <wp:wrapNone/>
                <wp:docPr id="62"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416050"/>
                        </a:xfrm>
                        <a:prstGeom prst="rect">
                          <a:avLst/>
                        </a:prstGeom>
                        <a:solidFill>
                          <a:srgbClr val="FFFFFF"/>
                        </a:solidFill>
                        <a:ln w="19050">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B552" id="Rectangle 741" o:spid="_x0000_s1026" style="position:absolute;left:0;text-align:left;margin-left:110.25pt;margin-top:77.4pt;width:225.75pt;height:11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" strokeweight="1.5pt">
                <v:stroke dashstyle="dash"/>
                <v:textbox inset="5.85pt,.7pt,5.85pt,.7pt"/>
              </v:rect>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4704" behindDoc="0" locked="0" layoutInCell="1" allowOverlap="1" wp14:anchorId="14C180E5" wp14:editId="5E7A9BAB">
                <wp:simplePos x="0" y="0"/>
                <wp:positionH relativeFrom="column">
                  <wp:posOffset>638175</wp:posOffset>
                </wp:positionH>
                <wp:positionV relativeFrom="paragraph">
                  <wp:posOffset>4923155</wp:posOffset>
                </wp:positionV>
                <wp:extent cx="1924050" cy="619125"/>
                <wp:effectExtent l="5715" t="8890" r="13335" b="10160"/>
                <wp:wrapNone/>
                <wp:docPr id="61"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19125"/>
                        </a:xfrm>
                        <a:prstGeom prst="roundRect">
                          <a:avLst>
                            <a:gd name="adj" fmla="val 16667"/>
                          </a:avLst>
                        </a:prstGeom>
                        <a:solidFill>
                          <a:srgbClr val="FFFFFF"/>
                        </a:solidFill>
                        <a:ln w="9525">
                          <a:solidFill>
                            <a:srgbClr val="000000"/>
                          </a:solidFill>
                          <a:round/>
                          <a:headEnd/>
                          <a:tailEnd/>
                        </a:ln>
                      </wps:spPr>
                      <wps:txbx>
                        <w:txbxContent>
                          <w:p w14:paraId="09C5A90D" w14:textId="77777777" w:rsidR="001B7B15" w:rsidRDefault="001B7B15" w:rsidP="001B7B15">
                            <w:pPr>
                              <w:ind w:left="134" w:hangingChars="67" w:hanging="134"/>
                              <w:rPr>
                                <w:rFonts w:ascii="MS UI Gothic" w:eastAsia="MS UI Gothic"/>
                                <w:sz w:val="20"/>
                              </w:rPr>
                            </w:pPr>
                            <w:r>
                              <w:rPr>
                                <w:rFonts w:ascii="MS UI Gothic" w:eastAsia="MS UI Gothic" w:hint="eastAsia"/>
                                <w:sz w:val="20"/>
                              </w:rPr>
                              <w:t>・基本構想に関する</w:t>
                            </w:r>
                          </w:p>
                          <w:p w14:paraId="7EF315FC" w14:textId="77777777" w:rsidR="001B7B15" w:rsidRDefault="001B7B15" w:rsidP="001B7B15">
                            <w:pPr>
                              <w:ind w:leftChars="50" w:left="105"/>
                            </w:pPr>
                            <w:r>
                              <w:rPr>
                                <w:rFonts w:ascii="MS UI Gothic" w:eastAsia="MS UI Gothic" w:hint="eastAsia"/>
                                <w:sz w:val="20"/>
                              </w:rPr>
                              <w:t>基本的な考え方の提示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180E5" id="AutoShape 740" o:spid="_x0000_s1133" style="position:absolute;left:0;text-align:left;margin-left:50.25pt;margin-top:387.65pt;width:151.5pt;height:48.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">
                <v:textbox>
                  <w:txbxContent>
                    <w:p w14:paraId="09C5A90D" w14:textId="77777777" w:rsidR="001B7B15" w:rsidRDefault="001B7B15" w:rsidP="001B7B15">
                      <w:pPr>
                        <w:ind w:left="134" w:hangingChars="67" w:hanging="134"/>
                        <w:rPr>
                          <w:rFonts w:ascii="MS UI Gothic" w:eastAsia="MS UI Gothic"/>
                          <w:sz w:val="20"/>
                        </w:rPr>
                      </w:pPr>
                      <w:r>
                        <w:rPr>
                          <w:rFonts w:ascii="MS UI Gothic" w:eastAsia="MS UI Gothic" w:hint="eastAsia"/>
                          <w:sz w:val="20"/>
                        </w:rPr>
                        <w:t>・基本構想に関する</w:t>
                      </w:r>
                    </w:p>
                    <w:p w14:paraId="7EF315FC" w14:textId="77777777" w:rsidR="001B7B15" w:rsidRDefault="001B7B15" w:rsidP="001B7B15">
                      <w:pPr>
                        <w:ind w:leftChars="50" w:left="105"/>
                      </w:pPr>
                      <w:r>
                        <w:rPr>
                          <w:rFonts w:ascii="MS UI Gothic" w:eastAsia="MS UI Gothic" w:hint="eastAsia"/>
                          <w:sz w:val="20"/>
                        </w:rPr>
                        <w:t>基本的な考え方の提示</w:t>
                      </w:r>
                    </w:p>
                  </w:txbxContent>
                </v:textbox>
              </v:roundrect>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3680" behindDoc="0" locked="0" layoutInCell="1" allowOverlap="1" wp14:anchorId="20B2DE18" wp14:editId="08FEF293">
                <wp:simplePos x="0" y="0"/>
                <wp:positionH relativeFrom="column">
                  <wp:posOffset>638175</wp:posOffset>
                </wp:positionH>
                <wp:positionV relativeFrom="paragraph">
                  <wp:posOffset>4237990</wp:posOffset>
                </wp:positionV>
                <wp:extent cx="1914525" cy="600075"/>
                <wp:effectExtent l="5715" t="9525" r="13335" b="9525"/>
                <wp:wrapNone/>
                <wp:docPr id="60"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00075"/>
                        </a:xfrm>
                        <a:prstGeom prst="roundRect">
                          <a:avLst>
                            <a:gd name="adj" fmla="val 16667"/>
                          </a:avLst>
                        </a:prstGeom>
                        <a:solidFill>
                          <a:srgbClr val="FFFFFF"/>
                        </a:solidFill>
                        <a:ln w="9525">
                          <a:solidFill>
                            <a:srgbClr val="000000"/>
                          </a:solidFill>
                          <a:round/>
                          <a:headEnd/>
                          <a:tailEnd/>
                        </a:ln>
                      </wps:spPr>
                      <wps:txbx>
                        <w:txbxContent>
                          <w:p w14:paraId="4E9F6293" w14:textId="77777777" w:rsidR="001B7B15" w:rsidRDefault="001B7B15" w:rsidP="001B7B15">
                            <w:pPr>
                              <w:ind w:left="134" w:hangingChars="67" w:hanging="134"/>
                              <w:rPr>
                                <w:rFonts w:ascii="MS UI Gothic" w:eastAsia="MS UI Gothic"/>
                                <w:sz w:val="20"/>
                              </w:rPr>
                            </w:pPr>
                            <w:r>
                              <w:rPr>
                                <w:rFonts w:ascii="MS UI Gothic" w:eastAsia="MS UI Gothic" w:hint="eastAsia"/>
                                <w:sz w:val="20"/>
                              </w:rPr>
                              <w:t>・基本構想（案）の作成</w:t>
                            </w:r>
                          </w:p>
                          <w:p w14:paraId="53958F52" w14:textId="77777777" w:rsidR="001B7B15" w:rsidRDefault="001B7B15" w:rsidP="001B7B15">
                            <w:pPr>
                              <w:ind w:leftChars="59" w:left="124"/>
                              <w:rPr>
                                <w:rFonts w:ascii="MS UI Gothic" w:eastAsia="MS UI Gothic"/>
                              </w:rPr>
                            </w:pPr>
                            <w:r>
                              <w:rPr>
                                <w:rFonts w:ascii="MS UI Gothic" w:eastAsia="MS UI Gothic" w:hint="eastAsia"/>
                                <w:sz w:val="20"/>
                              </w:rPr>
                              <w:t>および提案</w:t>
                            </w:r>
                          </w:p>
                          <w:p w14:paraId="2BA8288A" w14:textId="77777777" w:rsidR="001B7B15" w:rsidRDefault="001B7B15" w:rsidP="001B7B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B2DE18" id="AutoShape 739" o:spid="_x0000_s1134" style="position:absolute;left:0;text-align:left;margin-left:50.25pt;margin-top:333.7pt;width:150.75pt;height:47.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">
                <v:textbox>
                  <w:txbxContent>
                    <w:p w14:paraId="4E9F6293" w14:textId="77777777" w:rsidR="001B7B15" w:rsidRDefault="001B7B15" w:rsidP="001B7B15">
                      <w:pPr>
                        <w:ind w:left="134" w:hangingChars="67" w:hanging="134"/>
                        <w:rPr>
                          <w:rFonts w:ascii="MS UI Gothic" w:eastAsia="MS UI Gothic"/>
                          <w:sz w:val="20"/>
                        </w:rPr>
                      </w:pPr>
                      <w:r>
                        <w:rPr>
                          <w:rFonts w:ascii="MS UI Gothic" w:eastAsia="MS UI Gothic" w:hint="eastAsia"/>
                          <w:sz w:val="20"/>
                        </w:rPr>
                        <w:t>・基本構想（案）の作成</w:t>
                      </w:r>
                    </w:p>
                    <w:p w14:paraId="53958F52" w14:textId="77777777" w:rsidR="001B7B15" w:rsidRDefault="001B7B15" w:rsidP="001B7B15">
                      <w:pPr>
                        <w:ind w:leftChars="59" w:left="124"/>
                        <w:rPr>
                          <w:rFonts w:ascii="MS UI Gothic" w:eastAsia="MS UI Gothic"/>
                        </w:rPr>
                      </w:pPr>
                      <w:r>
                        <w:rPr>
                          <w:rFonts w:ascii="MS UI Gothic" w:eastAsia="MS UI Gothic" w:hint="eastAsia"/>
                          <w:sz w:val="20"/>
                        </w:rPr>
                        <w:t>および提案</w:t>
                      </w:r>
                    </w:p>
                    <w:p w14:paraId="2BA8288A" w14:textId="77777777" w:rsidR="001B7B15" w:rsidRDefault="001B7B15" w:rsidP="001B7B15"/>
                  </w:txbxContent>
                </v:textbox>
              </v:roundrect>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2656" behindDoc="0" locked="0" layoutInCell="1" allowOverlap="1" wp14:anchorId="37AC9931" wp14:editId="737DB195">
                <wp:simplePos x="0" y="0"/>
                <wp:positionH relativeFrom="column">
                  <wp:posOffset>2628900</wp:posOffset>
                </wp:positionH>
                <wp:positionV relativeFrom="paragraph">
                  <wp:posOffset>4199255</wp:posOffset>
                </wp:positionV>
                <wp:extent cx="304800" cy="1343025"/>
                <wp:effectExtent l="15240" t="18415" r="13335" b="19685"/>
                <wp:wrapNone/>
                <wp:docPr id="59"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43025"/>
                        </a:xfrm>
                        <a:prstGeom prst="upDownArrow">
                          <a:avLst>
                            <a:gd name="adj1" fmla="val 50000"/>
                            <a:gd name="adj2" fmla="val 881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AE25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38" o:spid="_x0000_s1026" type="#_x0000_t70" style="position:absolute;left:0;text-align:left;margin-left:207pt;margin-top:330.65pt;width:24pt;height:105.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">
                <v:textbox style="layout-flow:vertical-ideographic"/>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1632" behindDoc="0" locked="0" layoutInCell="1" allowOverlap="1" wp14:anchorId="38129797" wp14:editId="3C4E5C70">
                <wp:simplePos x="0" y="0"/>
                <wp:positionH relativeFrom="column">
                  <wp:posOffset>228600</wp:posOffset>
                </wp:positionH>
                <wp:positionV relativeFrom="paragraph">
                  <wp:posOffset>229870</wp:posOffset>
                </wp:positionV>
                <wp:extent cx="962025" cy="445135"/>
                <wp:effectExtent l="24765" t="20955" r="22860" b="19685"/>
                <wp:wrapNone/>
                <wp:docPr id="58"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45135"/>
                        </a:xfrm>
                        <a:prstGeom prst="rect">
                          <a:avLst/>
                        </a:prstGeom>
                        <a:solidFill>
                          <a:srgbClr val="FFFFFF"/>
                        </a:solidFill>
                        <a:ln w="38100" cmpd="dbl">
                          <a:solidFill>
                            <a:srgbClr val="000000"/>
                          </a:solidFill>
                          <a:miter lim="800000"/>
                          <a:headEnd/>
                          <a:tailEnd/>
                        </a:ln>
                      </wps:spPr>
                      <wps:txbx>
                        <w:txbxContent>
                          <w:p w14:paraId="6D27F140" w14:textId="77777777" w:rsidR="001B7B15" w:rsidRDefault="001B7B15" w:rsidP="001B7B15">
                            <w:pPr>
                              <w:spacing w:line="480" w:lineRule="exact"/>
                              <w:jc w:val="center"/>
                              <w:rPr>
                                <w:rFonts w:ascii="ＭＳ ゴシック" w:eastAsia="ＭＳ ゴシック"/>
                                <w:b/>
                                <w:bCs/>
                                <w:sz w:val="28"/>
                                <w:u w:val="single"/>
                                <w:shd w:val="pct15" w:color="auto" w:fill="FFFFFF"/>
                              </w:rPr>
                            </w:pPr>
                            <w:r>
                              <w:rPr>
                                <w:rFonts w:ascii="ＭＳ ゴシック" w:eastAsia="ＭＳ ゴシック" w:hint="eastAsia"/>
                                <w:b/>
                                <w:bCs/>
                                <w:sz w:val="28"/>
                                <w:u w:val="single"/>
                                <w:shd w:val="pct15" w:color="auto" w:fill="FFFFFF"/>
                              </w:rPr>
                              <w:t>横浜市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29797" id="Text Box 737" o:spid="_x0000_s1135" type="#_x0000_t202" style="position:absolute;left:0;text-align:left;margin-left:18pt;margin-top:18.1pt;width:75.75pt;height:35.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" strokeweight="3pt">
                <v:stroke linestyle="thinThin"/>
                <v:textbox>
                  <w:txbxContent>
                    <w:p w14:paraId="6D27F140" w14:textId="77777777" w:rsidR="001B7B15" w:rsidRDefault="001B7B15" w:rsidP="001B7B15">
                      <w:pPr>
                        <w:spacing w:line="480" w:lineRule="exact"/>
                        <w:jc w:val="center"/>
                        <w:rPr>
                          <w:rFonts w:ascii="ＭＳ ゴシック" w:eastAsia="ＭＳ ゴシック"/>
                          <w:b/>
                          <w:bCs/>
                          <w:sz w:val="28"/>
                          <w:u w:val="single"/>
                          <w:shd w:val="pct15" w:color="auto" w:fill="FFFFFF"/>
                        </w:rPr>
                      </w:pPr>
                      <w:r>
                        <w:rPr>
                          <w:rFonts w:ascii="ＭＳ ゴシック" w:eastAsia="ＭＳ ゴシック" w:hint="eastAsia"/>
                          <w:b/>
                          <w:bCs/>
                          <w:sz w:val="28"/>
                          <w:u w:val="single"/>
                          <w:shd w:val="pct15" w:color="auto" w:fill="FFFFFF"/>
                        </w:rPr>
                        <w:t>横浜市</w:t>
                      </w: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0608" behindDoc="0" locked="0" layoutInCell="1" allowOverlap="1" wp14:anchorId="253D13B3" wp14:editId="332979CB">
                <wp:simplePos x="0" y="0"/>
                <wp:positionH relativeFrom="column">
                  <wp:posOffset>701040</wp:posOffset>
                </wp:positionH>
                <wp:positionV relativeFrom="paragraph">
                  <wp:posOffset>5608955</wp:posOffset>
                </wp:positionV>
                <wp:extent cx="4191000" cy="1034415"/>
                <wp:effectExtent l="20955" t="27940" r="26670" b="23495"/>
                <wp:wrapNone/>
                <wp:docPr id="57"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034415"/>
                        </a:xfrm>
                        <a:prstGeom prst="rect">
                          <a:avLst/>
                        </a:prstGeom>
                        <a:solidFill>
                          <a:srgbClr val="FFFFFF"/>
                        </a:solidFill>
                        <a:ln w="38100" cmpd="dbl">
                          <a:solidFill>
                            <a:srgbClr val="000000"/>
                          </a:solidFill>
                          <a:miter lim="800000"/>
                          <a:headEnd/>
                          <a:tailEnd/>
                        </a:ln>
                      </wps:spPr>
                      <wps:txbx>
                        <w:txbxContent>
                          <w:p w14:paraId="305F0A27" w14:textId="77777777" w:rsidR="001B7B15" w:rsidRDefault="001B7B15" w:rsidP="001B7B15">
                            <w:pPr>
                              <w:spacing w:line="0" w:lineRule="atLeast"/>
                              <w:ind w:left="281" w:hangingChars="100" w:hanging="281"/>
                              <w:jc w:val="center"/>
                              <w:rPr>
                                <w:rFonts w:eastAsia="ＭＳ ゴシック"/>
                                <w:b/>
                                <w:bCs/>
                                <w:sz w:val="28"/>
                                <w:u w:val="single"/>
                              </w:rPr>
                            </w:pPr>
                            <w:r>
                              <w:rPr>
                                <w:rFonts w:eastAsia="ＭＳ ゴシック" w:hint="eastAsia"/>
                                <w:b/>
                                <w:bCs/>
                                <w:sz w:val="28"/>
                                <w:u w:val="single"/>
                                <w:shd w:val="pct15" w:color="auto" w:fill="FFFFFF"/>
                              </w:rPr>
                              <w:t>重点整備地区毎の地区部会</w:t>
                            </w:r>
                          </w:p>
                          <w:p w14:paraId="49155535" w14:textId="77777777" w:rsidR="001B7B15" w:rsidRDefault="001B7B15" w:rsidP="001B7B15">
                            <w:pPr>
                              <w:ind w:left="210" w:hangingChars="100" w:hanging="210"/>
                              <w:rPr>
                                <w:rFonts w:ascii="ＭＳ ゴシック" w:eastAsia="ＭＳ ゴシック" w:hAnsi="ＭＳ ゴシック"/>
                              </w:rPr>
                            </w:pPr>
                            <w:r>
                              <w:rPr>
                                <w:rFonts w:ascii="ＭＳ ゴシック" w:eastAsia="ＭＳ ゴシック" w:hAnsi="ＭＳ ゴシック" w:hint="eastAsia"/>
                              </w:rPr>
                              <w:t>・各地区において、学識経験者、利用者、事業者、関係行政担当者から構成される検討組織</w:t>
                            </w:r>
                          </w:p>
                          <w:p w14:paraId="5272A054" w14:textId="77777777" w:rsidR="001B7B15" w:rsidRDefault="001B7B15" w:rsidP="001B7B15">
                            <w:pPr>
                              <w:rPr>
                                <w:rFonts w:ascii="ＭＳ ゴシック" w:eastAsia="ＭＳ ゴシック" w:hAnsi="ＭＳ ゴシック"/>
                              </w:rPr>
                            </w:pPr>
                            <w:r>
                              <w:rPr>
                                <w:rFonts w:ascii="ＭＳ ゴシック" w:eastAsia="ＭＳ ゴシック" w:hAnsi="ＭＳ ゴシック" w:hint="eastAsia"/>
                              </w:rPr>
                              <w:t>・各地区の基本構想（案）の作成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13B3" id="Text Box 736" o:spid="_x0000_s1136" type="#_x0000_t202" style="position:absolute;left:0;text-align:left;margin-left:55.2pt;margin-top:441.65pt;width:330pt;height:81.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" strokeweight="3pt">
                <v:stroke linestyle="thinThin"/>
                <v:textbox>
                  <w:txbxContent>
                    <w:p w14:paraId="305F0A27" w14:textId="77777777" w:rsidR="001B7B15" w:rsidRDefault="001B7B15" w:rsidP="001B7B15">
                      <w:pPr>
                        <w:spacing w:line="0" w:lineRule="atLeast"/>
                        <w:ind w:left="281" w:hangingChars="100" w:hanging="281"/>
                        <w:jc w:val="center"/>
                        <w:rPr>
                          <w:rFonts w:eastAsia="ＭＳ ゴシック"/>
                          <w:b/>
                          <w:bCs/>
                          <w:sz w:val="28"/>
                          <w:u w:val="single"/>
                        </w:rPr>
                      </w:pPr>
                      <w:r>
                        <w:rPr>
                          <w:rFonts w:eastAsia="ＭＳ ゴシック" w:hint="eastAsia"/>
                          <w:b/>
                          <w:bCs/>
                          <w:sz w:val="28"/>
                          <w:u w:val="single"/>
                          <w:shd w:val="pct15" w:color="auto" w:fill="FFFFFF"/>
                        </w:rPr>
                        <w:t>重点整備地区毎の地区部会</w:t>
                      </w:r>
                    </w:p>
                    <w:p w14:paraId="49155535" w14:textId="77777777" w:rsidR="001B7B15" w:rsidRDefault="001B7B15" w:rsidP="001B7B15">
                      <w:pPr>
                        <w:ind w:left="210" w:hangingChars="100" w:hanging="210"/>
                        <w:rPr>
                          <w:rFonts w:ascii="ＭＳ ゴシック" w:eastAsia="ＭＳ ゴシック" w:hAnsi="ＭＳ ゴシック"/>
                        </w:rPr>
                      </w:pPr>
                      <w:r>
                        <w:rPr>
                          <w:rFonts w:ascii="ＭＳ ゴシック" w:eastAsia="ＭＳ ゴシック" w:hAnsi="ＭＳ ゴシック" w:hint="eastAsia"/>
                        </w:rPr>
                        <w:t>・各地区において、学識経験者、利用者、事業者、関係行政担当者から構成される検討組織</w:t>
                      </w:r>
                    </w:p>
                    <w:p w14:paraId="5272A054" w14:textId="77777777" w:rsidR="001B7B15" w:rsidRDefault="001B7B15" w:rsidP="001B7B15">
                      <w:pPr>
                        <w:rPr>
                          <w:rFonts w:ascii="ＭＳ ゴシック" w:eastAsia="ＭＳ ゴシック" w:hAnsi="ＭＳ ゴシック"/>
                        </w:rPr>
                      </w:pPr>
                      <w:r>
                        <w:rPr>
                          <w:rFonts w:ascii="ＭＳ ゴシック" w:eastAsia="ＭＳ ゴシック" w:hAnsi="ＭＳ ゴシック" w:hint="eastAsia"/>
                        </w:rPr>
                        <w:t>・各地区の基本構想（案）の作成</w:t>
                      </w: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79584" behindDoc="0" locked="0" layoutInCell="1" allowOverlap="1" wp14:anchorId="59322A53" wp14:editId="7C9668CA">
                <wp:simplePos x="0" y="0"/>
                <wp:positionH relativeFrom="column">
                  <wp:posOffset>676275</wp:posOffset>
                </wp:positionH>
                <wp:positionV relativeFrom="paragraph">
                  <wp:posOffset>2853690</wp:posOffset>
                </wp:positionV>
                <wp:extent cx="4191000" cy="1269365"/>
                <wp:effectExtent l="24765" t="25400" r="22860" b="19685"/>
                <wp:wrapNone/>
                <wp:docPr id="56"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69365"/>
                        </a:xfrm>
                        <a:prstGeom prst="rect">
                          <a:avLst/>
                        </a:prstGeom>
                        <a:solidFill>
                          <a:srgbClr val="FFFFFF"/>
                        </a:solidFill>
                        <a:ln w="38100" cmpd="dbl">
                          <a:solidFill>
                            <a:srgbClr val="000000"/>
                          </a:solidFill>
                          <a:miter lim="800000"/>
                          <a:headEnd/>
                          <a:tailEnd/>
                        </a:ln>
                      </wps:spPr>
                      <wps:txbx>
                        <w:txbxContent>
                          <w:p w14:paraId="127D9AB3" w14:textId="77777777" w:rsidR="001B7B15" w:rsidRDefault="001B7B15" w:rsidP="001B7B15">
                            <w:pPr>
                              <w:jc w:val="center"/>
                              <w:rPr>
                                <w:rFonts w:ascii="ＭＳ ゴシック" w:eastAsia="ＭＳ ゴシック"/>
                              </w:rPr>
                            </w:pPr>
                            <w:r>
                              <w:rPr>
                                <w:rFonts w:ascii="ＭＳ ゴシック" w:eastAsia="ＭＳ ゴシック" w:hint="eastAsia"/>
                                <w:b/>
                                <w:bCs/>
                                <w:sz w:val="32"/>
                                <w:szCs w:val="32"/>
                                <w:u w:val="single"/>
                                <w:shd w:val="pct15" w:color="auto" w:fill="FFFFFF"/>
                              </w:rPr>
                              <w:t>横浜市バリアフリー検討協議会</w:t>
                            </w:r>
                          </w:p>
                          <w:p w14:paraId="77A472E1" w14:textId="77777777" w:rsidR="001B7B15" w:rsidRDefault="001B7B15" w:rsidP="001B7B15">
                            <w:pPr>
                              <w:rPr>
                                <w:rFonts w:ascii="ＭＳ ゴシック" w:eastAsia="ＭＳ ゴシック"/>
                              </w:rPr>
                            </w:pPr>
                            <w:r>
                              <w:rPr>
                                <w:rFonts w:ascii="ＭＳ ゴシック" w:eastAsia="ＭＳ ゴシック" w:hint="eastAsia"/>
                              </w:rPr>
                              <w:t>・基本構想に係る総合的な検討・調整機関</w:t>
                            </w:r>
                          </w:p>
                          <w:p w14:paraId="7AD8283B" w14:textId="77777777" w:rsidR="001B7B15" w:rsidRDefault="001B7B15" w:rsidP="001B7B15">
                            <w:pPr>
                              <w:ind w:left="210" w:hangingChars="100" w:hanging="210"/>
                              <w:rPr>
                                <w:rFonts w:ascii="ＭＳ ゴシック" w:eastAsia="ＭＳ ゴシック"/>
                              </w:rPr>
                            </w:pPr>
                            <w:r>
                              <w:rPr>
                                <w:rFonts w:ascii="ＭＳ ゴシック" w:eastAsia="ＭＳ ゴシック" w:hint="eastAsia"/>
                              </w:rPr>
                              <w:t>・学識経験者、利用者、事業者、関係行政担当者から構成される</w:t>
                            </w:r>
                          </w:p>
                          <w:p w14:paraId="518C616F" w14:textId="77777777" w:rsidR="001B7B15" w:rsidRDefault="001B7B15" w:rsidP="001B7B15">
                            <w:pPr>
                              <w:ind w:leftChars="100" w:left="210"/>
                              <w:rPr>
                                <w:rFonts w:ascii="ＭＳ ゴシック" w:eastAsia="ＭＳ ゴシック"/>
                              </w:rPr>
                            </w:pPr>
                            <w:r>
                              <w:rPr>
                                <w:rFonts w:ascii="ＭＳ ゴシック" w:eastAsia="ＭＳ ゴシック" w:hint="eastAsia"/>
                              </w:rPr>
                              <w:t>検討組織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22A53" id="Text Box 735" o:spid="_x0000_s1137" type="#_x0000_t202" style="position:absolute;left:0;text-align:left;margin-left:53.25pt;margin-top:224.7pt;width:330pt;height:99.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" strokeweight="3pt">
                <v:stroke linestyle="thinThin"/>
                <v:textbox>
                  <w:txbxContent>
                    <w:p w14:paraId="127D9AB3" w14:textId="77777777" w:rsidR="001B7B15" w:rsidRDefault="001B7B15" w:rsidP="001B7B15">
                      <w:pPr>
                        <w:jc w:val="center"/>
                        <w:rPr>
                          <w:rFonts w:ascii="ＭＳ ゴシック" w:eastAsia="ＭＳ ゴシック"/>
                        </w:rPr>
                      </w:pPr>
                      <w:r>
                        <w:rPr>
                          <w:rFonts w:ascii="ＭＳ ゴシック" w:eastAsia="ＭＳ ゴシック" w:hint="eastAsia"/>
                          <w:b/>
                          <w:bCs/>
                          <w:sz w:val="32"/>
                          <w:szCs w:val="32"/>
                          <w:u w:val="single"/>
                          <w:shd w:val="pct15" w:color="auto" w:fill="FFFFFF"/>
                        </w:rPr>
                        <w:t>横浜市バリアフリー検討協議会</w:t>
                      </w:r>
                    </w:p>
                    <w:p w14:paraId="77A472E1" w14:textId="77777777" w:rsidR="001B7B15" w:rsidRDefault="001B7B15" w:rsidP="001B7B15">
                      <w:pPr>
                        <w:rPr>
                          <w:rFonts w:ascii="ＭＳ ゴシック" w:eastAsia="ＭＳ ゴシック"/>
                        </w:rPr>
                      </w:pPr>
                      <w:r>
                        <w:rPr>
                          <w:rFonts w:ascii="ＭＳ ゴシック" w:eastAsia="ＭＳ ゴシック" w:hint="eastAsia"/>
                        </w:rPr>
                        <w:t>・基本構想に係る総合的な検討・調整機関</w:t>
                      </w:r>
                    </w:p>
                    <w:p w14:paraId="7AD8283B" w14:textId="77777777" w:rsidR="001B7B15" w:rsidRDefault="001B7B15" w:rsidP="001B7B15">
                      <w:pPr>
                        <w:ind w:left="210" w:hangingChars="100" w:hanging="210"/>
                        <w:rPr>
                          <w:rFonts w:ascii="ＭＳ ゴシック" w:eastAsia="ＭＳ ゴシック"/>
                        </w:rPr>
                      </w:pPr>
                      <w:r>
                        <w:rPr>
                          <w:rFonts w:ascii="ＭＳ ゴシック" w:eastAsia="ＭＳ ゴシック" w:hint="eastAsia"/>
                        </w:rPr>
                        <w:t>・学識経験者、利用者、事業者、関係行政担当者から構成される</w:t>
                      </w:r>
                    </w:p>
                    <w:p w14:paraId="518C616F" w14:textId="77777777" w:rsidR="001B7B15" w:rsidRDefault="001B7B15" w:rsidP="001B7B15">
                      <w:pPr>
                        <w:ind w:leftChars="100" w:left="210"/>
                        <w:rPr>
                          <w:rFonts w:ascii="ＭＳ ゴシック" w:eastAsia="ＭＳ ゴシック"/>
                        </w:rPr>
                      </w:pPr>
                      <w:r>
                        <w:rPr>
                          <w:rFonts w:ascii="ＭＳ ゴシック" w:eastAsia="ＭＳ ゴシック" w:hint="eastAsia"/>
                        </w:rPr>
                        <w:t>検討組織</w:t>
                      </w: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94944" behindDoc="0" locked="0" layoutInCell="1" allowOverlap="1" wp14:anchorId="3751EE16" wp14:editId="5D27A32C">
                <wp:simplePos x="0" y="0"/>
                <wp:positionH relativeFrom="column">
                  <wp:posOffset>4892040</wp:posOffset>
                </wp:positionH>
                <wp:positionV relativeFrom="paragraph">
                  <wp:posOffset>1709420</wp:posOffset>
                </wp:positionV>
                <wp:extent cx="1143000" cy="561975"/>
                <wp:effectExtent l="1905" t="0" r="0" b="4445"/>
                <wp:wrapNone/>
                <wp:docPr id="54"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BEDC" w14:textId="77777777" w:rsidR="001B7B15" w:rsidRDefault="001B7B15" w:rsidP="001B7B15">
                            <w:pPr>
                              <w:rPr>
                                <w:rFonts w:ascii="MS UI Gothic" w:eastAsia="MS UI Gothic"/>
                              </w:rPr>
                            </w:pPr>
                            <w:r>
                              <w:rPr>
                                <w:rFonts w:ascii="MS UI Gothic" w:eastAsia="MS UI Gothic" w:hint="eastAsia"/>
                              </w:rPr>
                              <w:t>推進会議運営</w:t>
                            </w:r>
                          </w:p>
                          <w:p w14:paraId="5FE0C819" w14:textId="77777777" w:rsidR="001B7B15" w:rsidRDefault="001B7B15" w:rsidP="001B7B15">
                            <w:pPr>
                              <w:rPr>
                                <w:rFonts w:ascii="MS UI Gothic" w:eastAsia="MS UI Gothic"/>
                              </w:rPr>
                            </w:pPr>
                            <w:r>
                              <w:rPr>
                                <w:rFonts w:ascii="MS UI Gothic" w:eastAsia="MS UI Gothic" w:hint="eastAsia"/>
                              </w:rPr>
                              <w:t>要網による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1EE16" id="Text Box 750" o:spid="_x0000_s1138" type="#_x0000_t202" style="position:absolute;left:0;text-align:left;margin-left:385.2pt;margin-top:134.6pt;width:90pt;height:44.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" filled="f" stroked="f">
                <v:textbox>
                  <w:txbxContent>
                    <w:p w14:paraId="1182BEDC" w14:textId="77777777" w:rsidR="001B7B15" w:rsidRDefault="001B7B15" w:rsidP="001B7B15">
                      <w:pPr>
                        <w:rPr>
                          <w:rFonts w:ascii="MS UI Gothic" w:eastAsia="MS UI Gothic"/>
                        </w:rPr>
                      </w:pPr>
                      <w:r>
                        <w:rPr>
                          <w:rFonts w:ascii="MS UI Gothic" w:eastAsia="MS UI Gothic" w:hint="eastAsia"/>
                        </w:rPr>
                        <w:t>推進会議運営</w:t>
                      </w:r>
                    </w:p>
                    <w:p w14:paraId="5FE0C819" w14:textId="77777777" w:rsidR="001B7B15" w:rsidRDefault="001B7B15" w:rsidP="001B7B15">
                      <w:pPr>
                        <w:rPr>
                          <w:rFonts w:ascii="MS UI Gothic" w:eastAsia="MS UI Gothic"/>
                        </w:rPr>
                      </w:pPr>
                      <w:r>
                        <w:rPr>
                          <w:rFonts w:ascii="MS UI Gothic" w:eastAsia="MS UI Gothic" w:hint="eastAsia"/>
                        </w:rPr>
                        <w:t>要網による</w:t>
                      </w: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93920" behindDoc="0" locked="0" layoutInCell="1" allowOverlap="1" wp14:anchorId="54ABBF60" wp14:editId="5BD9B165">
                <wp:simplePos x="0" y="0"/>
                <wp:positionH relativeFrom="column">
                  <wp:posOffset>4276090</wp:posOffset>
                </wp:positionH>
                <wp:positionV relativeFrom="paragraph">
                  <wp:posOffset>1634490</wp:posOffset>
                </wp:positionV>
                <wp:extent cx="438150" cy="304800"/>
                <wp:effectExtent l="14605" t="25400" r="13970" b="31750"/>
                <wp:wrapNone/>
                <wp:docPr id="53"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04800"/>
                        </a:xfrm>
                        <a:prstGeom prst="leftRightArrow">
                          <a:avLst>
                            <a:gd name="adj1" fmla="val 50000"/>
                            <a:gd name="adj2" fmla="val 287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EA96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49" o:spid="_x0000_s1026" type="#_x0000_t69" style="position:absolute;left:0;text-align:left;margin-left:336.7pt;margin-top:128.7pt;width:34.5pt;height:2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">
                <v:textbox inset="5.85pt,.7pt,5.85pt,.7pt"/>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92896" behindDoc="0" locked="0" layoutInCell="1" allowOverlap="1" wp14:anchorId="497762A2" wp14:editId="040FACC2">
                <wp:simplePos x="0" y="0"/>
                <wp:positionH relativeFrom="column">
                  <wp:posOffset>514350</wp:posOffset>
                </wp:positionH>
                <wp:positionV relativeFrom="paragraph">
                  <wp:posOffset>708025</wp:posOffset>
                </wp:positionV>
                <wp:extent cx="666750" cy="2035810"/>
                <wp:effectExtent l="15240" t="22860" r="22860" b="8255"/>
                <wp:wrapNone/>
                <wp:docPr id="52"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035810"/>
                        </a:xfrm>
                        <a:prstGeom prst="upArrow">
                          <a:avLst>
                            <a:gd name="adj1" fmla="val 50000"/>
                            <a:gd name="adj2" fmla="val 76333"/>
                          </a:avLst>
                        </a:prstGeom>
                        <a:solidFill>
                          <a:srgbClr val="FFFFFF"/>
                        </a:solidFill>
                        <a:ln w="9525">
                          <a:solidFill>
                            <a:srgbClr val="000000"/>
                          </a:solidFill>
                          <a:prstDash val="dash"/>
                          <a:miter lim="800000"/>
                          <a:headEnd/>
                          <a:tailEnd/>
                        </a:ln>
                      </wps:spPr>
                      <wps:txbx>
                        <w:txbxContent>
                          <w:p w14:paraId="4D69608A" w14:textId="77777777" w:rsidR="001B7B15" w:rsidRDefault="001B7B15" w:rsidP="001B7B15">
                            <w:pPr>
                              <w:jc w:val="center"/>
                              <w:rPr>
                                <w:rFonts w:ascii="MS UI Gothic" w:eastAsia="MS UI Gothic"/>
                              </w:rPr>
                            </w:pPr>
                            <w:r>
                              <w:rPr>
                                <w:rFonts w:ascii="MS UI Gothic" w:eastAsia="MS UI Gothic" w:hint="eastAsia"/>
                              </w:rPr>
                              <w:t>基本構想案を提示</w:t>
                            </w:r>
                            <w:r>
                              <w:rPr>
                                <w:rFonts w:ascii="MS UI Gothic" w:eastAsia="MS UI Gothic"/>
                              </w:rPr>
                              <w:br/>
                            </w:r>
                            <w:r>
                              <w:rPr>
                                <w:rFonts w:ascii="MS UI Gothic" w:eastAsia="MS UI Gothic" w:hint="eastAsia"/>
                              </w:rPr>
                              <w:t>・提案</w:t>
                            </w:r>
                          </w:p>
                          <w:p w14:paraId="5EA978D4" w14:textId="77777777" w:rsidR="001B7B15" w:rsidRDefault="001B7B15" w:rsidP="001B7B15"/>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762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48" o:spid="_x0000_s1139" type="#_x0000_t68" style="position:absolute;left:0;text-align:left;margin-left:40.5pt;margin-top:55.75pt;width:52.5pt;height:160.3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">
                <v:stroke dashstyle="dash"/>
                <v:textbox style="layout-flow:vertical-ideographic" inset="5.85pt,.7pt,5.85pt,.7pt">
                  <w:txbxContent>
                    <w:p w14:paraId="4D69608A" w14:textId="77777777" w:rsidR="001B7B15" w:rsidRDefault="001B7B15" w:rsidP="001B7B15">
                      <w:pPr>
                        <w:jc w:val="center"/>
                        <w:rPr>
                          <w:rFonts w:ascii="MS UI Gothic" w:eastAsia="MS UI Gothic"/>
                        </w:rPr>
                      </w:pPr>
                      <w:r>
                        <w:rPr>
                          <w:rFonts w:ascii="MS UI Gothic" w:eastAsia="MS UI Gothic" w:hint="eastAsia"/>
                        </w:rPr>
                        <w:t>基本構想案を提示</w:t>
                      </w:r>
                      <w:r>
                        <w:rPr>
                          <w:rFonts w:ascii="MS UI Gothic" w:eastAsia="MS UI Gothic"/>
                        </w:rPr>
                        <w:br/>
                      </w:r>
                      <w:r>
                        <w:rPr>
                          <w:rFonts w:ascii="MS UI Gothic" w:eastAsia="MS UI Gothic" w:hint="eastAsia"/>
                        </w:rPr>
                        <w:t>・提案</w:t>
                      </w:r>
                    </w:p>
                    <w:p w14:paraId="5EA978D4" w14:textId="77777777" w:rsidR="001B7B15" w:rsidRDefault="001B7B15" w:rsidP="001B7B15"/>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91872" behindDoc="0" locked="0" layoutInCell="1" allowOverlap="1" wp14:anchorId="68634206" wp14:editId="42E8DF2F">
                <wp:simplePos x="0" y="0"/>
                <wp:positionH relativeFrom="column">
                  <wp:posOffset>4648200</wp:posOffset>
                </wp:positionH>
                <wp:positionV relativeFrom="paragraph">
                  <wp:posOffset>699770</wp:posOffset>
                </wp:positionV>
                <wp:extent cx="304800" cy="2044065"/>
                <wp:effectExtent l="15240" t="24130" r="13335" b="27305"/>
                <wp:wrapNone/>
                <wp:docPr id="51"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44065"/>
                        </a:xfrm>
                        <a:prstGeom prst="upDownArrow">
                          <a:avLst>
                            <a:gd name="adj1" fmla="val 50000"/>
                            <a:gd name="adj2" fmla="val 13412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3BE4" id="AutoShape 747" o:spid="_x0000_s1026" type="#_x0000_t70" style="position:absolute;left:0;text-align:left;margin-left:366pt;margin-top:55.1pt;width:24pt;height:160.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">
                <v:textbox style="layout-flow:vertical-ideographic"/>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90848" behindDoc="0" locked="0" layoutInCell="1" allowOverlap="1" wp14:anchorId="7AC6E357" wp14:editId="3B0C7592">
                <wp:simplePos x="0" y="0"/>
                <wp:positionH relativeFrom="column">
                  <wp:posOffset>4892040</wp:posOffset>
                </wp:positionH>
                <wp:positionV relativeFrom="paragraph">
                  <wp:posOffset>1097915</wp:posOffset>
                </wp:positionV>
                <wp:extent cx="1058545" cy="611505"/>
                <wp:effectExtent l="1905" t="3175" r="0" b="4445"/>
                <wp:wrapNone/>
                <wp:docPr id="50"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D5008" w14:textId="77777777" w:rsidR="001B7B15" w:rsidRDefault="001B7B15" w:rsidP="001B7B15">
                            <w:pPr>
                              <w:rPr>
                                <w:rFonts w:ascii="MS UI Gothic" w:eastAsia="MS UI Gothic"/>
                              </w:rPr>
                            </w:pPr>
                            <w:r>
                              <w:rPr>
                                <w:rFonts w:ascii="MS UI Gothic" w:eastAsia="MS UI Gothic" w:hint="eastAsia"/>
                              </w:rPr>
                              <w:t>検討状況</w:t>
                            </w:r>
                            <w:r>
                              <w:rPr>
                                <w:rFonts w:ascii="MS UI Gothic" w:eastAsia="MS UI Gothic"/>
                              </w:rPr>
                              <w:br/>
                            </w:r>
                            <w:r>
                              <w:rPr>
                                <w:rFonts w:ascii="MS UI Gothic" w:eastAsia="MS UI Gothic" w:hint="eastAsia"/>
                              </w:rPr>
                              <w:t>の報告等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6E357" id="Text Box 746" o:spid="_x0000_s1140" type="#_x0000_t202" style="position:absolute;left:0;text-align:left;margin-left:385.2pt;margin-top:86.45pt;width:83.35pt;height:48.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" filled="f" stroked="f">
                <v:textbox>
                  <w:txbxContent>
                    <w:p w14:paraId="268D5008" w14:textId="77777777" w:rsidR="001B7B15" w:rsidRDefault="001B7B15" w:rsidP="001B7B15">
                      <w:pPr>
                        <w:rPr>
                          <w:rFonts w:ascii="MS UI Gothic" w:eastAsia="MS UI Gothic"/>
                        </w:rPr>
                      </w:pPr>
                      <w:r>
                        <w:rPr>
                          <w:rFonts w:ascii="MS UI Gothic" w:eastAsia="MS UI Gothic" w:hint="eastAsia"/>
                        </w:rPr>
                        <w:t>検討状況</w:t>
                      </w:r>
                      <w:r>
                        <w:rPr>
                          <w:rFonts w:ascii="MS UI Gothic" w:eastAsia="MS UI Gothic"/>
                        </w:rPr>
                        <w:br/>
                      </w:r>
                      <w:r>
                        <w:rPr>
                          <w:rFonts w:ascii="MS UI Gothic" w:eastAsia="MS UI Gothic" w:hint="eastAsia"/>
                        </w:rPr>
                        <w:t>の報告等</w:t>
                      </w: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9824" behindDoc="0" locked="0" layoutInCell="1" allowOverlap="1" wp14:anchorId="68072A58" wp14:editId="75F056AB">
                <wp:simplePos x="0" y="0"/>
                <wp:positionH relativeFrom="column">
                  <wp:posOffset>1352550</wp:posOffset>
                </wp:positionH>
                <wp:positionV relativeFrom="paragraph">
                  <wp:posOffset>13970</wp:posOffset>
                </wp:positionV>
                <wp:extent cx="1343025" cy="838200"/>
                <wp:effectExtent l="5715" t="24130" r="13335" b="23495"/>
                <wp:wrapNone/>
                <wp:docPr id="49"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838200"/>
                        </a:xfrm>
                        <a:prstGeom prst="rightArrow">
                          <a:avLst>
                            <a:gd name="adj1" fmla="val 56815"/>
                            <a:gd name="adj2" fmla="val 40079"/>
                          </a:avLst>
                        </a:prstGeom>
                        <a:solidFill>
                          <a:srgbClr val="FFFFFF"/>
                        </a:solidFill>
                        <a:ln w="9525">
                          <a:solidFill>
                            <a:srgbClr val="000000"/>
                          </a:solidFill>
                          <a:miter lim="800000"/>
                          <a:headEnd/>
                          <a:tailEnd/>
                        </a:ln>
                      </wps:spPr>
                      <wps:txbx>
                        <w:txbxContent>
                          <w:p w14:paraId="164415C8" w14:textId="77777777" w:rsidR="001B7B15" w:rsidRDefault="001B7B15" w:rsidP="001B7B15">
                            <w:pPr>
                              <w:rPr>
                                <w:rFonts w:ascii="MS UI Gothic" w:eastAsia="MS UI Gothic" w:hAnsi="MS UI Gothic"/>
                                <w:sz w:val="16"/>
                                <w:szCs w:val="16"/>
                              </w:rPr>
                            </w:pPr>
                            <w:r>
                              <w:rPr>
                                <w:rFonts w:ascii="MS UI Gothic" w:eastAsia="MS UI Gothic" w:hAnsi="MS UI Gothic" w:hint="eastAsia"/>
                                <w:sz w:val="16"/>
                                <w:szCs w:val="16"/>
                              </w:rPr>
                              <w:t>福祉のまちづくり条例に基づく付属機関</w:t>
                            </w:r>
                          </w:p>
                          <w:p w14:paraId="4D044916" w14:textId="77777777" w:rsidR="001B7B15" w:rsidRDefault="001B7B15" w:rsidP="001B7B15">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72A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45" o:spid="_x0000_s1141" type="#_x0000_t13" style="position:absolute;left:0;text-align:left;margin-left:106.5pt;margin-top:1.1pt;width:105.75pt;height:6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" adj="16197,4664">
                <v:textbox inset="5.85pt,.7pt,5.85pt,.7pt">
                  <w:txbxContent>
                    <w:p w14:paraId="164415C8" w14:textId="77777777" w:rsidR="001B7B15" w:rsidRDefault="001B7B15" w:rsidP="001B7B15">
                      <w:pPr>
                        <w:rPr>
                          <w:rFonts w:ascii="MS UI Gothic" w:eastAsia="MS UI Gothic" w:hAnsi="MS UI Gothic"/>
                          <w:sz w:val="16"/>
                          <w:szCs w:val="16"/>
                        </w:rPr>
                      </w:pPr>
                      <w:r>
                        <w:rPr>
                          <w:rFonts w:ascii="MS UI Gothic" w:eastAsia="MS UI Gothic" w:hAnsi="MS UI Gothic" w:hint="eastAsia"/>
                          <w:sz w:val="16"/>
                          <w:szCs w:val="16"/>
                        </w:rPr>
                        <w:t>福祉のまちづくり条例に基づく付属機関</w:t>
                      </w:r>
                    </w:p>
                    <w:p w14:paraId="4D044916" w14:textId="77777777" w:rsidR="001B7B15" w:rsidRDefault="001B7B15" w:rsidP="001B7B15">
                      <w:pPr>
                        <w:rPr>
                          <w:sz w:val="16"/>
                          <w:szCs w:val="16"/>
                        </w:rPr>
                      </w:pP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8800" behindDoc="0" locked="0" layoutInCell="1" allowOverlap="1" wp14:anchorId="2039E31F" wp14:editId="67CADF9F">
                <wp:simplePos x="0" y="0"/>
                <wp:positionH relativeFrom="column">
                  <wp:posOffset>2800350</wp:posOffset>
                </wp:positionH>
                <wp:positionV relativeFrom="paragraph">
                  <wp:posOffset>229870</wp:posOffset>
                </wp:positionV>
                <wp:extent cx="3257550" cy="445135"/>
                <wp:effectExtent l="24765" t="20955" r="22860" b="19685"/>
                <wp:wrapNone/>
                <wp:docPr id="48"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45135"/>
                        </a:xfrm>
                        <a:prstGeom prst="rect">
                          <a:avLst/>
                        </a:prstGeom>
                        <a:solidFill>
                          <a:srgbClr val="FFFFFF"/>
                        </a:solidFill>
                        <a:ln w="38100" cmpd="dbl">
                          <a:solidFill>
                            <a:srgbClr val="000000"/>
                          </a:solidFill>
                          <a:miter lim="800000"/>
                          <a:headEnd/>
                          <a:tailEnd/>
                        </a:ln>
                      </wps:spPr>
                      <wps:txbx>
                        <w:txbxContent>
                          <w:p w14:paraId="3874AA02" w14:textId="77777777" w:rsidR="001B7B15" w:rsidRDefault="001B7B15" w:rsidP="001B7B15">
                            <w:pPr>
                              <w:spacing w:line="480" w:lineRule="exact"/>
                              <w:jc w:val="center"/>
                              <w:rPr>
                                <w:rFonts w:ascii="ＭＳ ゴシック" w:eastAsia="ＭＳ ゴシック"/>
                                <w:b/>
                                <w:bCs/>
                                <w:sz w:val="28"/>
                                <w:u w:val="single"/>
                                <w:shd w:val="pct15" w:color="auto" w:fill="FFFFFF"/>
                              </w:rPr>
                            </w:pPr>
                            <w:r>
                              <w:rPr>
                                <w:rFonts w:ascii="ＭＳ ゴシック" w:eastAsia="ＭＳ ゴシック" w:hint="eastAsia"/>
                                <w:b/>
                                <w:bCs/>
                                <w:sz w:val="28"/>
                                <w:u w:val="single"/>
                                <w:shd w:val="pct15" w:color="auto" w:fill="FFFFFF"/>
                              </w:rPr>
                              <w:t>横浜市福祉のまちづくり推進会議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9E31F" id="Text Box 744" o:spid="_x0000_s1142" type="#_x0000_t202" style="position:absolute;left:0;text-align:left;margin-left:220.5pt;margin-top:18.1pt;width:256.5pt;height:35.0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" strokeweight="3pt">
                <v:stroke linestyle="thinThin"/>
                <v:textbox>
                  <w:txbxContent>
                    <w:p w14:paraId="3874AA02" w14:textId="77777777" w:rsidR="001B7B15" w:rsidRDefault="001B7B15" w:rsidP="001B7B15">
                      <w:pPr>
                        <w:spacing w:line="480" w:lineRule="exact"/>
                        <w:jc w:val="center"/>
                        <w:rPr>
                          <w:rFonts w:ascii="ＭＳ ゴシック" w:eastAsia="ＭＳ ゴシック"/>
                          <w:b/>
                          <w:bCs/>
                          <w:sz w:val="28"/>
                          <w:u w:val="single"/>
                          <w:shd w:val="pct15" w:color="auto" w:fill="FFFFFF"/>
                        </w:rPr>
                      </w:pPr>
                      <w:r>
                        <w:rPr>
                          <w:rFonts w:ascii="ＭＳ ゴシック" w:eastAsia="ＭＳ ゴシック" w:hint="eastAsia"/>
                          <w:b/>
                          <w:bCs/>
                          <w:sz w:val="28"/>
                          <w:u w:val="single"/>
                          <w:shd w:val="pct15" w:color="auto" w:fill="FFFFFF"/>
                        </w:rPr>
                        <w:t>横浜市福祉のまちづくり推進会議</w:t>
                      </w: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7776" behindDoc="0" locked="0" layoutInCell="1" allowOverlap="1" wp14:anchorId="6CF1BBEA" wp14:editId="10C2E218">
                <wp:simplePos x="0" y="0"/>
                <wp:positionH relativeFrom="column">
                  <wp:posOffset>1476375</wp:posOffset>
                </wp:positionH>
                <wp:positionV relativeFrom="paragraph">
                  <wp:posOffset>1463040</wp:posOffset>
                </wp:positionV>
                <wp:extent cx="2657475" cy="821055"/>
                <wp:effectExtent l="5715" t="6350" r="13335" b="10795"/>
                <wp:wrapNone/>
                <wp:docPr id="47"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21055"/>
                        </a:xfrm>
                        <a:prstGeom prst="rect">
                          <a:avLst/>
                        </a:prstGeom>
                        <a:solidFill>
                          <a:srgbClr val="FFFFFF"/>
                        </a:solidFill>
                        <a:ln w="9525">
                          <a:solidFill>
                            <a:srgbClr val="000000"/>
                          </a:solidFill>
                          <a:miter lim="800000"/>
                          <a:headEnd/>
                          <a:tailEnd/>
                        </a:ln>
                      </wps:spPr>
                      <wps:txbx>
                        <w:txbxContent>
                          <w:p w14:paraId="6EAAE079" w14:textId="32A3A020" w:rsidR="001B7B15" w:rsidRDefault="001B7B15" w:rsidP="001B7B15">
                            <w:pPr>
                              <w:ind w:left="210" w:hangingChars="100" w:hanging="210"/>
                              <w:rPr>
                                <w:rFonts w:ascii="ＭＳ ゴシック" w:eastAsia="ＭＳ ゴシック" w:hAnsi="ＭＳ ゴシック"/>
                              </w:rPr>
                            </w:pPr>
                            <w:r>
                              <w:rPr>
                                <w:rFonts w:ascii="ＭＳ ゴシック" w:eastAsia="ＭＳ ゴシック" w:hAnsi="ＭＳ ゴシック" w:hint="eastAsia"/>
                              </w:rPr>
                              <w:t>・バリアフリー法に関する横浜市の方針等について、庁内関係部署により検討する。</w:t>
                            </w:r>
                          </w:p>
                          <w:p w14:paraId="2C726251" w14:textId="77777777" w:rsidR="001B7B15" w:rsidRDefault="001B7B15" w:rsidP="001B7B15">
                            <w:pPr>
                              <w:ind w:leftChars="88" w:left="185" w:firstLineChars="297" w:firstLine="535"/>
                              <w:rPr>
                                <w:sz w:val="18"/>
                                <w:szCs w:val="18"/>
                              </w:rPr>
                            </w:pPr>
                          </w:p>
                          <w:p w14:paraId="3B3287AE" w14:textId="77777777" w:rsidR="001B7B15" w:rsidRDefault="001B7B15" w:rsidP="001B7B15">
                            <w:pPr>
                              <w:ind w:leftChars="88" w:left="185" w:firstLineChars="397" w:firstLine="715"/>
                              <w:rPr>
                                <w:sz w:val="18"/>
                                <w:szCs w:val="18"/>
                              </w:rPr>
                            </w:pPr>
                          </w:p>
                          <w:p w14:paraId="1C8BF847" w14:textId="77777777" w:rsidR="001B7B15" w:rsidRDefault="001B7B15" w:rsidP="001B7B15">
                            <w:pPr>
                              <w:ind w:leftChars="88" w:left="185" w:firstLineChars="297" w:firstLine="535"/>
                              <w:rPr>
                                <w:sz w:val="18"/>
                                <w:szCs w:val="18"/>
                              </w:rPr>
                            </w:pPr>
                            <w:r>
                              <w:rPr>
                                <w:rFonts w:hint="eastAsia"/>
                                <w:sz w:val="18"/>
                                <w:szCs w:val="18"/>
                              </w:rPr>
                              <w:t xml:space="preserve">　</w:t>
                            </w:r>
                          </w:p>
                          <w:p w14:paraId="40C07C02" w14:textId="77777777" w:rsidR="001B7B15" w:rsidRDefault="001B7B15" w:rsidP="001B7B15">
                            <w:pPr>
                              <w:ind w:leftChars="88" w:left="185" w:firstLineChars="697" w:firstLine="1255"/>
                              <w:rPr>
                                <w:sz w:val="18"/>
                                <w:szCs w:val="18"/>
                              </w:rPr>
                            </w:pPr>
                          </w:p>
                          <w:p w14:paraId="336225C1" w14:textId="77777777" w:rsidR="001B7B15" w:rsidRDefault="001B7B15" w:rsidP="001B7B15">
                            <w:pPr>
                              <w:ind w:leftChars="88" w:left="185" w:firstLineChars="897" w:firstLine="1615"/>
                              <w:rPr>
                                <w:sz w:val="18"/>
                                <w:szCs w:val="18"/>
                              </w:rPr>
                            </w:pPr>
                          </w:p>
                          <w:p w14:paraId="574F2C76" w14:textId="77777777" w:rsidR="001B7B15" w:rsidRDefault="001B7B15" w:rsidP="001B7B15">
                            <w:pPr>
                              <w:rPr>
                                <w:sz w:val="18"/>
                                <w:szCs w:val="18"/>
                              </w:rPr>
                            </w:pPr>
                          </w:p>
                          <w:p w14:paraId="1369926C" w14:textId="77777777" w:rsidR="001B7B15" w:rsidRDefault="001B7B15" w:rsidP="001B7B15">
                            <w:pPr>
                              <w:ind w:leftChars="88" w:left="185" w:firstLineChars="897" w:firstLine="1615"/>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1BBEA" id="Text Box 743" o:spid="_x0000_s1143" type="#_x0000_t202" style="position:absolute;left:0;text-align:left;margin-left:116.25pt;margin-top:115.2pt;width:209.25pt;height:64.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">
                <v:textbox>
                  <w:txbxContent>
                    <w:p w14:paraId="6EAAE079" w14:textId="32A3A020" w:rsidR="001B7B15" w:rsidRDefault="001B7B15" w:rsidP="001B7B15">
                      <w:pPr>
                        <w:ind w:left="210" w:hangingChars="100" w:hanging="210"/>
                        <w:rPr>
                          <w:rFonts w:ascii="ＭＳ ゴシック" w:eastAsia="ＭＳ ゴシック" w:hAnsi="ＭＳ ゴシック"/>
                        </w:rPr>
                      </w:pPr>
                      <w:r>
                        <w:rPr>
                          <w:rFonts w:ascii="ＭＳ ゴシック" w:eastAsia="ＭＳ ゴシック" w:hAnsi="ＭＳ ゴシック" w:hint="eastAsia"/>
                        </w:rPr>
                        <w:t>・バリアフリー法に関する横浜市の方針等について、庁内関係部署により検討する。</w:t>
                      </w:r>
                    </w:p>
                    <w:p w14:paraId="2C726251" w14:textId="77777777" w:rsidR="001B7B15" w:rsidRDefault="001B7B15" w:rsidP="001B7B15">
                      <w:pPr>
                        <w:ind w:leftChars="88" w:left="185" w:firstLineChars="297" w:firstLine="535"/>
                        <w:rPr>
                          <w:sz w:val="18"/>
                          <w:szCs w:val="18"/>
                        </w:rPr>
                      </w:pPr>
                    </w:p>
                    <w:p w14:paraId="3B3287AE" w14:textId="77777777" w:rsidR="001B7B15" w:rsidRDefault="001B7B15" w:rsidP="001B7B15">
                      <w:pPr>
                        <w:ind w:leftChars="88" w:left="185" w:firstLineChars="397" w:firstLine="715"/>
                        <w:rPr>
                          <w:sz w:val="18"/>
                          <w:szCs w:val="18"/>
                        </w:rPr>
                      </w:pPr>
                    </w:p>
                    <w:p w14:paraId="1C8BF847" w14:textId="77777777" w:rsidR="001B7B15" w:rsidRDefault="001B7B15" w:rsidP="001B7B15">
                      <w:pPr>
                        <w:ind w:leftChars="88" w:left="185" w:firstLineChars="297" w:firstLine="535"/>
                        <w:rPr>
                          <w:sz w:val="18"/>
                          <w:szCs w:val="18"/>
                        </w:rPr>
                      </w:pPr>
                      <w:r>
                        <w:rPr>
                          <w:rFonts w:hint="eastAsia"/>
                          <w:sz w:val="18"/>
                          <w:szCs w:val="18"/>
                        </w:rPr>
                        <w:t xml:space="preserve">　</w:t>
                      </w:r>
                    </w:p>
                    <w:p w14:paraId="40C07C02" w14:textId="77777777" w:rsidR="001B7B15" w:rsidRDefault="001B7B15" w:rsidP="001B7B15">
                      <w:pPr>
                        <w:ind w:leftChars="88" w:left="185" w:firstLineChars="697" w:firstLine="1255"/>
                        <w:rPr>
                          <w:sz w:val="18"/>
                          <w:szCs w:val="18"/>
                        </w:rPr>
                      </w:pPr>
                    </w:p>
                    <w:p w14:paraId="336225C1" w14:textId="77777777" w:rsidR="001B7B15" w:rsidRDefault="001B7B15" w:rsidP="001B7B15">
                      <w:pPr>
                        <w:ind w:leftChars="88" w:left="185" w:firstLineChars="897" w:firstLine="1615"/>
                        <w:rPr>
                          <w:sz w:val="18"/>
                          <w:szCs w:val="18"/>
                        </w:rPr>
                      </w:pPr>
                    </w:p>
                    <w:p w14:paraId="574F2C76" w14:textId="77777777" w:rsidR="001B7B15" w:rsidRDefault="001B7B15" w:rsidP="001B7B15">
                      <w:pPr>
                        <w:rPr>
                          <w:sz w:val="18"/>
                          <w:szCs w:val="18"/>
                        </w:rPr>
                      </w:pPr>
                    </w:p>
                    <w:p w14:paraId="1369926C" w14:textId="77777777" w:rsidR="001B7B15" w:rsidRDefault="001B7B15" w:rsidP="001B7B15">
                      <w:pPr>
                        <w:ind w:leftChars="88" w:left="185" w:firstLineChars="897" w:firstLine="1615"/>
                        <w:rPr>
                          <w:sz w:val="18"/>
                          <w:szCs w:val="18"/>
                        </w:rPr>
                      </w:pPr>
                    </w:p>
                  </w:txbxContent>
                </v:textbox>
              </v:shape>
            </w:pict>
          </mc:Fallback>
        </mc:AlternateContent>
      </w:r>
      <w:r>
        <w:rPr>
          <w:rFonts w:ascii="HGP創英角ｺﾞｼｯｸUB" w:eastAsia="HGP創英角ｺﾞｼｯｸUB" w:hAnsi="ＭＳ ゴシック" w:hint="eastAsia"/>
          <w:noProof/>
          <w:sz w:val="24"/>
        </w:rPr>
        <mc:AlternateContent>
          <mc:Choice Requires="wps">
            <w:drawing>
              <wp:anchor distT="0" distB="0" distL="114300" distR="114300" simplePos="0" relativeHeight="251786752" behindDoc="0" locked="0" layoutInCell="1" allowOverlap="1" wp14:anchorId="1F685D5B" wp14:editId="01D22D1A">
                <wp:simplePos x="0" y="0"/>
                <wp:positionH relativeFrom="column">
                  <wp:posOffset>1486535</wp:posOffset>
                </wp:positionH>
                <wp:positionV relativeFrom="paragraph">
                  <wp:posOffset>1031875</wp:posOffset>
                </wp:positionV>
                <wp:extent cx="2687955" cy="400050"/>
                <wp:effectExtent l="15875" t="13335" r="10795" b="15240"/>
                <wp:wrapNone/>
                <wp:docPr id="4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400050"/>
                        </a:xfrm>
                        <a:prstGeom prst="rect">
                          <a:avLst/>
                        </a:prstGeom>
                        <a:solidFill>
                          <a:srgbClr val="FFFFFF"/>
                        </a:solidFill>
                        <a:ln w="19050">
                          <a:solidFill>
                            <a:srgbClr val="000000"/>
                          </a:solidFill>
                          <a:miter lim="800000"/>
                          <a:headEnd/>
                          <a:tailEnd/>
                        </a:ln>
                      </wps:spPr>
                      <wps:txbx>
                        <w:txbxContent>
                          <w:p w14:paraId="5422EDC2" w14:textId="77777777" w:rsidR="001B7B15" w:rsidRDefault="001B7B15" w:rsidP="001B7B15">
                            <w:pPr>
                              <w:spacing w:line="400" w:lineRule="exact"/>
                              <w:jc w:val="center"/>
                              <w:rPr>
                                <w:rFonts w:ascii="ＭＳ ゴシック" w:eastAsia="ＭＳ ゴシック"/>
                                <w:sz w:val="24"/>
                              </w:rPr>
                            </w:pPr>
                            <w:r>
                              <w:rPr>
                                <w:rFonts w:ascii="ＭＳ ゴシック" w:eastAsia="ＭＳ ゴシック" w:hint="eastAsia"/>
                                <w:b/>
                                <w:bCs/>
                                <w:sz w:val="24"/>
                                <w:u w:val="single"/>
                                <w:shd w:val="pct15" w:color="auto" w:fill="FFFFFF"/>
                              </w:rPr>
                              <w:t>横浜市バリアフリー庁内連絡会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85D5B" id="Text Box 742" o:spid="_x0000_s1144" type="#_x0000_t202" style="position:absolute;left:0;text-align:left;margin-left:117.05pt;margin-top:81.25pt;width:211.65pt;height:3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" strokeweight="1.5pt">
                <v:textbox>
                  <w:txbxContent>
                    <w:p w14:paraId="5422EDC2" w14:textId="77777777" w:rsidR="001B7B15" w:rsidRDefault="001B7B15" w:rsidP="001B7B15">
                      <w:pPr>
                        <w:spacing w:line="400" w:lineRule="exact"/>
                        <w:jc w:val="center"/>
                        <w:rPr>
                          <w:rFonts w:ascii="ＭＳ ゴシック" w:eastAsia="ＭＳ ゴシック"/>
                          <w:sz w:val="24"/>
                        </w:rPr>
                      </w:pPr>
                      <w:r>
                        <w:rPr>
                          <w:rFonts w:ascii="ＭＳ ゴシック" w:eastAsia="ＭＳ ゴシック" w:hint="eastAsia"/>
                          <w:b/>
                          <w:bCs/>
                          <w:sz w:val="24"/>
                          <w:u w:val="single"/>
                          <w:shd w:val="pct15" w:color="auto" w:fill="FFFFFF"/>
                        </w:rPr>
                        <w:t>横浜市バリアフリー庁内連絡会</w:t>
                      </w:r>
                    </w:p>
                  </w:txbxContent>
                </v:textbox>
              </v:shape>
            </w:pict>
          </mc:Fallback>
        </mc:AlternateContent>
      </w:r>
    </w:p>
    <w:p w14:paraId="38161F46" w14:textId="79CDDE93" w:rsidR="00B62C01" w:rsidRDefault="00B62C01">
      <w:pPr>
        <w:widowControl/>
        <w:jc w:val="left"/>
        <w:rPr>
          <w:rFonts w:ascii="ＭＳ 明朝" w:hAnsi="ＭＳ 明朝"/>
          <w:szCs w:val="21"/>
        </w:rPr>
      </w:pPr>
      <w:r>
        <w:rPr>
          <w:rFonts w:ascii="ＭＳ 明朝" w:hAnsi="ＭＳ 明朝"/>
          <w:szCs w:val="21"/>
        </w:rPr>
        <w:br w:type="page"/>
      </w:r>
    </w:p>
    <w:p w14:paraId="55705D91" w14:textId="141A6C90" w:rsidR="00B62C01" w:rsidRDefault="00B62C01" w:rsidP="001B7B15">
      <w:pPr>
        <w:rPr>
          <w:rFonts w:ascii="HGP創英角ｺﾞｼｯｸUB" w:eastAsia="HGP創英角ｺﾞｼｯｸUB" w:hAnsi="ＭＳ ゴシック" w:cs="ＭＳ Ｐゴシック"/>
          <w:kern w:val="0"/>
          <w:sz w:val="24"/>
          <w:szCs w:val="21"/>
        </w:rPr>
      </w:pPr>
    </w:p>
    <w:p w14:paraId="07FD0670" w14:textId="77777777" w:rsidR="00B62C01" w:rsidRDefault="00B62C01" w:rsidP="001B7B15">
      <w:pPr>
        <w:rPr>
          <w:rFonts w:ascii="HGP創英角ｺﾞｼｯｸUB" w:eastAsia="HGP創英角ｺﾞｼｯｸUB" w:hAnsi="ＭＳ ゴシック" w:cs="ＭＳ Ｐゴシック"/>
          <w:kern w:val="0"/>
          <w:sz w:val="24"/>
          <w:szCs w:val="21"/>
        </w:rPr>
      </w:pPr>
    </w:p>
    <w:p w14:paraId="61CBED9E" w14:textId="52C26DD9" w:rsidR="001B7B15" w:rsidRDefault="00B62C01" w:rsidP="001B7B15">
      <w:pPr>
        <w:rPr>
          <w:rFonts w:ascii="ＭＳ 明朝" w:hAnsi="ＭＳ 明朝"/>
          <w:szCs w:val="21"/>
        </w:rPr>
      </w:pPr>
      <w:r>
        <w:rPr>
          <w:rFonts w:ascii="HGP創英角ｺﾞｼｯｸUB" w:eastAsia="HGP創英角ｺﾞｼｯｸUB" w:hAnsi="ＭＳ ゴシック" w:cs="ＭＳ Ｐゴシック" w:hint="eastAsia"/>
          <w:kern w:val="0"/>
          <w:sz w:val="24"/>
          <w:szCs w:val="21"/>
        </w:rPr>
        <w:t>（1）バリアフリー基本構想に関連する用語の解説</w:t>
      </w:r>
    </w:p>
    <w:p w14:paraId="470FECEF" w14:textId="77777777" w:rsidR="00B62C01" w:rsidRDefault="00B62C01">
      <w:pPr>
        <w:snapToGrid w:val="0"/>
        <w:ind w:firstLineChars="100" w:firstLine="210"/>
        <w:rPr>
          <w:rFonts w:ascii="HG丸ｺﾞｼｯｸM-PRO" w:eastAsia="HG丸ｺﾞｼｯｸM-PRO" w:hAnsi="ＭＳ ゴシック" w:cs="ＭＳ Ｐゴシック"/>
          <w:kern w:val="0"/>
          <w:szCs w:val="21"/>
        </w:rPr>
      </w:pPr>
    </w:p>
    <w:p w14:paraId="26829CB5" w14:textId="6A2275D9" w:rsidR="004567BD" w:rsidRDefault="004567BD">
      <w:pPr>
        <w:snapToGrid w:val="0"/>
        <w:ind w:firstLineChars="100" w:firstLine="210"/>
        <w:rPr>
          <w:rFonts w:ascii="HG丸ｺﾞｼｯｸM-PRO" w:eastAsia="HG丸ｺﾞｼｯｸM-PRO" w:hAnsi="ＭＳ ゴシック" w:cs="ＭＳ Ｐゴシック"/>
          <w:kern w:val="0"/>
          <w:szCs w:val="21"/>
        </w:rPr>
      </w:pPr>
      <w:r>
        <w:rPr>
          <w:rFonts w:ascii="HG丸ｺﾞｼｯｸM-PRO" w:eastAsia="HG丸ｺﾞｼｯｸM-PRO" w:hAnsi="ＭＳ ゴシック" w:cs="ＭＳ Ｐゴシック" w:hint="eastAsia"/>
          <w:kern w:val="0"/>
          <w:szCs w:val="21"/>
        </w:rPr>
        <w:t>*：バリアフリー法で定義されている用語</w:t>
      </w:r>
    </w:p>
    <w:p w14:paraId="7BC287EB" w14:textId="63F52207" w:rsidR="004567BD" w:rsidRDefault="004567BD">
      <w:pPr>
        <w:rPr>
          <w:rFonts w:ascii="ＭＳ ゴシック" w:eastAsia="ＭＳ ゴシック" w:hAnsi="ＭＳ ゴシック" w:cs="ＭＳ Ｐゴシック"/>
          <w:kern w:val="0"/>
          <w:sz w:val="22"/>
          <w:szCs w:val="22"/>
        </w:rPr>
      </w:pPr>
    </w:p>
    <w:p w14:paraId="70E53D1A" w14:textId="52F1E05E" w:rsidR="004567BD" w:rsidRDefault="004567BD">
      <w:pPr>
        <w:rPr>
          <w:rFonts w:ascii="ＭＳ ゴシック" w:eastAsia="ＭＳ ゴシック" w:hAnsi="ＭＳ ゴシック" w:cs="ＭＳ Ｐゴシック"/>
          <w:kern w:val="0"/>
          <w:sz w:val="22"/>
          <w:szCs w:val="22"/>
        </w:rPr>
      </w:pPr>
      <w:r>
        <w:rPr>
          <w:rFonts w:ascii="ＭＳ ゴシック" w:eastAsia="ＭＳ ゴシック" w:hAnsi="ＭＳ ゴシック" w:cs="ＭＳ Ｐゴシック" w:hint="eastAsia"/>
          <w:kern w:val="0"/>
          <w:sz w:val="22"/>
          <w:szCs w:val="22"/>
        </w:rPr>
        <w:t>【あ】</w:t>
      </w:r>
    </w:p>
    <w:p w14:paraId="2565FCAB" w14:textId="471A3EEF"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アクセス</w:t>
      </w:r>
    </w:p>
    <w:p w14:paraId="549AE717" w14:textId="2A625C14"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ある地点までの経路、または交通手段等のこと。</w:t>
      </w:r>
    </w:p>
    <w:p w14:paraId="55A03552" w14:textId="1A7332E6" w:rsidR="004567BD" w:rsidRDefault="004567BD">
      <w:pPr>
        <w:snapToGrid w:val="0"/>
        <w:spacing w:line="120" w:lineRule="auto"/>
        <w:ind w:firstLineChars="100" w:firstLine="210"/>
        <w:rPr>
          <w:rFonts w:ascii="ＭＳ ゴシック" w:eastAsia="ＭＳ ゴシック" w:hAnsi="ＭＳ ゴシック"/>
        </w:rPr>
      </w:pPr>
    </w:p>
    <w:p w14:paraId="7E2A6E11" w14:textId="07712814"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移動等円滑化 </w:t>
      </w:r>
      <w:r>
        <w:rPr>
          <w:rFonts w:ascii="HG丸ｺﾞｼｯｸM-PRO" w:eastAsia="HG丸ｺﾞｼｯｸM-PRO" w:hAnsi="ＭＳ ゴシック" w:cs="ＭＳ Ｐゴシック" w:hint="eastAsia"/>
          <w:kern w:val="0"/>
          <w:szCs w:val="21"/>
        </w:rPr>
        <w:t>*</w:t>
      </w:r>
    </w:p>
    <w:p w14:paraId="3CCD75DE" w14:textId="7F8F60B9" w:rsidR="004567BD" w:rsidRDefault="004567BD">
      <w:pPr>
        <w:ind w:leftChars="300" w:left="630" w:firstLineChars="100" w:firstLine="210"/>
        <w:rPr>
          <w:rFonts w:ascii="ＭＳ ゴシック" w:eastAsia="ＭＳ ゴシック" w:hAnsi="ＭＳ ゴシック"/>
        </w:rPr>
      </w:pPr>
      <w:r>
        <w:rPr>
          <w:rFonts w:ascii="HG丸ｺﾞｼｯｸM-PRO" w:eastAsia="HG丸ｺﾞｼｯｸM-PRO" w:hAnsi="ＭＳ ゴシック" w:hint="eastAsia"/>
        </w:rPr>
        <w:t>高齢者・障害者等の、日常生活や社会生活における移動や施設の利用の際に係る身体の負担を軽減し、その移動上または施設の利用上の利便性や安全性を向上させること。</w:t>
      </w:r>
    </w:p>
    <w:p w14:paraId="312F8A82" w14:textId="3A7E9481" w:rsidR="004567BD" w:rsidRDefault="004567BD">
      <w:pPr>
        <w:snapToGrid w:val="0"/>
        <w:spacing w:line="120" w:lineRule="auto"/>
        <w:ind w:firstLineChars="100" w:firstLine="210"/>
        <w:rPr>
          <w:rFonts w:ascii="ＭＳ ゴシック" w:eastAsia="ＭＳ ゴシック" w:hAnsi="ＭＳ ゴシック"/>
        </w:rPr>
      </w:pPr>
    </w:p>
    <w:p w14:paraId="07E1744C" w14:textId="05D1DD6A"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移動等円滑化基準</w:t>
      </w:r>
    </w:p>
    <w:p w14:paraId="6F373DA1" w14:textId="58858A38"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バリアフリー法に定められた、移動等円滑化に関する基準。</w:t>
      </w:r>
    </w:p>
    <w:p w14:paraId="35444845" w14:textId="68BD6486" w:rsidR="004567BD" w:rsidRDefault="004567BD">
      <w:pPr>
        <w:snapToGrid w:val="0"/>
        <w:spacing w:line="120" w:lineRule="auto"/>
        <w:ind w:firstLineChars="100" w:firstLine="210"/>
        <w:rPr>
          <w:rFonts w:ascii="ＭＳ ゴシック" w:eastAsia="ＭＳ ゴシック" w:hAnsi="ＭＳ ゴシック"/>
        </w:rPr>
      </w:pPr>
    </w:p>
    <w:p w14:paraId="17953F6F" w14:textId="0FBA36B5"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一般交通用施設 </w:t>
      </w:r>
      <w:r>
        <w:rPr>
          <w:rFonts w:ascii="HG丸ｺﾞｼｯｸM-PRO" w:eastAsia="HG丸ｺﾞｼｯｸM-PRO" w:hAnsi="ＭＳ ゴシック" w:cs="ＭＳ Ｐゴシック" w:hint="eastAsia"/>
          <w:kern w:val="0"/>
          <w:szCs w:val="21"/>
        </w:rPr>
        <w:t>*</w:t>
      </w:r>
    </w:p>
    <w:p w14:paraId="53AF39EC" w14:textId="017E38C1"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道路、駅前広場、通路などの一般交通に関わる施設。</w:t>
      </w:r>
    </w:p>
    <w:p w14:paraId="044E0035" w14:textId="6253E874" w:rsidR="004567BD" w:rsidRDefault="004567BD">
      <w:pPr>
        <w:snapToGrid w:val="0"/>
        <w:spacing w:line="120" w:lineRule="auto"/>
        <w:ind w:firstLineChars="100" w:firstLine="210"/>
        <w:rPr>
          <w:rFonts w:ascii="ＭＳ ゴシック" w:eastAsia="ＭＳ ゴシック" w:hAnsi="ＭＳ ゴシック"/>
        </w:rPr>
      </w:pPr>
    </w:p>
    <w:p w14:paraId="3F6AB331" w14:textId="30A5EAFC"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エスコートゾーン（視覚障害者用道路横断帯）</w:t>
      </w:r>
    </w:p>
    <w:p w14:paraId="6F02781A" w14:textId="01AAE7D0" w:rsidR="008961D4" w:rsidRDefault="008961D4">
      <w:pPr>
        <w:ind w:leftChars="300" w:left="630" w:firstLineChars="100" w:firstLine="210"/>
        <w:rPr>
          <w:rFonts w:ascii="HG丸ｺﾞｼｯｸM-PRO" w:eastAsia="HG丸ｺﾞｼｯｸM-PRO" w:hAnsi="ＭＳ ゴシック"/>
        </w:rPr>
      </w:pPr>
    </w:p>
    <w:p w14:paraId="7334390D" w14:textId="77777777" w:rsidR="008961D4" w:rsidRDefault="008961D4">
      <w:pPr>
        <w:ind w:leftChars="300" w:left="630" w:firstLineChars="100" w:firstLine="210"/>
        <w:rPr>
          <w:rFonts w:ascii="HG丸ｺﾞｼｯｸM-PRO" w:eastAsia="HG丸ｺﾞｼｯｸM-PRO" w:hAnsi="ＭＳ ゴシック"/>
        </w:rPr>
      </w:pPr>
    </w:p>
    <w:p w14:paraId="7B6932A4" w14:textId="4CC66C44"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横断歩道の真ん中に道路全幅にわたって触覚マーカ（突起体）を敷設した設備で、視覚障害者の道路横断を支援する設備。</w:t>
      </w:r>
    </w:p>
    <w:p w14:paraId="0DC8C799" w14:textId="6D8F253B" w:rsidR="004567BD" w:rsidRDefault="00D7532D">
      <w:pPr>
        <w:ind w:firstLineChars="100" w:firstLine="240"/>
        <w:rPr>
          <w:rFonts w:ascii="ＭＳ ゴシック" w:eastAsia="ＭＳ ゴシック" w:hAnsi="ＭＳ ゴシック"/>
        </w:rPr>
      </w:pPr>
      <w:r>
        <w:rPr>
          <w:rFonts w:ascii="HGP創英角ﾎﾟｯﾌﾟ体" w:eastAsia="HGP創英角ﾎﾟｯﾌﾟ体" w:hAnsi="ＭＳ ゴシック"/>
          <w:noProof/>
          <w:sz w:val="24"/>
        </w:rPr>
        <w:drawing>
          <wp:anchor distT="0" distB="0" distL="114300" distR="114300" simplePos="0" relativeHeight="251684352" behindDoc="0" locked="0" layoutInCell="1" allowOverlap="1" wp14:anchorId="02AAB468" wp14:editId="6E29B613">
            <wp:simplePos x="0" y="0"/>
            <wp:positionH relativeFrom="column">
              <wp:posOffset>3619500</wp:posOffset>
            </wp:positionH>
            <wp:positionV relativeFrom="paragraph">
              <wp:posOffset>28575</wp:posOffset>
            </wp:positionV>
            <wp:extent cx="1524000" cy="1796415"/>
            <wp:effectExtent l="0" t="0" r="0" b="0"/>
            <wp:wrapNone/>
            <wp:docPr id="756" name="図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1">
                      <a:extLst>
                        <a:ext uri="{28A0092B-C50C-407E-A947-70E740481C1C}">
                          <a14:useLocalDpi xmlns:a14="http://schemas.microsoft.com/office/drawing/2010/main" val="0"/>
                        </a:ext>
                      </a:extLst>
                    </a:blip>
                    <a:srcRect t="11455"/>
                    <a:stretch>
                      <a:fillRect/>
                    </a:stretch>
                  </pic:blipFill>
                  <pic:spPr bwMode="auto">
                    <a:xfrm>
                      <a:off x="0" y="0"/>
                      <a:ext cx="152400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69D7A311" wp14:editId="4FAD1ECA">
            <wp:simplePos x="0" y="0"/>
            <wp:positionH relativeFrom="column">
              <wp:posOffset>457200</wp:posOffset>
            </wp:positionH>
            <wp:positionV relativeFrom="paragraph">
              <wp:posOffset>122555</wp:posOffset>
            </wp:positionV>
            <wp:extent cx="1943100" cy="1447165"/>
            <wp:effectExtent l="0" t="0" r="0" b="0"/>
            <wp:wrapNone/>
            <wp:docPr id="759" name="図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E0289" w14:textId="79026EB2" w:rsidR="004567BD" w:rsidRDefault="004567BD">
      <w:pPr>
        <w:ind w:firstLineChars="100" w:firstLine="210"/>
        <w:rPr>
          <w:rFonts w:ascii="ＭＳ ゴシック" w:eastAsia="ＭＳ ゴシック" w:hAnsi="ＭＳ ゴシック"/>
        </w:rPr>
      </w:pPr>
    </w:p>
    <w:p w14:paraId="4AD42653" w14:textId="14C12711" w:rsidR="004567BD" w:rsidRDefault="004567BD">
      <w:pPr>
        <w:ind w:left="200" w:hangingChars="100" w:hanging="200"/>
        <w:rPr>
          <w:rFonts w:ascii="HG丸ｺﾞｼｯｸM-PRO" w:eastAsia="HG丸ｺﾞｼｯｸM-PRO"/>
          <w:color w:val="FFFFFF"/>
          <w:sz w:val="20"/>
          <w:szCs w:val="20"/>
        </w:rPr>
      </w:pPr>
      <w:r>
        <w:rPr>
          <w:rFonts w:ascii="ＭＳ ゴシック" w:eastAsia="ＭＳ ゴシック" w:hAnsi="ＭＳ ゴシック" w:hint="eastAsia"/>
          <w:color w:val="FFFFFF"/>
          <w:sz w:val="20"/>
          <w:szCs w:val="20"/>
        </w:rPr>
        <w:t>・</w:t>
      </w:r>
      <w:r>
        <w:rPr>
          <w:rFonts w:ascii="HG丸ｺﾞｼｯｸM-PRO" w:eastAsia="HG丸ｺﾞｼｯｸM-PRO" w:hint="eastAsia"/>
          <w:color w:val="FFFFFF"/>
          <w:sz w:val="20"/>
          <w:szCs w:val="20"/>
        </w:rPr>
        <w:t>吉祥寺駅交番横（東京）のエスコートゾーンの写真。</w:t>
      </w:r>
      <w:r>
        <w:rPr>
          <w:rFonts w:ascii="HG丸ｺﾞｼｯｸM-PRO" w:eastAsia="HG丸ｺﾞｼｯｸM-PRO" w:hAnsi="qMmpS Pro W3" w:hint="eastAsia"/>
          <w:color w:val="FFFFFF"/>
          <w:sz w:val="20"/>
          <w:szCs w:val="20"/>
        </w:rPr>
        <w:t>成蹊大学 理工学部 エレクトロメカニクス学科人間工学研究室ホームページより</w:t>
      </w:r>
    </w:p>
    <w:p w14:paraId="47CF0EDA" w14:textId="299D3C84" w:rsidR="004567BD" w:rsidRDefault="00D7532D">
      <w:pPr>
        <w:rPr>
          <w:rFonts w:ascii="HG丸ｺﾞｼｯｸM-PRO" w:eastAsia="HG丸ｺﾞｼｯｸM-PRO" w:hAnsi="ＭＳ ゴシック"/>
          <w:color w:val="FFFFFF"/>
          <w:sz w:val="20"/>
          <w:szCs w:val="20"/>
        </w:rPr>
      </w:pPr>
      <w:r>
        <w:rPr>
          <w:rFonts w:ascii="ＭＳ ゴシック" w:eastAsia="ＭＳ ゴシック" w:hAnsi="ＭＳ ゴシック" w:hint="eastAsia"/>
          <w:noProof/>
          <w:color w:val="FFFFFF"/>
          <w:szCs w:val="21"/>
        </w:rPr>
        <mc:AlternateContent>
          <mc:Choice Requires="wps">
            <w:drawing>
              <wp:anchor distT="0" distB="0" distL="114300" distR="114300" simplePos="0" relativeHeight="251682304" behindDoc="0" locked="0" layoutInCell="1" allowOverlap="1" wp14:anchorId="1097B73D" wp14:editId="4E4E9A25">
                <wp:simplePos x="0" y="0"/>
                <wp:positionH relativeFrom="column">
                  <wp:posOffset>2400300</wp:posOffset>
                </wp:positionH>
                <wp:positionV relativeFrom="paragraph">
                  <wp:posOffset>203835</wp:posOffset>
                </wp:positionV>
                <wp:extent cx="1143000" cy="347345"/>
                <wp:effectExtent l="0" t="0" r="3810" b="0"/>
                <wp:wrapNone/>
                <wp:docPr id="4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ADF36" w14:textId="77777777" w:rsidR="00C168F0" w:rsidRDefault="00C168F0">
                            <w:pPr>
                              <w:snapToGrid w:val="0"/>
                              <w:rPr>
                                <w:rFonts w:ascii="HG丸ｺﾞｼｯｸM-PRO" w:eastAsia="HG丸ｺﾞｼｯｸM-PRO"/>
                                <w:sz w:val="20"/>
                                <w:szCs w:val="20"/>
                              </w:rPr>
                            </w:pPr>
                            <w:r>
                              <w:rPr>
                                <w:rFonts w:ascii="HG丸ｺﾞｼｯｸM-PRO" w:eastAsia="HG丸ｺﾞｼｯｸM-PRO" w:hint="eastAsia"/>
                                <w:sz w:val="20"/>
                                <w:szCs w:val="20"/>
                              </w:rPr>
                              <w:t>吉祥寺駅交番横</w:t>
                            </w:r>
                          </w:p>
                          <w:p w14:paraId="7191FC79" w14:textId="77777777" w:rsidR="00C168F0" w:rsidRDefault="00C168F0">
                            <w:pPr>
                              <w:snapToGrid w:val="0"/>
                            </w:pPr>
                            <w:r>
                              <w:rPr>
                                <w:rFonts w:ascii="HG丸ｺﾞｼｯｸM-PRO" w:eastAsia="HG丸ｺﾞｼｯｸM-PRO" w:hint="eastAsia"/>
                                <w:sz w:val="20"/>
                                <w:szCs w:val="20"/>
                              </w:rPr>
                              <w:t>（</w:t>
                            </w:r>
                            <w:r>
                              <w:rPr>
                                <w:rFonts w:ascii="HG丸ｺﾞｼｯｸM-PRO" w:eastAsia="HG丸ｺﾞｼｯｸM-PRO" w:hint="eastAsia"/>
                                <w:sz w:val="20"/>
                                <w:szCs w:val="20"/>
                              </w:rPr>
                              <w:t>東京）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B73D" id="Text Box 754" o:spid="_x0000_s1145" type="#_x0000_t202" style="position:absolute;left:0;text-align:left;margin-left:189pt;margin-top:16.05pt;width:90pt;height:27.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" filled="f" stroked="f">
                <v:textbox inset="5.85pt,.7pt,5.85pt,.7pt">
                  <w:txbxContent>
                    <w:p w14:paraId="543ADF36" w14:textId="77777777" w:rsidR="00C168F0" w:rsidRDefault="00C168F0">
                      <w:pPr>
                        <w:snapToGrid w:val="0"/>
                        <w:rPr>
                          <w:rFonts w:ascii="HG丸ｺﾞｼｯｸM-PRO" w:eastAsia="HG丸ｺﾞｼｯｸM-PRO"/>
                          <w:sz w:val="20"/>
                          <w:szCs w:val="20"/>
                        </w:rPr>
                      </w:pPr>
                      <w:r>
                        <w:rPr>
                          <w:rFonts w:ascii="HG丸ｺﾞｼｯｸM-PRO" w:eastAsia="HG丸ｺﾞｼｯｸM-PRO" w:hint="eastAsia"/>
                          <w:sz w:val="20"/>
                          <w:szCs w:val="20"/>
                        </w:rPr>
                        <w:t>吉祥寺駅交番横</w:t>
                      </w:r>
                    </w:p>
                    <w:p w14:paraId="7191FC79" w14:textId="77777777" w:rsidR="00C168F0" w:rsidRDefault="00C168F0">
                      <w:pPr>
                        <w:snapToGrid w:val="0"/>
                      </w:pPr>
                      <w:r>
                        <w:rPr>
                          <w:rFonts w:ascii="HG丸ｺﾞｼｯｸM-PRO" w:eastAsia="HG丸ｺﾞｼｯｸM-PRO" w:hint="eastAsia"/>
                          <w:sz w:val="20"/>
                          <w:szCs w:val="20"/>
                        </w:rPr>
                        <w:t>（</w:t>
                      </w:r>
                      <w:r>
                        <w:rPr>
                          <w:rFonts w:ascii="HG丸ｺﾞｼｯｸM-PRO" w:eastAsia="HG丸ｺﾞｼｯｸM-PRO" w:hint="eastAsia"/>
                          <w:sz w:val="20"/>
                          <w:szCs w:val="20"/>
                        </w:rPr>
                        <w:t>東京）</w:t>
                      </w:r>
                    </w:p>
                  </w:txbxContent>
                </v:textbox>
              </v:shape>
            </w:pict>
          </mc:Fallback>
        </mc:AlternateContent>
      </w:r>
      <w:r w:rsidR="004567BD">
        <w:rPr>
          <w:rFonts w:ascii="HG丸ｺﾞｼｯｸM-PRO" w:eastAsia="HG丸ｺﾞｼｯｸM-PRO" w:hint="eastAsia"/>
          <w:bCs/>
          <w:color w:val="FFFFFF"/>
          <w:sz w:val="20"/>
          <w:szCs w:val="20"/>
        </w:rPr>
        <w:t>・触覚マーカー</w:t>
      </w:r>
      <w:r w:rsidR="004567BD">
        <w:rPr>
          <w:rFonts w:ascii="HG丸ｺﾞｼｯｸM-PRO" w:eastAsia="HG丸ｺﾞｼｯｸM-PRO" w:hint="eastAsia"/>
          <w:color w:val="FFFFFF"/>
          <w:sz w:val="20"/>
          <w:szCs w:val="20"/>
        </w:rPr>
        <w:t>の写真。</w:t>
      </w:r>
      <w:r w:rsidR="004567BD">
        <w:rPr>
          <w:rFonts w:ascii="HG丸ｺﾞｼｯｸM-PRO" w:eastAsia="HG丸ｺﾞｼｯｸM-PRO" w:hAnsi="qMmpS Pro W3" w:hint="eastAsia"/>
          <w:color w:val="FFFFFF"/>
          <w:sz w:val="20"/>
          <w:szCs w:val="20"/>
        </w:rPr>
        <w:t>ゆうあいブログ　としまる日記より</w:t>
      </w:r>
    </w:p>
    <w:p w14:paraId="6D798CB8" w14:textId="10276B06" w:rsidR="004567BD" w:rsidRDefault="004567BD">
      <w:pPr>
        <w:ind w:firstLineChars="100" w:firstLine="210"/>
        <w:rPr>
          <w:rFonts w:ascii="ＭＳ ゴシック" w:eastAsia="ＭＳ ゴシック" w:hAnsi="ＭＳ ゴシック"/>
          <w:szCs w:val="21"/>
        </w:rPr>
      </w:pPr>
    </w:p>
    <w:p w14:paraId="6B1872A4" w14:textId="22CB27EA" w:rsidR="004567BD" w:rsidRDefault="00D7532D">
      <w:pPr>
        <w:rPr>
          <w:rFonts w:ascii="qMmpS Pro W3" w:hAnsi="qMmpS Pro W3" w:hint="eastAsia"/>
          <w:color w:val="313131"/>
          <w:sz w:val="18"/>
          <w:szCs w:val="18"/>
        </w:rPr>
      </w:pPr>
      <w:r>
        <w:rPr>
          <w:rFonts w:ascii="HGP創英角ﾎﾟｯﾌﾟ体" w:eastAsia="HGP創英角ﾎﾟｯﾌﾟ体" w:hAnsi="ＭＳ ゴシック"/>
          <w:noProof/>
          <w:sz w:val="24"/>
        </w:rPr>
        <mc:AlternateContent>
          <mc:Choice Requires="wps">
            <w:drawing>
              <wp:anchor distT="0" distB="0" distL="114300" distR="114300" simplePos="0" relativeHeight="251683328" behindDoc="0" locked="0" layoutInCell="1" allowOverlap="1" wp14:anchorId="275D58DB" wp14:editId="3A043341">
                <wp:simplePos x="0" y="0"/>
                <wp:positionH relativeFrom="column">
                  <wp:posOffset>5143500</wp:posOffset>
                </wp:positionH>
                <wp:positionV relativeFrom="paragraph">
                  <wp:posOffset>87630</wp:posOffset>
                </wp:positionV>
                <wp:extent cx="914400" cy="232410"/>
                <wp:effectExtent l="0" t="3810" r="3810" b="1905"/>
                <wp:wrapNone/>
                <wp:docPr id="42"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663C9" w14:textId="77777777" w:rsidR="00C168F0" w:rsidRDefault="00C168F0">
                            <w:pPr>
                              <w:snapToGrid w:val="0"/>
                            </w:pPr>
                            <w:r>
                              <w:rPr>
                                <w:rFonts w:ascii="HG丸ｺﾞｼｯｸM-PRO" w:eastAsia="HG丸ｺﾞｼｯｸM-PRO" w:hint="eastAsia"/>
                                <w:bCs/>
                                <w:sz w:val="20"/>
                                <w:szCs w:val="20"/>
                              </w:rPr>
                              <w:t>触覚マーカー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D58DB" id="Text Box 755" o:spid="_x0000_s1146" type="#_x0000_t202" style="position:absolute;left:0;text-align:left;margin-left:405pt;margin-top:6.9pt;width:1in;height:18.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" filled="f" stroked="f">
                <v:textbox inset="5.85pt,.7pt,5.85pt,.7pt">
                  <w:txbxContent>
                    <w:p w14:paraId="058663C9" w14:textId="77777777" w:rsidR="00C168F0" w:rsidRDefault="00C168F0">
                      <w:pPr>
                        <w:snapToGrid w:val="0"/>
                      </w:pPr>
                      <w:r>
                        <w:rPr>
                          <w:rFonts w:ascii="HG丸ｺﾞｼｯｸM-PRO" w:eastAsia="HG丸ｺﾞｼｯｸM-PRO" w:hint="eastAsia"/>
                          <w:bCs/>
                          <w:sz w:val="20"/>
                          <w:szCs w:val="20"/>
                        </w:rPr>
                        <w:t>触覚マーカー</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685376" behindDoc="0" locked="0" layoutInCell="1" allowOverlap="1" wp14:anchorId="43269E27" wp14:editId="10C1161D">
                <wp:simplePos x="0" y="0"/>
                <wp:positionH relativeFrom="column">
                  <wp:posOffset>457200</wp:posOffset>
                </wp:positionH>
                <wp:positionV relativeFrom="paragraph">
                  <wp:posOffset>226695</wp:posOffset>
                </wp:positionV>
                <wp:extent cx="2857500" cy="347345"/>
                <wp:effectExtent l="0" t="0" r="3810" b="0"/>
                <wp:wrapNone/>
                <wp:docPr id="4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13816" w14:textId="77777777" w:rsidR="00C168F0" w:rsidRDefault="00C168F0">
                            <w:pPr>
                              <w:snapToGrid w:val="0"/>
                              <w:rPr>
                                <w:rFonts w:ascii="HG丸ｺﾞｼｯｸM-PRO" w:eastAsia="HG丸ｺﾞｼｯｸM-PRO" w:hAnsi="qMmpS Pro W3" w:hint="eastAsia"/>
                                <w:color w:val="313131"/>
                                <w:sz w:val="18"/>
                                <w:szCs w:val="18"/>
                              </w:rPr>
                            </w:pPr>
                            <w:r>
                              <w:rPr>
                                <w:rFonts w:ascii="HG丸ｺﾞｼｯｸM-PRO" w:eastAsia="HG丸ｺﾞｼｯｸM-PRO" w:hAnsi="qMmpS Pro W3" w:hint="eastAsia"/>
                                <w:color w:val="313131"/>
                                <w:sz w:val="18"/>
                                <w:szCs w:val="18"/>
                              </w:rPr>
                              <w:t>出典：成蹊大学 理工学部 エレクトロメカニクス学科</w:t>
                            </w:r>
                          </w:p>
                          <w:p w14:paraId="6F316A59" w14:textId="77777777" w:rsidR="00C168F0" w:rsidRDefault="00C168F0">
                            <w:pPr>
                              <w:snapToGrid w:val="0"/>
                              <w:ind w:firstLineChars="300" w:firstLine="540"/>
                              <w:rPr>
                                <w:rFonts w:ascii="HG丸ｺﾞｼｯｸM-PRO" w:eastAsia="HG丸ｺﾞｼｯｸM-PRO" w:hAnsi="qMmpS Pro W3" w:hint="eastAsia"/>
                                <w:color w:val="313131"/>
                                <w:sz w:val="18"/>
                                <w:szCs w:val="18"/>
                              </w:rPr>
                            </w:pPr>
                            <w:r>
                              <w:rPr>
                                <w:rFonts w:ascii="HG丸ｺﾞｼｯｸM-PRO" w:eastAsia="HG丸ｺﾞｼｯｸM-PRO" w:hAnsi="qMmpS Pro W3" w:hint="eastAsia"/>
                                <w:color w:val="313131"/>
                                <w:sz w:val="18"/>
                                <w:szCs w:val="18"/>
                              </w:rPr>
                              <w:t>人間工学研究室HP</w:t>
                            </w:r>
                          </w:p>
                          <w:p w14:paraId="55C9C7AD" w14:textId="77777777" w:rsidR="00C168F0" w:rsidRDefault="00C168F0"/>
                        </w:txbxContent>
                      </wps:txbx>
                      <wps:bodyPr rot="0" vert="horz" wrap="square" lIns="9000" tIns="8890" rIns="9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9E27" id="Text Box 757" o:spid="_x0000_s1147" type="#_x0000_t202" style="position:absolute;left:0;text-align:left;margin-left:36pt;margin-top:17.85pt;width:225pt;height:27.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" filled="f" stroked="f">
                <v:textbox inset=".25mm,.7pt,.25mm,.7pt">
                  <w:txbxContent>
                    <w:p w14:paraId="24E13816" w14:textId="77777777" w:rsidR="00C168F0" w:rsidRDefault="00C168F0">
                      <w:pPr>
                        <w:snapToGrid w:val="0"/>
                        <w:rPr>
                          <w:rFonts w:ascii="HG丸ｺﾞｼｯｸM-PRO" w:eastAsia="HG丸ｺﾞｼｯｸM-PRO" w:hAnsi="qMmpS Pro W3" w:hint="eastAsia"/>
                          <w:color w:val="313131"/>
                          <w:sz w:val="18"/>
                          <w:szCs w:val="18"/>
                        </w:rPr>
                      </w:pPr>
                      <w:r>
                        <w:rPr>
                          <w:rFonts w:ascii="HG丸ｺﾞｼｯｸM-PRO" w:eastAsia="HG丸ｺﾞｼｯｸM-PRO" w:hAnsi="qMmpS Pro W3" w:hint="eastAsia"/>
                          <w:color w:val="313131"/>
                          <w:sz w:val="18"/>
                          <w:szCs w:val="18"/>
                        </w:rPr>
                        <w:t>出典：成蹊大学 理工学部 エレクトロメカニクス学科</w:t>
                      </w:r>
                    </w:p>
                    <w:p w14:paraId="6F316A59" w14:textId="77777777" w:rsidR="00C168F0" w:rsidRDefault="00C168F0">
                      <w:pPr>
                        <w:snapToGrid w:val="0"/>
                        <w:ind w:firstLineChars="300" w:firstLine="540"/>
                        <w:rPr>
                          <w:rFonts w:ascii="HG丸ｺﾞｼｯｸM-PRO" w:eastAsia="HG丸ｺﾞｼｯｸM-PRO" w:hAnsi="qMmpS Pro W3" w:hint="eastAsia"/>
                          <w:color w:val="313131"/>
                          <w:sz w:val="18"/>
                          <w:szCs w:val="18"/>
                        </w:rPr>
                      </w:pPr>
                      <w:r>
                        <w:rPr>
                          <w:rFonts w:ascii="HG丸ｺﾞｼｯｸM-PRO" w:eastAsia="HG丸ｺﾞｼｯｸM-PRO" w:hAnsi="qMmpS Pro W3" w:hint="eastAsia"/>
                          <w:color w:val="313131"/>
                          <w:sz w:val="18"/>
                          <w:szCs w:val="18"/>
                        </w:rPr>
                        <w:t>人間工学研究室HP</w:t>
                      </w:r>
                    </w:p>
                    <w:p w14:paraId="55C9C7AD" w14:textId="77777777" w:rsidR="00C168F0" w:rsidRDefault="00C168F0"/>
                  </w:txbxContent>
                </v:textbox>
              </v:shape>
            </w:pict>
          </mc:Fallback>
        </mc:AlternateContent>
      </w:r>
    </w:p>
    <w:p w14:paraId="23F2EAE7" w14:textId="056417C0" w:rsidR="004567BD" w:rsidRDefault="004567BD">
      <w:pPr>
        <w:rPr>
          <w:rFonts w:ascii="qMmpS Pro W3" w:hAnsi="qMmpS Pro W3" w:hint="eastAsia"/>
          <w:color w:val="313131"/>
          <w:sz w:val="18"/>
          <w:szCs w:val="18"/>
        </w:rPr>
      </w:pPr>
    </w:p>
    <w:p w14:paraId="392A53FE" w14:textId="7DB56828" w:rsidR="004567BD" w:rsidRDefault="00D7532D">
      <w:pPr>
        <w:rPr>
          <w:rFonts w:ascii="qMmpS Pro W3" w:hAnsi="qMmpS Pro W3" w:hint="eastAsia"/>
          <w:color w:val="313131"/>
          <w:szCs w:val="21"/>
        </w:rPr>
      </w:pPr>
      <w:r>
        <w:rPr>
          <w:rFonts w:ascii="ＭＳ ゴシック" w:eastAsia="ＭＳ ゴシック" w:hAnsi="ＭＳ ゴシック"/>
          <w:noProof/>
        </w:rPr>
        <mc:AlternateContent>
          <mc:Choice Requires="wps">
            <w:drawing>
              <wp:anchor distT="0" distB="0" distL="114300" distR="114300" simplePos="0" relativeHeight="251686400" behindDoc="0" locked="0" layoutInCell="1" allowOverlap="1" wp14:anchorId="3B8E1AC8" wp14:editId="3E41D11F">
                <wp:simplePos x="0" y="0"/>
                <wp:positionH relativeFrom="column">
                  <wp:posOffset>3657600</wp:posOffset>
                </wp:positionH>
                <wp:positionV relativeFrom="paragraph">
                  <wp:posOffset>38100</wp:posOffset>
                </wp:positionV>
                <wp:extent cx="2057400" cy="165735"/>
                <wp:effectExtent l="0" t="1905" r="3810" b="3810"/>
                <wp:wrapNone/>
                <wp:docPr id="40"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8B033" w14:textId="77777777" w:rsidR="00C168F0" w:rsidRDefault="00C168F0">
                            <w:pPr>
                              <w:snapToGrid w:val="0"/>
                              <w:rPr>
                                <w:rFonts w:ascii="HG丸ｺﾞｼｯｸM-PRO" w:eastAsia="HG丸ｺﾞｼｯｸM-PRO" w:hAnsi="qMmpS Pro W3" w:hint="eastAsia"/>
                                <w:color w:val="313131"/>
                                <w:sz w:val="18"/>
                                <w:szCs w:val="18"/>
                              </w:rPr>
                            </w:pPr>
                            <w:r>
                              <w:rPr>
                                <w:rFonts w:ascii="HG丸ｺﾞｼｯｸM-PRO" w:eastAsia="HG丸ｺﾞｼｯｸM-PRO" w:hAnsi="qMmpS Pro W3" w:hint="eastAsia"/>
                                <w:color w:val="313131"/>
                                <w:sz w:val="18"/>
                                <w:szCs w:val="18"/>
                              </w:rPr>
                              <w:t>出典：ゆうあいブログ　としまる日記</w:t>
                            </w:r>
                          </w:p>
                        </w:txbxContent>
                      </wps:txbx>
                      <wps:bodyPr rot="0" vert="horz" wrap="square" lIns="9000" tIns="8890" rIns="9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E1AC8" id="Text Box 758" o:spid="_x0000_s1148" type="#_x0000_t202" style="position:absolute;left:0;text-align:left;margin-left:4in;margin-top:3pt;width:162pt;height:13.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" filled="f" stroked="f">
                <v:textbox inset=".25mm,.7pt,.25mm,.7pt">
                  <w:txbxContent>
                    <w:p w14:paraId="6368B033" w14:textId="77777777" w:rsidR="00C168F0" w:rsidRDefault="00C168F0">
                      <w:pPr>
                        <w:snapToGrid w:val="0"/>
                        <w:rPr>
                          <w:rFonts w:ascii="HG丸ｺﾞｼｯｸM-PRO" w:eastAsia="HG丸ｺﾞｼｯｸM-PRO" w:hAnsi="qMmpS Pro W3" w:hint="eastAsia"/>
                          <w:color w:val="313131"/>
                          <w:sz w:val="18"/>
                          <w:szCs w:val="18"/>
                        </w:rPr>
                      </w:pPr>
                      <w:r>
                        <w:rPr>
                          <w:rFonts w:ascii="HG丸ｺﾞｼｯｸM-PRO" w:eastAsia="HG丸ｺﾞｼｯｸM-PRO" w:hAnsi="qMmpS Pro W3" w:hint="eastAsia"/>
                          <w:color w:val="313131"/>
                          <w:sz w:val="18"/>
                          <w:szCs w:val="18"/>
                        </w:rPr>
                        <w:t>出典：ゆうあいブログ　としまる日記</w:t>
                      </w:r>
                    </w:p>
                  </w:txbxContent>
                </v:textbox>
              </v:shape>
            </w:pict>
          </mc:Fallback>
        </mc:AlternateContent>
      </w:r>
    </w:p>
    <w:p w14:paraId="27E51A55" w14:textId="4AEA9FCF" w:rsidR="004567BD" w:rsidRDefault="004567BD">
      <w:pPr>
        <w:snapToGrid w:val="0"/>
        <w:spacing w:line="120" w:lineRule="auto"/>
        <w:ind w:firstLineChars="100" w:firstLine="210"/>
        <w:rPr>
          <w:rFonts w:ascii="ＭＳ ゴシック" w:eastAsia="ＭＳ ゴシック" w:hAnsi="ＭＳ ゴシック"/>
        </w:rPr>
      </w:pPr>
    </w:p>
    <w:p w14:paraId="1B2FE74D" w14:textId="2601B1ED" w:rsidR="004567BD" w:rsidRDefault="004567BD">
      <w:pPr>
        <w:snapToGrid w:val="0"/>
        <w:spacing w:line="120" w:lineRule="auto"/>
        <w:ind w:firstLineChars="100" w:firstLine="210"/>
        <w:rPr>
          <w:rFonts w:ascii="ＭＳ ゴシック" w:eastAsia="ＭＳ ゴシック" w:hAnsi="ＭＳ ゴシック"/>
        </w:rPr>
      </w:pPr>
    </w:p>
    <w:p w14:paraId="17C94633" w14:textId="4B83D98C"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横断勾配</w:t>
      </w:r>
    </w:p>
    <w:p w14:paraId="1F96C21C" w14:textId="159B2E26" w:rsidR="004567BD" w:rsidRDefault="00D7532D">
      <w:pPr>
        <w:ind w:firstLine="840"/>
        <w:rPr>
          <w:rFonts w:ascii="HG丸ｺﾞｼｯｸM-PRO" w:eastAsia="HG丸ｺﾞｼｯｸM-PRO" w:hAnsi="ＭＳ ゴシック"/>
        </w:rPr>
      </w:pPr>
      <w:r w:rsidRPr="00DF25F5">
        <w:rPr>
          <w:rFonts w:ascii="HG丸ｺﾞｼｯｸM-PRO" w:eastAsia="HG丸ｺﾞｼｯｸM-PRO" w:hAnsi="ＭＳ ゴシック" w:hint="eastAsia"/>
          <w:noProof/>
        </w:rPr>
        <mc:AlternateContent>
          <mc:Choice Requires="wpg">
            <w:drawing>
              <wp:anchor distT="0" distB="0" distL="114300" distR="114300" simplePos="0" relativeHeight="251704832" behindDoc="0" locked="0" layoutInCell="1" allowOverlap="1" wp14:anchorId="55A6319D" wp14:editId="73ADCE89">
                <wp:simplePos x="0" y="0"/>
                <wp:positionH relativeFrom="column">
                  <wp:posOffset>4681855</wp:posOffset>
                </wp:positionH>
                <wp:positionV relativeFrom="paragraph">
                  <wp:posOffset>117475</wp:posOffset>
                </wp:positionV>
                <wp:extent cx="833755" cy="995680"/>
                <wp:effectExtent l="1270" t="6350" r="3175" b="0"/>
                <wp:wrapNone/>
                <wp:docPr id="31"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995680"/>
                          <a:chOff x="8507" y="11849"/>
                          <a:chExt cx="1313" cy="1568"/>
                        </a:xfrm>
                      </wpg:grpSpPr>
                      <wpg:grpSp>
                        <wpg:cNvPr id="32" name="Group 781"/>
                        <wpg:cNvGrpSpPr>
                          <a:grpSpLocks/>
                        </wpg:cNvGrpSpPr>
                        <wpg:grpSpPr bwMode="auto">
                          <a:xfrm>
                            <a:off x="8694" y="11849"/>
                            <a:ext cx="1080" cy="1281"/>
                            <a:chOff x="8514" y="11483"/>
                            <a:chExt cx="1080" cy="1281"/>
                          </a:xfrm>
                        </wpg:grpSpPr>
                        <wps:wsp>
                          <wps:cNvPr id="33" name="Rectangle 782"/>
                          <wps:cNvSpPr>
                            <a:spLocks noChangeArrowheads="1"/>
                          </wps:cNvSpPr>
                          <wps:spPr bwMode="auto">
                            <a:xfrm>
                              <a:off x="8514" y="11483"/>
                              <a:ext cx="1080" cy="128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4" name="Line 783"/>
                          <wps:cNvCnPr>
                            <a:cxnSpLocks noChangeShapeType="1"/>
                          </wps:cNvCnPr>
                          <wps:spPr bwMode="auto">
                            <a:xfrm>
                              <a:off x="8874" y="11483"/>
                              <a:ext cx="0"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784"/>
                          <wps:cNvCnPr>
                            <a:cxnSpLocks noChangeShapeType="1"/>
                          </wps:cNvCnPr>
                          <wps:spPr bwMode="auto">
                            <a:xfrm>
                              <a:off x="9234" y="11483"/>
                              <a:ext cx="0" cy="128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6" name="Line 785"/>
                          <wps:cNvCnPr>
                            <a:cxnSpLocks noChangeShapeType="1"/>
                          </wps:cNvCnPr>
                          <wps:spPr bwMode="auto">
                            <a:xfrm>
                              <a:off x="8514" y="11849"/>
                              <a:ext cx="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Line 786"/>
                          <wps:cNvCnPr>
                            <a:cxnSpLocks noChangeShapeType="1"/>
                          </wps:cNvCnPr>
                          <wps:spPr bwMode="auto">
                            <a:xfrm>
                              <a:off x="8874" y="12032"/>
                              <a:ext cx="7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8" name="Text Box 787"/>
                        <wps:cNvSpPr txBox="1">
                          <a:spLocks noChangeArrowheads="1"/>
                        </wps:cNvSpPr>
                        <wps:spPr bwMode="auto">
                          <a:xfrm>
                            <a:off x="9113" y="13130"/>
                            <a:ext cx="70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25B40" w14:textId="77777777" w:rsidR="00C168F0" w:rsidRDefault="00C168F0">
                              <w:pPr>
                                <w:snapToGrid w:val="0"/>
                              </w:pPr>
                              <w:r>
                                <w:rPr>
                                  <w:rFonts w:ascii="HG丸ｺﾞｼｯｸM-PRO" w:eastAsia="HG丸ｺﾞｼｯｸM-PRO" w:hint="eastAsia"/>
                                  <w:bCs/>
                                  <w:sz w:val="20"/>
                                  <w:szCs w:val="20"/>
                                </w:rPr>
                                <w:t>車道</w:t>
                              </w:r>
                            </w:p>
                          </w:txbxContent>
                        </wps:txbx>
                        <wps:bodyPr rot="0" vert="horz" wrap="square" lIns="74295" tIns="8890" rIns="74295" bIns="8890" anchor="t" anchorCtr="0" upright="1">
                          <a:noAutofit/>
                        </wps:bodyPr>
                      </wps:wsp>
                      <wps:wsp>
                        <wps:cNvPr id="39" name="Text Box 788"/>
                        <wps:cNvSpPr txBox="1">
                          <a:spLocks noChangeArrowheads="1"/>
                        </wps:cNvSpPr>
                        <wps:spPr bwMode="auto">
                          <a:xfrm>
                            <a:off x="8507" y="13130"/>
                            <a:ext cx="70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D570F" w14:textId="77777777" w:rsidR="00C168F0" w:rsidRDefault="00C168F0">
                              <w:pPr>
                                <w:snapToGrid w:val="0"/>
                              </w:pPr>
                              <w:r>
                                <w:rPr>
                                  <w:rFonts w:ascii="HG丸ｺﾞｼｯｸM-PRO" w:eastAsia="HG丸ｺﾞｼｯｸM-PRO" w:hint="eastAsia"/>
                                  <w:bCs/>
                                  <w:sz w:val="20"/>
                                  <w:szCs w:val="20"/>
                                </w:rPr>
                                <w:t>歩道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6319D" id="Group 780" o:spid="_x0000_s1149" style="position:absolute;left:0;text-align:left;margin-left:368.65pt;margin-top:9.25pt;width:65.65pt;height:78.4pt;z-index:251704832" coordorigin="8507,11849" coordsize="1313,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">
                <v:group id="Group 781" o:spid="_x0000_s1150" style="position:absolute;left:8694;top:11849;width:1080;height:1281" coordorigin="8514,11483" coordsize="108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782" o:spid="_x0000_s1151" style="position:absolute;left:8514;top:11483;width:1080;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">
                    <v:textbox inset="5.85pt,.7pt,5.85pt,.7pt"/>
                  </v:rect>
                  <v:line id="Line 783" o:spid="_x0000_s1152" style="position:absolute;visibility:visible;mso-wrap-style:square" from="8874,11483" to="887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784" o:spid="_x0000_s1153" style="position:absolute;visibility:visible;mso-wrap-style:square" from="9234,11483" to="923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">
                    <v:stroke dashstyle="dashDot"/>
                  </v:line>
                  <v:line id="Line 785" o:spid="_x0000_s1154" style="position:absolute;visibility:visible;mso-wrap-style:square" from="8514,11849" to="8874,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">
                    <v:stroke startarrow="block" endarrow="block"/>
                  </v:line>
                  <v:line id="Line 786" o:spid="_x0000_s1155" style="position:absolute;visibility:visible;mso-wrap-style:square" from="8874,12032" to="9594,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">
                    <v:stroke startarrow="block" endarrow="block"/>
                  </v:line>
                </v:group>
                <v:shape id="Text Box 787" o:spid="_x0000_s1156" type="#_x0000_t202" style="position:absolute;left:9113;top:13130;width:70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" filled="f" stroked="f">
                  <v:textbox inset="5.85pt,.7pt,5.85pt,.7pt">
                    <w:txbxContent>
                      <w:p w14:paraId="07025B40" w14:textId="77777777" w:rsidR="00C168F0" w:rsidRDefault="00C168F0">
                        <w:pPr>
                          <w:snapToGrid w:val="0"/>
                        </w:pPr>
                        <w:r>
                          <w:rPr>
                            <w:rFonts w:ascii="HG丸ｺﾞｼｯｸM-PRO" w:eastAsia="HG丸ｺﾞｼｯｸM-PRO" w:hint="eastAsia"/>
                            <w:bCs/>
                            <w:sz w:val="20"/>
                            <w:szCs w:val="20"/>
                          </w:rPr>
                          <w:t>車道</w:t>
                        </w:r>
                      </w:p>
                    </w:txbxContent>
                  </v:textbox>
                </v:shape>
                <v:shape id="Text Box 788" o:spid="_x0000_s1157" type="#_x0000_t202" style="position:absolute;left:8507;top:13130;width:70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" filled="f" stroked="f">
                  <v:textbox inset="5.85pt,.7pt,5.85pt,.7pt">
                    <w:txbxContent>
                      <w:p w14:paraId="6F8D570F" w14:textId="77777777" w:rsidR="00C168F0" w:rsidRDefault="00C168F0">
                        <w:pPr>
                          <w:snapToGrid w:val="0"/>
                        </w:pPr>
                        <w:r>
                          <w:rPr>
                            <w:rFonts w:ascii="HG丸ｺﾞｼｯｸM-PRO" w:eastAsia="HG丸ｺﾞｼｯｸM-PRO" w:hint="eastAsia"/>
                            <w:bCs/>
                            <w:sz w:val="20"/>
                            <w:szCs w:val="20"/>
                          </w:rPr>
                          <w:t>歩道</w:t>
                        </w:r>
                      </w:p>
                    </w:txbxContent>
                  </v:textbox>
                </v:shape>
              </v:group>
            </w:pict>
          </mc:Fallback>
        </mc:AlternateContent>
      </w:r>
      <w:r w:rsidR="004567BD" w:rsidRPr="00DF25F5">
        <w:rPr>
          <w:rFonts w:ascii="HG丸ｺﾞｼｯｸM-PRO" w:eastAsia="HG丸ｺﾞｼｯｸM-PRO" w:hAnsi="ＭＳ ゴシック" w:hint="eastAsia"/>
        </w:rPr>
        <w:t>道路</w:t>
      </w:r>
      <w:r w:rsidR="004567BD">
        <w:rPr>
          <w:rFonts w:ascii="HG丸ｺﾞｼｯｸM-PRO" w:eastAsia="HG丸ｺﾞｼｯｸM-PRO" w:hAnsi="ＭＳ ゴシック" w:hint="eastAsia"/>
        </w:rPr>
        <w:t>、歩道等の幅方向（進行方向に対し</w:t>
      </w:r>
      <w:r w:rsidR="00DF25F5">
        <w:rPr>
          <w:rFonts w:ascii="HG丸ｺﾞｼｯｸM-PRO" w:eastAsia="HG丸ｺﾞｼｯｸM-PRO" w:hAnsi="ＭＳ ゴシック" w:hint="eastAsia"/>
        </w:rPr>
        <w:t>直角</w:t>
      </w:r>
      <w:r w:rsidR="004567BD">
        <w:rPr>
          <w:rFonts w:ascii="HG丸ｺﾞｼｯｸM-PRO" w:eastAsia="HG丸ｺﾞｼｯｸM-PRO" w:hAnsi="ＭＳ ゴシック" w:hint="eastAsia"/>
        </w:rPr>
        <w:t>）の勾配（傾き）。</w:t>
      </w:r>
    </w:p>
    <w:p w14:paraId="75A16CC2" w14:textId="05DC2778"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（⇔縦断勾配）</w:t>
      </w:r>
    </w:p>
    <w:p w14:paraId="4CD63E58" w14:textId="69E2E18F" w:rsidR="004567BD" w:rsidRDefault="004567BD">
      <w:pPr>
        <w:ind w:firstLine="840"/>
        <w:rPr>
          <w:rFonts w:ascii="HG丸ｺﾞｼｯｸM-PRO" w:eastAsia="HG丸ｺﾞｼｯｸM-PRO" w:hAnsi="ＭＳ ゴシック"/>
        </w:rPr>
      </w:pPr>
    </w:p>
    <w:p w14:paraId="52229726" w14:textId="2DEB9D0D" w:rsidR="004567BD" w:rsidRDefault="00D7532D">
      <w:pPr>
        <w:ind w:firstLine="840"/>
        <w:rPr>
          <w:rFonts w:ascii="HG丸ｺﾞｼｯｸM-PRO" w:eastAsia="HG丸ｺﾞｼｯｸM-PRO" w:hAnsi="ＭＳ ゴシック"/>
        </w:rPr>
      </w:pPr>
      <w:r>
        <w:rPr>
          <w:rFonts w:ascii="ＭＳ ゴシック" w:eastAsia="ＭＳ ゴシック" w:hAnsi="ＭＳ ゴシック"/>
          <w:noProof/>
        </w:rPr>
        <mc:AlternateContent>
          <mc:Choice Requires="wpg">
            <w:drawing>
              <wp:anchor distT="0" distB="0" distL="114300" distR="114300" simplePos="0" relativeHeight="251688448" behindDoc="0" locked="0" layoutInCell="1" allowOverlap="1" wp14:anchorId="63CA2E66" wp14:editId="03D1B93F">
                <wp:simplePos x="0" y="0"/>
                <wp:positionH relativeFrom="column">
                  <wp:posOffset>3886200</wp:posOffset>
                </wp:positionH>
                <wp:positionV relativeFrom="paragraph">
                  <wp:posOffset>1270</wp:posOffset>
                </wp:positionV>
                <wp:extent cx="914400" cy="182245"/>
                <wp:effectExtent l="15240" t="4445" r="3810" b="3810"/>
                <wp:wrapNone/>
                <wp:docPr id="2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82245"/>
                          <a:chOff x="9774" y="8279"/>
                          <a:chExt cx="1440" cy="287"/>
                        </a:xfrm>
                      </wpg:grpSpPr>
                      <wps:wsp>
                        <wps:cNvPr id="29" name="Line 761"/>
                        <wps:cNvCnPr>
                          <a:cxnSpLocks noChangeShapeType="1"/>
                        </wps:cNvCnPr>
                        <wps:spPr bwMode="auto">
                          <a:xfrm>
                            <a:off x="9774" y="8423"/>
                            <a:ext cx="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Text Box 762"/>
                        <wps:cNvSpPr txBox="1">
                          <a:spLocks noChangeArrowheads="1"/>
                        </wps:cNvSpPr>
                        <wps:spPr bwMode="auto">
                          <a:xfrm>
                            <a:off x="9774" y="8279"/>
                            <a:ext cx="144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2428" w14:textId="77777777" w:rsidR="00C168F0" w:rsidRDefault="00C168F0">
                              <w:pPr>
                                <w:snapToGrid w:val="0"/>
                                <w:ind w:firstLineChars="200" w:firstLine="400"/>
                              </w:pPr>
                              <w:r>
                                <w:rPr>
                                  <w:rFonts w:ascii="HG丸ｺﾞｼｯｸM-PRO" w:eastAsia="HG丸ｺﾞｼｯｸM-PRO" w:hint="eastAsia"/>
                                  <w:bCs/>
                                  <w:sz w:val="20"/>
                                  <w:szCs w:val="20"/>
                                </w:rPr>
                                <w:t>横断方向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A2E66" id="Group 760" o:spid="_x0000_s1158" style="position:absolute;left:0;text-align:left;margin-left:306pt;margin-top:.1pt;width:1in;height:14.35pt;z-index:251688448" coordorigin="9774,8279" coordsize="144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">
                <v:line id="Line 761" o:spid="_x0000_s1159" style="position:absolute;visibility:visible;mso-wrap-style:square" from="9774,8423" to="10134,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">
                  <v:stroke startarrow="block" endarrow="block"/>
                </v:line>
                <v:shape id="Text Box 762" o:spid="_x0000_s1160" type="#_x0000_t202" style="position:absolute;left:9774;top:8279;width:144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mowgAAANsAAAAPAAAAZHJzL2Rvd25yZXYueG1sRE/LasJA&#10;FN0X/IfhCu7qRKV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DdgEmowgAAANsAAAAPAAAA&#10;AAAAAAAAAAAAAAcCAABkcnMvZG93bnJldi54bWxQSwUGAAAAAAMAAwC3AAAA9gIAAAAA&#10;" filled="f" stroked="f">
                  <v:textbox inset="5.85pt,.7pt,5.85pt,.7pt">
                    <w:txbxContent>
                      <w:p w14:paraId="35472428" w14:textId="77777777" w:rsidR="00C168F0" w:rsidRDefault="00C168F0">
                        <w:pPr>
                          <w:snapToGrid w:val="0"/>
                          <w:ind w:firstLineChars="200" w:firstLine="400"/>
                        </w:pPr>
                        <w:r>
                          <w:rPr>
                            <w:rFonts w:ascii="HG丸ｺﾞｼｯｸM-PRO" w:eastAsia="HG丸ｺﾞｼｯｸM-PRO" w:hint="eastAsia"/>
                            <w:bCs/>
                            <w:sz w:val="20"/>
                            <w:szCs w:val="20"/>
                          </w:rPr>
                          <w:t>横断方向</w:t>
                        </w:r>
                      </w:p>
                    </w:txbxContent>
                  </v:textbox>
                </v:shape>
              </v:group>
            </w:pict>
          </mc:Fallback>
        </mc:AlternateContent>
      </w:r>
    </w:p>
    <w:p w14:paraId="140D7D33" w14:textId="585626CC" w:rsidR="004567BD" w:rsidRDefault="004567BD">
      <w:pPr>
        <w:snapToGrid w:val="0"/>
        <w:spacing w:line="120" w:lineRule="auto"/>
        <w:ind w:firstLineChars="100" w:firstLine="210"/>
        <w:rPr>
          <w:rFonts w:ascii="ＭＳ ゴシック" w:eastAsia="ＭＳ ゴシック" w:hAnsi="ＭＳ ゴシック"/>
        </w:rPr>
      </w:pPr>
    </w:p>
    <w:p w14:paraId="6488D2AF" w14:textId="7C1B4E07" w:rsidR="004567BD" w:rsidRDefault="004567BD">
      <w:pPr>
        <w:snapToGrid w:val="0"/>
        <w:spacing w:line="120" w:lineRule="auto"/>
        <w:ind w:firstLineChars="100" w:firstLine="210"/>
        <w:rPr>
          <w:rFonts w:ascii="ＭＳ ゴシック" w:eastAsia="ＭＳ ゴシック" w:hAnsi="ＭＳ ゴシック"/>
        </w:rPr>
      </w:pPr>
    </w:p>
    <w:p w14:paraId="70077683" w14:textId="4E014E84"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オストメイト</w:t>
      </w:r>
    </w:p>
    <w:p w14:paraId="695A71DA" w14:textId="33ADADC2" w:rsidR="004567BD" w:rsidRDefault="004567BD">
      <w:pPr>
        <w:ind w:leftChars="300" w:left="630" w:firstLineChars="100" w:firstLine="210"/>
        <w:rPr>
          <w:rFonts w:ascii="HG丸ｺﾞｼｯｸM-PRO" w:eastAsia="HG丸ｺﾞｼｯｸM-PRO" w:hAnsi="ＭＳ ゴシック"/>
          <w:szCs w:val="21"/>
        </w:rPr>
      </w:pPr>
      <w:r>
        <w:rPr>
          <w:rFonts w:ascii="HG丸ｺﾞｼｯｸM-PRO" w:eastAsia="HG丸ｺﾞｼｯｸM-PRO" w:hAnsi="ＭＳ ゴシック" w:hint="eastAsia"/>
          <w:szCs w:val="21"/>
        </w:rPr>
        <w:t>直腸がんや膀胱がんなどが原因で臓器に機能障害（内部障害）を負い、腹部などに排泄のための開口部［スト－マ（人工肛門・人工膀胱）］を造設した人のこと。</w:t>
      </w:r>
    </w:p>
    <w:p w14:paraId="4DCEB88C" w14:textId="78C3788A" w:rsidR="004567BD" w:rsidRDefault="004567BD">
      <w:pPr>
        <w:ind w:leftChars="300" w:left="630" w:firstLineChars="100" w:firstLine="210"/>
        <w:rPr>
          <w:rFonts w:ascii="HG丸ｺﾞｼｯｸM-PRO" w:eastAsia="HG丸ｺﾞｼｯｸM-PRO" w:hAnsi="ＭＳ ゴシック"/>
          <w:szCs w:val="21"/>
        </w:rPr>
      </w:pPr>
      <w:r>
        <w:rPr>
          <w:rFonts w:ascii="HG丸ｺﾞｼｯｸM-PRO" w:eastAsia="HG丸ｺﾞｼｯｸM-PRO" w:hint="eastAsia"/>
          <w:szCs w:val="21"/>
        </w:rPr>
        <w:lastRenderedPageBreak/>
        <w:t>オストメイトは便意や尿意を感じたり、我慢することができないため、便や尿を溜めておくための袋＝「パウチ」を腹部に装着している。パウチに溜まった排泄物は一定時間ごとに便器や汚物流しに捨てる必要があり、このときに、パウチや腹部を洗浄する必要がある。</w:t>
      </w:r>
    </w:p>
    <w:p w14:paraId="0E8AB279" w14:textId="33A248E8" w:rsidR="004567BD" w:rsidRDefault="00D7532D">
      <w:pPr>
        <w:rPr>
          <w:rFonts w:ascii="HG丸ｺﾞｼｯｸM-PRO" w:eastAsia="HG丸ｺﾞｼｯｸM-PRO" w:hAnsi="ＭＳ ゴシック"/>
        </w:rPr>
      </w:pPr>
      <w:r>
        <w:rPr>
          <w:noProof/>
        </w:rPr>
        <w:drawing>
          <wp:anchor distT="0" distB="0" distL="114300" distR="114300" simplePos="0" relativeHeight="251689472" behindDoc="0" locked="0" layoutInCell="1" allowOverlap="1" wp14:anchorId="5E62DB24" wp14:editId="264A88A3">
            <wp:simplePos x="0" y="0"/>
            <wp:positionH relativeFrom="column">
              <wp:posOffset>685800</wp:posOffset>
            </wp:positionH>
            <wp:positionV relativeFrom="paragraph">
              <wp:posOffset>0</wp:posOffset>
            </wp:positionV>
            <wp:extent cx="1423035" cy="1440815"/>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303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D76BD" w14:textId="0F5E034C" w:rsidR="004567BD" w:rsidRDefault="004567BD">
      <w:pPr>
        <w:rPr>
          <w:rFonts w:ascii="HG丸ｺﾞｼｯｸM-PRO" w:eastAsia="HG丸ｺﾞｼｯｸM-PRO" w:hAnsi="ＭＳ ゴシック"/>
        </w:rPr>
      </w:pPr>
    </w:p>
    <w:p w14:paraId="25F12600" w14:textId="118F21A8" w:rsidR="004567BD" w:rsidRDefault="004567BD">
      <w:pPr>
        <w:rPr>
          <w:rFonts w:ascii="HG丸ｺﾞｼｯｸM-PRO" w:eastAsia="HG丸ｺﾞｼｯｸM-PRO"/>
          <w:color w:val="FFFFFF"/>
          <w:sz w:val="20"/>
          <w:szCs w:val="20"/>
        </w:rPr>
      </w:pPr>
      <w:r>
        <w:rPr>
          <w:rFonts w:ascii="HG丸ｺﾞｼｯｸM-PRO" w:eastAsia="HG丸ｺﾞｼｯｸM-PRO" w:hint="eastAsia"/>
          <w:bCs/>
          <w:color w:val="FFFFFF"/>
          <w:sz w:val="20"/>
          <w:szCs w:val="20"/>
        </w:rPr>
        <w:t>・パウチの例の</w:t>
      </w:r>
      <w:r>
        <w:rPr>
          <w:rFonts w:ascii="HG丸ｺﾞｼｯｸM-PRO" w:eastAsia="HG丸ｺﾞｼｯｸM-PRO" w:hint="eastAsia"/>
          <w:color w:val="FFFFFF"/>
          <w:sz w:val="20"/>
          <w:szCs w:val="20"/>
        </w:rPr>
        <w:t>写真。平成20年版障害者白書（内閣府）より</w:t>
      </w:r>
    </w:p>
    <w:p w14:paraId="2F4B92DC" w14:textId="3B0ADC02" w:rsidR="004567BD" w:rsidRDefault="004567BD">
      <w:pPr>
        <w:rPr>
          <w:rFonts w:ascii="HG丸ｺﾞｼｯｸM-PRO" w:eastAsia="HG丸ｺﾞｼｯｸM-PRO" w:hAnsi="ＭＳ ゴシック"/>
          <w:color w:val="FFFFFF"/>
        </w:rPr>
      </w:pPr>
    </w:p>
    <w:p w14:paraId="014DD8FE" w14:textId="36C7A985" w:rsidR="004567BD" w:rsidRDefault="00D7532D">
      <w:pPr>
        <w:rPr>
          <w:rFonts w:ascii="HG丸ｺﾞｼｯｸM-PRO" w:eastAsia="HG丸ｺﾞｼｯｸM-PRO" w:hAnsi="ＭＳ ゴシック"/>
        </w:rPr>
      </w:pPr>
      <w:r>
        <w:rPr>
          <w:rFonts w:ascii="ＭＳ ゴシック" w:eastAsia="ＭＳ ゴシック" w:hAnsi="ＭＳ ゴシック" w:hint="eastAsia"/>
          <w:noProof/>
          <w:szCs w:val="21"/>
        </w:rPr>
        <mc:AlternateContent>
          <mc:Choice Requires="wps">
            <w:drawing>
              <wp:anchor distT="0" distB="0" distL="114300" distR="114300" simplePos="0" relativeHeight="251690496" behindDoc="0" locked="0" layoutInCell="1" allowOverlap="1" wp14:anchorId="117DD6FD" wp14:editId="297E0423">
                <wp:simplePos x="0" y="0"/>
                <wp:positionH relativeFrom="column">
                  <wp:posOffset>2190750</wp:posOffset>
                </wp:positionH>
                <wp:positionV relativeFrom="paragraph">
                  <wp:posOffset>116205</wp:posOffset>
                </wp:positionV>
                <wp:extent cx="2400300" cy="348615"/>
                <wp:effectExtent l="0" t="0" r="3810" b="0"/>
                <wp:wrapNone/>
                <wp:docPr id="27"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52D8" w14:textId="77777777" w:rsidR="00C168F0" w:rsidRDefault="00C168F0">
                            <w:pPr>
                              <w:snapToGrid w:val="0"/>
                              <w:rPr>
                                <w:rFonts w:ascii="HG丸ｺﾞｼｯｸM-PRO" w:eastAsia="HG丸ｺﾞｼｯｸM-PRO"/>
                                <w:sz w:val="18"/>
                                <w:szCs w:val="18"/>
                              </w:rPr>
                            </w:pPr>
                            <w:r>
                              <w:rPr>
                                <w:rFonts w:ascii="HG丸ｺﾞｼｯｸM-PRO" w:eastAsia="HG丸ｺﾞｼｯｸM-PRO" w:hint="eastAsia"/>
                                <w:sz w:val="18"/>
                                <w:szCs w:val="18"/>
                              </w:rPr>
                              <w:t>パウチの例</w:t>
                            </w:r>
                          </w:p>
                          <w:p w14:paraId="7CCFE8D4" w14:textId="77777777" w:rsidR="00C168F0" w:rsidRDefault="00C168F0">
                            <w:pPr>
                              <w:snapToGrid w:val="0"/>
                              <w:rPr>
                                <w:sz w:val="18"/>
                                <w:szCs w:val="18"/>
                              </w:rPr>
                            </w:pPr>
                            <w:r>
                              <w:rPr>
                                <w:rFonts w:ascii="HG丸ｺﾞｼｯｸM-PRO" w:eastAsia="HG丸ｺﾞｼｯｸM-PRO" w:hint="eastAsia"/>
                                <w:sz w:val="18"/>
                                <w:szCs w:val="18"/>
                              </w:rPr>
                              <w:t>出典：「平成20年版　障害者白書」（内閣府）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D6FD" id="Text Box 764" o:spid="_x0000_s1161" type="#_x0000_t202" style="position:absolute;left:0;text-align:left;margin-left:172.5pt;margin-top:9.15pt;width:189pt;height:27.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" filled="f" stroked="f">
                <v:textbox inset="5.85pt,.7pt,5.85pt,.7pt">
                  <w:txbxContent>
                    <w:p w14:paraId="032D52D8" w14:textId="77777777" w:rsidR="00C168F0" w:rsidRDefault="00C168F0">
                      <w:pPr>
                        <w:snapToGrid w:val="0"/>
                        <w:rPr>
                          <w:rFonts w:ascii="HG丸ｺﾞｼｯｸM-PRO" w:eastAsia="HG丸ｺﾞｼｯｸM-PRO"/>
                          <w:sz w:val="18"/>
                          <w:szCs w:val="18"/>
                        </w:rPr>
                      </w:pPr>
                      <w:r>
                        <w:rPr>
                          <w:rFonts w:ascii="HG丸ｺﾞｼｯｸM-PRO" w:eastAsia="HG丸ｺﾞｼｯｸM-PRO" w:hint="eastAsia"/>
                          <w:sz w:val="18"/>
                          <w:szCs w:val="18"/>
                        </w:rPr>
                        <w:t>パウチの例</w:t>
                      </w:r>
                    </w:p>
                    <w:p w14:paraId="7CCFE8D4" w14:textId="77777777" w:rsidR="00C168F0" w:rsidRDefault="00C168F0">
                      <w:pPr>
                        <w:snapToGrid w:val="0"/>
                        <w:rPr>
                          <w:sz w:val="18"/>
                          <w:szCs w:val="18"/>
                        </w:rPr>
                      </w:pPr>
                      <w:r>
                        <w:rPr>
                          <w:rFonts w:ascii="HG丸ｺﾞｼｯｸM-PRO" w:eastAsia="HG丸ｺﾞｼｯｸM-PRO" w:hint="eastAsia"/>
                          <w:sz w:val="18"/>
                          <w:szCs w:val="18"/>
                        </w:rPr>
                        <w:t>出典：「平成20年版　障害者白書」（内閣府）</w:t>
                      </w:r>
                    </w:p>
                  </w:txbxContent>
                </v:textbox>
              </v:shape>
            </w:pict>
          </mc:Fallback>
        </mc:AlternateContent>
      </w:r>
    </w:p>
    <w:p w14:paraId="228A3E4D" w14:textId="13B5CF3B" w:rsidR="004567BD" w:rsidRDefault="004567BD">
      <w:pPr>
        <w:rPr>
          <w:rFonts w:ascii="HG丸ｺﾞｼｯｸM-PRO" w:eastAsia="HG丸ｺﾞｼｯｸM-PRO" w:hAnsi="ＭＳ ゴシック"/>
        </w:rPr>
      </w:pPr>
    </w:p>
    <w:p w14:paraId="2C84C207" w14:textId="40DBB3A5" w:rsidR="004567BD" w:rsidRDefault="004567BD">
      <w:pPr>
        <w:rPr>
          <w:rFonts w:ascii="HG丸ｺﾞｼｯｸM-PRO" w:eastAsia="HG丸ｺﾞｼｯｸM-PRO" w:hAnsi="ＭＳ ゴシック"/>
        </w:rPr>
      </w:pPr>
    </w:p>
    <w:p w14:paraId="7C145268" w14:textId="47879709" w:rsidR="004567BD" w:rsidRDefault="004567BD">
      <w:pPr>
        <w:snapToGrid w:val="0"/>
        <w:spacing w:line="120" w:lineRule="auto"/>
        <w:ind w:firstLineChars="100" w:firstLine="210"/>
        <w:rPr>
          <w:rFonts w:ascii="ＭＳ ゴシック" w:eastAsia="ＭＳ ゴシック" w:hAnsi="ＭＳ ゴシック"/>
        </w:rPr>
      </w:pPr>
    </w:p>
    <w:p w14:paraId="32AA4965" w14:textId="760A0D5E"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音響機能付加装置等の信号機（音響式信号機）</w:t>
      </w:r>
    </w:p>
    <w:p w14:paraId="49CE6F3F" w14:textId="46E613AE" w:rsidR="004567BD" w:rsidRDefault="004567BD">
      <w:pPr>
        <w:pStyle w:val="a4"/>
        <w:ind w:leftChars="300" w:left="630"/>
        <w:rPr>
          <w:rFonts w:ascii="HG丸ｺﾞｼｯｸM-PRO" w:eastAsia="HG丸ｺﾞｼｯｸM-PRO"/>
        </w:rPr>
      </w:pPr>
      <w:r>
        <w:rPr>
          <w:rFonts w:ascii="HG丸ｺﾞｼｯｸM-PRO" w:eastAsia="HG丸ｺﾞｼｯｸM-PRO" w:hint="eastAsia"/>
        </w:rPr>
        <w:t>歩行者用青信号の表示の開始または表示が継続していることを音響により伝達することができる装置を付加した信号機のことで、歩行者用信号機が「青」になったことを、「ピヨピヨ」や「カッコー」などの鳥の鳴き声やメロディで知らせる。</w:t>
      </w:r>
    </w:p>
    <w:p w14:paraId="0F8EAFA3" w14:textId="038DCEA9" w:rsidR="004567BD" w:rsidRDefault="004567BD">
      <w:pPr>
        <w:rPr>
          <w:rFonts w:ascii="ＭＳ ゴシック" w:eastAsia="ＭＳ ゴシック" w:hAnsi="ＭＳ ゴシック"/>
        </w:rPr>
      </w:pPr>
    </w:p>
    <w:p w14:paraId="6FF4BB55" w14:textId="48A2DBF4" w:rsidR="004567BD" w:rsidRDefault="004567BD">
      <w:pPr>
        <w:rPr>
          <w:rFonts w:ascii="ＭＳ ゴシック" w:eastAsia="ＭＳ ゴシック" w:hAnsi="ＭＳ ゴシック"/>
        </w:rPr>
      </w:pPr>
      <w:r>
        <w:rPr>
          <w:rFonts w:ascii="ＭＳ ゴシック" w:eastAsia="ＭＳ ゴシック" w:hAnsi="ＭＳ ゴシック" w:hint="eastAsia"/>
        </w:rPr>
        <w:t>【か】</w:t>
      </w:r>
    </w:p>
    <w:p w14:paraId="1AC391C9" w14:textId="2D2E92AC"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建築物特定事業 </w:t>
      </w:r>
      <w:r>
        <w:rPr>
          <w:rFonts w:ascii="HG丸ｺﾞｼｯｸM-PRO" w:eastAsia="HG丸ｺﾞｼｯｸM-PRO" w:hAnsi="ＭＳ ゴシック" w:cs="ＭＳ Ｐゴシック" w:hint="eastAsia"/>
          <w:kern w:val="0"/>
          <w:szCs w:val="21"/>
        </w:rPr>
        <w:t>*</w:t>
      </w:r>
    </w:p>
    <w:p w14:paraId="5BBC80B1" w14:textId="7D3923F3"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重点整備地区内のバリアフリー化が必要な特別特定建築物などについて、エレベーターの設置やトイレの改善など、施設を円滑に利用できるよう基本構想で定めた事業。</w:t>
      </w:r>
    </w:p>
    <w:p w14:paraId="69A1FABD" w14:textId="1425253B" w:rsidR="004567BD" w:rsidRDefault="004567BD">
      <w:pPr>
        <w:snapToGrid w:val="0"/>
        <w:spacing w:line="120" w:lineRule="auto"/>
        <w:ind w:firstLineChars="100" w:firstLine="210"/>
        <w:rPr>
          <w:rFonts w:ascii="ＭＳ ゴシック" w:eastAsia="ＭＳ ゴシック" w:hAnsi="ＭＳ ゴシック"/>
        </w:rPr>
      </w:pPr>
    </w:p>
    <w:p w14:paraId="061D08D8" w14:textId="7C3C33D9"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交通バリアフリー法</w:t>
      </w:r>
    </w:p>
    <w:p w14:paraId="22E8F454" w14:textId="2C6FA16C"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高齢者・障害者等の公共交通機関を利用した移動の利便性・安全性の向上を促進するため、平成12 年５月に公布し、同年11 月15 日に施行された法律で、「高齢者、身体障害者等の公共交通機関を利用した移動の円滑化の促進に関する法律」の通称。平成18 年12 月20 日にバリアフリー新法が施行され、ハートビル法と統合された。</w:t>
      </w:r>
    </w:p>
    <w:p w14:paraId="5DF1F449" w14:textId="51906E2C" w:rsidR="004567BD" w:rsidRDefault="004567BD">
      <w:pPr>
        <w:snapToGrid w:val="0"/>
        <w:spacing w:line="120" w:lineRule="auto"/>
        <w:ind w:firstLineChars="100" w:firstLine="210"/>
        <w:rPr>
          <w:rFonts w:ascii="ＭＳ ゴシック" w:eastAsia="ＭＳ ゴシック" w:hAnsi="ＭＳ ゴシック"/>
        </w:rPr>
      </w:pPr>
    </w:p>
    <w:p w14:paraId="26357015" w14:textId="2EB70A80"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交通安全特定事業 </w:t>
      </w:r>
      <w:r>
        <w:rPr>
          <w:rFonts w:ascii="HG丸ｺﾞｼｯｸM-PRO" w:eastAsia="HG丸ｺﾞｼｯｸM-PRO" w:hAnsi="ＭＳ ゴシック" w:cs="ＭＳ Ｐゴシック" w:hint="eastAsia"/>
          <w:kern w:val="0"/>
          <w:szCs w:val="21"/>
        </w:rPr>
        <w:t>*</w:t>
      </w:r>
    </w:p>
    <w:p w14:paraId="6B19AE1E" w14:textId="7CE31ED3" w:rsidR="004567BD" w:rsidRDefault="004567BD">
      <w:pPr>
        <w:ind w:leftChars="300" w:left="630" w:firstLineChars="100" w:firstLine="210"/>
        <w:rPr>
          <w:rFonts w:ascii="ＭＳ ゴシック" w:eastAsia="ＭＳ ゴシック" w:hAnsi="ＭＳ ゴシック"/>
        </w:rPr>
      </w:pPr>
      <w:r>
        <w:rPr>
          <w:rFonts w:ascii="HG丸ｺﾞｼｯｸM-PRO" w:eastAsia="HG丸ｺﾞｼｯｸM-PRO" w:hAnsi="ＭＳ ゴシック" w:hint="eastAsia"/>
        </w:rPr>
        <w:t>重点整備地区内において、音響式信号機の設置、道路標識・道路標示の設置、歩道への違法駐車行為の取締りなど、交差点や歩道の安全な移動、円滑な交通処理を目的とする、移動等円滑化のために必要な基本構想で定めた事業。</w:t>
      </w:r>
    </w:p>
    <w:p w14:paraId="5339A298" w14:textId="30228F7F" w:rsidR="004567BD" w:rsidRDefault="004567BD">
      <w:pPr>
        <w:snapToGrid w:val="0"/>
        <w:spacing w:line="120" w:lineRule="auto"/>
        <w:ind w:firstLineChars="100" w:firstLine="210"/>
        <w:rPr>
          <w:rFonts w:ascii="ＭＳ ゴシック" w:eastAsia="ＭＳ ゴシック" w:hAnsi="ＭＳ ゴシック"/>
        </w:rPr>
      </w:pPr>
    </w:p>
    <w:p w14:paraId="651F780F" w14:textId="115AA918"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公共交通特定事業 </w:t>
      </w:r>
      <w:r>
        <w:rPr>
          <w:rFonts w:ascii="HG丸ｺﾞｼｯｸM-PRO" w:eastAsia="HG丸ｺﾞｼｯｸM-PRO" w:hAnsi="ＭＳ ゴシック" w:cs="ＭＳ Ｐゴシック" w:hint="eastAsia"/>
          <w:kern w:val="0"/>
          <w:szCs w:val="21"/>
        </w:rPr>
        <w:t>*</w:t>
      </w:r>
    </w:p>
    <w:p w14:paraId="034DC54C" w14:textId="02D3CA7A"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特定旅客施設にあたる駅等で、エレベーターの設置、段差の解消など、バリアフリー化のために必要な整備を行う事業や、バリアフリーの一定の基準に適合した車両を購入するなど、移動等円滑化のために必要な基本構想で定めた事業。</w:t>
      </w:r>
    </w:p>
    <w:p w14:paraId="5996B306" w14:textId="120B539C" w:rsidR="004567BD" w:rsidRDefault="004567BD">
      <w:pPr>
        <w:snapToGrid w:val="0"/>
        <w:spacing w:line="120" w:lineRule="auto"/>
        <w:ind w:firstLineChars="100" w:firstLine="210"/>
        <w:rPr>
          <w:rFonts w:ascii="ＭＳ ゴシック" w:eastAsia="ＭＳ ゴシック" w:hAnsi="ＭＳ ゴシック"/>
        </w:rPr>
      </w:pPr>
    </w:p>
    <w:p w14:paraId="055ED2CA" w14:textId="46CCA3EB"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高齢化率</w:t>
      </w:r>
    </w:p>
    <w:p w14:paraId="21C93F30" w14:textId="05FD2272" w:rsidR="004567BD" w:rsidRDefault="004567BD">
      <w:pPr>
        <w:ind w:firstLineChars="400" w:firstLine="840"/>
        <w:rPr>
          <w:rFonts w:ascii="ＭＳ ゴシック" w:eastAsia="ＭＳ ゴシック" w:hAnsi="ＭＳ ゴシック"/>
        </w:rPr>
      </w:pPr>
      <w:r>
        <w:rPr>
          <w:rFonts w:ascii="HG丸ｺﾞｼｯｸM-PRO" w:eastAsia="HG丸ｺﾞｼｯｸM-PRO" w:hAnsi="ＭＳ ゴシック" w:hint="eastAsia"/>
        </w:rPr>
        <w:t>総人口に対する65 歳以上の人口の割合</w:t>
      </w:r>
    </w:p>
    <w:p w14:paraId="4089E9EE" w14:textId="5B1F31E0" w:rsidR="004567BD" w:rsidRDefault="004567BD">
      <w:pPr>
        <w:snapToGrid w:val="0"/>
        <w:spacing w:line="120" w:lineRule="auto"/>
        <w:ind w:firstLineChars="100" w:firstLine="210"/>
        <w:rPr>
          <w:rFonts w:ascii="ＭＳ ゴシック" w:eastAsia="ＭＳ ゴシック" w:hAnsi="ＭＳ ゴシック"/>
        </w:rPr>
      </w:pPr>
    </w:p>
    <w:p w14:paraId="05E032F8" w14:textId="7695B29B"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心のバリアフリー</w:t>
      </w:r>
    </w:p>
    <w:p w14:paraId="05100FF7" w14:textId="41AB02FC"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建物や道路などにおける「物理的な障壁（バリア）」の他に、人の考えや気持ちなどの「こころの障壁（バリア）」があり、施設のバリアフリー整備の不完全さを補ったり、バリアフリー整備を有効に機能させる、心遣いや気配りのこと。</w:t>
      </w:r>
    </w:p>
    <w:p w14:paraId="54412F3A" w14:textId="589E5B5B" w:rsidR="004567BD" w:rsidRDefault="004567BD">
      <w:pPr>
        <w:ind w:leftChars="300" w:left="630" w:firstLineChars="100" w:firstLine="210"/>
        <w:rPr>
          <w:rFonts w:ascii="ＭＳ ゴシック" w:eastAsia="ＭＳ ゴシック" w:hAnsi="ＭＳ ゴシック"/>
        </w:rPr>
      </w:pPr>
    </w:p>
    <w:p w14:paraId="63BD9C42" w14:textId="471C2CCF"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コミュニケーションボード</w:t>
      </w:r>
    </w:p>
    <w:p w14:paraId="7C208828" w14:textId="73EF1213" w:rsidR="004567BD" w:rsidRDefault="004567BD">
      <w:pPr>
        <w:pStyle w:val="a4"/>
        <w:ind w:leftChars="300" w:left="630"/>
        <w:rPr>
          <w:rFonts w:ascii="HG丸ｺﾞｼｯｸM-PRO" w:eastAsia="HG丸ｺﾞｼｯｸM-PRO"/>
        </w:rPr>
      </w:pPr>
      <w:r>
        <w:rPr>
          <w:rFonts w:ascii="HG丸ｺﾞｼｯｸM-PRO" w:eastAsia="HG丸ｺﾞｼｯｸM-PRO" w:hint="eastAsia"/>
        </w:rPr>
        <w:t>聴覚障害や知的障害等の理由で、言葉（文字と話し言葉）によるコミュニケーションが困難な人の補助をするためのツールであり、ボードに絵、写真、文字、数字などが記されており、それらを使ってコミュニケーションを図るもの。障害者等に対し言葉でうまく伝えきれない時や口頭での会話が難しいと感じた時に、ボードを差し出して必要な項目を指さしたり、障害者等に指さししてもらったりしながら会話をする。</w:t>
      </w:r>
    </w:p>
    <w:p w14:paraId="07147439" w14:textId="359569B3" w:rsidR="004567BD" w:rsidRDefault="004567BD">
      <w:pPr>
        <w:rPr>
          <w:rFonts w:ascii="ＭＳ ゴシック" w:eastAsia="ＭＳ ゴシック" w:hAnsi="ＭＳ ゴシック"/>
        </w:rPr>
      </w:pPr>
    </w:p>
    <w:p w14:paraId="36BB74C4" w14:textId="12A69253" w:rsidR="004567BD" w:rsidRDefault="004567BD">
      <w:pPr>
        <w:rPr>
          <w:rFonts w:ascii="ＭＳ ゴシック" w:eastAsia="ＭＳ ゴシック" w:hAnsi="ＭＳ ゴシック"/>
        </w:rPr>
      </w:pPr>
      <w:r>
        <w:rPr>
          <w:rFonts w:ascii="ＭＳ ゴシック" w:eastAsia="ＭＳ ゴシック" w:hAnsi="ＭＳ ゴシック" w:hint="eastAsia"/>
        </w:rPr>
        <w:t>【さ】</w:t>
      </w:r>
    </w:p>
    <w:p w14:paraId="507B56AC" w14:textId="3DA06D6A"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視覚障害者誘導用ブロック（点字ブロック）</w:t>
      </w:r>
    </w:p>
    <w:p w14:paraId="26B8EBAA" w14:textId="01BED503" w:rsidR="004567BD" w:rsidRDefault="004567BD">
      <w:pPr>
        <w:ind w:leftChars="300" w:left="630" w:firstLineChars="100" w:firstLine="210"/>
        <w:rPr>
          <w:rFonts w:ascii="ＭＳ ゴシック" w:eastAsia="ＭＳ ゴシック" w:hAnsi="ＭＳ ゴシック"/>
        </w:rPr>
      </w:pPr>
      <w:r>
        <w:rPr>
          <w:rFonts w:ascii="HG丸ｺﾞｼｯｸM-PRO" w:eastAsia="HG丸ｺﾞｼｯｸM-PRO" w:hAnsi="ＭＳ ゴシック" w:hint="eastAsia"/>
        </w:rPr>
        <w:t>視覚障害のある人が歩行する際、足の裏の触感覚や、白杖によりその存在及び大まかな形状を確認できるような突起を表面につけたブロック。</w:t>
      </w:r>
    </w:p>
    <w:p w14:paraId="1F3590CE" w14:textId="103BF080" w:rsidR="004567BD" w:rsidRDefault="004567BD">
      <w:pPr>
        <w:ind w:leftChars="300" w:left="630" w:firstLineChars="100" w:firstLine="210"/>
        <w:rPr>
          <w:rFonts w:ascii="ＭＳ ゴシック" w:eastAsia="ＭＳ ゴシック" w:hAnsi="ＭＳ ゴシック"/>
        </w:rPr>
      </w:pPr>
      <w:r>
        <w:rPr>
          <w:rFonts w:ascii="HG丸ｺﾞｼｯｸM-PRO" w:eastAsia="HG丸ｺﾞｼｯｸM-PRO" w:hAnsi="ＭＳ ゴシック" w:hint="eastAsia"/>
        </w:rPr>
        <w:t>平行する線状の突起をその表面につけたブロックを「線状ブロック」といい、主に誘導対象施設等の方向を案内する場合に用いる。点状の突起をその表面につけたブロックを「点状ブロック」といい、主に注意すべき位置や誘導対象施設等の位置を案内する場合に用いる。</w:t>
      </w:r>
    </w:p>
    <w:p w14:paraId="65010394" w14:textId="0DB1F578" w:rsidR="004567BD" w:rsidRDefault="00D7532D">
      <w:pPr>
        <w:ind w:leftChars="300" w:left="630" w:firstLineChars="100" w:firstLine="210"/>
        <w:rPr>
          <w:rFonts w:ascii="HG丸ｺﾞｼｯｸM-PRO" w:eastAsia="HG丸ｺﾞｼｯｸM-PRO" w:hAnsi="ＭＳ ゴシック"/>
        </w:rPr>
      </w:pPr>
      <w:r>
        <w:rPr>
          <w:noProof/>
        </w:rPr>
        <w:drawing>
          <wp:anchor distT="0" distB="0" distL="114300" distR="114300" simplePos="0" relativeHeight="251680256" behindDoc="1" locked="0" layoutInCell="1" allowOverlap="1" wp14:anchorId="23AD5266" wp14:editId="3E6CFE21">
            <wp:simplePos x="0" y="0"/>
            <wp:positionH relativeFrom="column">
              <wp:posOffset>1485900</wp:posOffset>
            </wp:positionH>
            <wp:positionV relativeFrom="line">
              <wp:posOffset>0</wp:posOffset>
            </wp:positionV>
            <wp:extent cx="2743200" cy="1182370"/>
            <wp:effectExtent l="0" t="0" r="0" b="0"/>
            <wp:wrapNone/>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32F50" w14:textId="4273BCF5" w:rsidR="004567BD" w:rsidRDefault="004567BD">
      <w:pPr>
        <w:ind w:leftChars="300" w:left="630" w:firstLineChars="100" w:firstLine="210"/>
        <w:rPr>
          <w:rFonts w:ascii="HG丸ｺﾞｼｯｸM-PRO" w:eastAsia="HG丸ｺﾞｼｯｸM-PRO" w:hAnsi="ＭＳ ゴシック"/>
        </w:rPr>
      </w:pPr>
    </w:p>
    <w:p w14:paraId="766AF523" w14:textId="6D24D9C5" w:rsidR="004567BD" w:rsidRDefault="004567BD">
      <w:pPr>
        <w:ind w:leftChars="300" w:left="630" w:firstLineChars="100" w:firstLine="210"/>
        <w:rPr>
          <w:rFonts w:ascii="HG丸ｺﾞｼｯｸM-PRO" w:eastAsia="HG丸ｺﾞｼｯｸM-PRO" w:hAnsi="ＭＳ ゴシック"/>
        </w:rPr>
      </w:pPr>
    </w:p>
    <w:p w14:paraId="004B4145" w14:textId="39C34172" w:rsidR="004567BD" w:rsidRDefault="004567BD">
      <w:pPr>
        <w:ind w:leftChars="300" w:left="630" w:firstLineChars="100" w:firstLine="210"/>
        <w:rPr>
          <w:rFonts w:ascii="HG丸ｺﾞｼｯｸM-PRO" w:eastAsia="HG丸ｺﾞｼｯｸM-PRO" w:hAnsi="ＭＳ ゴシック"/>
        </w:rPr>
      </w:pPr>
    </w:p>
    <w:p w14:paraId="6213A9CA" w14:textId="12B27507" w:rsidR="004567BD" w:rsidRDefault="004567BD">
      <w:pPr>
        <w:ind w:leftChars="300" w:left="630" w:firstLineChars="100" w:firstLine="210"/>
        <w:rPr>
          <w:rFonts w:ascii="HG丸ｺﾞｼｯｸM-PRO" w:eastAsia="HG丸ｺﾞｼｯｸM-PRO" w:hAnsi="ＭＳ ゴシック"/>
        </w:rPr>
      </w:pPr>
    </w:p>
    <w:p w14:paraId="27658D4B" w14:textId="63405360" w:rsidR="004567BD" w:rsidRDefault="004567BD">
      <w:pPr>
        <w:snapToGrid w:val="0"/>
        <w:spacing w:line="120" w:lineRule="auto"/>
        <w:ind w:firstLineChars="100" w:firstLine="210"/>
        <w:rPr>
          <w:rFonts w:ascii="ＭＳ ゴシック" w:eastAsia="ＭＳ ゴシック" w:hAnsi="ＭＳ ゴシック"/>
        </w:rPr>
      </w:pPr>
    </w:p>
    <w:p w14:paraId="7DEA2F1D" w14:textId="5866A203"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縦断勾配</w:t>
      </w:r>
    </w:p>
    <w:p w14:paraId="1C1E6692" w14:textId="48759AA2" w:rsidR="004567BD" w:rsidRDefault="00D7532D">
      <w:pPr>
        <w:ind w:firstLine="840"/>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705856" behindDoc="0" locked="0" layoutInCell="1" allowOverlap="1" wp14:anchorId="4B3EC628" wp14:editId="7C40A07E">
                <wp:simplePos x="0" y="0"/>
                <wp:positionH relativeFrom="column">
                  <wp:posOffset>3848100</wp:posOffset>
                </wp:positionH>
                <wp:positionV relativeFrom="paragraph">
                  <wp:posOffset>29845</wp:posOffset>
                </wp:positionV>
                <wp:extent cx="833755" cy="995680"/>
                <wp:effectExtent l="0" t="7620" r="0" b="0"/>
                <wp:wrapNone/>
                <wp:docPr id="1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995680"/>
                          <a:chOff x="7295" y="6359"/>
                          <a:chExt cx="1313" cy="1568"/>
                        </a:xfrm>
                      </wpg:grpSpPr>
                      <wpg:grpSp>
                        <wpg:cNvPr id="19" name="Group 790"/>
                        <wpg:cNvGrpSpPr>
                          <a:grpSpLocks/>
                        </wpg:cNvGrpSpPr>
                        <wpg:grpSpPr bwMode="auto">
                          <a:xfrm>
                            <a:off x="7497" y="6359"/>
                            <a:ext cx="1080" cy="1281"/>
                            <a:chOff x="7254" y="6359"/>
                            <a:chExt cx="1080" cy="1281"/>
                          </a:xfrm>
                        </wpg:grpSpPr>
                        <wps:wsp>
                          <wps:cNvPr id="20" name="Rectangle 791"/>
                          <wps:cNvSpPr>
                            <a:spLocks noChangeArrowheads="1"/>
                          </wps:cNvSpPr>
                          <wps:spPr bwMode="auto">
                            <a:xfrm>
                              <a:off x="7254" y="6359"/>
                              <a:ext cx="1080" cy="128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 name="Line 792"/>
                          <wps:cNvCnPr>
                            <a:cxnSpLocks noChangeShapeType="1"/>
                          </wps:cNvCnPr>
                          <wps:spPr bwMode="auto">
                            <a:xfrm>
                              <a:off x="7614" y="6359"/>
                              <a:ext cx="0"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793"/>
                          <wps:cNvCnPr>
                            <a:cxnSpLocks noChangeShapeType="1"/>
                          </wps:cNvCnPr>
                          <wps:spPr bwMode="auto">
                            <a:xfrm>
                              <a:off x="7974" y="6359"/>
                              <a:ext cx="0" cy="1281"/>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 name="Line 794"/>
                          <wps:cNvCnPr>
                            <a:cxnSpLocks noChangeShapeType="1"/>
                          </wps:cNvCnPr>
                          <wps:spPr bwMode="auto">
                            <a:xfrm>
                              <a:off x="7434" y="6542"/>
                              <a:ext cx="0" cy="9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Line 795"/>
                          <wps:cNvCnPr>
                            <a:cxnSpLocks noChangeShapeType="1"/>
                          </wps:cNvCnPr>
                          <wps:spPr bwMode="auto">
                            <a:xfrm>
                              <a:off x="8154" y="6542"/>
                              <a:ext cx="0" cy="91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5" name="Text Box 796"/>
                        <wps:cNvSpPr txBox="1">
                          <a:spLocks noChangeArrowheads="1"/>
                        </wps:cNvSpPr>
                        <wps:spPr bwMode="auto">
                          <a:xfrm>
                            <a:off x="7901" y="7640"/>
                            <a:ext cx="70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6A4F" w14:textId="77777777" w:rsidR="00C168F0" w:rsidRDefault="00C168F0">
                              <w:pPr>
                                <w:snapToGrid w:val="0"/>
                              </w:pPr>
                              <w:r>
                                <w:rPr>
                                  <w:rFonts w:ascii="HG丸ｺﾞｼｯｸM-PRO" w:eastAsia="HG丸ｺﾞｼｯｸM-PRO" w:hint="eastAsia"/>
                                  <w:bCs/>
                                  <w:sz w:val="20"/>
                                  <w:szCs w:val="20"/>
                                </w:rPr>
                                <w:t>車道</w:t>
                              </w:r>
                            </w:p>
                          </w:txbxContent>
                        </wps:txbx>
                        <wps:bodyPr rot="0" vert="horz" wrap="square" lIns="74295" tIns="8890" rIns="74295" bIns="8890" anchor="t" anchorCtr="0" upright="1">
                          <a:noAutofit/>
                        </wps:bodyPr>
                      </wps:wsp>
                      <wps:wsp>
                        <wps:cNvPr id="26" name="Text Box 797"/>
                        <wps:cNvSpPr txBox="1">
                          <a:spLocks noChangeArrowheads="1"/>
                        </wps:cNvSpPr>
                        <wps:spPr bwMode="auto">
                          <a:xfrm>
                            <a:off x="7295" y="7640"/>
                            <a:ext cx="70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97D58" w14:textId="77777777" w:rsidR="00C168F0" w:rsidRDefault="00C168F0">
                              <w:pPr>
                                <w:snapToGrid w:val="0"/>
                              </w:pPr>
                              <w:r>
                                <w:rPr>
                                  <w:rFonts w:ascii="HG丸ｺﾞｼｯｸM-PRO" w:eastAsia="HG丸ｺﾞｼｯｸM-PRO" w:hint="eastAsia"/>
                                  <w:bCs/>
                                  <w:sz w:val="20"/>
                                  <w:szCs w:val="20"/>
                                </w:rPr>
                                <w:t>歩道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EC628" id="Group 789" o:spid="_x0000_s1162" style="position:absolute;left:0;text-align:left;margin-left:303pt;margin-top:2.35pt;width:65.65pt;height:78.4pt;z-index:251705856" coordorigin="7295,6359" coordsize="1313,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">
                <v:group id="Group 790" o:spid="_x0000_s1163" style="position:absolute;left:7497;top:6359;width:1080;height:1281" coordorigin="7254,6359" coordsize="108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791" o:spid="_x0000_s1164" style="position:absolute;left:7254;top:6359;width:1080;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">
                    <v:textbox inset="5.85pt,.7pt,5.85pt,.7pt"/>
                  </v:rect>
                  <v:line id="Line 792" o:spid="_x0000_s1165" style="position:absolute;visibility:visible;mso-wrap-style:square" from="7614,6359" to="7614,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793" o:spid="_x0000_s1166" style="position:absolute;visibility:visible;mso-wrap-style:square" from="7974,6359" to="7974,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">
                    <v:stroke dashstyle="dashDot"/>
                  </v:line>
                  <v:line id="Line 794" o:spid="_x0000_s1167" style="position:absolute;visibility:visible;mso-wrap-style:square" from="7434,6542" to="7434,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v:line>
                  <v:line id="Line 795" o:spid="_x0000_s1168" style="position:absolute;visibility:visible;mso-wrap-style:square" from="8154,6542" to="8154,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0kwwAAANsAAAAPAAAAZHJzL2Rvd25yZXYueG1sRI9Ba8JA&#10;FITvBf/D8gRvujEU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KdtJMMAAADbAAAADwAA&#10;AAAAAAAAAAAAAAAHAgAAZHJzL2Rvd25yZXYueG1sUEsFBgAAAAADAAMAtwAAAPcCAAAAAA==&#10;">
                    <v:stroke startarrow="block" endarrow="block"/>
                  </v:line>
                </v:group>
                <v:shape id="Text Box 796" o:spid="_x0000_s1169" type="#_x0000_t202" style="position:absolute;left:7901;top:7640;width:70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14:paraId="70516A4F" w14:textId="77777777" w:rsidR="00C168F0" w:rsidRDefault="00C168F0">
                        <w:pPr>
                          <w:snapToGrid w:val="0"/>
                        </w:pPr>
                        <w:r>
                          <w:rPr>
                            <w:rFonts w:ascii="HG丸ｺﾞｼｯｸM-PRO" w:eastAsia="HG丸ｺﾞｼｯｸM-PRO" w:hint="eastAsia"/>
                            <w:bCs/>
                            <w:sz w:val="20"/>
                            <w:szCs w:val="20"/>
                          </w:rPr>
                          <w:t>車道</w:t>
                        </w:r>
                      </w:p>
                    </w:txbxContent>
                  </v:textbox>
                </v:shape>
                <v:shape id="Text Box 797" o:spid="_x0000_s1170" type="#_x0000_t202" style="position:absolute;left:7295;top:7640;width:707;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14:paraId="28F97D58" w14:textId="77777777" w:rsidR="00C168F0" w:rsidRDefault="00C168F0">
                        <w:pPr>
                          <w:snapToGrid w:val="0"/>
                        </w:pPr>
                        <w:r>
                          <w:rPr>
                            <w:rFonts w:ascii="HG丸ｺﾞｼｯｸM-PRO" w:eastAsia="HG丸ｺﾞｼｯｸM-PRO" w:hint="eastAsia"/>
                            <w:bCs/>
                            <w:sz w:val="20"/>
                            <w:szCs w:val="20"/>
                          </w:rPr>
                          <w:t>歩道</w:t>
                        </w:r>
                      </w:p>
                    </w:txbxContent>
                  </v:textbox>
                </v:shape>
              </v:group>
            </w:pict>
          </mc:Fallback>
        </mc:AlternateContent>
      </w:r>
      <w:r w:rsidR="004567BD">
        <w:rPr>
          <w:rFonts w:ascii="HG丸ｺﾞｼｯｸM-PRO" w:eastAsia="HG丸ｺﾞｼｯｸM-PRO" w:hAnsi="ＭＳ ゴシック" w:hint="eastAsia"/>
        </w:rPr>
        <w:t>道路、歩道等の進行方向の勾配（傾き）。</w:t>
      </w:r>
    </w:p>
    <w:p w14:paraId="5551AC68" w14:textId="15C2751E"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（⇔横断勾配）</w:t>
      </w:r>
    </w:p>
    <w:p w14:paraId="394FE28E" w14:textId="15E8D91E" w:rsidR="004567BD" w:rsidRDefault="00D7532D">
      <w:pPr>
        <w:ind w:firstLine="840"/>
        <w:rPr>
          <w:rFonts w:ascii="HG丸ｺﾞｼｯｸM-PRO" w:eastAsia="HG丸ｺﾞｼｯｸM-PRO" w:hAnsi="ＭＳ ゴシック"/>
        </w:rPr>
      </w:pPr>
      <w:r>
        <w:rPr>
          <w:rFonts w:ascii="HG丸ｺﾞｼｯｸM-PRO" w:eastAsia="HG丸ｺﾞｼｯｸM-PRO" w:hAnsi="ＭＳ ゴシック"/>
          <w:noProof/>
        </w:rPr>
        <mc:AlternateContent>
          <mc:Choice Requires="wpg">
            <w:drawing>
              <wp:anchor distT="0" distB="0" distL="114300" distR="114300" simplePos="0" relativeHeight="251691520" behindDoc="0" locked="0" layoutInCell="1" allowOverlap="1" wp14:anchorId="4244C1BA" wp14:editId="69DB8F4A">
                <wp:simplePos x="0" y="0"/>
                <wp:positionH relativeFrom="column">
                  <wp:posOffset>3086100</wp:posOffset>
                </wp:positionH>
                <wp:positionV relativeFrom="paragraph">
                  <wp:posOffset>29845</wp:posOffset>
                </wp:positionV>
                <wp:extent cx="914400" cy="228600"/>
                <wp:effectExtent l="0" t="17145" r="3810" b="20955"/>
                <wp:wrapNone/>
                <wp:docPr id="1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5814" y="7238"/>
                          <a:chExt cx="1440" cy="360"/>
                        </a:xfrm>
                      </wpg:grpSpPr>
                      <wps:wsp>
                        <wps:cNvPr id="16" name="Line 766"/>
                        <wps:cNvCnPr>
                          <a:cxnSpLocks noChangeShapeType="1"/>
                        </wps:cNvCnPr>
                        <wps:spPr bwMode="auto">
                          <a:xfrm rot="5400000">
                            <a:off x="5814" y="7418"/>
                            <a:ext cx="36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Text Box 767"/>
                        <wps:cNvSpPr txBox="1">
                          <a:spLocks noChangeArrowheads="1"/>
                        </wps:cNvSpPr>
                        <wps:spPr bwMode="auto">
                          <a:xfrm>
                            <a:off x="5814" y="7274"/>
                            <a:ext cx="144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9897" w14:textId="77777777" w:rsidR="00C168F0" w:rsidRDefault="00C168F0">
                              <w:pPr>
                                <w:snapToGrid w:val="0"/>
                                <w:ind w:firstLineChars="150" w:firstLine="300"/>
                              </w:pPr>
                              <w:r>
                                <w:rPr>
                                  <w:rFonts w:ascii="HG丸ｺﾞｼｯｸM-PRO" w:eastAsia="HG丸ｺﾞｼｯｸM-PRO" w:hint="eastAsia"/>
                                  <w:bCs/>
                                  <w:sz w:val="20"/>
                                  <w:szCs w:val="20"/>
                                </w:rPr>
                                <w:t>縦断方向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4C1BA" id="Group 765" o:spid="_x0000_s1171" style="position:absolute;left:0;text-align:left;margin-left:243pt;margin-top:2.35pt;width:1in;height:18pt;z-index:251691520" coordorigin="5814,7238"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">
                <v:line id="Line 766" o:spid="_x0000_s1172" style="position:absolute;rotation:90;visibility:visible;mso-wrap-style:square" from="5814,7418" to="617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">
                  <v:stroke startarrow="block" endarrow="block"/>
                </v:line>
                <v:shape id="Text Box 767" o:spid="_x0000_s1173" type="#_x0000_t202" style="position:absolute;left:5814;top:7274;width:1440;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14:paraId="5E379897" w14:textId="77777777" w:rsidR="00C168F0" w:rsidRDefault="00C168F0">
                        <w:pPr>
                          <w:snapToGrid w:val="0"/>
                          <w:ind w:firstLineChars="150" w:firstLine="300"/>
                        </w:pPr>
                        <w:r>
                          <w:rPr>
                            <w:rFonts w:ascii="HG丸ｺﾞｼｯｸM-PRO" w:eastAsia="HG丸ｺﾞｼｯｸM-PRO" w:hint="eastAsia"/>
                            <w:bCs/>
                            <w:sz w:val="20"/>
                            <w:szCs w:val="20"/>
                          </w:rPr>
                          <w:t>縦断方向</w:t>
                        </w:r>
                      </w:p>
                    </w:txbxContent>
                  </v:textbox>
                </v:shape>
              </v:group>
            </w:pict>
          </mc:Fallback>
        </mc:AlternateContent>
      </w:r>
    </w:p>
    <w:p w14:paraId="48B33415" w14:textId="64FC2E1C" w:rsidR="004567BD" w:rsidRDefault="004567BD">
      <w:pPr>
        <w:ind w:firstLine="840"/>
        <w:rPr>
          <w:rFonts w:ascii="HG丸ｺﾞｼｯｸM-PRO" w:eastAsia="HG丸ｺﾞｼｯｸM-PRO" w:hAnsi="ＭＳ ゴシック"/>
        </w:rPr>
      </w:pPr>
    </w:p>
    <w:p w14:paraId="1DE1E2F2" w14:textId="3981C66F" w:rsidR="004567BD" w:rsidRDefault="004567BD">
      <w:pPr>
        <w:snapToGrid w:val="0"/>
        <w:spacing w:line="120" w:lineRule="auto"/>
        <w:ind w:firstLineChars="100" w:firstLine="210"/>
        <w:rPr>
          <w:rFonts w:ascii="ＭＳ ゴシック" w:eastAsia="ＭＳ ゴシック" w:hAnsi="ＭＳ ゴシック"/>
        </w:rPr>
      </w:pPr>
    </w:p>
    <w:p w14:paraId="7DCC252B" w14:textId="59448AEB"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重点整備地区 </w:t>
      </w:r>
      <w:r>
        <w:rPr>
          <w:rFonts w:ascii="HG丸ｺﾞｼｯｸM-PRO" w:eastAsia="HG丸ｺﾞｼｯｸM-PRO" w:hAnsi="ＭＳ ゴシック" w:cs="ＭＳ Ｐゴシック" w:hint="eastAsia"/>
          <w:kern w:val="0"/>
          <w:szCs w:val="21"/>
        </w:rPr>
        <w:t>*</w:t>
      </w:r>
    </w:p>
    <w:p w14:paraId="1BBAD8DC" w14:textId="47EB2BF3"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旅客施設、官公庁施設、福祉施設その他高齢者・障害者等が生活上利用する施設が所在する一定の地区であり、重点的かつ一体的なバリアフリー化を推進する必要があると認められる地区。</w:t>
      </w:r>
    </w:p>
    <w:p w14:paraId="6A1E3BAC" w14:textId="2401DB8D" w:rsidR="004567BD" w:rsidRDefault="004567BD">
      <w:pPr>
        <w:snapToGrid w:val="0"/>
        <w:spacing w:line="120" w:lineRule="auto"/>
        <w:ind w:firstLineChars="100" w:firstLine="210"/>
        <w:rPr>
          <w:rFonts w:ascii="ＭＳ ゴシック" w:eastAsia="ＭＳ ゴシック" w:hAnsi="ＭＳ ゴシック"/>
        </w:rPr>
      </w:pPr>
    </w:p>
    <w:p w14:paraId="24E427D4" w14:textId="07973E7A"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障害者用駐車場（車いす使用者用駐車施設）</w:t>
      </w:r>
    </w:p>
    <w:p w14:paraId="5FD8AA88" w14:textId="6D8AD3EB"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障害のある人が円滑に利用できるように、幅が３．７ｍ以上（福まち条例規定）で、障害者用であることが見やすく表示されている駐車ます（スペース）のこと。</w:t>
      </w:r>
    </w:p>
    <w:p w14:paraId="16131E4B" w14:textId="4C27B03D" w:rsidR="004567BD" w:rsidRDefault="00D7532D">
      <w:pPr>
        <w:rPr>
          <w:rFonts w:ascii="HG丸ｺﾞｼｯｸM-PRO" w:eastAsia="HG丸ｺﾞｼｯｸM-PRO" w:hAnsi="ＭＳ ゴシック"/>
        </w:rPr>
      </w:pPr>
      <w:r>
        <w:rPr>
          <w:noProof/>
        </w:rPr>
        <w:drawing>
          <wp:anchor distT="0" distB="0" distL="114300" distR="114300" simplePos="0" relativeHeight="251692544" behindDoc="0" locked="0" layoutInCell="1" allowOverlap="1" wp14:anchorId="62C8C433" wp14:editId="40D74431">
            <wp:simplePos x="0" y="0"/>
            <wp:positionH relativeFrom="column">
              <wp:posOffset>723900</wp:posOffset>
            </wp:positionH>
            <wp:positionV relativeFrom="paragraph">
              <wp:posOffset>42545</wp:posOffset>
            </wp:positionV>
            <wp:extent cx="2021205" cy="1441450"/>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120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DD286" w14:textId="184BA55D" w:rsidR="004567BD" w:rsidRDefault="004567BD">
      <w:pPr>
        <w:rPr>
          <w:rFonts w:ascii="HG丸ｺﾞｼｯｸM-PRO" w:eastAsia="HG丸ｺﾞｼｯｸM-PRO" w:hAnsi="ＭＳ ゴシック"/>
          <w:color w:val="FF9900"/>
          <w:sz w:val="20"/>
          <w:szCs w:val="20"/>
        </w:rPr>
      </w:pPr>
    </w:p>
    <w:p w14:paraId="5402501F" w14:textId="4E021FA4" w:rsidR="004567BD" w:rsidRDefault="004567BD">
      <w:pPr>
        <w:rPr>
          <w:rFonts w:ascii="HG丸ｺﾞｼｯｸM-PRO" w:eastAsia="HG丸ｺﾞｼｯｸM-PRO" w:hAnsi="ＭＳ ゴシック"/>
          <w:color w:val="FFFFFF"/>
        </w:rPr>
      </w:pPr>
      <w:r>
        <w:rPr>
          <w:rFonts w:ascii="HG丸ｺﾞｼｯｸM-PRO" w:eastAsia="HG丸ｺﾞｼｯｸM-PRO" w:hint="eastAsia"/>
          <w:bCs/>
          <w:color w:val="FFFFFF"/>
          <w:sz w:val="20"/>
          <w:szCs w:val="20"/>
        </w:rPr>
        <w:t>・障害者用駐車場の</w:t>
      </w:r>
      <w:r>
        <w:rPr>
          <w:rFonts w:ascii="HG丸ｺﾞｼｯｸM-PRO" w:eastAsia="HG丸ｺﾞｼｯｸM-PRO" w:hint="eastAsia"/>
          <w:color w:val="FFFFFF"/>
          <w:sz w:val="20"/>
          <w:szCs w:val="20"/>
        </w:rPr>
        <w:t>写真。バリアフリー新法の解説（国土交通省、警察庁、総務省）より</w:t>
      </w:r>
    </w:p>
    <w:p w14:paraId="77C88F66" w14:textId="4284B836" w:rsidR="004567BD" w:rsidRDefault="004567BD">
      <w:pPr>
        <w:rPr>
          <w:rFonts w:ascii="HG丸ｺﾞｼｯｸM-PRO" w:eastAsia="HG丸ｺﾞｼｯｸM-PRO" w:hAnsi="ＭＳ ゴシック"/>
          <w:color w:val="FFFFFF"/>
        </w:rPr>
      </w:pPr>
    </w:p>
    <w:p w14:paraId="64322999" w14:textId="0B2C5B9B" w:rsidR="004567BD" w:rsidRDefault="00D7532D">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93568" behindDoc="0" locked="0" layoutInCell="1" allowOverlap="1" wp14:anchorId="4B1BCB3E" wp14:editId="5991066C">
                <wp:simplePos x="0" y="0"/>
                <wp:positionH relativeFrom="column">
                  <wp:posOffset>2743200</wp:posOffset>
                </wp:positionH>
                <wp:positionV relativeFrom="paragraph">
                  <wp:posOffset>89535</wp:posOffset>
                </wp:positionV>
                <wp:extent cx="3429000" cy="348615"/>
                <wp:effectExtent l="0" t="2540" r="3810" b="1270"/>
                <wp:wrapNone/>
                <wp:docPr id="1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BDA2" w14:textId="77777777" w:rsidR="00C168F0" w:rsidRDefault="00C168F0">
                            <w:pPr>
                              <w:snapToGrid w:val="0"/>
                              <w:rPr>
                                <w:rFonts w:ascii="HG丸ｺﾞｼｯｸM-PRO" w:eastAsia="HG丸ｺﾞｼｯｸM-PRO"/>
                                <w:sz w:val="18"/>
                                <w:szCs w:val="18"/>
                              </w:rPr>
                            </w:pPr>
                            <w:r>
                              <w:rPr>
                                <w:rFonts w:ascii="HG丸ｺﾞｼｯｸM-PRO" w:eastAsia="HG丸ｺﾞｼｯｸM-PRO" w:hint="eastAsia"/>
                                <w:sz w:val="18"/>
                                <w:szCs w:val="18"/>
                              </w:rPr>
                              <w:t>障害者用駐車場</w:t>
                            </w:r>
                          </w:p>
                          <w:p w14:paraId="715DEB68" w14:textId="77777777" w:rsidR="00C168F0" w:rsidRDefault="00C168F0">
                            <w:pPr>
                              <w:snapToGrid w:val="0"/>
                              <w:rPr>
                                <w:sz w:val="18"/>
                                <w:szCs w:val="18"/>
                              </w:rPr>
                            </w:pPr>
                            <w:r>
                              <w:rPr>
                                <w:rFonts w:ascii="HG丸ｺﾞｼｯｸM-PRO" w:eastAsia="HG丸ｺﾞｼｯｸM-PRO" w:hint="eastAsia"/>
                                <w:sz w:val="18"/>
                                <w:szCs w:val="18"/>
                              </w:rPr>
                              <w:t>出典：「バリアフリー新法の解説」（国土交通省、警察庁、総務省）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BCB3E" id="Text Box 769" o:spid="_x0000_s1174" type="#_x0000_t202" style="position:absolute;left:0;text-align:left;margin-left:3in;margin-top:7.05pt;width:270pt;height:27.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" filled="f" stroked="f">
                <v:textbox inset="5.85pt,.7pt,5.85pt,.7pt">
                  <w:txbxContent>
                    <w:p w14:paraId="771EBDA2" w14:textId="77777777" w:rsidR="00C168F0" w:rsidRDefault="00C168F0">
                      <w:pPr>
                        <w:snapToGrid w:val="0"/>
                        <w:rPr>
                          <w:rFonts w:ascii="HG丸ｺﾞｼｯｸM-PRO" w:eastAsia="HG丸ｺﾞｼｯｸM-PRO"/>
                          <w:sz w:val="18"/>
                          <w:szCs w:val="18"/>
                        </w:rPr>
                      </w:pPr>
                      <w:r>
                        <w:rPr>
                          <w:rFonts w:ascii="HG丸ｺﾞｼｯｸM-PRO" w:eastAsia="HG丸ｺﾞｼｯｸM-PRO" w:hint="eastAsia"/>
                          <w:sz w:val="18"/>
                          <w:szCs w:val="18"/>
                        </w:rPr>
                        <w:t>障害者用駐車場</w:t>
                      </w:r>
                    </w:p>
                    <w:p w14:paraId="715DEB68" w14:textId="77777777" w:rsidR="00C168F0" w:rsidRDefault="00C168F0">
                      <w:pPr>
                        <w:snapToGrid w:val="0"/>
                        <w:rPr>
                          <w:sz w:val="18"/>
                          <w:szCs w:val="18"/>
                        </w:rPr>
                      </w:pPr>
                      <w:r>
                        <w:rPr>
                          <w:rFonts w:ascii="HG丸ｺﾞｼｯｸM-PRO" w:eastAsia="HG丸ｺﾞｼｯｸM-PRO" w:hint="eastAsia"/>
                          <w:sz w:val="18"/>
                          <w:szCs w:val="18"/>
                        </w:rPr>
                        <w:t>出典：「バリアフリー新法の解説」（国土交通省、警察庁、総務省）</w:t>
                      </w:r>
                    </w:p>
                  </w:txbxContent>
                </v:textbox>
              </v:shape>
            </w:pict>
          </mc:Fallback>
        </mc:AlternateContent>
      </w:r>
    </w:p>
    <w:p w14:paraId="7372C1FF" w14:textId="30AE9D99" w:rsidR="004567BD" w:rsidRDefault="004567BD">
      <w:pPr>
        <w:rPr>
          <w:rFonts w:ascii="HG丸ｺﾞｼｯｸM-PRO" w:eastAsia="HG丸ｺﾞｼｯｸM-PRO" w:hAnsi="ＭＳ ゴシック"/>
        </w:rPr>
      </w:pPr>
    </w:p>
    <w:p w14:paraId="148957AA" w14:textId="35E0D285" w:rsidR="004567BD" w:rsidRDefault="004567BD">
      <w:pPr>
        <w:rPr>
          <w:rFonts w:ascii="HG丸ｺﾞｼｯｸM-PRO" w:eastAsia="HG丸ｺﾞｼｯｸM-PRO" w:hAnsi="ＭＳ ゴシック"/>
        </w:rPr>
      </w:pPr>
    </w:p>
    <w:p w14:paraId="73F4CA54" w14:textId="0CF90D4A" w:rsidR="004567BD" w:rsidRDefault="004567BD">
      <w:pPr>
        <w:ind w:firstLineChars="100" w:firstLine="210"/>
        <w:rPr>
          <w:rFonts w:ascii="ＭＳ ゴシック" w:eastAsia="ＭＳ ゴシック" w:hAnsi="ＭＳ ゴシック"/>
        </w:rPr>
      </w:pPr>
    </w:p>
    <w:p w14:paraId="1102F3DA" w14:textId="3BC27363"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lastRenderedPageBreak/>
        <w:t>スパイラルアップ</w:t>
      </w:r>
    </w:p>
    <w:p w14:paraId="3951A513" w14:textId="58238A5E"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具体的なバリアフリー施策などの内容について、高齢者・障害者等、当事者の参加の下で検証し、その結果に基づいて新たな施策や措置を講じることによって、段階的・継続的な発展を図っていくこと。</w:t>
      </w:r>
    </w:p>
    <w:p w14:paraId="0C368A32" w14:textId="6680271D" w:rsidR="004567BD" w:rsidRDefault="004567BD">
      <w:pPr>
        <w:snapToGrid w:val="0"/>
        <w:spacing w:line="120" w:lineRule="auto"/>
        <w:ind w:firstLineChars="100" w:firstLine="210"/>
        <w:rPr>
          <w:rFonts w:ascii="ＭＳ ゴシック" w:eastAsia="ＭＳ ゴシック" w:hAnsi="ＭＳ ゴシック"/>
        </w:rPr>
      </w:pPr>
    </w:p>
    <w:p w14:paraId="23604DCC" w14:textId="196D074F"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生活関連経路 </w:t>
      </w:r>
      <w:r>
        <w:rPr>
          <w:rFonts w:ascii="HG丸ｺﾞｼｯｸM-PRO" w:eastAsia="HG丸ｺﾞｼｯｸM-PRO" w:hAnsi="ＭＳ ゴシック" w:cs="ＭＳ Ｐゴシック" w:hint="eastAsia"/>
          <w:kern w:val="0"/>
          <w:szCs w:val="21"/>
        </w:rPr>
        <w:t>*</w:t>
      </w:r>
    </w:p>
    <w:p w14:paraId="40955656" w14:textId="463F0582"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生活関連施設相互間の経路。</w:t>
      </w:r>
    </w:p>
    <w:p w14:paraId="3C1E092B" w14:textId="7AC33679" w:rsidR="004567BD" w:rsidRDefault="004567BD">
      <w:pPr>
        <w:snapToGrid w:val="0"/>
        <w:spacing w:line="120" w:lineRule="auto"/>
        <w:ind w:firstLineChars="100" w:firstLine="210"/>
        <w:rPr>
          <w:rFonts w:ascii="ＭＳ ゴシック" w:eastAsia="ＭＳ ゴシック" w:hAnsi="ＭＳ ゴシック"/>
        </w:rPr>
      </w:pPr>
    </w:p>
    <w:p w14:paraId="67528DFC" w14:textId="5A75E147"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生活関連施設 </w:t>
      </w:r>
      <w:r>
        <w:rPr>
          <w:rFonts w:ascii="HG丸ｺﾞｼｯｸM-PRO" w:eastAsia="HG丸ｺﾞｼｯｸM-PRO" w:hAnsi="ＭＳ ゴシック" w:cs="ＭＳ Ｐゴシック" w:hint="eastAsia"/>
          <w:kern w:val="0"/>
          <w:szCs w:val="21"/>
        </w:rPr>
        <w:t>*</w:t>
      </w:r>
    </w:p>
    <w:p w14:paraId="651DF4CE" w14:textId="5C05C919"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相当数の高齢者・障害者等が日常生活または社会生活において利用する旅客施設、官公庁施設、福祉施設、病院、文化施設、商業施設など。</w:t>
      </w:r>
    </w:p>
    <w:p w14:paraId="49457121" w14:textId="6500BCF0" w:rsidR="004567BD" w:rsidRDefault="004567BD">
      <w:pPr>
        <w:snapToGrid w:val="0"/>
        <w:spacing w:line="120" w:lineRule="auto"/>
        <w:ind w:firstLineChars="100" w:firstLine="210"/>
        <w:rPr>
          <w:rFonts w:ascii="ＭＳ ゴシック" w:eastAsia="ＭＳ ゴシック" w:hAnsi="ＭＳ ゴシック"/>
        </w:rPr>
      </w:pPr>
    </w:p>
    <w:p w14:paraId="0811E738" w14:textId="5CDB05E7"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ソフトの整備</w:t>
      </w:r>
    </w:p>
    <w:p w14:paraId="31DFF5DC" w14:textId="60FB7B22"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ハードの整備に対し、心遣いや気配り等、心のバリアフリーを育てること。</w:t>
      </w:r>
    </w:p>
    <w:p w14:paraId="77E7BA55" w14:textId="2AAFABC2" w:rsidR="004567BD" w:rsidRDefault="004567BD">
      <w:pPr>
        <w:ind w:firstLineChars="100" w:firstLine="210"/>
        <w:rPr>
          <w:rFonts w:ascii="ＭＳ ゴシック" w:eastAsia="ＭＳ ゴシック" w:hAnsi="ＭＳ ゴシック"/>
        </w:rPr>
      </w:pPr>
    </w:p>
    <w:p w14:paraId="0FE43EAD" w14:textId="79129BED" w:rsidR="004567BD" w:rsidRDefault="004567BD">
      <w:pPr>
        <w:rPr>
          <w:rFonts w:ascii="ＭＳ ゴシック" w:eastAsia="ＭＳ ゴシック" w:hAnsi="ＭＳ ゴシック"/>
        </w:rPr>
      </w:pPr>
      <w:r>
        <w:rPr>
          <w:rFonts w:ascii="ＭＳ ゴシック" w:eastAsia="ＭＳ ゴシック" w:hAnsi="ＭＳ ゴシック" w:hint="eastAsia"/>
        </w:rPr>
        <w:t>【た】</w:t>
      </w:r>
    </w:p>
    <w:p w14:paraId="424526A0" w14:textId="20C83DCF"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多機能トイレ、多目的トイレ</w:t>
      </w:r>
    </w:p>
    <w:p w14:paraId="71E78F4E" w14:textId="0D1AD5B4"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高齢者・障害者等、だれもが円滑に利用できる構造のトイレで、（人工肛門や人工膀胱を利用している方）用の洗浄器や乳幼児用ベビーベッドなどの機器を備えたもの。「だれでもトイレ」などとも言われる。</w:t>
      </w:r>
    </w:p>
    <w:p w14:paraId="5B71929A" w14:textId="623003A1" w:rsidR="004567BD" w:rsidRDefault="00D7532D">
      <w:pPr>
        <w:ind w:firstLineChars="200" w:firstLine="420"/>
        <w:rPr>
          <w:rFonts w:ascii="HG丸ｺﾞｼｯｸM-PRO" w:eastAsia="HG丸ｺﾞｼｯｸM-PRO" w:hAnsi="ＭＳ ゴシック"/>
        </w:rPr>
      </w:pPr>
      <w:r>
        <w:rPr>
          <w:rFonts w:ascii="HG丸ｺﾞｼｯｸM-PRO" w:eastAsia="HG丸ｺﾞｼｯｸM-PRO" w:hAnsi="ＭＳ ゴシック" w:hint="eastAsia"/>
          <w:noProof/>
        </w:rPr>
        <mc:AlternateContent>
          <mc:Choice Requires="wps">
            <w:drawing>
              <wp:anchor distT="0" distB="0" distL="114300" distR="114300" simplePos="0" relativeHeight="251681280" behindDoc="0" locked="0" layoutInCell="1" allowOverlap="1" wp14:anchorId="0450E6E3" wp14:editId="05AEB650">
                <wp:simplePos x="0" y="0"/>
                <wp:positionH relativeFrom="column">
                  <wp:posOffset>228600</wp:posOffset>
                </wp:positionH>
                <wp:positionV relativeFrom="paragraph">
                  <wp:posOffset>0</wp:posOffset>
                </wp:positionV>
                <wp:extent cx="5879465" cy="2121535"/>
                <wp:effectExtent l="5715" t="8255" r="10795" b="13335"/>
                <wp:wrapNone/>
                <wp:docPr id="13"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9465" cy="21215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0037C" id="Rectangle 753" o:spid="_x0000_s1026" style="position:absolute;left:0;text-align:left;margin-left:18pt;margin-top:0;width:462.95pt;height:167.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" filled="f" strokecolor="gray">
                <v:textbox inset="5.85pt,.7pt,5.85pt,.7pt"/>
              </v:rect>
            </w:pict>
          </mc:Fallback>
        </mc:AlternateContent>
      </w:r>
      <w:r w:rsidR="004567BD">
        <w:rPr>
          <w:rFonts w:ascii="HG丸ｺﾞｼｯｸM-PRO" w:eastAsia="HG丸ｺﾞｼｯｸM-PRO" w:hAnsi="ＭＳ ゴシック" w:hint="eastAsia"/>
        </w:rPr>
        <w:t>※　多機能トイレでは、主に下記の設備を整えていることが望ましい。（横浜市交通局HP参照）</w:t>
      </w:r>
    </w:p>
    <w:p w14:paraId="2F12141C" w14:textId="42EC7E5B"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 xml:space="preserve">１．案内表示（身体障害者、オストメイト、乳幼児用の設備を整えていることの表示） </w:t>
      </w:r>
    </w:p>
    <w:p w14:paraId="639A3ACE" w14:textId="5FDA08FE"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 xml:space="preserve">２．自動ドア出入口 </w:t>
      </w:r>
    </w:p>
    <w:p w14:paraId="2ECED95D" w14:textId="15F09745"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 xml:space="preserve">３．便器 </w:t>
      </w:r>
    </w:p>
    <w:p w14:paraId="5075872C" w14:textId="64ADA581"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４．オストメイト設備（汚物流し、シャワー水洗、大型鏡、ペーパーホルダー、電気温水器）</w:t>
      </w:r>
    </w:p>
    <w:p w14:paraId="47CF7A47" w14:textId="3424AFE0"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 xml:space="preserve">５．手すり </w:t>
      </w:r>
    </w:p>
    <w:p w14:paraId="7D92C0B8" w14:textId="19CF495C"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 xml:space="preserve">６．手洗い用洗面器（自動水洗面器） </w:t>
      </w:r>
    </w:p>
    <w:p w14:paraId="01F84543" w14:textId="31C39E4D"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 xml:space="preserve">７．大人の方も使える大きめのシート </w:t>
      </w:r>
    </w:p>
    <w:p w14:paraId="2C85DCE7" w14:textId="70EBAE42" w:rsidR="004567BD" w:rsidRDefault="004567BD">
      <w:pPr>
        <w:ind w:firstLine="840"/>
        <w:rPr>
          <w:rFonts w:ascii="HG丸ｺﾞｼｯｸM-PRO" w:eastAsia="HG丸ｺﾞｼｯｸM-PRO" w:hAnsi="ＭＳ ゴシック"/>
        </w:rPr>
      </w:pPr>
      <w:r>
        <w:rPr>
          <w:rFonts w:ascii="HG丸ｺﾞｼｯｸM-PRO" w:eastAsia="HG丸ｺﾞｼｯｸM-PRO" w:hAnsi="ＭＳ ゴシック" w:hint="eastAsia"/>
        </w:rPr>
        <w:t>８．非常用通報装置</w:t>
      </w:r>
    </w:p>
    <w:p w14:paraId="2678614A" w14:textId="15E6D238" w:rsidR="004567BD" w:rsidRDefault="00D7532D">
      <w:pPr>
        <w:rPr>
          <w:rFonts w:ascii="HG丸ｺﾞｼｯｸM-PRO" w:eastAsia="HG丸ｺﾞｼｯｸM-PRO" w:hAnsi="ＭＳ ゴシック"/>
        </w:rPr>
      </w:pPr>
      <w:r>
        <w:rPr>
          <w:noProof/>
        </w:rPr>
        <w:drawing>
          <wp:anchor distT="0" distB="0" distL="114300" distR="114300" simplePos="0" relativeHeight="251698688" behindDoc="0" locked="0" layoutInCell="1" allowOverlap="1" wp14:anchorId="2EB65261" wp14:editId="38840474">
            <wp:simplePos x="0" y="0"/>
            <wp:positionH relativeFrom="column">
              <wp:posOffset>2538095</wp:posOffset>
            </wp:positionH>
            <wp:positionV relativeFrom="paragraph">
              <wp:posOffset>191770</wp:posOffset>
            </wp:positionV>
            <wp:extent cx="1919605" cy="1441450"/>
            <wp:effectExtent l="0" t="0" r="0" b="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605"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23832AC2" wp14:editId="2D930EAB">
            <wp:simplePos x="0" y="0"/>
            <wp:positionH relativeFrom="column">
              <wp:posOffset>4612640</wp:posOffset>
            </wp:positionH>
            <wp:positionV relativeFrom="paragraph">
              <wp:posOffset>191770</wp:posOffset>
            </wp:positionV>
            <wp:extent cx="1445260" cy="1924685"/>
            <wp:effectExtent l="0" t="0" r="0" b="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526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7A0C0DF1" wp14:editId="677E0AD6">
            <wp:simplePos x="0" y="0"/>
            <wp:positionH relativeFrom="column">
              <wp:posOffset>480695</wp:posOffset>
            </wp:positionH>
            <wp:positionV relativeFrom="paragraph">
              <wp:posOffset>191770</wp:posOffset>
            </wp:positionV>
            <wp:extent cx="1919605" cy="1441450"/>
            <wp:effectExtent l="0" t="0" r="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60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9166B" w14:textId="1A1D46A3" w:rsidR="004567BD" w:rsidRDefault="004567BD">
      <w:pPr>
        <w:rPr>
          <w:rFonts w:ascii="HG丸ｺﾞｼｯｸM-PRO" w:eastAsia="HG丸ｺﾞｼｯｸM-PRO" w:hAnsi="ＭＳ ゴシック"/>
        </w:rPr>
      </w:pPr>
    </w:p>
    <w:p w14:paraId="701DEC19" w14:textId="702BAB9C" w:rsidR="004567BD" w:rsidRDefault="004567BD">
      <w:pPr>
        <w:rPr>
          <w:rFonts w:ascii="HG丸ｺﾞｼｯｸM-PRO" w:eastAsia="HG丸ｺﾞｼｯｸM-PRO" w:hAnsi="ＭＳ ゴシック"/>
        </w:rPr>
      </w:pPr>
    </w:p>
    <w:p w14:paraId="46F76435" w14:textId="6F753B53" w:rsidR="004567BD" w:rsidRDefault="004567BD">
      <w:pPr>
        <w:rPr>
          <w:rFonts w:ascii="HG丸ｺﾞｼｯｸM-PRO" w:eastAsia="HG丸ｺﾞｼｯｸM-PRO" w:hAnsi="ＭＳ ゴシック"/>
          <w:color w:val="FFFFFF"/>
        </w:rPr>
      </w:pPr>
      <w:r>
        <w:rPr>
          <w:rFonts w:ascii="HG丸ｺﾞｼｯｸM-PRO" w:eastAsia="HG丸ｺﾞｼｯｸM-PRO" w:hint="eastAsia"/>
          <w:bCs/>
          <w:color w:val="FFFFFF"/>
          <w:sz w:val="20"/>
          <w:szCs w:val="20"/>
        </w:rPr>
        <w:t>・横浜市庁舎多機能トイレの</w:t>
      </w:r>
      <w:r>
        <w:rPr>
          <w:rFonts w:ascii="HG丸ｺﾞｼｯｸM-PRO" w:eastAsia="HG丸ｺﾞｼｯｸM-PRO" w:hint="eastAsia"/>
          <w:color w:val="FFFFFF"/>
          <w:sz w:val="20"/>
          <w:szCs w:val="20"/>
        </w:rPr>
        <w:t>写真。横浜市オストミー協会ホームページより</w:t>
      </w:r>
    </w:p>
    <w:p w14:paraId="1BCC191A" w14:textId="7F71C0A1" w:rsidR="004567BD" w:rsidRDefault="004567BD">
      <w:pPr>
        <w:rPr>
          <w:rFonts w:ascii="HG丸ｺﾞｼｯｸM-PRO" w:eastAsia="HG丸ｺﾞｼｯｸM-PRO" w:hAnsi="ＭＳ ゴシック"/>
        </w:rPr>
      </w:pPr>
    </w:p>
    <w:p w14:paraId="7FEBB7BC" w14:textId="49F7ECD4" w:rsidR="004567BD" w:rsidRDefault="004567BD">
      <w:pPr>
        <w:rPr>
          <w:rFonts w:ascii="HG丸ｺﾞｼｯｸM-PRO" w:eastAsia="HG丸ｺﾞｼｯｸM-PRO" w:hAnsi="ＭＳ ゴシック"/>
        </w:rPr>
      </w:pPr>
    </w:p>
    <w:p w14:paraId="10F49778" w14:textId="47456319" w:rsidR="004567BD" w:rsidRDefault="004567BD">
      <w:pPr>
        <w:rPr>
          <w:rFonts w:ascii="HG丸ｺﾞｼｯｸM-PRO" w:eastAsia="HG丸ｺﾞｼｯｸM-PRO" w:hAnsi="ＭＳ ゴシック"/>
        </w:rPr>
      </w:pPr>
    </w:p>
    <w:p w14:paraId="126386ED" w14:textId="74765EFA" w:rsidR="004567BD" w:rsidRDefault="00D7532D">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00736" behindDoc="0" locked="0" layoutInCell="1" allowOverlap="1" wp14:anchorId="3B7FE2F8" wp14:editId="2830828B">
                <wp:simplePos x="0" y="0"/>
                <wp:positionH relativeFrom="column">
                  <wp:posOffset>571500</wp:posOffset>
                </wp:positionH>
                <wp:positionV relativeFrom="paragraph">
                  <wp:posOffset>0</wp:posOffset>
                </wp:positionV>
                <wp:extent cx="1714500" cy="244475"/>
                <wp:effectExtent l="0" t="0" r="3810" b="4445"/>
                <wp:wrapNone/>
                <wp:docPr id="1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D3420" w14:textId="77777777" w:rsidR="00C168F0" w:rsidRDefault="00C168F0">
                            <w:pPr>
                              <w:rPr>
                                <w:rFonts w:ascii="HG丸ｺﾞｼｯｸM-PRO" w:eastAsia="HG丸ｺﾞｼｯｸM-PRO"/>
                                <w:sz w:val="18"/>
                                <w:szCs w:val="18"/>
                              </w:rPr>
                            </w:pPr>
                            <w:bookmarkStart w:id="7" w:name="#city1"/>
                            <w:r>
                              <w:rPr>
                                <w:rFonts w:ascii="HG丸ｺﾞｼｯｸM-PRO" w:eastAsia="HG丸ｺﾞｼｯｸM-PRO" w:hint="eastAsia"/>
                                <w:sz w:val="18"/>
                                <w:szCs w:val="18"/>
                              </w:rPr>
                              <w:t>横浜市庁舎</w:t>
                            </w:r>
                            <w:bookmarkEnd w:id="7"/>
                            <w:r>
                              <w:rPr>
                                <w:rFonts w:ascii="HG丸ｺﾞｼｯｸM-PRO" w:eastAsia="HG丸ｺﾞｼｯｸM-PRO" w:hint="eastAsia"/>
                                <w:sz w:val="18"/>
                                <w:szCs w:val="18"/>
                              </w:rPr>
                              <w:t>多機能トイレ全景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E2F8" id="Text Box 776" o:spid="_x0000_s1175" type="#_x0000_t202" style="position:absolute;left:0;text-align:left;margin-left:45pt;margin-top:0;width:135pt;height:19.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" filled="f" stroked="f">
                <v:textbox inset="5.85pt,.7pt,5.85pt,.7pt">
                  <w:txbxContent>
                    <w:p w14:paraId="05FD3420" w14:textId="77777777" w:rsidR="00C168F0" w:rsidRDefault="00C168F0">
                      <w:pPr>
                        <w:rPr>
                          <w:rFonts w:ascii="HG丸ｺﾞｼｯｸM-PRO" w:eastAsia="HG丸ｺﾞｼｯｸM-PRO"/>
                          <w:sz w:val="18"/>
                          <w:szCs w:val="18"/>
                        </w:rPr>
                      </w:pPr>
                      <w:bookmarkStart w:id="8" w:name="#city1"/>
                      <w:r>
                        <w:rPr>
                          <w:rFonts w:ascii="HG丸ｺﾞｼｯｸM-PRO" w:eastAsia="HG丸ｺﾞｼｯｸM-PRO" w:hint="eastAsia"/>
                          <w:sz w:val="18"/>
                          <w:szCs w:val="18"/>
                        </w:rPr>
                        <w:t>横浜市庁舎</w:t>
                      </w:r>
                      <w:bookmarkEnd w:id="8"/>
                      <w:r>
                        <w:rPr>
                          <w:rFonts w:ascii="HG丸ｺﾞｼｯｸM-PRO" w:eastAsia="HG丸ｺﾞｼｯｸM-PRO" w:hint="eastAsia"/>
                          <w:sz w:val="18"/>
                          <w:szCs w:val="18"/>
                        </w:rPr>
                        <w:t>多機能トイレ全景</w:t>
                      </w:r>
                    </w:p>
                  </w:txbxContent>
                </v:textbox>
              </v:shape>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01760" behindDoc="0" locked="0" layoutInCell="1" allowOverlap="1" wp14:anchorId="343306DB" wp14:editId="6CD7FC6D">
                <wp:simplePos x="0" y="0"/>
                <wp:positionH relativeFrom="column">
                  <wp:posOffset>2628900</wp:posOffset>
                </wp:positionH>
                <wp:positionV relativeFrom="paragraph">
                  <wp:posOffset>0</wp:posOffset>
                </wp:positionV>
                <wp:extent cx="1828800" cy="244475"/>
                <wp:effectExtent l="0" t="0" r="3810" b="4445"/>
                <wp:wrapNone/>
                <wp:docPr id="11"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77F2" w14:textId="77777777" w:rsidR="00C168F0" w:rsidRDefault="00C168F0">
                            <w:pPr>
                              <w:rPr>
                                <w:rFonts w:ascii="HG丸ｺﾞｼｯｸM-PRO" w:eastAsia="HG丸ｺﾞｼｯｸM-PRO"/>
                                <w:sz w:val="18"/>
                                <w:szCs w:val="18"/>
                              </w:rPr>
                            </w:pPr>
                            <w:r>
                              <w:rPr>
                                <w:rFonts w:ascii="HG丸ｺﾞｼｯｸM-PRO" w:eastAsia="HG丸ｺﾞｼｯｸM-PRO" w:hint="eastAsia"/>
                                <w:sz w:val="18"/>
                                <w:szCs w:val="18"/>
                              </w:rPr>
                              <w:t>左：汚物流し　 右：腹部洗浄台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306DB" id="Text Box 777" o:spid="_x0000_s1176" type="#_x0000_t202" style="position:absolute;left:0;text-align:left;margin-left:207pt;margin-top:0;width:2in;height:19.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" filled="f" stroked="f">
                <v:textbox inset="5.85pt,.7pt,5.85pt,.7pt">
                  <w:txbxContent>
                    <w:p w14:paraId="086777F2" w14:textId="77777777" w:rsidR="00C168F0" w:rsidRDefault="00C168F0">
                      <w:pPr>
                        <w:rPr>
                          <w:rFonts w:ascii="HG丸ｺﾞｼｯｸM-PRO" w:eastAsia="HG丸ｺﾞｼｯｸM-PRO"/>
                          <w:sz w:val="18"/>
                          <w:szCs w:val="18"/>
                        </w:rPr>
                      </w:pPr>
                      <w:r>
                        <w:rPr>
                          <w:rFonts w:ascii="HG丸ｺﾞｼｯｸM-PRO" w:eastAsia="HG丸ｺﾞｼｯｸM-PRO" w:hint="eastAsia"/>
                          <w:sz w:val="18"/>
                          <w:szCs w:val="18"/>
                        </w:rPr>
                        <w:t>左：汚物流し　 右：腹部洗浄台</w:t>
                      </w:r>
                    </w:p>
                  </w:txbxContent>
                </v:textbox>
              </v:shape>
            </w:pict>
          </mc:Fallback>
        </mc:AlternateContent>
      </w:r>
    </w:p>
    <w:p w14:paraId="0F3BEBA5" w14:textId="6FDBAFB9" w:rsidR="004567BD" w:rsidRDefault="00D7532D">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02784" behindDoc="0" locked="0" layoutInCell="1" allowOverlap="1" wp14:anchorId="249AD355" wp14:editId="4FDF12D4">
                <wp:simplePos x="0" y="0"/>
                <wp:positionH relativeFrom="column">
                  <wp:posOffset>2718435</wp:posOffset>
                </wp:positionH>
                <wp:positionV relativeFrom="paragraph">
                  <wp:posOffset>59690</wp:posOffset>
                </wp:positionV>
                <wp:extent cx="1943100" cy="244475"/>
                <wp:effectExtent l="0" t="1270" r="0" b="1905"/>
                <wp:wrapNone/>
                <wp:docPr id="1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0017B" w14:textId="77777777" w:rsidR="00C168F0" w:rsidRDefault="00C168F0">
                            <w:pPr>
                              <w:jc w:val="center"/>
                              <w:rPr>
                                <w:rFonts w:ascii="HG丸ｺﾞｼｯｸM-PRO" w:eastAsia="HG丸ｺﾞｼｯｸM-PRO"/>
                                <w:sz w:val="18"/>
                                <w:szCs w:val="18"/>
                              </w:rPr>
                            </w:pPr>
                            <w:r>
                              <w:rPr>
                                <w:rFonts w:ascii="HG丸ｺﾞｼｯｸM-PRO" w:eastAsia="HG丸ｺﾞｼｯｸM-PRO" w:hint="eastAsia"/>
                                <w:sz w:val="18"/>
                                <w:szCs w:val="18"/>
                              </w:rPr>
                              <w:t>踏み台、ハンガー、荷物置き場→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D355" id="Text Box 778" o:spid="_x0000_s1177" type="#_x0000_t202" style="position:absolute;left:0;text-align:left;margin-left:214.05pt;margin-top:4.7pt;width:153pt;height:1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" filled="f" stroked="f">
                <v:textbox inset="5.85pt,.7pt,5.85pt,.7pt">
                  <w:txbxContent>
                    <w:p w14:paraId="0ED0017B" w14:textId="77777777" w:rsidR="00C168F0" w:rsidRDefault="00C168F0">
                      <w:pPr>
                        <w:jc w:val="center"/>
                        <w:rPr>
                          <w:rFonts w:ascii="HG丸ｺﾞｼｯｸM-PRO" w:eastAsia="HG丸ｺﾞｼｯｸM-PRO"/>
                          <w:sz w:val="18"/>
                          <w:szCs w:val="18"/>
                        </w:rPr>
                      </w:pPr>
                      <w:r>
                        <w:rPr>
                          <w:rFonts w:ascii="HG丸ｺﾞｼｯｸM-PRO" w:eastAsia="HG丸ｺﾞｼｯｸM-PRO" w:hint="eastAsia"/>
                          <w:sz w:val="18"/>
                          <w:szCs w:val="18"/>
                        </w:rPr>
                        <w:t>踏み台、ハンガー、荷物置き場→</w:t>
                      </w:r>
                    </w:p>
                  </w:txbxContent>
                </v:textbox>
              </v:shape>
            </w:pict>
          </mc:Fallback>
        </mc:AlternateContent>
      </w:r>
    </w:p>
    <w:p w14:paraId="08CBDF9A" w14:textId="334297FC" w:rsidR="004567BD" w:rsidRDefault="00D7532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03808" behindDoc="0" locked="0" layoutInCell="1" allowOverlap="1" wp14:anchorId="62AA1A33" wp14:editId="3934A1DF">
                <wp:simplePos x="0" y="0"/>
                <wp:positionH relativeFrom="column">
                  <wp:posOffset>4114800</wp:posOffset>
                </wp:positionH>
                <wp:positionV relativeFrom="paragraph">
                  <wp:posOffset>59690</wp:posOffset>
                </wp:positionV>
                <wp:extent cx="1943100" cy="244475"/>
                <wp:effectExtent l="0" t="1270" r="3810" b="1905"/>
                <wp:wrapNone/>
                <wp:docPr id="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DA00" w14:textId="77777777" w:rsidR="00C168F0" w:rsidRDefault="00C168F0">
                            <w:pPr>
                              <w:jc w:val="center"/>
                              <w:rPr>
                                <w:rFonts w:ascii="HG丸ｺﾞｼｯｸM-PRO" w:eastAsia="HG丸ｺﾞｼｯｸM-PRO"/>
                                <w:sz w:val="18"/>
                                <w:szCs w:val="18"/>
                              </w:rPr>
                            </w:pPr>
                            <w:r>
                              <w:rPr>
                                <w:rFonts w:ascii="HG丸ｺﾞｼｯｸM-PRO" w:eastAsia="HG丸ｺﾞｼｯｸM-PRO" w:hint="eastAsia"/>
                                <w:sz w:val="18"/>
                                <w:szCs w:val="18"/>
                              </w:rPr>
                              <w:t>出典：横浜市オストミー協会ＨＰ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A1A33" id="Text Box 779" o:spid="_x0000_s1178" type="#_x0000_t202" style="position:absolute;left:0;text-align:left;margin-left:324pt;margin-top:4.7pt;width:153pt;height:1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" filled="f" stroked="f">
                <v:textbox inset="5.85pt,.7pt,5.85pt,.7pt">
                  <w:txbxContent>
                    <w:p w14:paraId="3CFADA00" w14:textId="77777777" w:rsidR="00C168F0" w:rsidRDefault="00C168F0">
                      <w:pPr>
                        <w:jc w:val="center"/>
                        <w:rPr>
                          <w:rFonts w:ascii="HG丸ｺﾞｼｯｸM-PRO" w:eastAsia="HG丸ｺﾞｼｯｸM-PRO"/>
                          <w:sz w:val="18"/>
                          <w:szCs w:val="18"/>
                        </w:rPr>
                      </w:pPr>
                      <w:r>
                        <w:rPr>
                          <w:rFonts w:ascii="HG丸ｺﾞｼｯｸM-PRO" w:eastAsia="HG丸ｺﾞｼｯｸM-PRO" w:hint="eastAsia"/>
                          <w:sz w:val="18"/>
                          <w:szCs w:val="18"/>
                        </w:rPr>
                        <w:t>出典：横浜市オストミー協会ＨＰ</w:t>
                      </w:r>
                    </w:p>
                  </w:txbxContent>
                </v:textbox>
              </v:shape>
            </w:pict>
          </mc:Fallback>
        </mc:AlternateContent>
      </w:r>
    </w:p>
    <w:p w14:paraId="104DD570" w14:textId="22F70C46"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rPr>
        <w:br w:type="page"/>
      </w:r>
      <w:r>
        <w:rPr>
          <w:rFonts w:ascii="ＭＳ ゴシック" w:eastAsia="ＭＳ ゴシック" w:hAnsi="ＭＳ ゴシック" w:hint="eastAsia"/>
        </w:rPr>
        <w:lastRenderedPageBreak/>
        <w:t>都市公園</w:t>
      </w:r>
    </w:p>
    <w:p w14:paraId="1501EFE6" w14:textId="306AE820"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都市計画法に規定する都市計画施設である公園または緑地、または都市計画区域内において設置する公園または緑地で、地方公共団体が設置するもの。もしくは国が設置する公園または緑地（国立公園や国定公園等は含まない）。</w:t>
      </w:r>
    </w:p>
    <w:p w14:paraId="065D059A" w14:textId="1057E6E0" w:rsidR="004567BD" w:rsidRDefault="004567BD">
      <w:pPr>
        <w:snapToGrid w:val="0"/>
        <w:spacing w:line="120" w:lineRule="auto"/>
        <w:ind w:firstLineChars="100" w:firstLine="210"/>
        <w:rPr>
          <w:rFonts w:ascii="ＭＳ ゴシック" w:eastAsia="ＭＳ ゴシック" w:hAnsi="ＭＳ ゴシック"/>
        </w:rPr>
      </w:pPr>
    </w:p>
    <w:p w14:paraId="39AC9D84" w14:textId="23BE0561"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都市公園特定事業 </w:t>
      </w:r>
      <w:r>
        <w:rPr>
          <w:rFonts w:ascii="HG丸ｺﾞｼｯｸM-PRO" w:eastAsia="HG丸ｺﾞｼｯｸM-PRO" w:hAnsi="ＭＳ ゴシック" w:cs="ＭＳ Ｐゴシック" w:hint="eastAsia"/>
          <w:kern w:val="0"/>
          <w:szCs w:val="21"/>
        </w:rPr>
        <w:t>*</w:t>
      </w:r>
    </w:p>
    <w:p w14:paraId="2E23B01D" w14:textId="190ADB47" w:rsidR="004567BD" w:rsidRDefault="004567BD">
      <w:pPr>
        <w:ind w:leftChars="300" w:left="630" w:firstLineChars="100" w:firstLine="210"/>
        <w:rPr>
          <w:rFonts w:ascii="ＭＳ ゴシック" w:eastAsia="ＭＳ ゴシック" w:hAnsi="ＭＳ ゴシック"/>
        </w:rPr>
      </w:pPr>
      <w:r>
        <w:rPr>
          <w:rFonts w:ascii="HG丸ｺﾞｼｯｸM-PRO" w:eastAsia="HG丸ｺﾞｼｯｸM-PRO" w:hAnsi="ＭＳ ゴシック" w:hint="eastAsia"/>
        </w:rPr>
        <w:t>都市公園の特定公園施設の整備に関する、移動等円滑化のために必要な基本構想で定めた事業。</w:t>
      </w:r>
    </w:p>
    <w:p w14:paraId="2A28163D" w14:textId="508AEFEF" w:rsidR="004567BD" w:rsidRDefault="004567BD">
      <w:pPr>
        <w:snapToGrid w:val="0"/>
        <w:spacing w:line="120" w:lineRule="auto"/>
        <w:ind w:firstLineChars="100" w:firstLine="210"/>
        <w:rPr>
          <w:rFonts w:ascii="ＭＳ ゴシック" w:eastAsia="ＭＳ ゴシック" w:hAnsi="ＭＳ ゴシック"/>
        </w:rPr>
      </w:pPr>
    </w:p>
    <w:p w14:paraId="5EE9E37F" w14:textId="7E92565E"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道路特定事業 </w:t>
      </w:r>
      <w:r>
        <w:rPr>
          <w:rFonts w:ascii="HG丸ｺﾞｼｯｸM-PRO" w:eastAsia="HG丸ｺﾞｼｯｸM-PRO" w:hAnsi="ＭＳ ゴシック" w:cs="ＭＳ Ｐゴシック" w:hint="eastAsia"/>
          <w:kern w:val="0"/>
          <w:szCs w:val="21"/>
        </w:rPr>
        <w:t>*</w:t>
      </w:r>
    </w:p>
    <w:p w14:paraId="4DC967F6" w14:textId="620F0DC1"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重点整備地区内の生活関連施設間を結ぶ道路等について、歩道の段差の解消や誘導ブロックの設置など、連続的にバリアフリー化された歩行空間を確保する、移動等円滑化のために必要な基本構想で定めた事業。</w:t>
      </w:r>
    </w:p>
    <w:p w14:paraId="42A626A1" w14:textId="768F8970" w:rsidR="004567BD" w:rsidRDefault="004567BD">
      <w:pPr>
        <w:snapToGrid w:val="0"/>
        <w:spacing w:line="120" w:lineRule="auto"/>
        <w:ind w:firstLineChars="100" w:firstLine="210"/>
        <w:rPr>
          <w:rFonts w:ascii="ＭＳ ゴシック" w:eastAsia="ＭＳ ゴシック" w:hAnsi="ＭＳ ゴシック"/>
        </w:rPr>
      </w:pPr>
    </w:p>
    <w:p w14:paraId="7B24B54B" w14:textId="5C949B36"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特定公園施設 </w:t>
      </w:r>
      <w:r>
        <w:rPr>
          <w:rFonts w:ascii="HG丸ｺﾞｼｯｸM-PRO" w:eastAsia="HG丸ｺﾞｼｯｸM-PRO" w:hAnsi="ＭＳ ゴシック" w:cs="ＭＳ Ｐゴシック" w:hint="eastAsia"/>
          <w:kern w:val="0"/>
          <w:szCs w:val="21"/>
        </w:rPr>
        <w:t>*</w:t>
      </w:r>
    </w:p>
    <w:p w14:paraId="4A4BF109" w14:textId="1BA7C2A4"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都市公園の出入口・駐車場と特定公園施設及び主要な公園施設との間の経路を構成する園路及び広場、屋根つき広場、休憩場、駐車場、便所、水のみ場、手洗い場、管理事務所、掲示板、標識で移動等円滑化が必要なものとして定める公園施設。</w:t>
      </w:r>
    </w:p>
    <w:p w14:paraId="5E6ACA99" w14:textId="0DE2D1D7" w:rsidR="004567BD" w:rsidRDefault="004567BD">
      <w:pPr>
        <w:snapToGrid w:val="0"/>
        <w:spacing w:line="120" w:lineRule="auto"/>
        <w:ind w:firstLineChars="100" w:firstLine="210"/>
        <w:rPr>
          <w:rFonts w:ascii="ＭＳ ゴシック" w:eastAsia="ＭＳ ゴシック" w:hAnsi="ＭＳ ゴシック"/>
        </w:rPr>
      </w:pPr>
    </w:p>
    <w:p w14:paraId="41EB31BD" w14:textId="779CFFC8"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特定建築物 </w:t>
      </w:r>
      <w:r>
        <w:rPr>
          <w:rFonts w:ascii="HG丸ｺﾞｼｯｸM-PRO" w:eastAsia="HG丸ｺﾞｼｯｸM-PRO" w:hAnsi="ＭＳ ゴシック" w:cs="ＭＳ Ｐゴシック" w:hint="eastAsia"/>
          <w:kern w:val="0"/>
          <w:szCs w:val="21"/>
        </w:rPr>
        <w:t>*</w:t>
      </w:r>
    </w:p>
    <w:p w14:paraId="76DFF78C" w14:textId="6A444528"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学校、病院、劇場、集会場、展示場、百貨店、事務所、共同住宅、老人ホームなど多数の人が利用する建築物および建築物の付属施設。</w:t>
      </w:r>
    </w:p>
    <w:p w14:paraId="0928B88A" w14:textId="581DEE17" w:rsidR="004567BD" w:rsidRDefault="004567BD">
      <w:pPr>
        <w:snapToGrid w:val="0"/>
        <w:spacing w:line="120" w:lineRule="auto"/>
        <w:ind w:firstLineChars="100" w:firstLine="210"/>
        <w:rPr>
          <w:rFonts w:ascii="ＭＳ ゴシック" w:eastAsia="ＭＳ ゴシック" w:hAnsi="ＭＳ ゴシック"/>
        </w:rPr>
      </w:pPr>
    </w:p>
    <w:p w14:paraId="7A3C3137" w14:textId="7E9A0E80"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特定事業 </w:t>
      </w:r>
      <w:r>
        <w:rPr>
          <w:rFonts w:ascii="HG丸ｺﾞｼｯｸM-PRO" w:eastAsia="HG丸ｺﾞｼｯｸM-PRO" w:hAnsi="ＭＳ ゴシック" w:cs="ＭＳ Ｐゴシック" w:hint="eastAsia"/>
          <w:kern w:val="0"/>
          <w:szCs w:val="21"/>
        </w:rPr>
        <w:t>*</w:t>
      </w:r>
    </w:p>
    <w:p w14:paraId="7238F5D3" w14:textId="50D24C54"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公共交通特定事業、道路特定事業、路外駐車場特定事業、都市公園特定事業、建築物特定事業及び交通安全特定事業をいう。特定旅客施設・乗合車両、道路、特定路外駐車場、都市公園、特別特定建築物、交通安全施設などにおける移動等円滑化のために必要な設備の整備に関する事業。</w:t>
      </w:r>
    </w:p>
    <w:p w14:paraId="0E3BA0C2" w14:textId="2EC7114D" w:rsidR="004567BD" w:rsidRDefault="004567BD">
      <w:pPr>
        <w:snapToGrid w:val="0"/>
        <w:spacing w:line="120" w:lineRule="auto"/>
        <w:ind w:firstLineChars="100" w:firstLine="210"/>
        <w:rPr>
          <w:rFonts w:ascii="ＭＳ ゴシック" w:eastAsia="ＭＳ ゴシック" w:hAnsi="ＭＳ ゴシック"/>
        </w:rPr>
      </w:pPr>
    </w:p>
    <w:p w14:paraId="2092E4C1" w14:textId="5D25887E"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特定旅客施設 </w:t>
      </w:r>
      <w:r>
        <w:rPr>
          <w:rFonts w:ascii="HG丸ｺﾞｼｯｸM-PRO" w:eastAsia="HG丸ｺﾞｼｯｸM-PRO" w:hAnsi="ＭＳ ゴシック" w:cs="ＭＳ Ｐゴシック" w:hint="eastAsia"/>
          <w:kern w:val="0"/>
          <w:szCs w:val="21"/>
        </w:rPr>
        <w:t>*</w:t>
      </w:r>
    </w:p>
    <w:p w14:paraId="3E5E9562" w14:textId="71703006"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１日あたりの利用客数が5,000 人以上である、または見込まれる駅等の旅客施設。もしくは、高齢者・障害者等の利用が、１日あたりの利用客数5,000 人以上の旅客施設と同程度以上である旅客施設。</w:t>
      </w:r>
    </w:p>
    <w:p w14:paraId="4D959F33" w14:textId="77EF3E07" w:rsidR="004567BD" w:rsidRDefault="004567BD">
      <w:pPr>
        <w:snapToGrid w:val="0"/>
        <w:spacing w:line="120" w:lineRule="auto"/>
        <w:ind w:firstLineChars="100" w:firstLine="210"/>
        <w:rPr>
          <w:rFonts w:ascii="ＭＳ ゴシック" w:eastAsia="ＭＳ ゴシック" w:hAnsi="ＭＳ ゴシック"/>
        </w:rPr>
      </w:pPr>
    </w:p>
    <w:p w14:paraId="00095620" w14:textId="0E68E215"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特定路外駐車場 </w:t>
      </w:r>
      <w:r>
        <w:rPr>
          <w:rFonts w:ascii="HG丸ｺﾞｼｯｸM-PRO" w:eastAsia="HG丸ｺﾞｼｯｸM-PRO" w:hAnsi="ＭＳ ゴシック" w:cs="ＭＳ Ｐゴシック" w:hint="eastAsia"/>
          <w:kern w:val="0"/>
          <w:szCs w:val="21"/>
        </w:rPr>
        <w:t>*</w:t>
      </w:r>
    </w:p>
    <w:p w14:paraId="0139C100" w14:textId="20BA948A"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道路、公園、建築物などに付属するものを除いた駐車場で、駐車用の面積が500m</w:t>
      </w:r>
      <w:r>
        <w:rPr>
          <w:rFonts w:ascii="HG丸ｺﾞｼｯｸM-PRO" w:eastAsia="HG丸ｺﾞｼｯｸM-PRO" w:hAnsi="ＭＳ ゴシック" w:hint="eastAsia"/>
          <w:szCs w:val="21"/>
          <w:vertAlign w:val="superscript"/>
        </w:rPr>
        <w:t xml:space="preserve">2 </w:t>
      </w:r>
      <w:r>
        <w:rPr>
          <w:rFonts w:ascii="HG丸ｺﾞｼｯｸM-PRO" w:eastAsia="HG丸ｺﾞｼｯｸM-PRO" w:hAnsi="ＭＳ ゴシック" w:hint="eastAsia"/>
        </w:rPr>
        <w:t>以上であり有料のもの。</w:t>
      </w:r>
    </w:p>
    <w:p w14:paraId="1FADD965" w14:textId="30E13EC9" w:rsidR="004567BD" w:rsidRDefault="004567BD">
      <w:pPr>
        <w:snapToGrid w:val="0"/>
        <w:spacing w:line="120" w:lineRule="auto"/>
        <w:ind w:firstLineChars="100" w:firstLine="210"/>
        <w:rPr>
          <w:rFonts w:ascii="ＭＳ ゴシック" w:eastAsia="ＭＳ ゴシック" w:hAnsi="ＭＳ ゴシック"/>
        </w:rPr>
      </w:pPr>
    </w:p>
    <w:p w14:paraId="6B79C841" w14:textId="72E07309"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特別特定建築物 </w:t>
      </w:r>
      <w:r>
        <w:rPr>
          <w:rFonts w:ascii="HG丸ｺﾞｼｯｸM-PRO" w:eastAsia="HG丸ｺﾞｼｯｸM-PRO" w:hAnsi="ＭＳ ゴシック" w:cs="ＭＳ Ｐゴシック" w:hint="eastAsia"/>
          <w:kern w:val="0"/>
          <w:szCs w:val="21"/>
        </w:rPr>
        <w:t>*</w:t>
      </w:r>
    </w:p>
    <w:p w14:paraId="3A045C9A" w14:textId="45A6A887"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不特定多数の者が利用、または主に高齢者・障害者等が利用する特定建築物。誰もが日常的に利用する官公庁施設、商業施設や主として高齢者・障害者等が利用する老人ホームなど。</w:t>
      </w:r>
    </w:p>
    <w:p w14:paraId="54614481" w14:textId="7589574F"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なお、床面積2,000㎡以上のものを建築する際には、移動等円滑化基準に適合させる義務が生じます。さらに、横浜市では、条例により特定建築物の一部を特別特定建築物に追加しているほか、建築物の用途に応じて、対象となる床面積の引き下げを行っています。</w:t>
      </w:r>
    </w:p>
    <w:p w14:paraId="328DEA6C" w14:textId="5C640C75" w:rsidR="005C39A9" w:rsidRDefault="005C39A9">
      <w:pPr>
        <w:widowControl/>
        <w:jc w:val="left"/>
        <w:rPr>
          <w:rFonts w:ascii="ＭＳ ゴシック" w:eastAsia="ＭＳ ゴシック" w:hAnsi="ＭＳ ゴシック"/>
        </w:rPr>
      </w:pPr>
      <w:r>
        <w:rPr>
          <w:rFonts w:ascii="ＭＳ ゴシック" w:eastAsia="ＭＳ ゴシック" w:hAnsi="ＭＳ ゴシック"/>
        </w:rPr>
        <w:br w:type="page"/>
      </w:r>
    </w:p>
    <w:p w14:paraId="053ECCBC" w14:textId="77777777" w:rsidR="004567BD" w:rsidRDefault="004567BD">
      <w:pPr>
        <w:pStyle w:val="a6"/>
        <w:tabs>
          <w:tab w:val="clear" w:pos="4252"/>
          <w:tab w:val="clear" w:pos="8504"/>
        </w:tabs>
        <w:snapToGrid/>
        <w:rPr>
          <w:rFonts w:ascii="ＭＳ ゴシック" w:eastAsia="ＭＳ ゴシック" w:hAnsi="ＭＳ ゴシック"/>
        </w:rPr>
      </w:pPr>
    </w:p>
    <w:p w14:paraId="0966F7BF" w14:textId="7D67045D" w:rsidR="004567BD" w:rsidRDefault="004567BD">
      <w:pPr>
        <w:pStyle w:val="a6"/>
        <w:tabs>
          <w:tab w:val="clear" w:pos="4252"/>
          <w:tab w:val="clear" w:pos="8504"/>
        </w:tabs>
        <w:snapToGrid/>
        <w:rPr>
          <w:rFonts w:ascii="ＭＳ ゴシック" w:eastAsia="ＭＳ ゴシック" w:hAnsi="ＭＳ ゴシック"/>
        </w:rPr>
      </w:pPr>
      <w:r>
        <w:rPr>
          <w:rFonts w:ascii="ＭＳ ゴシック" w:eastAsia="ＭＳ ゴシック" w:hAnsi="ＭＳ ゴシック" w:hint="eastAsia"/>
        </w:rPr>
        <w:t>【な】</w:t>
      </w:r>
    </w:p>
    <w:p w14:paraId="4E3B0AF1" w14:textId="71D60377"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内部障害</w:t>
      </w:r>
    </w:p>
    <w:p w14:paraId="4A1F8E00" w14:textId="27F76705"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身体障害者福祉法で規定する身体障害のひとつ。心臓・腎臓・呼吸器・膀胱または直腸・小腸の機能障害で、永続し、日常生活が著しい制限を受ける程度のものをいう。</w:t>
      </w:r>
    </w:p>
    <w:p w14:paraId="379776A9" w14:textId="5937F73E" w:rsidR="004567BD" w:rsidRDefault="004567BD">
      <w:pPr>
        <w:snapToGrid w:val="0"/>
        <w:spacing w:line="120" w:lineRule="auto"/>
        <w:ind w:firstLineChars="100" w:firstLine="210"/>
        <w:rPr>
          <w:rFonts w:ascii="ＭＳ ゴシック" w:eastAsia="ＭＳ ゴシック" w:hAnsi="ＭＳ ゴシック"/>
        </w:rPr>
      </w:pPr>
    </w:p>
    <w:p w14:paraId="48AFF102" w14:textId="645C3259"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ネットワーク化</w:t>
      </w:r>
    </w:p>
    <w:p w14:paraId="20BDBBBC" w14:textId="07791CCF" w:rsidR="004567BD" w:rsidRDefault="004567BD">
      <w:pPr>
        <w:ind w:firstLineChars="400" w:firstLine="840"/>
        <w:rPr>
          <w:rFonts w:ascii="ＭＳ ゴシック" w:eastAsia="ＭＳ ゴシック" w:hAnsi="ＭＳ ゴシック"/>
        </w:rPr>
      </w:pPr>
      <w:r>
        <w:rPr>
          <w:rFonts w:ascii="HG丸ｺﾞｼｯｸM-PRO" w:eastAsia="HG丸ｺﾞｼｯｸM-PRO" w:hAnsi="ＭＳ ゴシック" w:hint="eastAsia"/>
        </w:rPr>
        <w:t>網目のようなつながりにすること。</w:t>
      </w:r>
    </w:p>
    <w:p w14:paraId="29D7E541" w14:textId="4C52DC48" w:rsidR="004567BD" w:rsidRDefault="004567BD">
      <w:pPr>
        <w:snapToGrid w:val="0"/>
        <w:spacing w:line="120" w:lineRule="auto"/>
        <w:ind w:firstLineChars="100" w:firstLine="210"/>
        <w:rPr>
          <w:rFonts w:ascii="ＭＳ ゴシック" w:eastAsia="ＭＳ ゴシック" w:hAnsi="ＭＳ ゴシック"/>
        </w:rPr>
      </w:pPr>
    </w:p>
    <w:p w14:paraId="5A82ACCD" w14:textId="35027DF4"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ノンステップバス</w:t>
      </w:r>
    </w:p>
    <w:p w14:paraId="622C2B88" w14:textId="24F45C1C" w:rsidR="004567BD" w:rsidRDefault="004567BD">
      <w:pPr>
        <w:ind w:leftChars="300" w:left="630" w:firstLineChars="100" w:firstLine="210"/>
        <w:rPr>
          <w:rFonts w:ascii="ＭＳ ゴシック" w:eastAsia="ＭＳ ゴシック" w:hAnsi="ＭＳ ゴシック"/>
        </w:rPr>
      </w:pPr>
      <w:r>
        <w:rPr>
          <w:rFonts w:ascii="HG丸ｺﾞｼｯｸM-PRO" w:eastAsia="HG丸ｺﾞｼｯｸM-PRO" w:hAnsi="ＭＳ ゴシック" w:hint="eastAsia"/>
        </w:rPr>
        <w:t>乗降口の階段をなくし乗降を容易にしたバス車両のことで、床の高さが地上から概ね35cm以下のものを指す。さらに、空気圧で車体を下げるニーリング（車高調整）装置により車高を5～9cm程度下げることで、歩道との段差を少なくできるものもある。</w:t>
      </w:r>
    </w:p>
    <w:p w14:paraId="538EF24C" w14:textId="4D7E53D2" w:rsidR="004567BD" w:rsidRDefault="004567BD">
      <w:pPr>
        <w:rPr>
          <w:rFonts w:ascii="ＭＳ ゴシック" w:eastAsia="ＭＳ ゴシック" w:hAnsi="ＭＳ ゴシック"/>
        </w:rPr>
      </w:pPr>
    </w:p>
    <w:p w14:paraId="2DF22B0C" w14:textId="171E350B" w:rsidR="004567BD" w:rsidRDefault="004567BD">
      <w:pPr>
        <w:rPr>
          <w:rFonts w:ascii="ＭＳ ゴシック" w:eastAsia="ＭＳ ゴシック" w:hAnsi="ＭＳ ゴシック"/>
        </w:rPr>
      </w:pPr>
      <w:r>
        <w:rPr>
          <w:rFonts w:ascii="ＭＳ ゴシック" w:eastAsia="ＭＳ ゴシック" w:hAnsi="ＭＳ ゴシック" w:hint="eastAsia"/>
        </w:rPr>
        <w:t>【は】</w:t>
      </w:r>
    </w:p>
    <w:p w14:paraId="3E6A323E" w14:textId="0F473DEE"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ハードの整備</w:t>
      </w:r>
    </w:p>
    <w:p w14:paraId="0B1647EC" w14:textId="428B823D" w:rsidR="004567BD" w:rsidRDefault="004567BD">
      <w:pPr>
        <w:ind w:firstLineChars="400" w:firstLine="840"/>
        <w:rPr>
          <w:rFonts w:ascii="HG丸ｺﾞｼｯｸM-PRO" w:eastAsia="HG丸ｺﾞｼｯｸM-PRO" w:hAnsi="ＭＳ ゴシック"/>
        </w:rPr>
      </w:pPr>
      <w:r>
        <w:rPr>
          <w:rFonts w:ascii="HG丸ｺﾞｼｯｸM-PRO" w:eastAsia="HG丸ｺﾞｼｯｸM-PRO" w:hAnsi="ＭＳ ゴシック" w:hint="eastAsia"/>
        </w:rPr>
        <w:t>ソフトの整備に対し、建物、道路等「施設の障壁（バリア）」を改善、整備すること。</w:t>
      </w:r>
    </w:p>
    <w:p w14:paraId="70D1E294" w14:textId="7D1048EE" w:rsidR="004567BD" w:rsidRDefault="004567BD">
      <w:pPr>
        <w:snapToGrid w:val="0"/>
        <w:spacing w:line="120" w:lineRule="auto"/>
        <w:ind w:firstLineChars="100" w:firstLine="210"/>
        <w:rPr>
          <w:rFonts w:ascii="ＭＳ ゴシック" w:eastAsia="ＭＳ ゴシック" w:hAnsi="ＭＳ ゴシック"/>
        </w:rPr>
      </w:pPr>
    </w:p>
    <w:p w14:paraId="3EEE2A4C" w14:textId="2312002A"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ハートビル法</w:t>
      </w:r>
    </w:p>
    <w:p w14:paraId="51D97A0E" w14:textId="33D68326"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高齢者・障害者等、不特定多数の人々が、安心して気持ちよく利用できる心（ハート）に優しいビルディング（ビル）の建築を促進することにより、だれもが快適に暮らせるような生活環境づくりに寄与することを目的とする法律で、「高齢者、身体障害者等が円滑に利用できる特定建築物の建築の促進に関する法律」の通称。平成18 年12 月20 日にバリアフリー新法が施行され、交通バリアフリー法と統合された。</w:t>
      </w:r>
    </w:p>
    <w:p w14:paraId="1F2C39C3" w14:textId="47721ADA" w:rsidR="004567BD" w:rsidRDefault="004567BD">
      <w:pPr>
        <w:snapToGrid w:val="0"/>
        <w:spacing w:line="120" w:lineRule="auto"/>
        <w:ind w:firstLineChars="100" w:firstLine="210"/>
        <w:rPr>
          <w:rFonts w:ascii="ＭＳ ゴシック" w:eastAsia="ＭＳ ゴシック" w:hAnsi="ＭＳ ゴシック"/>
        </w:rPr>
      </w:pPr>
    </w:p>
    <w:p w14:paraId="7EB0BD09" w14:textId="59773BCF"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バリアフリー</w:t>
      </w:r>
    </w:p>
    <w:p w14:paraId="5D51023F" w14:textId="495B4F40"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高齢者・障害者等が社会生活をしていく上で障壁（バリア）となるものを除去（フリー）すること。物理的、社会的、制度的、心理的な障壁、情報面での障壁などすべての障壁を除去するという考え方。</w:t>
      </w:r>
    </w:p>
    <w:p w14:paraId="07D00E05" w14:textId="4EFC2463" w:rsidR="004567BD" w:rsidRDefault="004567BD">
      <w:pPr>
        <w:snapToGrid w:val="0"/>
        <w:spacing w:line="120" w:lineRule="auto"/>
        <w:ind w:firstLineChars="100" w:firstLine="210"/>
        <w:rPr>
          <w:rFonts w:ascii="ＭＳ ゴシック" w:eastAsia="ＭＳ ゴシック" w:hAnsi="ＭＳ ゴシック"/>
        </w:rPr>
      </w:pPr>
    </w:p>
    <w:p w14:paraId="53B69534" w14:textId="19B4857F"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バリアフリー新法</w:t>
      </w:r>
    </w:p>
    <w:p w14:paraId="1E86DF5C" w14:textId="13C5514C"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平成18 年12 月20 日に施行され、交通バリアフリー法とハートビル法が統合された「高齢者、障害者等の移動等の円滑化の促進に関する法律」の通称。</w:t>
      </w:r>
    </w:p>
    <w:p w14:paraId="37337C60" w14:textId="13CC94F2" w:rsidR="004567BD" w:rsidRDefault="004567BD">
      <w:pPr>
        <w:snapToGrid w:val="0"/>
        <w:spacing w:line="120" w:lineRule="auto"/>
        <w:ind w:firstLineChars="100" w:firstLine="210"/>
        <w:rPr>
          <w:rFonts w:ascii="ＭＳ ゴシック" w:eastAsia="ＭＳ ゴシック" w:hAnsi="ＭＳ ゴシック"/>
        </w:rPr>
      </w:pPr>
    </w:p>
    <w:p w14:paraId="4D37524E" w14:textId="4539918C"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福祉タクシー</w:t>
      </w:r>
    </w:p>
    <w:p w14:paraId="5E5D5599" w14:textId="61873352"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買物や通院など、車椅子や寝台に横になったまま利用できるように配慮されたタクシーのこと。近年、自動車メーカーによって車両の開発が積極的に進められている。</w:t>
      </w:r>
    </w:p>
    <w:p w14:paraId="3DA9B190" w14:textId="45C9BEA8" w:rsidR="004567BD" w:rsidRDefault="00D7532D">
      <w:pPr>
        <w:rPr>
          <w:rFonts w:ascii="HG丸ｺﾞｼｯｸM-PRO" w:eastAsia="HG丸ｺﾞｼｯｸM-PRO" w:hAnsi="ＭＳ ゴシック"/>
          <w:u w:val="single"/>
        </w:rPr>
      </w:pPr>
      <w:r>
        <w:rPr>
          <w:noProof/>
        </w:rPr>
        <w:drawing>
          <wp:anchor distT="0" distB="0" distL="114300" distR="114300" simplePos="0" relativeHeight="251695616" behindDoc="0" locked="0" layoutInCell="1" allowOverlap="1" wp14:anchorId="32BC0AD1" wp14:editId="691A32E9">
            <wp:simplePos x="0" y="0"/>
            <wp:positionH relativeFrom="column">
              <wp:posOffset>2857500</wp:posOffset>
            </wp:positionH>
            <wp:positionV relativeFrom="paragraph">
              <wp:posOffset>53975</wp:posOffset>
            </wp:positionV>
            <wp:extent cx="1626235" cy="1222375"/>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623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14:anchorId="72F7CA2A" wp14:editId="75A2FEE2">
            <wp:simplePos x="0" y="0"/>
            <wp:positionH relativeFrom="column">
              <wp:posOffset>571500</wp:posOffset>
            </wp:positionH>
            <wp:positionV relativeFrom="paragraph">
              <wp:posOffset>53975</wp:posOffset>
            </wp:positionV>
            <wp:extent cx="1626235" cy="1223645"/>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6235"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DB921" w14:textId="1E0F46CC" w:rsidR="004567BD" w:rsidRDefault="004567BD">
      <w:pPr>
        <w:rPr>
          <w:rFonts w:ascii="HG丸ｺﾞｼｯｸM-PRO" w:eastAsia="HG丸ｺﾞｼｯｸM-PRO" w:hAnsi="ＭＳ ゴシック"/>
        </w:rPr>
      </w:pPr>
    </w:p>
    <w:p w14:paraId="5383FC55" w14:textId="6DAA665B" w:rsidR="004567BD" w:rsidRDefault="004567BD">
      <w:pPr>
        <w:rPr>
          <w:rFonts w:ascii="HG丸ｺﾞｼｯｸM-PRO" w:eastAsia="HG丸ｺﾞｼｯｸM-PRO" w:hAnsi="ＭＳ ゴシック"/>
          <w:color w:val="FFFFFF"/>
        </w:rPr>
      </w:pPr>
      <w:r>
        <w:rPr>
          <w:rFonts w:ascii="HG丸ｺﾞｼｯｸM-PRO" w:eastAsia="HG丸ｺﾞｼｯｸM-PRO" w:hint="eastAsia"/>
          <w:bCs/>
          <w:color w:val="FFFFFF"/>
          <w:sz w:val="20"/>
          <w:szCs w:val="20"/>
        </w:rPr>
        <w:t>・福祉タクシーの</w:t>
      </w:r>
      <w:r>
        <w:rPr>
          <w:rFonts w:ascii="HG丸ｺﾞｼｯｸM-PRO" w:eastAsia="HG丸ｺﾞｼｯｸM-PRO" w:hint="eastAsia"/>
          <w:color w:val="FFFFFF"/>
          <w:sz w:val="20"/>
          <w:szCs w:val="20"/>
        </w:rPr>
        <w:t>写真。福祉タクシーサポートくまさんホームページより</w:t>
      </w:r>
    </w:p>
    <w:p w14:paraId="09741E73" w14:textId="3D25A8B9" w:rsidR="004567BD" w:rsidRDefault="004567BD">
      <w:pPr>
        <w:rPr>
          <w:rFonts w:ascii="HG丸ｺﾞｼｯｸM-PRO" w:eastAsia="HG丸ｺﾞｼｯｸM-PRO" w:hAnsi="ＭＳ ゴシック"/>
        </w:rPr>
      </w:pPr>
    </w:p>
    <w:p w14:paraId="46C0E5E3" w14:textId="68C68EC1" w:rsidR="004567BD" w:rsidRDefault="004567BD">
      <w:pPr>
        <w:rPr>
          <w:rFonts w:ascii="HG丸ｺﾞｼｯｸM-PRO" w:eastAsia="HG丸ｺﾞｼｯｸM-PRO" w:hAnsi="ＭＳ ゴシック"/>
        </w:rPr>
      </w:pPr>
    </w:p>
    <w:p w14:paraId="71401392" w14:textId="6D8BFE13" w:rsidR="004567BD" w:rsidRDefault="00D7532D">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94592" behindDoc="0" locked="0" layoutInCell="1" allowOverlap="1" wp14:anchorId="2713B016" wp14:editId="4EEC35E3">
                <wp:simplePos x="0" y="0"/>
                <wp:positionH relativeFrom="column">
                  <wp:posOffset>571500</wp:posOffset>
                </wp:positionH>
                <wp:positionV relativeFrom="paragraph">
                  <wp:posOffset>218440</wp:posOffset>
                </wp:positionV>
                <wp:extent cx="4236085" cy="314325"/>
                <wp:effectExtent l="0" t="0" r="0" b="0"/>
                <wp:wrapNone/>
                <wp:docPr id="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98D07" w14:textId="77777777" w:rsidR="00C168F0" w:rsidRDefault="00C168F0">
                            <w:pPr>
                              <w:snapToGrid w:val="0"/>
                              <w:rPr>
                                <w:rFonts w:ascii="HG丸ｺﾞｼｯｸM-PRO" w:eastAsia="HG丸ｺﾞｼｯｸM-PRO"/>
                                <w:sz w:val="18"/>
                                <w:szCs w:val="18"/>
                              </w:rPr>
                            </w:pPr>
                            <w:r>
                              <w:rPr>
                                <w:rFonts w:ascii="HG丸ｺﾞｼｯｸM-PRO" w:eastAsia="HG丸ｺﾞｼｯｸM-PRO" w:hint="eastAsia"/>
                                <w:sz w:val="18"/>
                                <w:szCs w:val="18"/>
                              </w:rPr>
                              <w:t>国土交通省観光運輸局認可の介護タクシー</w:t>
                            </w:r>
                          </w:p>
                          <w:p w14:paraId="57740F7F" w14:textId="77777777" w:rsidR="00C168F0" w:rsidRDefault="00C168F0">
                            <w:pPr>
                              <w:snapToGrid w:val="0"/>
                              <w:jc w:val="right"/>
                              <w:rPr>
                                <w:sz w:val="18"/>
                                <w:szCs w:val="18"/>
                              </w:rPr>
                            </w:pPr>
                            <w:r>
                              <w:rPr>
                                <w:rFonts w:ascii="HG丸ｺﾞｼｯｸM-PRO" w:eastAsia="HG丸ｺﾞｼｯｸM-PRO" w:hint="eastAsia"/>
                                <w:sz w:val="18"/>
                                <w:szCs w:val="18"/>
                              </w:rPr>
                              <w:t>出典：福祉タクシーサポートくまさんＨＰ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3B016" id="Text Box 770" o:spid="_x0000_s1179" type="#_x0000_t202" style="position:absolute;left:0;text-align:left;margin-left:45pt;margin-top:17.2pt;width:333.55pt;height:2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" filled="f" stroked="f">
                <v:textbox inset="5.85pt,.7pt,5.85pt,.7pt">
                  <w:txbxContent>
                    <w:p w14:paraId="26098D07" w14:textId="77777777" w:rsidR="00C168F0" w:rsidRDefault="00C168F0">
                      <w:pPr>
                        <w:snapToGrid w:val="0"/>
                        <w:rPr>
                          <w:rFonts w:ascii="HG丸ｺﾞｼｯｸM-PRO" w:eastAsia="HG丸ｺﾞｼｯｸM-PRO"/>
                          <w:sz w:val="18"/>
                          <w:szCs w:val="18"/>
                        </w:rPr>
                      </w:pPr>
                      <w:r>
                        <w:rPr>
                          <w:rFonts w:ascii="HG丸ｺﾞｼｯｸM-PRO" w:eastAsia="HG丸ｺﾞｼｯｸM-PRO" w:hint="eastAsia"/>
                          <w:sz w:val="18"/>
                          <w:szCs w:val="18"/>
                        </w:rPr>
                        <w:t>国土交通省観光運輸局認可の介護タクシー</w:t>
                      </w:r>
                    </w:p>
                    <w:p w14:paraId="57740F7F" w14:textId="77777777" w:rsidR="00C168F0" w:rsidRDefault="00C168F0">
                      <w:pPr>
                        <w:snapToGrid w:val="0"/>
                        <w:jc w:val="right"/>
                        <w:rPr>
                          <w:sz w:val="18"/>
                          <w:szCs w:val="18"/>
                        </w:rPr>
                      </w:pPr>
                      <w:r>
                        <w:rPr>
                          <w:rFonts w:ascii="HG丸ｺﾞｼｯｸM-PRO" w:eastAsia="HG丸ｺﾞｼｯｸM-PRO" w:hint="eastAsia"/>
                          <w:sz w:val="18"/>
                          <w:szCs w:val="18"/>
                        </w:rPr>
                        <w:t>出典：福祉タクシーサポートくまさんＨＰ</w:t>
                      </w:r>
                    </w:p>
                  </w:txbxContent>
                </v:textbox>
              </v:shape>
            </w:pict>
          </mc:Fallback>
        </mc:AlternateContent>
      </w:r>
    </w:p>
    <w:p w14:paraId="423BCDA3" w14:textId="256D3021" w:rsidR="004567BD" w:rsidRDefault="004567BD">
      <w:pPr>
        <w:rPr>
          <w:rFonts w:ascii="HG丸ｺﾞｼｯｸM-PRO" w:eastAsia="HG丸ｺﾞｼｯｸM-PRO" w:hAnsi="ＭＳ ゴシック"/>
        </w:rPr>
      </w:pPr>
    </w:p>
    <w:p w14:paraId="4D3F8912" w14:textId="5540EECF" w:rsidR="003D1444" w:rsidRDefault="003D1444">
      <w:pPr>
        <w:widowControl/>
        <w:jc w:val="left"/>
        <w:rPr>
          <w:rFonts w:ascii="ＭＳ ゴシック" w:eastAsia="ＭＳ ゴシック" w:hAnsi="ＭＳ ゴシック"/>
        </w:rPr>
      </w:pPr>
    </w:p>
    <w:p w14:paraId="19AD338E" w14:textId="07226313"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ペデストリアンデッキ</w:t>
      </w:r>
    </w:p>
    <w:p w14:paraId="249F8D4E" w14:textId="7E5CE3B3" w:rsidR="004567BD" w:rsidRDefault="004567BD" w:rsidP="008F7C42">
      <w:pPr>
        <w:ind w:leftChars="300" w:left="630"/>
        <w:rPr>
          <w:rFonts w:ascii="HG丸ｺﾞｼｯｸM-PRO" w:eastAsia="HG丸ｺﾞｼｯｸM-PRO" w:hAnsi="ＭＳ ゴシック"/>
        </w:rPr>
      </w:pPr>
      <w:r>
        <w:rPr>
          <w:rFonts w:ascii="HG丸ｺﾞｼｯｸM-PRO" w:eastAsia="HG丸ｺﾞｼｯｸM-PRO" w:hAnsi="ＭＳ ゴシック" w:hint="eastAsia"/>
        </w:rPr>
        <w:t>歩行者の安全と自動車処理の効率化を図るために、歩行者と自動車を分離する高架構造物をいう。</w:t>
      </w:r>
    </w:p>
    <w:p w14:paraId="17FC9E17" w14:textId="4C985192" w:rsidR="004567BD" w:rsidRDefault="004567BD">
      <w:pPr>
        <w:snapToGrid w:val="0"/>
        <w:spacing w:line="120" w:lineRule="auto"/>
        <w:ind w:firstLineChars="100" w:firstLine="210"/>
        <w:rPr>
          <w:rFonts w:ascii="ＭＳ ゴシック" w:eastAsia="ＭＳ ゴシック" w:hAnsi="ＭＳ ゴシック"/>
        </w:rPr>
      </w:pPr>
    </w:p>
    <w:p w14:paraId="51498709" w14:textId="2830CD5B"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補助犬</w:t>
      </w:r>
    </w:p>
    <w:p w14:paraId="0CCE4455" w14:textId="6845683A"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身体障害者補助犬（補助犬）とは、国家考案委員会又は厚生労働大臣が指定した法人から認定を受けた犬で、視覚障害者、肢体不自由者、聴覚障害者のために働く盲導犬、介助犬及び聴導犬をいう。</w:t>
      </w:r>
    </w:p>
    <w:p w14:paraId="60201F1C" w14:textId="5E06C9CA"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身体障害者補助犬法により、庁舎、図書館、病院、公共交通機関など公共施設等だけでなく、不特定多数の方が利用するあらゆる民間施設でも、身体障害者が補助犬を同伴し利用できるようになった。</w:t>
      </w:r>
    </w:p>
    <w:p w14:paraId="4B5651C8" w14:textId="45783FA5" w:rsidR="004567BD" w:rsidRDefault="004567BD">
      <w:pPr>
        <w:rPr>
          <w:rFonts w:ascii="ＭＳ ゴシック" w:eastAsia="ＭＳ ゴシック" w:hAnsi="ＭＳ ゴシック"/>
        </w:rPr>
      </w:pPr>
    </w:p>
    <w:p w14:paraId="498C52FA" w14:textId="6019769C" w:rsidR="004567BD" w:rsidRDefault="004567BD">
      <w:pPr>
        <w:rPr>
          <w:rFonts w:ascii="ＭＳ ゴシック" w:eastAsia="ＭＳ ゴシック" w:hAnsi="ＭＳ ゴシック"/>
        </w:rPr>
      </w:pPr>
      <w:r>
        <w:rPr>
          <w:rFonts w:ascii="ＭＳ ゴシック" w:eastAsia="ＭＳ ゴシック" w:hAnsi="ＭＳ ゴシック" w:hint="eastAsia"/>
        </w:rPr>
        <w:t>【ま】</w:t>
      </w:r>
    </w:p>
    <w:p w14:paraId="27581B30" w14:textId="2390B94A"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まち歩き点検</w:t>
      </w:r>
    </w:p>
    <w:p w14:paraId="7A17B628" w14:textId="47449A58"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高齢者・障害者等とまちを歩いて、道路や施設内の問題点や課題を確認するための現地調査。</w:t>
      </w:r>
    </w:p>
    <w:p w14:paraId="7AB425CC" w14:textId="2DE1F6F1" w:rsidR="004567BD" w:rsidRDefault="004567BD">
      <w:pPr>
        <w:rPr>
          <w:rFonts w:ascii="ＭＳ ゴシック" w:eastAsia="ＭＳ ゴシック" w:hAnsi="ＭＳ ゴシック"/>
        </w:rPr>
      </w:pPr>
    </w:p>
    <w:p w14:paraId="6C1AFA51" w14:textId="212DAACF" w:rsidR="004567BD" w:rsidRDefault="004567BD">
      <w:pPr>
        <w:rPr>
          <w:rFonts w:ascii="ＭＳ ゴシック" w:eastAsia="ＭＳ ゴシック" w:hAnsi="ＭＳ ゴシック"/>
        </w:rPr>
      </w:pPr>
      <w:r>
        <w:rPr>
          <w:rFonts w:ascii="ＭＳ ゴシック" w:eastAsia="ＭＳ ゴシック" w:hAnsi="ＭＳ ゴシック" w:hint="eastAsia"/>
        </w:rPr>
        <w:t>【や】</w:t>
      </w:r>
    </w:p>
    <w:p w14:paraId="6201F554" w14:textId="1130AAF6"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ユニバーサルデザイン</w:t>
      </w:r>
    </w:p>
    <w:p w14:paraId="002D73C2" w14:textId="61DCA7B1"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障害の有無、年齢、性別、人種等に関わらず、多様な人が利用しやすいよう製品や建物、生活空間を設計する考え方。</w:t>
      </w:r>
    </w:p>
    <w:p w14:paraId="6ABE7D97" w14:textId="691A2058" w:rsidR="004567BD" w:rsidRDefault="004567BD">
      <w:pPr>
        <w:rPr>
          <w:rFonts w:ascii="ＭＳ ゴシック" w:eastAsia="ＭＳ ゴシック" w:hAnsi="ＭＳ ゴシック"/>
        </w:rPr>
      </w:pPr>
    </w:p>
    <w:p w14:paraId="28E4F8D4" w14:textId="0133EF34" w:rsidR="004567BD" w:rsidRDefault="004567BD">
      <w:pPr>
        <w:rPr>
          <w:rFonts w:ascii="ＭＳ ゴシック" w:eastAsia="ＭＳ ゴシック" w:hAnsi="ＭＳ ゴシック"/>
        </w:rPr>
      </w:pPr>
      <w:r>
        <w:rPr>
          <w:rFonts w:ascii="ＭＳ ゴシック" w:eastAsia="ＭＳ ゴシック" w:hAnsi="ＭＳ ゴシック" w:hint="eastAsia"/>
        </w:rPr>
        <w:t>【ら】</w:t>
      </w:r>
    </w:p>
    <w:p w14:paraId="732A9F40" w14:textId="23C796B0"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路外駐車場特定事業 </w:t>
      </w:r>
      <w:r>
        <w:rPr>
          <w:rFonts w:ascii="HG丸ｺﾞｼｯｸM-PRO" w:eastAsia="HG丸ｺﾞｼｯｸM-PRO" w:hAnsi="ＭＳ ゴシック" w:cs="ＭＳ Ｐゴシック" w:hint="eastAsia"/>
          <w:kern w:val="0"/>
          <w:szCs w:val="21"/>
        </w:rPr>
        <w:t>*</w:t>
      </w:r>
    </w:p>
    <w:p w14:paraId="452C49F8" w14:textId="23A41DE0"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車いす使用者が円滑に利用できる駐車施設の整備など、特定路外駐車場において実施する移動等円滑化のために必要な基本構想で定めた事業。</w:t>
      </w:r>
    </w:p>
    <w:p w14:paraId="4F1E8257" w14:textId="6A1AE740" w:rsidR="004567BD" w:rsidRDefault="004567BD">
      <w:pPr>
        <w:snapToGrid w:val="0"/>
        <w:spacing w:line="120" w:lineRule="auto"/>
        <w:ind w:firstLineChars="100" w:firstLine="210"/>
        <w:rPr>
          <w:rFonts w:ascii="ＭＳ ゴシック" w:eastAsia="ＭＳ ゴシック" w:hAnsi="ＭＳ ゴシック"/>
        </w:rPr>
      </w:pPr>
    </w:p>
    <w:p w14:paraId="607B15E0" w14:textId="4DBE57F9"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路外駐車場</w:t>
      </w:r>
    </w:p>
    <w:p w14:paraId="6D031D25" w14:textId="6AEF391B" w:rsidR="004567BD" w:rsidRDefault="004567BD">
      <w:pPr>
        <w:autoSpaceDE w:val="0"/>
        <w:autoSpaceDN w:val="0"/>
        <w:adjustRightInd w:val="0"/>
        <w:ind w:left="630" w:hangingChars="300" w:hanging="630"/>
        <w:jc w:val="left"/>
        <w:rPr>
          <w:rFonts w:ascii="HG丸ｺﾞｼｯｸM-PRO" w:eastAsia="HG丸ｺﾞｼｯｸM-PRO" w:hAnsi="ＭＳ ゴシック"/>
        </w:rPr>
      </w:pPr>
      <w:r>
        <w:rPr>
          <w:rFonts w:ascii="ＭＳ ゴシック" w:eastAsia="ＭＳ ゴシック" w:hAnsi="ＭＳ ゴシック" w:hint="eastAsia"/>
        </w:rPr>
        <w:tab/>
      </w:r>
      <w:r>
        <w:rPr>
          <w:rFonts w:ascii="ＭＳ ゴシック" w:eastAsia="ＭＳ ゴシック" w:hAnsi="ＭＳ ゴシック" w:hint="eastAsia"/>
        </w:rPr>
        <w:tab/>
      </w:r>
      <w:r>
        <w:rPr>
          <w:rFonts w:ascii="HG丸ｺﾞｼｯｸM-PRO" w:eastAsia="HG丸ｺﾞｼｯｸM-PRO" w:cs="MS-Mincho" w:hint="eastAsia"/>
          <w:kern w:val="0"/>
          <w:szCs w:val="21"/>
        </w:rPr>
        <w:t>道路の路面外に設置される自動車の駐車のための施設で、時間貸駐車または無料で不特定多数の利用者が駐車できるもの。月極駐車場は路外駐車場に該当しない。</w:t>
      </w:r>
    </w:p>
    <w:p w14:paraId="2B820E6D" w14:textId="766EB6E5" w:rsidR="004567BD" w:rsidRDefault="004567BD">
      <w:pPr>
        <w:rPr>
          <w:rFonts w:ascii="ＭＳ ゴシック" w:eastAsia="ＭＳ ゴシック" w:hAnsi="ＭＳ ゴシック"/>
        </w:rPr>
      </w:pPr>
    </w:p>
    <w:p w14:paraId="37703A59" w14:textId="00647812" w:rsidR="004567BD" w:rsidRDefault="004567BD">
      <w:pPr>
        <w:rPr>
          <w:rFonts w:ascii="ＭＳ ゴシック" w:eastAsia="ＭＳ ゴシック" w:hAnsi="ＭＳ ゴシック"/>
        </w:rPr>
      </w:pPr>
      <w:r>
        <w:rPr>
          <w:rFonts w:ascii="ＭＳ ゴシック" w:eastAsia="ＭＳ ゴシック" w:hAnsi="ＭＳ ゴシック" w:hint="eastAsia"/>
        </w:rPr>
        <w:t>【わ】</w:t>
      </w:r>
    </w:p>
    <w:p w14:paraId="677B3E7F" w14:textId="39BCEE3A" w:rsidR="004567BD" w:rsidRDefault="004567BD">
      <w:pPr>
        <w:ind w:firstLineChars="100" w:firstLine="210"/>
        <w:rPr>
          <w:rFonts w:ascii="ＭＳ ゴシック" w:eastAsia="ＭＳ ゴシック" w:hAnsi="ＭＳ ゴシック"/>
        </w:rPr>
      </w:pPr>
      <w:r>
        <w:rPr>
          <w:rFonts w:ascii="ＭＳ ゴシック" w:eastAsia="ＭＳ ゴシック" w:hAnsi="ＭＳ ゴシック" w:hint="eastAsia"/>
        </w:rPr>
        <w:t>ワークショップ</w:t>
      </w:r>
    </w:p>
    <w:p w14:paraId="7E1989FD" w14:textId="04DCBB3B" w:rsidR="004567BD" w:rsidRDefault="004567BD">
      <w:pPr>
        <w:ind w:leftChars="300" w:left="630" w:firstLineChars="100" w:firstLine="210"/>
        <w:rPr>
          <w:rFonts w:ascii="HG丸ｺﾞｼｯｸM-PRO" w:eastAsia="HG丸ｺﾞｼｯｸM-PRO" w:hAnsi="ＭＳ ゴシック"/>
        </w:rPr>
      </w:pPr>
      <w:r>
        <w:rPr>
          <w:rFonts w:ascii="HG丸ｺﾞｼｯｸM-PRO" w:eastAsia="HG丸ｺﾞｼｯｸM-PRO" w:hAnsi="ＭＳ ゴシック" w:hint="eastAsia"/>
        </w:rPr>
        <w:t>何かについてのアイデアを出し合い、意思決定をする集まりのことであり、様々な人が集まり、共通の体験、共同作業、体験の意見交換などにより相互理解を図り、新しい発見をし、問題解決の工夫を考えること。例えば、「まち歩き点検」のあとに、問題点や課題を洗い出すことや、その解決に向けた意見について議論すること。</w:t>
      </w:r>
    </w:p>
    <w:p w14:paraId="34CFB8C7" w14:textId="076161C3" w:rsidR="004567BD" w:rsidRDefault="00D7532D">
      <w:r>
        <w:rPr>
          <w:rFonts w:hint="eastAsia"/>
          <w:noProof/>
        </w:rPr>
        <mc:AlternateContent>
          <mc:Choice Requires="wps">
            <w:drawing>
              <wp:anchor distT="0" distB="0" distL="114300" distR="114300" simplePos="0" relativeHeight="251706880" behindDoc="0" locked="0" layoutInCell="1" allowOverlap="1" wp14:anchorId="3956F52A" wp14:editId="4C6986B3">
                <wp:simplePos x="0" y="0"/>
                <wp:positionH relativeFrom="column">
                  <wp:posOffset>2746375</wp:posOffset>
                </wp:positionH>
                <wp:positionV relativeFrom="paragraph">
                  <wp:posOffset>8561705</wp:posOffset>
                </wp:positionV>
                <wp:extent cx="638175" cy="308610"/>
                <wp:effectExtent l="0" t="0" r="635" b="0"/>
                <wp:wrapNone/>
                <wp:docPr id="7"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0E30D" id="Rectangle 798" o:spid="_x0000_s1026" style="position:absolute;left:0;text-align:left;margin-left:216.25pt;margin-top:674.15pt;width:50.25pt;height:2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" stroked="f">
                <v:textbox inset="5.85pt,.7pt,5.85pt,.7pt"/>
              </v:rect>
            </w:pict>
          </mc:Fallback>
        </mc:AlternateContent>
      </w:r>
    </w:p>
    <w:p w14:paraId="1FF08C87" w14:textId="7ED098AF" w:rsidR="004567BD" w:rsidRDefault="004567BD">
      <w:pPr>
        <w:snapToGrid w:val="0"/>
        <w:ind w:firstLineChars="100" w:firstLine="240"/>
        <w:rPr>
          <w:rFonts w:ascii="HG丸ｺﾞｼｯｸM-PRO" w:eastAsia="HG丸ｺﾞｼｯｸM-PRO" w:hAnsi="ＭＳ ゴシック" w:cs="ＭＳ Ｐゴシック"/>
          <w:kern w:val="0"/>
          <w:szCs w:val="21"/>
        </w:rPr>
      </w:pPr>
      <w:r>
        <w:rPr>
          <w:rFonts w:ascii="HGP創英角ｺﾞｼｯｸUB" w:eastAsia="HGP創英角ｺﾞｼｯｸUB" w:hAnsi="ＭＳ ゴシック"/>
          <w:sz w:val="24"/>
        </w:rPr>
        <w:br w:type="page"/>
      </w:r>
    </w:p>
    <w:p w14:paraId="6A4BCF89" w14:textId="237E5B26" w:rsidR="004567BD" w:rsidRDefault="006867B3">
      <w:pPr>
        <w:snapToGrid w:val="0"/>
        <w:ind w:firstLineChars="100" w:firstLine="200"/>
        <w:rPr>
          <w:rFonts w:ascii="HG丸ｺﾞｼｯｸM-PRO" w:eastAsia="HG丸ｺﾞｼｯｸM-PRO" w:hAnsi="ＭＳ ゴシック" w:cs="ＭＳ Ｐゴシック"/>
          <w:kern w:val="0"/>
          <w:szCs w:val="21"/>
        </w:rPr>
      </w:pPr>
      <w:r>
        <w:rPr>
          <w:rFonts w:ascii="HGP創英角ｺﾞｼｯｸUB" w:eastAsia="HGP創英角ｺﾞｼｯｸUB"/>
          <w:noProof/>
          <w:sz w:val="20"/>
        </w:rPr>
        <w:lastRenderedPageBreak/>
        <mc:AlternateContent>
          <mc:Choice Requires="wps">
            <w:drawing>
              <wp:anchor distT="0" distB="0" distL="114300" distR="114300" simplePos="0" relativeHeight="251709952" behindDoc="0" locked="0" layoutInCell="1" allowOverlap="1" wp14:anchorId="58081670" wp14:editId="417B9819">
                <wp:simplePos x="0" y="0"/>
                <wp:positionH relativeFrom="margin">
                  <wp:align>center</wp:align>
                </wp:positionH>
                <wp:positionV relativeFrom="paragraph">
                  <wp:posOffset>-95220</wp:posOffset>
                </wp:positionV>
                <wp:extent cx="6134100" cy="342900"/>
                <wp:effectExtent l="0" t="0" r="0" b="0"/>
                <wp:wrapNone/>
                <wp:docPr id="6"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42900"/>
                        </a:xfrm>
                        <a:prstGeom prst="rect">
                          <a:avLst/>
                        </a:prstGeom>
                        <a:solidFill>
                          <a:srgbClr val="6699FF">
                            <a:alpha val="50000"/>
                          </a:srgb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706F08B5" w14:textId="77777777" w:rsidR="00C168F0" w:rsidRDefault="00C168F0">
                            <w:pPr>
                              <w:spacing w:line="460" w:lineRule="exact"/>
                              <w:rPr>
                                <w:rFonts w:ascii="HGP創英角ｺﾞｼｯｸUB" w:eastAsia="HGP創英角ｺﾞｼｯｸUB"/>
                                <w:sz w:val="32"/>
                                <w:szCs w:val="32"/>
                              </w:rPr>
                            </w:pPr>
                            <w:r>
                              <w:rPr>
                                <w:rFonts w:ascii="HGP創英角ｺﾞｼｯｸUB" w:eastAsia="HGP創英角ｺﾞｼｯｸUB" w:hint="eastAsia"/>
                                <w:sz w:val="32"/>
                              </w:rPr>
                              <w:t xml:space="preserve">資料４．参考文献等　</w:t>
                            </w:r>
                            <w:r>
                              <w:rPr>
                                <w:rFonts w:ascii="HGP創英角ｺﾞｼｯｸUB" w:eastAsia="HGP創英角ｺﾞｼｯｸUB" w:hAnsi="ＭＳ ゴシック" w:hint="eastAsia"/>
                                <w:sz w:val="3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81670" id="Text Box 803" o:spid="_x0000_s1180" type="#_x0000_t202" style="position:absolute;left:0;text-align:left;margin-left:0;margin-top:-7.5pt;width:483pt;height:27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" fillcolor="#69f" stroked="f" strokecolor="gray">
                <v:fill opacity="32896f"/>
                <v:textbox inset="5.85pt,.7pt,5.85pt,.7pt">
                  <w:txbxContent>
                    <w:p w14:paraId="706F08B5" w14:textId="77777777" w:rsidR="00C168F0" w:rsidRDefault="00C168F0">
                      <w:pPr>
                        <w:spacing w:line="460" w:lineRule="exact"/>
                        <w:rPr>
                          <w:rFonts w:ascii="HGP創英角ｺﾞｼｯｸUB" w:eastAsia="HGP創英角ｺﾞｼｯｸUB"/>
                          <w:sz w:val="32"/>
                          <w:szCs w:val="32"/>
                        </w:rPr>
                      </w:pPr>
                      <w:r>
                        <w:rPr>
                          <w:rFonts w:ascii="HGP創英角ｺﾞｼｯｸUB" w:eastAsia="HGP創英角ｺﾞｼｯｸUB" w:hint="eastAsia"/>
                          <w:sz w:val="32"/>
                        </w:rPr>
                        <w:t xml:space="preserve">資料４．参考文献等　</w:t>
                      </w:r>
                      <w:r>
                        <w:rPr>
                          <w:rFonts w:ascii="HGP創英角ｺﾞｼｯｸUB" w:eastAsia="HGP創英角ｺﾞｼｯｸUB" w:hAnsi="ＭＳ ゴシック" w:hint="eastAsia"/>
                          <w:sz w:val="32"/>
                        </w:rPr>
                        <w:t xml:space="preserve">　</w:t>
                      </w:r>
                    </w:p>
                  </w:txbxContent>
                </v:textbox>
                <w10:wrap anchorx="margin"/>
              </v:shape>
            </w:pict>
          </mc:Fallback>
        </mc:AlternateContent>
      </w:r>
    </w:p>
    <w:p w14:paraId="7965B952" w14:textId="6A0B68F2" w:rsidR="004567BD" w:rsidRDefault="00D7532D">
      <w:pPr>
        <w:snapToGrid w:val="0"/>
        <w:ind w:firstLineChars="100" w:firstLine="200"/>
        <w:rPr>
          <w:rFonts w:ascii="HG丸ｺﾞｼｯｸM-PRO" w:eastAsia="HG丸ｺﾞｼｯｸM-PRO" w:hAnsi="ＭＳ ゴシック" w:cs="ＭＳ Ｐゴシック"/>
          <w:kern w:val="0"/>
          <w:szCs w:val="21"/>
        </w:rPr>
      </w:pPr>
      <w:r>
        <w:rPr>
          <w:rFonts w:ascii="HGP創英角ｺﾞｼｯｸUB" w:eastAsia="HGP創英角ｺﾞｼｯｸUB"/>
          <w:noProof/>
          <w:sz w:val="20"/>
        </w:rPr>
        <mc:AlternateContent>
          <mc:Choice Requires="wps">
            <w:drawing>
              <wp:anchor distT="0" distB="0" distL="114300" distR="114300" simplePos="0" relativeHeight="251710976" behindDoc="0" locked="0" layoutInCell="1" allowOverlap="1" wp14:anchorId="495199C8" wp14:editId="7FE75DEE">
                <wp:simplePos x="0" y="0"/>
                <wp:positionH relativeFrom="column">
                  <wp:posOffset>635</wp:posOffset>
                </wp:positionH>
                <wp:positionV relativeFrom="paragraph">
                  <wp:posOffset>37465</wp:posOffset>
                </wp:positionV>
                <wp:extent cx="6134100" cy="113030"/>
                <wp:effectExtent l="0" t="0" r="3175" b="2540"/>
                <wp:wrapNone/>
                <wp:docPr id="5"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3030"/>
                        </a:xfrm>
                        <a:prstGeom prst="rect">
                          <a:avLst/>
                        </a:prstGeom>
                        <a:solidFill>
                          <a:srgbClr val="C0C0C0"/>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14:paraId="236932C1" w14:textId="77777777" w:rsidR="00C168F0" w:rsidRDefault="00C168F0">
                            <w:pPr>
                              <w:spacing w:line="460" w:lineRule="exact"/>
                              <w:rPr>
                                <w:rFonts w:ascii="HGP創英角ｺﾞｼｯｸUB" w:eastAsia="HGP創英角ｺﾞｼｯｸUB"/>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99C8" id="Text Box 804" o:spid="_x0000_s1181" type="#_x0000_t202" style="position:absolute;left:0;text-align:left;margin-left:.05pt;margin-top:2.95pt;width:483pt;height:8.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" fillcolor="silver" stroked="f" strokecolor="gray">
                <v:textbox inset="5.85pt,.7pt,5.85pt,.7pt">
                  <w:txbxContent>
                    <w:p w14:paraId="236932C1" w14:textId="77777777" w:rsidR="00C168F0" w:rsidRDefault="00C168F0">
                      <w:pPr>
                        <w:spacing w:line="460" w:lineRule="exact"/>
                        <w:rPr>
                          <w:rFonts w:ascii="HGP創英角ｺﾞｼｯｸUB" w:eastAsia="HGP創英角ｺﾞｼｯｸUB"/>
                          <w:color w:val="000000"/>
                          <w:sz w:val="32"/>
                          <w:szCs w:val="32"/>
                        </w:rPr>
                      </w:pPr>
                    </w:p>
                  </w:txbxContent>
                </v:textbox>
              </v:shape>
            </w:pict>
          </mc:Fallback>
        </mc:AlternateContent>
      </w:r>
    </w:p>
    <w:p w14:paraId="4E8376F9" w14:textId="77777777" w:rsidR="00DF25F5" w:rsidRDefault="00DF25F5">
      <w:pPr>
        <w:snapToGrid w:val="0"/>
        <w:rPr>
          <w:rFonts w:ascii="HGP創英角ｺﾞｼｯｸUB" w:eastAsia="HGP創英角ｺﾞｼｯｸUB" w:hAnsi="ＭＳ ゴシック" w:cs="ＭＳ Ｐゴシック"/>
          <w:kern w:val="0"/>
          <w:sz w:val="24"/>
          <w:szCs w:val="21"/>
        </w:rPr>
      </w:pPr>
    </w:p>
    <w:p w14:paraId="247815C9" w14:textId="77777777" w:rsidR="004567BD" w:rsidRDefault="004567BD">
      <w:pPr>
        <w:snapToGrid w:val="0"/>
        <w:rPr>
          <w:rFonts w:ascii="HGP創英角ｺﾞｼｯｸUB" w:eastAsia="HGP創英角ｺﾞｼｯｸUB" w:hAnsi="ＭＳ ゴシック" w:cs="ＭＳ Ｐゴシック"/>
          <w:kern w:val="0"/>
          <w:sz w:val="24"/>
          <w:szCs w:val="21"/>
        </w:rPr>
      </w:pPr>
      <w:r>
        <w:rPr>
          <w:rFonts w:ascii="HGP創英角ｺﾞｼｯｸUB" w:eastAsia="HGP創英角ｺﾞｼｯｸUB" w:hAnsi="ＭＳ ゴシック" w:cs="ＭＳ Ｐゴシック" w:hint="eastAsia"/>
          <w:kern w:val="0"/>
          <w:sz w:val="24"/>
          <w:szCs w:val="21"/>
        </w:rPr>
        <w:t>（</w:t>
      </w:r>
      <w:r w:rsidR="00DF25F5">
        <w:rPr>
          <w:rFonts w:ascii="HGP創英角ｺﾞｼｯｸUB" w:eastAsia="HGP創英角ｺﾞｼｯｸUB" w:hAnsi="ＭＳ ゴシック" w:cs="ＭＳ Ｐゴシック" w:hint="eastAsia"/>
          <w:kern w:val="0"/>
          <w:sz w:val="24"/>
          <w:szCs w:val="21"/>
        </w:rPr>
        <w:t>1</w:t>
      </w:r>
      <w:r>
        <w:rPr>
          <w:rFonts w:ascii="HGP創英角ｺﾞｼｯｸUB" w:eastAsia="HGP創英角ｺﾞｼｯｸUB" w:hAnsi="ＭＳ ゴシック" w:cs="ＭＳ Ｐゴシック" w:hint="eastAsia"/>
          <w:kern w:val="0"/>
          <w:sz w:val="24"/>
          <w:szCs w:val="21"/>
        </w:rPr>
        <w:t>）参考文献</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846"/>
        <w:gridCol w:w="3570"/>
      </w:tblGrid>
      <w:tr w:rsidR="00DF25F5" w14:paraId="0B4D2996" w14:textId="77777777" w:rsidTr="006867B3">
        <w:tc>
          <w:tcPr>
            <w:tcW w:w="5846" w:type="dxa"/>
          </w:tcPr>
          <w:p w14:paraId="2DE88601" w14:textId="77777777" w:rsidR="00DF25F5" w:rsidRDefault="00DF25F5" w:rsidP="00DF25F5">
            <w:pPr>
              <w:jc w:val="center"/>
              <w:rPr>
                <w:rFonts w:ascii="HGS創英角ｺﾞｼｯｸUB" w:eastAsia="HGS創英角ｺﾞｼｯｸUB"/>
                <w:sz w:val="22"/>
              </w:rPr>
            </w:pPr>
            <w:r>
              <w:rPr>
                <w:rFonts w:ascii="HGS創英角ｺﾞｼｯｸUB" w:eastAsia="HGS創英角ｺﾞｼｯｸUB" w:hint="eastAsia"/>
                <w:sz w:val="22"/>
              </w:rPr>
              <w:t>名       称</w:t>
            </w:r>
          </w:p>
        </w:tc>
        <w:tc>
          <w:tcPr>
            <w:tcW w:w="3570" w:type="dxa"/>
          </w:tcPr>
          <w:p w14:paraId="4C69A0DD" w14:textId="77777777" w:rsidR="00DF25F5" w:rsidRDefault="00DF25F5" w:rsidP="00DF25F5">
            <w:pPr>
              <w:jc w:val="center"/>
              <w:rPr>
                <w:rFonts w:ascii="HGS創英角ｺﾞｼｯｸUB" w:eastAsia="HGS創英角ｺﾞｼｯｸUB"/>
                <w:sz w:val="22"/>
              </w:rPr>
            </w:pPr>
            <w:r>
              <w:rPr>
                <w:rFonts w:ascii="HGS創英角ｺﾞｼｯｸUB" w:eastAsia="HGS創英角ｺﾞｼｯｸUB" w:hint="eastAsia"/>
                <w:sz w:val="22"/>
              </w:rPr>
              <w:t>発行年／発行者</w:t>
            </w:r>
          </w:p>
        </w:tc>
      </w:tr>
      <w:tr w:rsidR="00C75261" w14:paraId="27FFF9E5" w14:textId="77777777" w:rsidTr="006867B3">
        <w:trPr>
          <w:trHeight w:val="167"/>
        </w:trPr>
        <w:tc>
          <w:tcPr>
            <w:tcW w:w="5846" w:type="dxa"/>
          </w:tcPr>
          <w:p w14:paraId="3B7B2B1B" w14:textId="39ECD7E0" w:rsidR="00C75261" w:rsidRPr="00C75261" w:rsidDel="006867B3" w:rsidRDefault="00C75261" w:rsidP="00C75261">
            <w:pPr>
              <w:spacing w:line="280" w:lineRule="exact"/>
              <w:rPr>
                <w:rFonts w:ascii="HG丸ｺﾞｼｯｸM-PRO" w:eastAsia="HG丸ｺﾞｼｯｸM-PRO"/>
                <w:sz w:val="22"/>
              </w:rPr>
            </w:pPr>
            <w:r w:rsidRPr="00C75261">
              <w:rPr>
                <w:rFonts w:ascii="HG丸ｺﾞｼｯｸM-PRO" w:eastAsia="HG丸ｺﾞｼｯｸM-PRO" w:hint="eastAsia"/>
                <w:sz w:val="22"/>
              </w:rPr>
              <w:t>移動等円滑化促進方針・バリアフリー基本構想作成に関するガイドライン</w:t>
            </w:r>
          </w:p>
        </w:tc>
        <w:tc>
          <w:tcPr>
            <w:tcW w:w="3570" w:type="dxa"/>
          </w:tcPr>
          <w:p w14:paraId="4E2282C4" w14:textId="4A11ABD7" w:rsidR="00C75261" w:rsidRPr="00C75261" w:rsidRDefault="00C75261" w:rsidP="00C75261">
            <w:pPr>
              <w:spacing w:line="280" w:lineRule="exact"/>
              <w:rPr>
                <w:rFonts w:ascii="HG丸ｺﾞｼｯｸM-PRO" w:eastAsia="HG丸ｺﾞｼｯｸM-PRO" w:hAnsi="ＭＳ 明朝"/>
                <w:sz w:val="22"/>
              </w:rPr>
            </w:pPr>
            <w:r w:rsidRPr="00C75261">
              <w:rPr>
                <w:rFonts w:ascii="HG丸ｺﾞｼｯｸM-PRO" w:eastAsia="HG丸ｺﾞｼｯｸM-PRO" w:hAnsi="ＭＳ 明朝" w:hint="eastAsia"/>
                <w:sz w:val="22"/>
              </w:rPr>
              <w:t>令和３年3月</w:t>
            </w:r>
          </w:p>
          <w:p w14:paraId="7F31791B" w14:textId="1CFF839B" w:rsidR="00C75261" w:rsidRPr="00C75261" w:rsidDel="006867B3" w:rsidRDefault="00C75261" w:rsidP="00C75261">
            <w:pPr>
              <w:spacing w:line="280" w:lineRule="exact"/>
              <w:rPr>
                <w:rFonts w:ascii="HG丸ｺﾞｼｯｸM-PRO" w:eastAsia="HG丸ｺﾞｼｯｸM-PRO" w:hAnsi="ＭＳ 明朝"/>
                <w:sz w:val="22"/>
              </w:rPr>
            </w:pPr>
            <w:r w:rsidRPr="00C75261">
              <w:rPr>
                <w:rFonts w:ascii="HG丸ｺﾞｼｯｸM-PRO" w:eastAsia="HG丸ｺﾞｼｯｸM-PRO" w:hAnsi="ＭＳ 明朝" w:hint="eastAsia"/>
                <w:spacing w:val="3"/>
                <w:w w:val="78"/>
                <w:kern w:val="0"/>
                <w:sz w:val="22"/>
                <w:fitText w:val="3300" w:id="-602754816"/>
              </w:rPr>
              <w:t>国土交通省　総合政策局　安心生活政策</w:t>
            </w:r>
            <w:r w:rsidRPr="00C75261">
              <w:rPr>
                <w:rFonts w:ascii="HG丸ｺﾞｼｯｸM-PRO" w:eastAsia="HG丸ｺﾞｼｯｸM-PRO" w:hAnsi="ＭＳ 明朝" w:hint="eastAsia"/>
                <w:spacing w:val="-20"/>
                <w:w w:val="78"/>
                <w:kern w:val="0"/>
                <w:sz w:val="22"/>
                <w:fitText w:val="3300" w:id="-602754816"/>
              </w:rPr>
              <w:t>課</w:t>
            </w:r>
          </w:p>
        </w:tc>
      </w:tr>
    </w:tbl>
    <w:p w14:paraId="63D595F3" w14:textId="77777777" w:rsidR="00DF25F5" w:rsidRDefault="00DF25F5">
      <w:pPr>
        <w:rPr>
          <w:rFonts w:ascii="HGP創英角ｺﾞｼｯｸUB" w:eastAsia="HGP創英角ｺﾞｼｯｸUB"/>
          <w:sz w:val="24"/>
        </w:rPr>
      </w:pPr>
    </w:p>
    <w:p w14:paraId="13E685CA" w14:textId="6C5BE81D" w:rsidR="004567BD" w:rsidRPr="00DF25F5" w:rsidRDefault="00DF25F5">
      <w:pPr>
        <w:rPr>
          <w:rFonts w:ascii="HGP創英角ｺﾞｼｯｸUB" w:eastAsia="HGP創英角ｺﾞｼｯｸUB"/>
          <w:sz w:val="24"/>
        </w:rPr>
      </w:pPr>
      <w:r>
        <w:rPr>
          <w:rFonts w:ascii="HGP創英角ｺﾞｼｯｸUB" w:eastAsia="HGP創英角ｺﾞｼｯｸUB" w:hint="eastAsia"/>
          <w:sz w:val="24"/>
        </w:rPr>
        <w:t>（2）</w:t>
      </w:r>
      <w:r w:rsidR="004567BD" w:rsidRPr="00DF25F5">
        <w:rPr>
          <w:rFonts w:ascii="HGP創英角ｺﾞｼｯｸUB" w:eastAsia="HGP創英角ｺﾞｼｯｸUB" w:hint="eastAsia"/>
          <w:sz w:val="24"/>
        </w:rPr>
        <w:t>バリアフリー法に</w:t>
      </w:r>
      <w:r w:rsidR="00F777A8">
        <w:rPr>
          <w:rFonts w:ascii="HGP創英角ｺﾞｼｯｸUB" w:eastAsia="HGP創英角ｺﾞｼｯｸUB" w:hint="eastAsia"/>
          <w:sz w:val="24"/>
        </w:rPr>
        <w:t>関する法令・条例等</w:t>
      </w:r>
      <w:r w:rsidR="006867B3">
        <w:rPr>
          <w:rFonts w:ascii="HGP創英角ｺﾞｼｯｸUB" w:eastAsia="HGP創英角ｺﾞｼｯｸUB" w:hint="eastAsia"/>
          <w:sz w:val="24"/>
        </w:rPr>
        <w:t>、</w:t>
      </w:r>
      <w:r w:rsidR="004567BD" w:rsidRPr="00DF25F5">
        <w:rPr>
          <w:rFonts w:ascii="HGP創英角ｺﾞｼｯｸUB" w:eastAsia="HGP創英角ｺﾞｼｯｸUB" w:hint="eastAsia"/>
          <w:sz w:val="24"/>
        </w:rPr>
        <w:t>移動等円滑化基準及びガイドライン</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240"/>
        <w:gridCol w:w="4176"/>
      </w:tblGrid>
      <w:tr w:rsidR="004567BD" w14:paraId="165F3D98" w14:textId="77777777" w:rsidTr="00154427">
        <w:trPr>
          <w:trHeight w:val="272"/>
        </w:trPr>
        <w:tc>
          <w:tcPr>
            <w:tcW w:w="5240" w:type="dxa"/>
          </w:tcPr>
          <w:p w14:paraId="0DA74930" w14:textId="77777777" w:rsidR="004567BD" w:rsidRDefault="004567BD">
            <w:pPr>
              <w:jc w:val="center"/>
              <w:rPr>
                <w:rFonts w:ascii="HGS創英角ｺﾞｼｯｸUB" w:eastAsia="HGS創英角ｺﾞｼｯｸUB"/>
                <w:sz w:val="22"/>
              </w:rPr>
            </w:pPr>
            <w:r>
              <w:rPr>
                <w:rFonts w:ascii="HGS創英角ｺﾞｼｯｸUB" w:eastAsia="HGS創英角ｺﾞｼｯｸUB" w:hint="eastAsia"/>
                <w:sz w:val="22"/>
              </w:rPr>
              <w:t>名       称</w:t>
            </w:r>
          </w:p>
        </w:tc>
        <w:tc>
          <w:tcPr>
            <w:tcW w:w="4176" w:type="dxa"/>
          </w:tcPr>
          <w:p w14:paraId="65AF6FC1" w14:textId="77777777" w:rsidR="004567BD" w:rsidRDefault="004567BD">
            <w:pPr>
              <w:jc w:val="center"/>
              <w:rPr>
                <w:rFonts w:ascii="HGS創英角ｺﾞｼｯｸUB" w:eastAsia="HGS創英角ｺﾞｼｯｸUB"/>
                <w:sz w:val="22"/>
              </w:rPr>
            </w:pPr>
            <w:r>
              <w:rPr>
                <w:rFonts w:ascii="HGS創英角ｺﾞｼｯｸUB" w:eastAsia="HGS創英角ｺﾞｼｯｸUB" w:hint="eastAsia"/>
                <w:sz w:val="22"/>
              </w:rPr>
              <w:t>発行年／発行者</w:t>
            </w:r>
          </w:p>
        </w:tc>
      </w:tr>
      <w:tr w:rsidR="004567BD" w14:paraId="48BD3D57" w14:textId="77777777" w:rsidTr="001D44B2">
        <w:trPr>
          <w:trHeight w:val="469"/>
        </w:trPr>
        <w:tc>
          <w:tcPr>
            <w:tcW w:w="5240" w:type="dxa"/>
          </w:tcPr>
          <w:p w14:paraId="5ECABB12" w14:textId="77777777" w:rsidR="004567BD" w:rsidRPr="00EB3328" w:rsidRDefault="004567BD" w:rsidP="006D2481">
            <w:pPr>
              <w:spacing w:line="240" w:lineRule="exact"/>
              <w:rPr>
                <w:rFonts w:ascii="HG丸ｺﾞｼｯｸM-PRO" w:eastAsia="HG丸ｺﾞｼｯｸM-PRO"/>
                <w:sz w:val="22"/>
              </w:rPr>
            </w:pPr>
            <w:r w:rsidRPr="00EB3328">
              <w:rPr>
                <w:rFonts w:ascii="HG丸ｺﾞｼｯｸM-PRO" w:eastAsia="HG丸ｺﾞｼｯｸM-PRO" w:hAnsi="Arial" w:cs="Arial" w:hint="eastAsia"/>
                <w:sz w:val="22"/>
              </w:rPr>
              <w:t>高齢者、障害者等の移動等の円滑化の促進に関する法律施行令</w:t>
            </w:r>
          </w:p>
        </w:tc>
        <w:tc>
          <w:tcPr>
            <w:tcW w:w="4176" w:type="dxa"/>
          </w:tcPr>
          <w:p w14:paraId="22778CFD" w14:textId="40CA7820" w:rsidR="004567BD" w:rsidRPr="00EB3328" w:rsidRDefault="00C81E08" w:rsidP="006D2481">
            <w:pPr>
              <w:spacing w:line="240" w:lineRule="exact"/>
              <w:rPr>
                <w:rFonts w:ascii="HG丸ｺﾞｼｯｸM-PRO" w:eastAsia="HG丸ｺﾞｼｯｸM-PRO" w:hAnsi="ＭＳ 明朝"/>
                <w:sz w:val="22"/>
              </w:rPr>
            </w:pPr>
            <w:r w:rsidRPr="00A12CCD">
              <w:rPr>
                <w:rFonts w:ascii="HG丸ｺﾞｼｯｸM-PRO" w:eastAsia="HG丸ｺﾞｼｯｸM-PRO" w:hAnsi="ＭＳ 明朝" w:hint="eastAsia"/>
                <w:kern w:val="0"/>
                <w:sz w:val="22"/>
              </w:rPr>
              <w:t>平成</w:t>
            </w:r>
            <w:r w:rsidRPr="00A12CCD">
              <w:rPr>
                <w:rFonts w:ascii="HG丸ｺﾞｼｯｸM-PRO" w:eastAsia="HG丸ｺﾞｼｯｸM-PRO" w:hAnsi="ＭＳ 明朝"/>
                <w:kern w:val="0"/>
                <w:sz w:val="22"/>
              </w:rPr>
              <w:t>18年12月</w:t>
            </w:r>
            <w:r w:rsidRPr="00A12CCD">
              <w:rPr>
                <w:rFonts w:ascii="HG丸ｺﾞｼｯｸM-PRO" w:eastAsia="HG丸ｺﾞｼｯｸM-PRO" w:hAnsi="ＭＳ 明朝" w:hint="eastAsia"/>
                <w:kern w:val="0"/>
                <w:sz w:val="22"/>
              </w:rPr>
              <w:t>（令和６年最終改正）</w:t>
            </w:r>
          </w:p>
          <w:p w14:paraId="5F688B84" w14:textId="77777777" w:rsidR="004567BD" w:rsidRPr="00EB3328" w:rsidRDefault="004567BD" w:rsidP="006D2481">
            <w:pPr>
              <w:spacing w:line="240" w:lineRule="exact"/>
              <w:rPr>
                <w:rFonts w:ascii="HG丸ｺﾞｼｯｸM-PRO" w:eastAsia="HG丸ｺﾞｼｯｸM-PRO"/>
                <w:sz w:val="22"/>
              </w:rPr>
            </w:pPr>
            <w:r w:rsidRPr="00EB3328">
              <w:rPr>
                <w:rFonts w:ascii="HG丸ｺﾞｼｯｸM-PRO" w:eastAsia="HG丸ｺﾞｼｯｸM-PRO" w:hAnsi="ＭＳ 明朝" w:hint="eastAsia"/>
                <w:sz w:val="22"/>
              </w:rPr>
              <w:t>政令</w:t>
            </w:r>
          </w:p>
        </w:tc>
      </w:tr>
      <w:tr w:rsidR="007F5354" w14:paraId="41F52B85" w14:textId="77777777" w:rsidTr="001D44B2">
        <w:trPr>
          <w:trHeight w:val="100"/>
        </w:trPr>
        <w:tc>
          <w:tcPr>
            <w:tcW w:w="5240" w:type="dxa"/>
          </w:tcPr>
          <w:p w14:paraId="08891632" w14:textId="7EF19C11" w:rsidR="007F5354" w:rsidRPr="00EB3328" w:rsidRDefault="007F5354" w:rsidP="006D2481">
            <w:pPr>
              <w:spacing w:line="240" w:lineRule="exact"/>
              <w:rPr>
                <w:rFonts w:ascii="HG丸ｺﾞｼｯｸM-PRO" w:eastAsia="HG丸ｺﾞｼｯｸM-PRO" w:hAnsi="Arial" w:cs="Arial"/>
                <w:sz w:val="22"/>
              </w:rPr>
            </w:pPr>
            <w:r w:rsidRPr="00EB3328">
              <w:rPr>
                <w:rFonts w:ascii="HG丸ｺﾞｼｯｸM-PRO" w:eastAsia="HG丸ｺﾞｼｯｸM-PRO" w:hAnsi="Arial" w:cs="Arial" w:hint="eastAsia"/>
                <w:sz w:val="22"/>
              </w:rPr>
              <w:t>高齢者、障害者等の移動等の円滑化の促進に関する法律施行規則</w:t>
            </w:r>
          </w:p>
        </w:tc>
        <w:tc>
          <w:tcPr>
            <w:tcW w:w="4176" w:type="dxa"/>
          </w:tcPr>
          <w:p w14:paraId="15FD2C51" w14:textId="7F2C1822" w:rsidR="007F5354" w:rsidRPr="00EB3328" w:rsidRDefault="007F5354" w:rsidP="006D2481">
            <w:pPr>
              <w:spacing w:line="240" w:lineRule="exact"/>
              <w:rPr>
                <w:rFonts w:ascii="HG丸ｺﾞｼｯｸM-PRO" w:eastAsia="HG丸ｺﾞｼｯｸM-PRO" w:hAnsi="ＭＳ 明朝"/>
                <w:sz w:val="22"/>
              </w:rPr>
            </w:pPr>
            <w:r w:rsidRPr="00A12CCD">
              <w:rPr>
                <w:rFonts w:ascii="HG丸ｺﾞｼｯｸM-PRO" w:eastAsia="HG丸ｺﾞｼｯｸM-PRO" w:hAnsi="ＭＳ 明朝" w:hint="eastAsia"/>
                <w:kern w:val="0"/>
                <w:sz w:val="22"/>
              </w:rPr>
              <w:t>平成</w:t>
            </w:r>
            <w:r w:rsidRPr="00A12CCD">
              <w:rPr>
                <w:rFonts w:ascii="HG丸ｺﾞｼｯｸM-PRO" w:eastAsia="HG丸ｺﾞｼｯｸM-PRO" w:hAnsi="ＭＳ 明朝"/>
                <w:kern w:val="0"/>
                <w:sz w:val="22"/>
              </w:rPr>
              <w:t>18年12月（</w:t>
            </w:r>
            <w:r w:rsidR="00282E3C" w:rsidRPr="00A12CCD">
              <w:rPr>
                <w:rFonts w:ascii="HG丸ｺﾞｼｯｸM-PRO" w:eastAsia="HG丸ｺﾞｼｯｸM-PRO" w:hAnsi="ＭＳ 明朝"/>
                <w:kern w:val="0"/>
                <w:sz w:val="22"/>
              </w:rPr>
              <w:t>令和６</w:t>
            </w:r>
            <w:r w:rsidRPr="00A12CCD">
              <w:rPr>
                <w:rFonts w:ascii="HG丸ｺﾞｼｯｸM-PRO" w:eastAsia="HG丸ｺﾞｼｯｸM-PRO" w:hAnsi="ＭＳ 明朝" w:hint="eastAsia"/>
                <w:kern w:val="0"/>
                <w:sz w:val="22"/>
              </w:rPr>
              <w:t>年最終改正）</w:t>
            </w:r>
          </w:p>
          <w:p w14:paraId="0E25247B" w14:textId="2C99E7E2" w:rsidR="007F5354" w:rsidRPr="00EB3328" w:rsidRDefault="007F5354" w:rsidP="006D2481">
            <w:pPr>
              <w:spacing w:line="240" w:lineRule="exact"/>
              <w:rPr>
                <w:rFonts w:ascii="HG丸ｺﾞｼｯｸM-PRO" w:eastAsia="HG丸ｺﾞｼｯｸM-PRO" w:hAnsi="ＭＳ 明朝"/>
                <w:kern w:val="0"/>
                <w:sz w:val="22"/>
              </w:rPr>
            </w:pPr>
            <w:r w:rsidRPr="00EB3328">
              <w:rPr>
                <w:rFonts w:ascii="HG丸ｺﾞｼｯｸM-PRO" w:eastAsia="HG丸ｺﾞｼｯｸM-PRO" w:hAnsi="ＭＳ 明朝" w:hint="eastAsia"/>
                <w:kern w:val="0"/>
                <w:sz w:val="22"/>
              </w:rPr>
              <w:t>国土交通省令</w:t>
            </w:r>
          </w:p>
        </w:tc>
      </w:tr>
      <w:tr w:rsidR="007F5354" w14:paraId="7F2E4903" w14:textId="77777777" w:rsidTr="001D44B2">
        <w:tc>
          <w:tcPr>
            <w:tcW w:w="5240" w:type="dxa"/>
          </w:tcPr>
          <w:p w14:paraId="1EE70C26" w14:textId="396E8F44" w:rsidR="007F5354" w:rsidRPr="00EB3328" w:rsidRDefault="007F5354" w:rsidP="006D2481">
            <w:pPr>
              <w:spacing w:line="240" w:lineRule="exact"/>
              <w:rPr>
                <w:rFonts w:ascii="HG丸ｺﾞｼｯｸM-PRO" w:eastAsia="HG丸ｺﾞｼｯｸM-PRO"/>
                <w:sz w:val="22"/>
              </w:rPr>
            </w:pPr>
            <w:r w:rsidRPr="00EB3328">
              <w:rPr>
                <w:rFonts w:ascii="HG丸ｺﾞｼｯｸM-PRO" w:eastAsia="HG丸ｺﾞｼｯｸM-PRO" w:hAnsi="ＭＳ 明朝" w:hint="eastAsia"/>
                <w:sz w:val="22"/>
              </w:rPr>
              <w:t>公共交通移動等円滑化基準（移動等円滑化のために必要な旅客施設又は車両等の構造及び設備に関する基準）</w:t>
            </w:r>
          </w:p>
        </w:tc>
        <w:tc>
          <w:tcPr>
            <w:tcW w:w="4176" w:type="dxa"/>
          </w:tcPr>
          <w:p w14:paraId="20C9C39B" w14:textId="0AA1881C" w:rsidR="007F5354" w:rsidRPr="00EB3328" w:rsidRDefault="007F5354"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平成18年12月（令和元年最終改正）</w:t>
            </w:r>
          </w:p>
          <w:p w14:paraId="7761D4D1" w14:textId="77777777" w:rsidR="007F5354" w:rsidRPr="00EB3328" w:rsidRDefault="007F5354" w:rsidP="006D2481">
            <w:pPr>
              <w:spacing w:line="240" w:lineRule="exact"/>
              <w:rPr>
                <w:rFonts w:ascii="HG丸ｺﾞｼｯｸM-PRO" w:eastAsia="HG丸ｺﾞｼｯｸM-PRO"/>
                <w:sz w:val="22"/>
              </w:rPr>
            </w:pPr>
            <w:r w:rsidRPr="00EB3328">
              <w:rPr>
                <w:rFonts w:ascii="HG丸ｺﾞｼｯｸM-PRO" w:eastAsia="HG丸ｺﾞｼｯｸM-PRO" w:hAnsi="ＭＳ 明朝" w:hint="eastAsia"/>
                <w:sz w:val="22"/>
              </w:rPr>
              <w:t>国土交通省令</w:t>
            </w:r>
          </w:p>
        </w:tc>
      </w:tr>
      <w:tr w:rsidR="007F5354" w14:paraId="6CC3171A" w14:textId="77777777" w:rsidTr="001D44B2">
        <w:trPr>
          <w:trHeight w:val="502"/>
        </w:trPr>
        <w:tc>
          <w:tcPr>
            <w:tcW w:w="5240" w:type="dxa"/>
          </w:tcPr>
          <w:p w14:paraId="2DB3F84B" w14:textId="419F589C" w:rsidR="007F5354" w:rsidRPr="00EB3328" w:rsidRDefault="007F5354" w:rsidP="006D2481">
            <w:pPr>
              <w:autoSpaceDE w:val="0"/>
              <w:autoSpaceDN w:val="0"/>
              <w:adjustRightInd w:val="0"/>
              <w:spacing w:line="240" w:lineRule="exact"/>
              <w:rPr>
                <w:rFonts w:ascii="HG丸ｺﾞｼｯｸM-PRO" w:eastAsia="HG丸ｺﾞｼｯｸM-PRO" w:cs="MS-Mincho"/>
                <w:kern w:val="0"/>
                <w:sz w:val="22"/>
              </w:rPr>
            </w:pPr>
            <w:r w:rsidRPr="00EB3328">
              <w:rPr>
                <w:rFonts w:ascii="HG丸ｺﾞｼｯｸM-PRO" w:eastAsia="HG丸ｺﾞｼｯｸM-PRO" w:cs="MS-Mincho" w:hint="eastAsia"/>
                <w:kern w:val="0"/>
                <w:sz w:val="22"/>
              </w:rPr>
              <w:t>道路移動等円滑化基準（移動等円滑化のために必要な道路の構造に関する基準）</w:t>
            </w:r>
          </w:p>
        </w:tc>
        <w:tc>
          <w:tcPr>
            <w:tcW w:w="4176" w:type="dxa"/>
          </w:tcPr>
          <w:p w14:paraId="6C4926FE" w14:textId="77777777" w:rsidR="007F5354" w:rsidRPr="00EB3328" w:rsidRDefault="007F5354"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平成18年12月</w:t>
            </w:r>
          </w:p>
          <w:p w14:paraId="4D69BEA1" w14:textId="77777777" w:rsidR="007F5354" w:rsidRPr="00EB3328" w:rsidRDefault="007F5354"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国土交通省令</w:t>
            </w:r>
          </w:p>
        </w:tc>
      </w:tr>
      <w:tr w:rsidR="00C25D58" w14:paraId="39D4849B" w14:textId="77777777" w:rsidTr="006D2481">
        <w:trPr>
          <w:trHeight w:val="481"/>
        </w:trPr>
        <w:tc>
          <w:tcPr>
            <w:tcW w:w="5240" w:type="dxa"/>
          </w:tcPr>
          <w:p w14:paraId="11E895DD" w14:textId="3F7E1A3C" w:rsidR="00C25D58" w:rsidRPr="00EB3328" w:rsidRDefault="00655FB9" w:rsidP="006D2481">
            <w:pPr>
              <w:autoSpaceDE w:val="0"/>
              <w:autoSpaceDN w:val="0"/>
              <w:adjustRightInd w:val="0"/>
              <w:spacing w:line="240" w:lineRule="exact"/>
              <w:rPr>
                <w:rFonts w:ascii="HG丸ｺﾞｼｯｸM-PRO" w:eastAsia="HG丸ｺﾞｼｯｸM-PRO" w:cs="MS-Mincho"/>
                <w:kern w:val="0"/>
                <w:sz w:val="22"/>
              </w:rPr>
            </w:pPr>
            <w:r w:rsidRPr="00EB3328">
              <w:rPr>
                <w:rFonts w:ascii="HG丸ｺﾞｼｯｸM-PRO" w:eastAsia="HG丸ｺﾞｼｯｸM-PRO" w:hAnsi="ＭＳ ゴシック" w:hint="eastAsia"/>
                <w:sz w:val="22"/>
              </w:rPr>
              <w:t>横浜市移動等円滑化のために必要な道路の構造の基準に関する条例</w:t>
            </w:r>
          </w:p>
        </w:tc>
        <w:tc>
          <w:tcPr>
            <w:tcW w:w="4176" w:type="dxa"/>
          </w:tcPr>
          <w:p w14:paraId="7D4AFE7D" w14:textId="77777777"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平成25年４月</w:t>
            </w:r>
          </w:p>
          <w:p w14:paraId="22C9FBFB" w14:textId="63C134CE" w:rsidR="00C25D58"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横浜市条例</w:t>
            </w:r>
          </w:p>
        </w:tc>
      </w:tr>
      <w:tr w:rsidR="00655FB9" w14:paraId="4EDE5A27" w14:textId="77777777" w:rsidTr="00655FB9">
        <w:trPr>
          <w:trHeight w:val="461"/>
        </w:trPr>
        <w:tc>
          <w:tcPr>
            <w:tcW w:w="5240" w:type="dxa"/>
          </w:tcPr>
          <w:p w14:paraId="26BF4ECE" w14:textId="01177143" w:rsidR="00655FB9" w:rsidRPr="00EB3328" w:rsidRDefault="00655FB9" w:rsidP="006D2481">
            <w:pPr>
              <w:autoSpaceDE w:val="0"/>
              <w:autoSpaceDN w:val="0"/>
              <w:adjustRightInd w:val="0"/>
              <w:spacing w:line="240" w:lineRule="exact"/>
              <w:rPr>
                <w:rFonts w:ascii="HG丸ｺﾞｼｯｸM-PRO" w:eastAsia="HG丸ｺﾞｼｯｸM-PRO" w:hAnsi="ＭＳ ゴシック"/>
                <w:sz w:val="22"/>
              </w:rPr>
            </w:pPr>
            <w:r w:rsidRPr="00EB3328">
              <w:rPr>
                <w:rFonts w:ascii="HG丸ｺﾞｼｯｸM-PRO" w:eastAsia="HG丸ｺﾞｼｯｸM-PRO" w:hAnsi="Arial" w:cs="Arial" w:hint="eastAsia"/>
                <w:sz w:val="22"/>
              </w:rPr>
              <w:t>都市公園移動等円滑化基準（</w:t>
            </w:r>
            <w:r w:rsidRPr="00EB3328">
              <w:rPr>
                <w:rFonts w:ascii="HG丸ｺﾞｼｯｸM-PRO" w:eastAsia="HG丸ｺﾞｼｯｸM-PRO" w:hAnsi="ＭＳ ゴシック" w:hint="eastAsia"/>
                <w:sz w:val="22"/>
              </w:rPr>
              <w:t>移動等円滑化のために必要な特定公園施設の設置に関する基準）</w:t>
            </w:r>
          </w:p>
        </w:tc>
        <w:tc>
          <w:tcPr>
            <w:tcW w:w="4176" w:type="dxa"/>
          </w:tcPr>
          <w:p w14:paraId="030B9039" w14:textId="77777777"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平成18年12月</w:t>
            </w:r>
          </w:p>
          <w:p w14:paraId="143EF8E0" w14:textId="55AD5E6E"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国土交通省令</w:t>
            </w:r>
          </w:p>
        </w:tc>
      </w:tr>
      <w:tr w:rsidR="00655FB9" w14:paraId="3AB4D23A" w14:textId="77777777" w:rsidTr="00655FB9">
        <w:trPr>
          <w:trHeight w:val="584"/>
        </w:trPr>
        <w:tc>
          <w:tcPr>
            <w:tcW w:w="5240" w:type="dxa"/>
          </w:tcPr>
          <w:p w14:paraId="30DB55A4" w14:textId="131F5842" w:rsidR="00655FB9" w:rsidRPr="00EB3328" w:rsidRDefault="00655FB9" w:rsidP="006D2481">
            <w:pPr>
              <w:autoSpaceDE w:val="0"/>
              <w:autoSpaceDN w:val="0"/>
              <w:adjustRightInd w:val="0"/>
              <w:spacing w:line="240" w:lineRule="exact"/>
              <w:rPr>
                <w:rFonts w:ascii="HG丸ｺﾞｼｯｸM-PRO" w:eastAsia="HG丸ｺﾞｼｯｸM-PRO" w:hAnsi="Arial" w:cs="Arial"/>
                <w:sz w:val="22"/>
              </w:rPr>
            </w:pPr>
            <w:r w:rsidRPr="00EB3328">
              <w:rPr>
                <w:rFonts w:ascii="HG丸ｺﾞｼｯｸM-PRO" w:eastAsia="HG丸ｺﾞｼｯｸM-PRO" w:hAnsi="Arial" w:cs="Arial" w:hint="eastAsia"/>
                <w:sz w:val="22"/>
              </w:rPr>
              <w:t>横浜市移動等円滑化のために必要な特定公園施設の設置の基準に関する条例</w:t>
            </w:r>
          </w:p>
        </w:tc>
        <w:tc>
          <w:tcPr>
            <w:tcW w:w="4176" w:type="dxa"/>
          </w:tcPr>
          <w:p w14:paraId="0A92680B" w14:textId="77777777"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平成25年４月</w:t>
            </w:r>
          </w:p>
          <w:p w14:paraId="69714D71" w14:textId="3489A781"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横浜市条例</w:t>
            </w:r>
          </w:p>
        </w:tc>
      </w:tr>
      <w:tr w:rsidR="00655FB9" w14:paraId="37596828" w14:textId="77777777" w:rsidTr="006D2481">
        <w:trPr>
          <w:trHeight w:val="747"/>
        </w:trPr>
        <w:tc>
          <w:tcPr>
            <w:tcW w:w="5240" w:type="dxa"/>
          </w:tcPr>
          <w:p w14:paraId="7ED0EA2B" w14:textId="0BF24320" w:rsidR="00655FB9" w:rsidRPr="00EB3328" w:rsidRDefault="00655FB9" w:rsidP="006D2481">
            <w:pPr>
              <w:autoSpaceDE w:val="0"/>
              <w:autoSpaceDN w:val="0"/>
              <w:adjustRightInd w:val="0"/>
              <w:spacing w:line="240" w:lineRule="exact"/>
              <w:rPr>
                <w:rFonts w:ascii="HG丸ｺﾞｼｯｸM-PRO" w:eastAsia="HG丸ｺﾞｼｯｸM-PRO" w:hAnsi="Arial" w:cs="Arial"/>
                <w:sz w:val="22"/>
              </w:rPr>
            </w:pPr>
            <w:r w:rsidRPr="00EB3328">
              <w:rPr>
                <w:rFonts w:ascii="HG丸ｺﾞｼｯｸM-PRO" w:eastAsia="HG丸ｺﾞｼｯｸM-PRO" w:hAnsi="ＭＳ 明朝" w:hint="eastAsia"/>
                <w:sz w:val="22"/>
              </w:rPr>
              <w:t>建築物移動等円滑化誘導基準（高齢者、障害者等が円滑に利用できるようにするために誘導すべき建築物特定施設の構造及び配置に関する基準）</w:t>
            </w:r>
          </w:p>
        </w:tc>
        <w:tc>
          <w:tcPr>
            <w:tcW w:w="4176" w:type="dxa"/>
          </w:tcPr>
          <w:p w14:paraId="48EA22D4" w14:textId="77777777"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平成18年12月</w:t>
            </w:r>
          </w:p>
          <w:p w14:paraId="578D096B" w14:textId="6805CF5B" w:rsidR="00655FB9"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国土交通省令</w:t>
            </w:r>
          </w:p>
          <w:p w14:paraId="2FB46A29" w14:textId="0C569557" w:rsidR="00655FB9" w:rsidRPr="00EB3328" w:rsidRDefault="00655FB9" w:rsidP="006D2481">
            <w:pPr>
              <w:spacing w:line="240" w:lineRule="exact"/>
              <w:rPr>
                <w:rFonts w:ascii="HG丸ｺﾞｼｯｸM-PRO" w:eastAsia="HG丸ｺﾞｼｯｸM-PRO" w:hAnsi="ＭＳ 明朝"/>
                <w:sz w:val="22"/>
              </w:rPr>
            </w:pPr>
          </w:p>
        </w:tc>
      </w:tr>
      <w:tr w:rsidR="00655FB9" w14:paraId="097B42E8" w14:textId="77777777" w:rsidTr="006D2481">
        <w:trPr>
          <w:trHeight w:val="645"/>
        </w:trPr>
        <w:tc>
          <w:tcPr>
            <w:tcW w:w="5240" w:type="dxa"/>
          </w:tcPr>
          <w:p w14:paraId="5D973F45" w14:textId="77777777" w:rsidR="00655FB9" w:rsidRPr="00EB3328" w:rsidRDefault="00655FB9" w:rsidP="006D2481">
            <w:pPr>
              <w:autoSpaceDE w:val="0"/>
              <w:autoSpaceDN w:val="0"/>
              <w:adjustRightInd w:val="0"/>
              <w:spacing w:line="240" w:lineRule="exact"/>
              <w:rPr>
                <w:rFonts w:ascii="HG丸ｺﾞｼｯｸM-PRO" w:eastAsia="HG丸ｺﾞｼｯｸM-PRO" w:hAnsi="ＭＳ 明朝"/>
                <w:sz w:val="22"/>
              </w:rPr>
            </w:pPr>
            <w:r w:rsidRPr="00EB3328">
              <w:rPr>
                <w:rFonts w:ascii="HG丸ｺﾞｼｯｸM-PRO" w:eastAsia="HG丸ｺﾞｼｯｸM-PRO" w:hAnsi="ＭＳ ゴシック" w:hint="eastAsia"/>
                <w:sz w:val="22"/>
              </w:rPr>
              <w:t>路外駐車場移動等円滑化基準（移動等円滑化のために必要な特定路外駐車場の構造及び設備に関する基準）</w:t>
            </w:r>
          </w:p>
        </w:tc>
        <w:tc>
          <w:tcPr>
            <w:tcW w:w="4176" w:type="dxa"/>
          </w:tcPr>
          <w:p w14:paraId="54884F49" w14:textId="77777777"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平成18年12月</w:t>
            </w:r>
          </w:p>
          <w:p w14:paraId="0E631076" w14:textId="77777777" w:rsidR="00655FB9" w:rsidRPr="00EB3328" w:rsidRDefault="00655FB9"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sz w:val="22"/>
              </w:rPr>
              <w:t>国土交通省令</w:t>
            </w:r>
          </w:p>
        </w:tc>
      </w:tr>
      <w:tr w:rsidR="00C25D58" w14:paraId="21C3303B" w14:textId="77777777" w:rsidTr="001D44B2">
        <w:trPr>
          <w:trHeight w:val="469"/>
        </w:trPr>
        <w:tc>
          <w:tcPr>
            <w:tcW w:w="5240" w:type="dxa"/>
          </w:tcPr>
          <w:p w14:paraId="39E65F6F" w14:textId="56C0CD85" w:rsidR="00C25D58" w:rsidRPr="00EB3328" w:rsidRDefault="00C25D58" w:rsidP="006D2481">
            <w:pPr>
              <w:spacing w:line="240" w:lineRule="exact"/>
              <w:rPr>
                <w:rFonts w:ascii="HG丸ｺﾞｼｯｸM-PRO" w:eastAsia="HG丸ｺﾞｼｯｸM-PRO"/>
                <w:sz w:val="22"/>
              </w:rPr>
            </w:pPr>
            <w:r w:rsidRPr="00EB3328">
              <w:rPr>
                <w:rFonts w:ascii="HG丸ｺﾞｼｯｸM-PRO" w:eastAsia="HG丸ｺﾞｼｯｸM-PRO" w:hAnsi="Arial" w:cs="Arial" w:hint="eastAsia"/>
                <w:sz w:val="22"/>
              </w:rPr>
              <w:t>高齢者、障害者等の移動等の円滑化の促進に係る信号機等に関する基準</w:t>
            </w:r>
            <w:r w:rsidR="00B70503" w:rsidRPr="00EB3328">
              <w:rPr>
                <w:rFonts w:ascii="HG丸ｺﾞｼｯｸM-PRO" w:eastAsia="HG丸ｺﾞｼｯｸM-PRO" w:hAnsi="Arial" w:cs="Arial" w:hint="eastAsia"/>
                <w:sz w:val="22"/>
              </w:rPr>
              <w:t>を定める規則</w:t>
            </w:r>
          </w:p>
        </w:tc>
        <w:tc>
          <w:tcPr>
            <w:tcW w:w="4176" w:type="dxa"/>
          </w:tcPr>
          <w:p w14:paraId="55E7E9A8" w14:textId="5D61B57F" w:rsidR="00C25D58" w:rsidRPr="00EB3328" w:rsidRDefault="00C25D58" w:rsidP="006D2481">
            <w:pPr>
              <w:spacing w:line="240" w:lineRule="exact"/>
              <w:rPr>
                <w:rFonts w:ascii="HG丸ｺﾞｼｯｸM-PRO" w:eastAsia="HG丸ｺﾞｼｯｸM-PRO" w:hAnsi="ＭＳ 明朝"/>
                <w:sz w:val="22"/>
              </w:rPr>
            </w:pPr>
            <w:r w:rsidRPr="00EB3328">
              <w:rPr>
                <w:rFonts w:ascii="HG丸ｺﾞｼｯｸM-PRO" w:eastAsia="HG丸ｺﾞｼｯｸM-PRO" w:hAnsi="ＭＳ 明朝" w:hint="eastAsia"/>
                <w:w w:val="90"/>
                <w:kern w:val="0"/>
                <w:sz w:val="22"/>
                <w:fitText w:val="3960" w:id="-934540800"/>
              </w:rPr>
              <w:t>平成</w:t>
            </w:r>
            <w:r w:rsidRPr="00EB3328">
              <w:rPr>
                <w:rFonts w:ascii="HG丸ｺﾞｼｯｸM-PRO" w:eastAsia="HG丸ｺﾞｼｯｸM-PRO" w:hAnsi="ＭＳ 明朝"/>
                <w:w w:val="90"/>
                <w:kern w:val="0"/>
                <w:sz w:val="22"/>
                <w:fitText w:val="3960" w:id="-934540800"/>
              </w:rPr>
              <w:t>18年12月</w:t>
            </w:r>
            <w:r w:rsidR="00B70503" w:rsidRPr="00EB3328">
              <w:rPr>
                <w:rFonts w:ascii="HG丸ｺﾞｼｯｸM-PRO" w:eastAsia="HG丸ｺﾞｼｯｸM-PRO" w:hAnsi="ＭＳ 明朝" w:hint="eastAsia"/>
                <w:w w:val="90"/>
                <w:kern w:val="0"/>
                <w:sz w:val="22"/>
                <w:fitText w:val="3960" w:id="-934540800"/>
              </w:rPr>
              <w:t>（令和５年７月最終改定</w:t>
            </w:r>
            <w:r w:rsidR="00B70503" w:rsidRPr="00EB3328">
              <w:rPr>
                <w:rFonts w:ascii="HG丸ｺﾞｼｯｸM-PRO" w:eastAsia="HG丸ｺﾞｼｯｸM-PRO" w:hAnsi="ＭＳ 明朝" w:hint="eastAsia"/>
                <w:spacing w:val="6"/>
                <w:w w:val="90"/>
                <w:kern w:val="0"/>
                <w:sz w:val="22"/>
                <w:fitText w:val="3960" w:id="-934540800"/>
              </w:rPr>
              <w:t>）</w:t>
            </w:r>
          </w:p>
          <w:p w14:paraId="3CFBC50C" w14:textId="77777777" w:rsidR="00C25D58" w:rsidRPr="00EB3328" w:rsidRDefault="00C25D58" w:rsidP="006D2481">
            <w:pPr>
              <w:spacing w:line="240" w:lineRule="exact"/>
              <w:rPr>
                <w:rFonts w:ascii="HG丸ｺﾞｼｯｸM-PRO" w:eastAsia="HG丸ｺﾞｼｯｸM-PRO"/>
                <w:sz w:val="22"/>
              </w:rPr>
            </w:pPr>
            <w:r w:rsidRPr="00EB3328">
              <w:rPr>
                <w:rFonts w:ascii="HG丸ｺﾞｼｯｸM-PRO" w:eastAsia="HG丸ｺﾞｼｯｸM-PRO" w:hAnsi="ＭＳ 明朝" w:hint="eastAsia"/>
                <w:sz w:val="22"/>
              </w:rPr>
              <w:t>国家公安委員会規則</w:t>
            </w:r>
          </w:p>
        </w:tc>
      </w:tr>
      <w:tr w:rsidR="00BE1B90" w14:paraId="6AD33A15" w14:textId="77777777" w:rsidTr="001D44B2">
        <w:trPr>
          <w:trHeight w:val="100"/>
        </w:trPr>
        <w:tc>
          <w:tcPr>
            <w:tcW w:w="5240" w:type="dxa"/>
          </w:tcPr>
          <w:p w14:paraId="0F895468" w14:textId="4127C9A1" w:rsidR="00BE1B90" w:rsidRPr="00EB3328" w:rsidRDefault="00BE1B90" w:rsidP="006D2481">
            <w:pPr>
              <w:spacing w:line="240" w:lineRule="exact"/>
              <w:rPr>
                <w:rFonts w:ascii="HG丸ｺﾞｼｯｸM-PRO" w:eastAsia="HG丸ｺﾞｼｯｸM-PRO" w:hAnsi="Arial" w:cs="Arial"/>
                <w:sz w:val="22"/>
              </w:rPr>
            </w:pPr>
            <w:r w:rsidRPr="00EB3328">
              <w:rPr>
                <w:rFonts w:ascii="HG丸ｺﾞｼｯｸM-PRO" w:eastAsia="HG丸ｺﾞｼｯｸM-PRO" w:hAnsi="Arial" w:cs="Arial" w:hint="eastAsia"/>
                <w:sz w:val="22"/>
              </w:rPr>
              <w:t>高齢者、障害者等の移動等の円滑化の促進に係る信号機等に関する基準を定める条例</w:t>
            </w:r>
          </w:p>
        </w:tc>
        <w:tc>
          <w:tcPr>
            <w:tcW w:w="4176" w:type="dxa"/>
          </w:tcPr>
          <w:p w14:paraId="42D471F3" w14:textId="77777777" w:rsidR="00BE1B90" w:rsidRPr="00EB3328" w:rsidRDefault="00BE1B90" w:rsidP="006D2481">
            <w:pPr>
              <w:spacing w:line="240" w:lineRule="exact"/>
              <w:rPr>
                <w:rFonts w:ascii="HG丸ｺﾞｼｯｸM-PRO" w:eastAsia="HG丸ｺﾞｼｯｸM-PRO" w:hAnsi="Arial" w:cs="Arial"/>
                <w:sz w:val="22"/>
              </w:rPr>
            </w:pPr>
            <w:r w:rsidRPr="00EB3328">
              <w:rPr>
                <w:rFonts w:ascii="HG丸ｺﾞｼｯｸM-PRO" w:eastAsia="HG丸ｺﾞｼｯｸM-PRO" w:hAnsi="Arial" w:cs="Arial" w:hint="eastAsia"/>
                <w:sz w:val="22"/>
              </w:rPr>
              <w:t>平成25年１月</w:t>
            </w:r>
          </w:p>
          <w:p w14:paraId="2277D92C" w14:textId="6B2457C8" w:rsidR="00BE1B90" w:rsidRPr="00EB3328" w:rsidRDefault="00BE1B90" w:rsidP="006D2481">
            <w:pPr>
              <w:spacing w:line="240" w:lineRule="exact"/>
              <w:rPr>
                <w:rFonts w:ascii="HG丸ｺﾞｼｯｸM-PRO" w:eastAsia="HG丸ｺﾞｼｯｸM-PRO" w:hAnsi="ＭＳ 明朝"/>
                <w:sz w:val="22"/>
              </w:rPr>
            </w:pPr>
            <w:r w:rsidRPr="00EB3328">
              <w:rPr>
                <w:rFonts w:ascii="HG丸ｺﾞｼｯｸM-PRO" w:eastAsia="HG丸ｺﾞｼｯｸM-PRO" w:hAnsi="Arial" w:cs="Arial" w:hint="eastAsia"/>
                <w:sz w:val="22"/>
              </w:rPr>
              <w:t>神奈川県</w:t>
            </w:r>
            <w:r w:rsidRPr="00EB3328">
              <w:rPr>
                <w:rFonts w:ascii="HG丸ｺﾞｼｯｸM-PRO" w:eastAsia="HG丸ｺﾞｼｯｸM-PRO" w:hAnsi="ＭＳ 明朝" w:hint="eastAsia"/>
                <w:sz w:val="22"/>
              </w:rPr>
              <w:t>条例</w:t>
            </w:r>
          </w:p>
        </w:tc>
      </w:tr>
      <w:tr w:rsidR="00C25D58" w14:paraId="1B5BA705" w14:textId="77777777" w:rsidTr="0089441C">
        <w:trPr>
          <w:trHeight w:val="747"/>
        </w:trPr>
        <w:tc>
          <w:tcPr>
            <w:tcW w:w="5240" w:type="dxa"/>
          </w:tcPr>
          <w:p w14:paraId="581E1D3A" w14:textId="2F383B2E" w:rsidR="0089441C" w:rsidRPr="00EB3328" w:rsidRDefault="00C25D58" w:rsidP="006D2481">
            <w:pPr>
              <w:spacing w:line="240" w:lineRule="exact"/>
              <w:rPr>
                <w:rFonts w:ascii="HG丸ｺﾞｼｯｸM-PRO" w:eastAsia="HG丸ｺﾞｼｯｸM-PRO"/>
                <w:sz w:val="22"/>
              </w:rPr>
            </w:pPr>
            <w:r w:rsidRPr="00EB3328">
              <w:rPr>
                <w:rFonts w:ascii="HG丸ｺﾞｼｯｸM-PRO" w:eastAsia="HG丸ｺﾞｼｯｸM-PRO" w:hAnsi="Arial" w:cs="Arial" w:hint="eastAsia"/>
                <w:sz w:val="22"/>
              </w:rPr>
              <w:t>公共交通機関の旅客施設に関する移動等円滑化整備ガイドライン</w:t>
            </w:r>
            <w:r w:rsidR="00BE1B90" w:rsidRPr="00EB3328">
              <w:rPr>
                <w:rFonts w:ascii="HG丸ｺﾞｼｯｸM-PRO" w:eastAsia="HG丸ｺﾞｼｯｸM-PRO" w:hAnsi="Arial" w:cs="Arial" w:hint="eastAsia"/>
                <w:sz w:val="22"/>
              </w:rPr>
              <w:t>（バリアフリー整備ガイドライン</w:t>
            </w:r>
            <w:r w:rsidR="0064249E" w:rsidRPr="00EB3328">
              <w:rPr>
                <w:rFonts w:ascii="HG丸ｺﾞｼｯｸM-PRO" w:eastAsia="HG丸ｺﾞｼｯｸM-PRO" w:hAnsi="Arial" w:cs="Arial" w:hint="eastAsia"/>
                <w:sz w:val="22"/>
              </w:rPr>
              <w:t>旅客施設編</w:t>
            </w:r>
            <w:r w:rsidR="00BE1B90" w:rsidRPr="00EB3328">
              <w:rPr>
                <w:rFonts w:ascii="HG丸ｺﾞｼｯｸM-PRO" w:eastAsia="HG丸ｺﾞｼｯｸM-PRO" w:hAnsi="Arial" w:cs="Arial" w:hint="eastAsia"/>
                <w:sz w:val="22"/>
              </w:rPr>
              <w:t>）</w:t>
            </w:r>
          </w:p>
        </w:tc>
        <w:tc>
          <w:tcPr>
            <w:tcW w:w="4176" w:type="dxa"/>
          </w:tcPr>
          <w:p w14:paraId="3D3C24E0" w14:textId="662A2163" w:rsidR="00BE1B90" w:rsidRDefault="00BE1B90" w:rsidP="006D2481">
            <w:pPr>
              <w:spacing w:line="240" w:lineRule="exact"/>
              <w:rPr>
                <w:rFonts w:ascii="HG丸ｺﾞｼｯｸM-PRO" w:eastAsia="HG丸ｺﾞｼｯｸM-PRO" w:hAnsi="Arial" w:cs="Arial"/>
                <w:sz w:val="22"/>
              </w:rPr>
            </w:pPr>
            <w:r w:rsidRPr="00EB3328">
              <w:rPr>
                <w:rFonts w:ascii="HG丸ｺﾞｼｯｸM-PRO" w:eastAsia="HG丸ｺﾞｼｯｸM-PRO" w:hAnsi="Arial" w:cs="Arial" w:hint="eastAsia"/>
                <w:sz w:val="22"/>
              </w:rPr>
              <w:t>令和</w:t>
            </w:r>
            <w:r w:rsidR="0064249E" w:rsidRPr="00EB3328">
              <w:rPr>
                <w:rFonts w:ascii="HG丸ｺﾞｼｯｸM-PRO" w:eastAsia="HG丸ｺﾞｼｯｸM-PRO" w:hAnsi="Arial" w:cs="Arial" w:hint="eastAsia"/>
                <w:sz w:val="22"/>
              </w:rPr>
              <w:t>６</w:t>
            </w:r>
            <w:r w:rsidRPr="00EB3328">
              <w:rPr>
                <w:rFonts w:ascii="HG丸ｺﾞｼｯｸM-PRO" w:eastAsia="HG丸ｺﾞｼｯｸM-PRO" w:hAnsi="Arial" w:cs="Arial" w:hint="eastAsia"/>
                <w:sz w:val="22"/>
              </w:rPr>
              <w:t>年３月</w:t>
            </w:r>
          </w:p>
          <w:p w14:paraId="290F3A6B" w14:textId="77777777" w:rsidR="00BE1B90" w:rsidRPr="0089441C" w:rsidRDefault="00BD2A26" w:rsidP="006D2481">
            <w:pPr>
              <w:spacing w:line="240" w:lineRule="exact"/>
              <w:rPr>
                <w:rFonts w:ascii="HG丸ｺﾞｼｯｸM-PRO" w:eastAsia="HG丸ｺﾞｼｯｸM-PRO" w:hAnsi="Arial" w:cs="Arial"/>
                <w:spacing w:val="-10"/>
                <w:w w:val="81"/>
                <w:kern w:val="0"/>
                <w:sz w:val="22"/>
              </w:rPr>
            </w:pPr>
            <w:r w:rsidRPr="004576A8">
              <w:rPr>
                <w:rFonts w:ascii="HG丸ｺﾞｼｯｸM-PRO" w:eastAsia="HG丸ｺﾞｼｯｸM-PRO" w:hAnsi="Arial" w:cs="Arial" w:hint="eastAsia"/>
                <w:w w:val="80"/>
                <w:kern w:val="0"/>
                <w:sz w:val="22"/>
                <w:fitText w:val="3537" w:id="-919341311"/>
              </w:rPr>
              <w:t>国土交通省 総合政策局 バリアフリー政策</w:t>
            </w:r>
            <w:r w:rsidRPr="004576A8">
              <w:rPr>
                <w:rFonts w:ascii="HG丸ｺﾞｼｯｸM-PRO" w:eastAsia="HG丸ｺﾞｼｯｸM-PRO" w:hAnsi="Arial" w:cs="Arial" w:hint="eastAsia"/>
                <w:spacing w:val="8"/>
                <w:w w:val="80"/>
                <w:kern w:val="0"/>
                <w:sz w:val="22"/>
                <w:fitText w:val="3537" w:id="-919341311"/>
              </w:rPr>
              <w:t>課</w:t>
            </w:r>
          </w:p>
          <w:p w14:paraId="326D04BD" w14:textId="3F30D4B2" w:rsidR="0089441C" w:rsidRPr="00EB3328" w:rsidRDefault="0089441C" w:rsidP="006D2481">
            <w:pPr>
              <w:spacing w:line="240" w:lineRule="exact"/>
              <w:rPr>
                <w:rFonts w:ascii="HG丸ｺﾞｼｯｸM-PRO" w:eastAsia="HG丸ｺﾞｼｯｸM-PRO"/>
                <w:sz w:val="22"/>
              </w:rPr>
            </w:pPr>
          </w:p>
        </w:tc>
      </w:tr>
      <w:tr w:rsidR="0089441C" w14:paraId="030459DE" w14:textId="77777777" w:rsidTr="003D1444">
        <w:trPr>
          <w:trHeight w:val="798"/>
        </w:trPr>
        <w:tc>
          <w:tcPr>
            <w:tcW w:w="5240" w:type="dxa"/>
          </w:tcPr>
          <w:p w14:paraId="533407E8" w14:textId="37D834EA" w:rsidR="0089441C" w:rsidRPr="00EB3328" w:rsidRDefault="0089441C" w:rsidP="006D2481">
            <w:pPr>
              <w:spacing w:line="240" w:lineRule="exact"/>
              <w:rPr>
                <w:rFonts w:ascii="HG丸ｺﾞｼｯｸM-PRO" w:eastAsia="HG丸ｺﾞｼｯｸM-PRO" w:hAnsi="Arial" w:cs="Arial"/>
                <w:sz w:val="22"/>
              </w:rPr>
            </w:pPr>
            <w:r w:rsidRPr="00EB3328">
              <w:rPr>
                <w:rFonts w:ascii="HG丸ｺﾞｼｯｸM-PRO" w:eastAsia="HG丸ｺﾞｼｯｸM-PRO" w:hAnsi="Arial" w:cs="Arial" w:hint="eastAsia"/>
                <w:sz w:val="22"/>
              </w:rPr>
              <w:t>公共交通機関の旅客施設に関する移動等円滑化整備ガイドライン（バリアフリー整備ガイドライン</w:t>
            </w:r>
            <w:r>
              <w:rPr>
                <w:rFonts w:ascii="HG丸ｺﾞｼｯｸM-PRO" w:eastAsia="HG丸ｺﾞｼｯｸM-PRO" w:hAnsi="Arial" w:cs="Arial" w:hint="eastAsia"/>
                <w:sz w:val="22"/>
              </w:rPr>
              <w:t>車両</w:t>
            </w:r>
            <w:r w:rsidRPr="00EB3328">
              <w:rPr>
                <w:rFonts w:ascii="HG丸ｺﾞｼｯｸM-PRO" w:eastAsia="HG丸ｺﾞｼｯｸM-PRO" w:hAnsi="Arial" w:cs="Arial" w:hint="eastAsia"/>
                <w:sz w:val="22"/>
              </w:rPr>
              <w:t>編）</w:t>
            </w:r>
          </w:p>
        </w:tc>
        <w:tc>
          <w:tcPr>
            <w:tcW w:w="4176" w:type="dxa"/>
          </w:tcPr>
          <w:p w14:paraId="786E6BF7" w14:textId="77777777" w:rsidR="0089441C" w:rsidRDefault="0089441C" w:rsidP="006D2481">
            <w:pPr>
              <w:spacing w:line="240" w:lineRule="exact"/>
              <w:rPr>
                <w:rFonts w:ascii="HG丸ｺﾞｼｯｸM-PRO" w:eastAsia="HG丸ｺﾞｼｯｸM-PRO" w:hAnsi="Arial" w:cs="Arial"/>
                <w:sz w:val="22"/>
              </w:rPr>
            </w:pPr>
            <w:r w:rsidRPr="00EB3328">
              <w:rPr>
                <w:rFonts w:ascii="HG丸ｺﾞｼｯｸM-PRO" w:eastAsia="HG丸ｺﾞｼｯｸM-PRO" w:hAnsi="Arial" w:cs="Arial" w:hint="eastAsia"/>
                <w:sz w:val="22"/>
              </w:rPr>
              <w:t>令和６年３月</w:t>
            </w:r>
          </w:p>
          <w:p w14:paraId="0E202A53" w14:textId="77777777" w:rsidR="0089441C" w:rsidRPr="00EB3328" w:rsidRDefault="0089441C" w:rsidP="006D2481">
            <w:pPr>
              <w:spacing w:line="240" w:lineRule="exact"/>
              <w:rPr>
                <w:rFonts w:ascii="HG丸ｺﾞｼｯｸM-PRO" w:eastAsia="HG丸ｺﾞｼｯｸM-PRO" w:hAnsi="Arial" w:cs="Arial"/>
                <w:sz w:val="22"/>
              </w:rPr>
            </w:pPr>
            <w:r w:rsidRPr="004576A8">
              <w:rPr>
                <w:rFonts w:ascii="HG丸ｺﾞｼｯｸM-PRO" w:eastAsia="HG丸ｺﾞｼｯｸM-PRO" w:hAnsi="Arial" w:cs="Arial" w:hint="eastAsia"/>
                <w:w w:val="81"/>
                <w:kern w:val="0"/>
                <w:sz w:val="22"/>
                <w:fitText w:val="3599" w:id="-919341312"/>
              </w:rPr>
              <w:t>国土交通省 総合政策局 バリアフリー政策</w:t>
            </w:r>
            <w:r w:rsidRPr="004576A8">
              <w:rPr>
                <w:rFonts w:ascii="HG丸ｺﾞｼｯｸM-PRO" w:eastAsia="HG丸ｺﾞｼｯｸM-PRO" w:hAnsi="Arial" w:cs="Arial" w:hint="eastAsia"/>
                <w:spacing w:val="19"/>
                <w:w w:val="81"/>
                <w:kern w:val="0"/>
                <w:sz w:val="22"/>
                <w:fitText w:val="3599" w:id="-919341312"/>
              </w:rPr>
              <w:t>課</w:t>
            </w:r>
          </w:p>
        </w:tc>
      </w:tr>
      <w:tr w:rsidR="001D44B2" w14:paraId="539D9283" w14:textId="77777777" w:rsidTr="001D44B2">
        <w:trPr>
          <w:trHeight w:val="100"/>
        </w:trPr>
        <w:tc>
          <w:tcPr>
            <w:tcW w:w="5240" w:type="dxa"/>
          </w:tcPr>
          <w:p w14:paraId="50B55F3B" w14:textId="12A34D77" w:rsidR="001D44B2" w:rsidRPr="001D44B2" w:rsidRDefault="0014500C" w:rsidP="006D2481">
            <w:pPr>
              <w:spacing w:line="240" w:lineRule="exact"/>
              <w:rPr>
                <w:rFonts w:ascii="HG丸ｺﾞｼｯｸM-PRO" w:eastAsia="HG丸ｺﾞｼｯｸM-PRO" w:hAnsi="Arial" w:cs="Arial"/>
                <w:sz w:val="22"/>
              </w:rPr>
            </w:pPr>
            <w:r>
              <w:rPr>
                <w:rFonts w:ascii="HG丸ｺﾞｼｯｸM-PRO" w:eastAsia="HG丸ｺﾞｼｯｸM-PRO" w:hAnsi="Arial" w:cs="Arial" w:hint="eastAsia"/>
                <w:sz w:val="22"/>
              </w:rPr>
              <w:t>増補　改訂版　道路の移動等円滑化整備ガイドライン</w:t>
            </w:r>
          </w:p>
        </w:tc>
        <w:tc>
          <w:tcPr>
            <w:tcW w:w="4176" w:type="dxa"/>
          </w:tcPr>
          <w:p w14:paraId="584EA1AF" w14:textId="77777777" w:rsidR="0014500C" w:rsidRDefault="0014500C" w:rsidP="006D2481">
            <w:pPr>
              <w:spacing w:line="240" w:lineRule="exact"/>
              <w:rPr>
                <w:rFonts w:ascii="HG丸ｺﾞｼｯｸM-PRO" w:eastAsia="HG丸ｺﾞｼｯｸM-PRO" w:hAnsi="Arial" w:cs="Arial"/>
                <w:sz w:val="22"/>
              </w:rPr>
            </w:pPr>
            <w:r>
              <w:rPr>
                <w:rFonts w:ascii="HG丸ｺﾞｼｯｸM-PRO" w:eastAsia="HG丸ｺﾞｼｯｸM-PRO" w:hAnsi="Arial" w:cs="Arial" w:hint="eastAsia"/>
                <w:sz w:val="22"/>
              </w:rPr>
              <w:t>平成</w:t>
            </w:r>
            <w:r>
              <w:rPr>
                <w:rFonts w:ascii="HG丸ｺﾞｼｯｸM-PRO" w:eastAsia="HG丸ｺﾞｼｯｸM-PRO" w:hAnsi="Arial" w:cs="Arial"/>
                <w:sz w:val="22"/>
              </w:rPr>
              <w:t>23</w:t>
            </w:r>
            <w:r>
              <w:rPr>
                <w:rFonts w:ascii="HG丸ｺﾞｼｯｸM-PRO" w:eastAsia="HG丸ｺﾞｼｯｸM-PRO" w:hAnsi="Arial" w:cs="Arial" w:hint="eastAsia"/>
                <w:sz w:val="22"/>
              </w:rPr>
              <w:t>年</w:t>
            </w:r>
            <w:r>
              <w:rPr>
                <w:rFonts w:ascii="HG丸ｺﾞｼｯｸM-PRO" w:eastAsia="HG丸ｺﾞｼｯｸM-PRO" w:hAnsi="Arial" w:cs="Arial"/>
                <w:sz w:val="22"/>
              </w:rPr>
              <w:t>11</w:t>
            </w:r>
            <w:r>
              <w:rPr>
                <w:rFonts w:ascii="HG丸ｺﾞｼｯｸM-PRO" w:eastAsia="HG丸ｺﾞｼｯｸM-PRO" w:hAnsi="Arial" w:cs="Arial" w:hint="eastAsia"/>
                <w:sz w:val="22"/>
              </w:rPr>
              <w:t>月</w:t>
            </w:r>
          </w:p>
          <w:p w14:paraId="59134727" w14:textId="5B9D9608" w:rsidR="001D44B2" w:rsidRPr="001D44B2" w:rsidDel="00BE1B90" w:rsidRDefault="0014500C" w:rsidP="006D2481">
            <w:pPr>
              <w:spacing w:line="240" w:lineRule="exact"/>
              <w:rPr>
                <w:rFonts w:ascii="HG丸ｺﾞｼｯｸM-PRO" w:eastAsia="HG丸ｺﾞｼｯｸM-PRO" w:hAnsi="Arial" w:cs="Arial"/>
                <w:sz w:val="22"/>
              </w:rPr>
            </w:pPr>
            <w:r>
              <w:rPr>
                <w:rFonts w:ascii="HG丸ｺﾞｼｯｸM-PRO" w:eastAsia="HG丸ｺﾞｼｯｸM-PRO" w:hAnsi="Arial" w:cs="Arial" w:hint="eastAsia"/>
                <w:sz w:val="22"/>
              </w:rPr>
              <w:t>財団法人　国土技術研究センター</w:t>
            </w:r>
          </w:p>
        </w:tc>
      </w:tr>
      <w:tr w:rsidR="001D44B2" w14:paraId="0628CD57" w14:textId="77777777" w:rsidTr="001D44B2">
        <w:trPr>
          <w:trHeight w:val="507"/>
        </w:trPr>
        <w:tc>
          <w:tcPr>
            <w:tcW w:w="5240" w:type="dxa"/>
          </w:tcPr>
          <w:p w14:paraId="2CCE485E" w14:textId="2C4A191F" w:rsidR="001D44B2" w:rsidRDefault="0014500C" w:rsidP="006D2481">
            <w:pPr>
              <w:spacing w:line="240" w:lineRule="exact"/>
              <w:rPr>
                <w:rFonts w:ascii="HG丸ｺﾞｼｯｸM-PRO" w:eastAsia="HG丸ｺﾞｼｯｸM-PRO"/>
                <w:sz w:val="22"/>
              </w:rPr>
            </w:pPr>
            <w:r w:rsidRPr="001D44B2">
              <w:rPr>
                <w:rFonts w:ascii="HG丸ｺﾞｼｯｸM-PRO" w:eastAsia="HG丸ｺﾞｼｯｸM-PRO" w:hAnsi="Arial" w:cs="Arial" w:hint="eastAsia"/>
                <w:sz w:val="22"/>
              </w:rPr>
              <w:t>ユニバーサルデザインによるみんなのための公園づくり【改訂版】</w:t>
            </w:r>
          </w:p>
        </w:tc>
        <w:tc>
          <w:tcPr>
            <w:tcW w:w="4176" w:type="dxa"/>
          </w:tcPr>
          <w:p w14:paraId="1A8C004B" w14:textId="77777777" w:rsidR="0014500C" w:rsidRPr="001D44B2" w:rsidRDefault="0014500C" w:rsidP="006D2481">
            <w:pPr>
              <w:spacing w:line="240" w:lineRule="exact"/>
              <w:rPr>
                <w:rFonts w:ascii="HG丸ｺﾞｼｯｸM-PRO" w:eastAsia="HG丸ｺﾞｼｯｸM-PRO" w:hAnsi="Arial" w:cs="Arial"/>
                <w:sz w:val="22"/>
              </w:rPr>
            </w:pPr>
            <w:r w:rsidRPr="001D44B2">
              <w:rPr>
                <w:rFonts w:ascii="HG丸ｺﾞｼｯｸM-PRO" w:eastAsia="HG丸ｺﾞｼｯｸM-PRO" w:hAnsi="Arial" w:cs="Arial" w:hint="eastAsia"/>
                <w:sz w:val="22"/>
              </w:rPr>
              <w:t>平成29年３月</w:t>
            </w:r>
          </w:p>
          <w:p w14:paraId="214F9C38" w14:textId="775A9E64" w:rsidR="001D44B2" w:rsidRDefault="0014500C" w:rsidP="006D2481">
            <w:pPr>
              <w:spacing w:line="240" w:lineRule="exact"/>
              <w:rPr>
                <w:rFonts w:ascii="HG丸ｺﾞｼｯｸM-PRO" w:eastAsia="HG丸ｺﾞｼｯｸM-PRO"/>
                <w:sz w:val="22"/>
              </w:rPr>
            </w:pPr>
            <w:r w:rsidRPr="00FD362B">
              <w:rPr>
                <w:rFonts w:ascii="HG丸ｺﾞｼｯｸM-PRO" w:eastAsia="HG丸ｺﾞｼｯｸM-PRO" w:hAnsi="Arial" w:cs="Arial" w:hint="eastAsia"/>
                <w:spacing w:val="1"/>
                <w:kern w:val="0"/>
                <w:sz w:val="22"/>
                <w:fitText w:val="3655" w:id="-2065962496"/>
              </w:rPr>
              <w:t>国土交通省</w:t>
            </w:r>
            <w:r w:rsidR="00736912" w:rsidRPr="00FD362B">
              <w:rPr>
                <w:rFonts w:ascii="HG丸ｺﾞｼｯｸM-PRO" w:eastAsia="HG丸ｺﾞｼｯｸM-PRO" w:hAnsi="Arial" w:cs="Arial" w:hint="eastAsia"/>
                <w:spacing w:val="1"/>
                <w:kern w:val="0"/>
                <w:sz w:val="22"/>
                <w:fitText w:val="3655" w:id="-2065962496"/>
              </w:rPr>
              <w:t xml:space="preserve"> </w:t>
            </w:r>
            <w:r w:rsidRPr="00FD362B">
              <w:rPr>
                <w:rFonts w:ascii="HG丸ｺﾞｼｯｸM-PRO" w:eastAsia="HG丸ｺﾞｼｯｸM-PRO" w:hAnsi="Arial" w:cs="Arial" w:hint="eastAsia"/>
                <w:spacing w:val="1"/>
                <w:kern w:val="0"/>
                <w:sz w:val="22"/>
                <w:fitText w:val="3655" w:id="-2065962496"/>
              </w:rPr>
              <w:t>都市局公園緑地・景観</w:t>
            </w:r>
            <w:r w:rsidRPr="00FD362B">
              <w:rPr>
                <w:rFonts w:ascii="HG丸ｺﾞｼｯｸM-PRO" w:eastAsia="HG丸ｺﾞｼｯｸM-PRO" w:hAnsi="Arial" w:cs="Arial" w:hint="eastAsia"/>
                <w:spacing w:val="-3"/>
                <w:kern w:val="0"/>
                <w:sz w:val="22"/>
                <w:fitText w:val="3655" w:id="-2065962496"/>
              </w:rPr>
              <w:t>課</w:t>
            </w:r>
          </w:p>
        </w:tc>
      </w:tr>
      <w:tr w:rsidR="0014500C" w:rsidRPr="001D44B2" w14:paraId="25B12A32" w14:textId="77777777" w:rsidTr="001D44B2">
        <w:trPr>
          <w:trHeight w:val="514"/>
        </w:trPr>
        <w:tc>
          <w:tcPr>
            <w:tcW w:w="5240" w:type="dxa"/>
          </w:tcPr>
          <w:p w14:paraId="665A3C09" w14:textId="640EAAF8" w:rsidR="0014500C" w:rsidRPr="001D44B2" w:rsidRDefault="0014500C" w:rsidP="006D2481">
            <w:pPr>
              <w:spacing w:line="240" w:lineRule="exact"/>
              <w:rPr>
                <w:rFonts w:ascii="HG丸ｺﾞｼｯｸM-PRO" w:eastAsia="HG丸ｺﾞｼｯｸM-PRO"/>
                <w:sz w:val="22"/>
              </w:rPr>
            </w:pPr>
            <w:r w:rsidRPr="001D44B2">
              <w:rPr>
                <w:rFonts w:ascii="HG丸ｺﾞｼｯｸM-PRO" w:eastAsia="HG丸ｺﾞｼｯｸM-PRO" w:hint="eastAsia"/>
                <w:sz w:val="22"/>
              </w:rPr>
              <w:t>高齢者・障害者等の円滑な移動等に配慮した建築設計標準</w:t>
            </w:r>
          </w:p>
        </w:tc>
        <w:tc>
          <w:tcPr>
            <w:tcW w:w="4176" w:type="dxa"/>
          </w:tcPr>
          <w:p w14:paraId="2694789C" w14:textId="77777777" w:rsidR="0014500C" w:rsidRPr="001D44B2" w:rsidRDefault="0014500C" w:rsidP="006D2481">
            <w:pPr>
              <w:spacing w:line="240" w:lineRule="exact"/>
              <w:rPr>
                <w:rFonts w:ascii="HG丸ｺﾞｼｯｸM-PRO" w:eastAsia="HG丸ｺﾞｼｯｸM-PRO"/>
                <w:sz w:val="22"/>
              </w:rPr>
            </w:pPr>
            <w:r w:rsidRPr="001D44B2">
              <w:rPr>
                <w:rFonts w:ascii="HG丸ｺﾞｼｯｸM-PRO" w:eastAsia="HG丸ｺﾞｼｯｸM-PRO" w:hint="eastAsia"/>
                <w:sz w:val="22"/>
              </w:rPr>
              <w:t>令和３年３月</w:t>
            </w:r>
          </w:p>
          <w:p w14:paraId="4E1F66A2" w14:textId="1295EC34" w:rsidR="0014500C" w:rsidRPr="001D44B2" w:rsidRDefault="0014500C" w:rsidP="006D2481">
            <w:pPr>
              <w:spacing w:line="240" w:lineRule="exact"/>
              <w:rPr>
                <w:rFonts w:ascii="HG丸ｺﾞｼｯｸM-PRO" w:eastAsia="HG丸ｺﾞｼｯｸM-PRO" w:hAnsi="Arial" w:cs="Arial"/>
                <w:sz w:val="22"/>
              </w:rPr>
            </w:pPr>
            <w:r w:rsidRPr="001D44B2">
              <w:rPr>
                <w:rFonts w:ascii="HG丸ｺﾞｼｯｸM-PRO" w:eastAsia="HG丸ｺﾞｼｯｸM-PRO" w:hint="eastAsia"/>
                <w:sz w:val="22"/>
              </w:rPr>
              <w:t>国土交通省</w:t>
            </w:r>
            <w:r w:rsidR="00736912">
              <w:rPr>
                <w:rFonts w:ascii="HG丸ｺﾞｼｯｸM-PRO" w:eastAsia="HG丸ｺﾞｼｯｸM-PRO" w:hint="eastAsia"/>
                <w:sz w:val="22"/>
              </w:rPr>
              <w:t xml:space="preserve"> </w:t>
            </w:r>
            <w:r w:rsidRPr="001D44B2">
              <w:rPr>
                <w:rFonts w:ascii="HG丸ｺﾞｼｯｸM-PRO" w:eastAsia="HG丸ｺﾞｼｯｸM-PRO" w:hint="eastAsia"/>
                <w:sz w:val="22"/>
              </w:rPr>
              <w:t>住宅局</w:t>
            </w:r>
            <w:r w:rsidR="00736912">
              <w:rPr>
                <w:rFonts w:ascii="HG丸ｺﾞｼｯｸM-PRO" w:eastAsia="HG丸ｺﾞｼｯｸM-PRO" w:hint="eastAsia"/>
                <w:sz w:val="22"/>
              </w:rPr>
              <w:t xml:space="preserve"> </w:t>
            </w:r>
            <w:r w:rsidRPr="001D44B2">
              <w:rPr>
                <w:rFonts w:ascii="HG丸ｺﾞｼｯｸM-PRO" w:eastAsia="HG丸ｺﾞｼｯｸM-PRO" w:hint="eastAsia"/>
                <w:sz w:val="22"/>
              </w:rPr>
              <w:t>建築指導課</w:t>
            </w:r>
          </w:p>
        </w:tc>
      </w:tr>
      <w:tr w:rsidR="001D44B2" w:rsidRPr="001D44B2" w14:paraId="68B22A0F" w14:textId="77777777" w:rsidTr="006D2481">
        <w:trPr>
          <w:trHeight w:val="393"/>
        </w:trPr>
        <w:tc>
          <w:tcPr>
            <w:tcW w:w="5240" w:type="dxa"/>
          </w:tcPr>
          <w:p w14:paraId="18AC95BC" w14:textId="529687A5" w:rsidR="001D44B2" w:rsidRPr="001D44B2" w:rsidRDefault="0014500C" w:rsidP="006D2481">
            <w:pPr>
              <w:spacing w:line="240" w:lineRule="exact"/>
              <w:rPr>
                <w:rFonts w:ascii="HG丸ｺﾞｼｯｸM-PRO" w:eastAsia="HG丸ｺﾞｼｯｸM-PRO"/>
                <w:sz w:val="22"/>
              </w:rPr>
            </w:pPr>
            <w:r>
              <w:rPr>
                <w:rFonts w:ascii="HG丸ｺﾞｼｯｸM-PRO" w:eastAsia="HG丸ｺﾞｼｯｸM-PRO" w:hint="eastAsia"/>
                <w:sz w:val="22"/>
              </w:rPr>
              <w:t>旅客船バリアフリーガイドライン</w:t>
            </w:r>
          </w:p>
        </w:tc>
        <w:tc>
          <w:tcPr>
            <w:tcW w:w="4176" w:type="dxa"/>
          </w:tcPr>
          <w:p w14:paraId="2FF91168" w14:textId="4E387427" w:rsidR="001D44B2" w:rsidRPr="001D44B2" w:rsidRDefault="001D44B2" w:rsidP="006D2481">
            <w:pPr>
              <w:spacing w:line="240" w:lineRule="exact"/>
              <w:rPr>
                <w:rFonts w:ascii="HG丸ｺﾞｼｯｸM-PRO" w:eastAsia="HG丸ｺﾞｼｯｸM-PRO"/>
                <w:sz w:val="22"/>
              </w:rPr>
            </w:pPr>
            <w:r w:rsidRPr="001D44B2">
              <w:rPr>
                <w:rFonts w:ascii="HG丸ｺﾞｼｯｸM-PRO" w:eastAsia="HG丸ｺﾞｼｯｸM-PRO" w:hint="eastAsia"/>
                <w:sz w:val="22"/>
              </w:rPr>
              <w:t>令和</w:t>
            </w:r>
            <w:r w:rsidR="0014500C">
              <w:rPr>
                <w:rFonts w:ascii="HG丸ｺﾞｼｯｸM-PRO" w:eastAsia="HG丸ｺﾞｼｯｸM-PRO" w:hint="eastAsia"/>
                <w:sz w:val="22"/>
              </w:rPr>
              <w:t>３年</w:t>
            </w:r>
          </w:p>
          <w:p w14:paraId="011DA0E5" w14:textId="68C89ED8" w:rsidR="001D44B2" w:rsidRPr="001D44B2" w:rsidRDefault="001D44B2" w:rsidP="006D2481">
            <w:pPr>
              <w:spacing w:line="240" w:lineRule="exact"/>
              <w:rPr>
                <w:rFonts w:ascii="HG丸ｺﾞｼｯｸM-PRO" w:eastAsia="HG丸ｺﾞｼｯｸM-PRO"/>
                <w:sz w:val="22"/>
              </w:rPr>
            </w:pPr>
            <w:r w:rsidRPr="001D44B2">
              <w:rPr>
                <w:rFonts w:ascii="HG丸ｺﾞｼｯｸM-PRO" w:eastAsia="HG丸ｺﾞｼｯｸM-PRO" w:hint="eastAsia"/>
                <w:sz w:val="22"/>
              </w:rPr>
              <w:t>国土交通省</w:t>
            </w:r>
            <w:r w:rsidR="00736912">
              <w:rPr>
                <w:rFonts w:ascii="HG丸ｺﾞｼｯｸM-PRO" w:eastAsia="HG丸ｺﾞｼｯｸM-PRO" w:hint="eastAsia"/>
                <w:sz w:val="22"/>
              </w:rPr>
              <w:t xml:space="preserve"> </w:t>
            </w:r>
            <w:r w:rsidR="0014500C">
              <w:rPr>
                <w:rFonts w:ascii="HG丸ｺﾞｼｯｸM-PRO" w:eastAsia="HG丸ｺﾞｼｯｸM-PRO" w:hint="eastAsia"/>
                <w:sz w:val="22"/>
              </w:rPr>
              <w:t>海事</w:t>
            </w:r>
            <w:r w:rsidRPr="001D44B2">
              <w:rPr>
                <w:rFonts w:ascii="HG丸ｺﾞｼｯｸM-PRO" w:eastAsia="HG丸ｺﾞｼｯｸM-PRO" w:hint="eastAsia"/>
                <w:sz w:val="22"/>
              </w:rPr>
              <w:t>局</w:t>
            </w:r>
            <w:r w:rsidR="00736912">
              <w:rPr>
                <w:rFonts w:ascii="HG丸ｺﾞｼｯｸM-PRO" w:eastAsia="HG丸ｺﾞｼｯｸM-PRO" w:hint="eastAsia"/>
                <w:sz w:val="22"/>
              </w:rPr>
              <w:t xml:space="preserve"> </w:t>
            </w:r>
            <w:r w:rsidR="0014500C">
              <w:rPr>
                <w:rFonts w:ascii="HG丸ｺﾞｼｯｸM-PRO" w:eastAsia="HG丸ｺﾞｼｯｸM-PRO" w:hint="eastAsia"/>
                <w:sz w:val="22"/>
              </w:rPr>
              <w:t>安全政策</w:t>
            </w:r>
            <w:r w:rsidRPr="001D44B2">
              <w:rPr>
                <w:rFonts w:ascii="HG丸ｺﾞｼｯｸM-PRO" w:eastAsia="HG丸ｺﾞｼｯｸM-PRO" w:hint="eastAsia"/>
                <w:sz w:val="22"/>
              </w:rPr>
              <w:t>課</w:t>
            </w:r>
          </w:p>
        </w:tc>
      </w:tr>
    </w:tbl>
    <w:p w14:paraId="16047C7C" w14:textId="77777777" w:rsidR="00DF25F5" w:rsidRPr="001D44B2" w:rsidRDefault="00DF25F5">
      <w:pPr>
        <w:rPr>
          <w:rFonts w:ascii="HGP創英角ｺﾞｼｯｸUB" w:eastAsia="HGP創英角ｺﾞｼｯｸUB" w:hAnsi="ＭＳ ゴシック" w:cs="ＭＳ Ｐゴシック"/>
          <w:kern w:val="0"/>
          <w:sz w:val="24"/>
        </w:rPr>
      </w:pPr>
    </w:p>
    <w:p w14:paraId="452869BA" w14:textId="77777777" w:rsidR="004567BD" w:rsidRPr="001D44B2" w:rsidRDefault="00DF25F5">
      <w:pPr>
        <w:rPr>
          <w:rFonts w:ascii="HGP創英角ｺﾞｼｯｸUB" w:eastAsia="HGP創英角ｺﾞｼｯｸUB"/>
          <w:sz w:val="24"/>
        </w:rPr>
      </w:pPr>
      <w:r w:rsidRPr="001D44B2">
        <w:rPr>
          <w:rFonts w:ascii="HGP創英角ｺﾞｼｯｸUB" w:eastAsia="HGP創英角ｺﾞｼｯｸUB" w:hAnsi="ＭＳ ゴシック" w:cs="ＭＳ Ｐゴシック" w:hint="eastAsia"/>
          <w:kern w:val="0"/>
          <w:sz w:val="24"/>
        </w:rPr>
        <w:lastRenderedPageBreak/>
        <w:t>（3）参考</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240"/>
        <w:gridCol w:w="4176"/>
      </w:tblGrid>
      <w:tr w:rsidR="001D44B2" w:rsidRPr="001D44B2" w14:paraId="49CE3B9A" w14:textId="77777777" w:rsidTr="001D44B2">
        <w:trPr>
          <w:trHeight w:val="268"/>
        </w:trPr>
        <w:tc>
          <w:tcPr>
            <w:tcW w:w="5240" w:type="dxa"/>
          </w:tcPr>
          <w:p w14:paraId="3A6CE5C1" w14:textId="77777777" w:rsidR="004567BD" w:rsidRPr="001D44B2" w:rsidRDefault="004567BD">
            <w:pPr>
              <w:jc w:val="center"/>
              <w:rPr>
                <w:rFonts w:ascii="HGS創英角ｺﾞｼｯｸUB" w:eastAsia="HGS創英角ｺﾞｼｯｸUB"/>
                <w:sz w:val="22"/>
              </w:rPr>
            </w:pPr>
            <w:r w:rsidRPr="001D44B2">
              <w:rPr>
                <w:rFonts w:ascii="HGS創英角ｺﾞｼｯｸUB" w:eastAsia="HGS創英角ｺﾞｼｯｸUB" w:hint="eastAsia"/>
                <w:sz w:val="22"/>
              </w:rPr>
              <w:t>名       称</w:t>
            </w:r>
          </w:p>
        </w:tc>
        <w:tc>
          <w:tcPr>
            <w:tcW w:w="4176" w:type="dxa"/>
          </w:tcPr>
          <w:p w14:paraId="7EB6E724" w14:textId="77777777" w:rsidR="004567BD" w:rsidRPr="001D44B2" w:rsidRDefault="004567BD">
            <w:pPr>
              <w:jc w:val="center"/>
              <w:rPr>
                <w:rFonts w:ascii="HGS創英角ｺﾞｼｯｸUB" w:eastAsia="HGS創英角ｺﾞｼｯｸUB"/>
                <w:sz w:val="22"/>
              </w:rPr>
            </w:pPr>
            <w:r w:rsidRPr="001D44B2">
              <w:rPr>
                <w:rFonts w:ascii="HGS創英角ｺﾞｼｯｸUB" w:eastAsia="HGS創英角ｺﾞｼｯｸUB" w:hint="eastAsia"/>
                <w:sz w:val="22"/>
              </w:rPr>
              <w:t>発行年／発行者</w:t>
            </w:r>
          </w:p>
        </w:tc>
      </w:tr>
      <w:tr w:rsidR="001D44B2" w:rsidRPr="001D44B2" w14:paraId="5F0CECB9" w14:textId="77777777" w:rsidTr="001D44B2">
        <w:trPr>
          <w:trHeight w:val="234"/>
        </w:trPr>
        <w:tc>
          <w:tcPr>
            <w:tcW w:w="5240" w:type="dxa"/>
          </w:tcPr>
          <w:p w14:paraId="4E7BE8EE" w14:textId="64CCE299" w:rsidR="00853307" w:rsidRPr="001D44B2" w:rsidRDefault="00853307" w:rsidP="00E60FAD">
            <w:pPr>
              <w:jc w:val="left"/>
              <w:rPr>
                <w:rFonts w:ascii="HGS創英角ｺﾞｼｯｸUB" w:eastAsia="HGS創英角ｺﾞｼｯｸUB"/>
                <w:sz w:val="22"/>
              </w:rPr>
            </w:pPr>
            <w:r w:rsidRPr="001D44B2">
              <w:rPr>
                <w:rFonts w:ascii="HG丸ｺﾞｼｯｸM-PRO" w:eastAsia="HG丸ｺﾞｼｯｸM-PRO" w:hint="eastAsia"/>
                <w:sz w:val="22"/>
              </w:rPr>
              <w:t>横浜市福祉のまちづくり条例</w:t>
            </w:r>
          </w:p>
        </w:tc>
        <w:tc>
          <w:tcPr>
            <w:tcW w:w="4176" w:type="dxa"/>
          </w:tcPr>
          <w:p w14:paraId="231DF2CE" w14:textId="22406822" w:rsidR="00853307" w:rsidRPr="001D44B2" w:rsidRDefault="00853307" w:rsidP="00E60FAD">
            <w:pPr>
              <w:spacing w:line="280" w:lineRule="exact"/>
              <w:jc w:val="left"/>
              <w:rPr>
                <w:rFonts w:ascii="HG丸ｺﾞｼｯｸM-PRO" w:eastAsia="HG丸ｺﾞｼｯｸM-PRO" w:hAnsi="ＭＳ 明朝"/>
                <w:sz w:val="22"/>
              </w:rPr>
            </w:pPr>
            <w:r w:rsidRPr="001D44B2">
              <w:rPr>
                <w:rFonts w:ascii="HG丸ｺﾞｼｯｸM-PRO" w:eastAsia="HG丸ｺﾞｼｯｸM-PRO" w:hAnsi="ＭＳ 明朝" w:hint="eastAsia"/>
                <w:w w:val="90"/>
                <w:kern w:val="0"/>
                <w:sz w:val="22"/>
                <w:fitText w:val="3960" w:id="-934533888"/>
              </w:rPr>
              <w:t>平成</w:t>
            </w:r>
            <w:r w:rsidRPr="001D44B2">
              <w:rPr>
                <w:rFonts w:ascii="HG丸ｺﾞｼｯｸM-PRO" w:eastAsia="HG丸ｺﾞｼｯｸM-PRO" w:hAnsi="ＭＳ 明朝"/>
                <w:w w:val="90"/>
                <w:kern w:val="0"/>
                <w:sz w:val="22"/>
                <w:fitText w:val="3960" w:id="-934533888"/>
              </w:rPr>
              <w:t>24年12月</w:t>
            </w:r>
            <w:r w:rsidR="00B53467" w:rsidRPr="001D44B2">
              <w:rPr>
                <w:rFonts w:ascii="HG丸ｺﾞｼｯｸM-PRO" w:eastAsia="HG丸ｺﾞｼｯｸM-PRO" w:hAnsi="ＭＳ 明朝" w:hint="eastAsia"/>
                <w:w w:val="90"/>
                <w:kern w:val="0"/>
                <w:sz w:val="22"/>
                <w:fitText w:val="3960" w:id="-934533888"/>
              </w:rPr>
              <w:t>（令和３年４月最終改定</w:t>
            </w:r>
            <w:r w:rsidR="00B53467" w:rsidRPr="001D44B2">
              <w:rPr>
                <w:rFonts w:ascii="HG丸ｺﾞｼｯｸM-PRO" w:eastAsia="HG丸ｺﾞｼｯｸM-PRO" w:hAnsi="ＭＳ 明朝" w:hint="eastAsia"/>
                <w:spacing w:val="6"/>
                <w:w w:val="90"/>
                <w:kern w:val="0"/>
                <w:sz w:val="22"/>
                <w:fitText w:val="3960" w:id="-934533888"/>
              </w:rPr>
              <w:t>）</w:t>
            </w:r>
          </w:p>
          <w:p w14:paraId="02A3C017" w14:textId="4EF89FE7" w:rsidR="00853307" w:rsidRPr="001D44B2" w:rsidRDefault="00853307" w:rsidP="00E60FAD">
            <w:pPr>
              <w:jc w:val="left"/>
              <w:rPr>
                <w:rFonts w:ascii="HGS創英角ｺﾞｼｯｸUB" w:eastAsia="HGS創英角ｺﾞｼｯｸUB"/>
                <w:sz w:val="22"/>
              </w:rPr>
            </w:pPr>
            <w:r w:rsidRPr="001D44B2">
              <w:rPr>
                <w:rFonts w:ascii="HG丸ｺﾞｼｯｸM-PRO" w:eastAsia="HG丸ｺﾞｼｯｸM-PRO" w:hAnsi="ＭＳ 明朝" w:hint="eastAsia"/>
                <w:sz w:val="22"/>
              </w:rPr>
              <w:t>横浜市条例</w:t>
            </w:r>
          </w:p>
        </w:tc>
      </w:tr>
      <w:tr w:rsidR="001D44B2" w:rsidRPr="001D44B2" w14:paraId="1A1F60D7" w14:textId="77777777" w:rsidTr="001D44B2">
        <w:trPr>
          <w:trHeight w:val="167"/>
        </w:trPr>
        <w:tc>
          <w:tcPr>
            <w:tcW w:w="5240" w:type="dxa"/>
          </w:tcPr>
          <w:p w14:paraId="626A6BB6" w14:textId="331B3D4E" w:rsidR="00853307" w:rsidRPr="001D44B2" w:rsidRDefault="00853307" w:rsidP="00E60FAD">
            <w:pPr>
              <w:jc w:val="left"/>
              <w:rPr>
                <w:rFonts w:ascii="HGS創英角ｺﾞｼｯｸUB" w:eastAsia="HGS創英角ｺﾞｼｯｸUB"/>
                <w:sz w:val="22"/>
              </w:rPr>
            </w:pPr>
            <w:r w:rsidRPr="001D44B2">
              <w:rPr>
                <w:rFonts w:ascii="HG丸ｺﾞｼｯｸM-PRO" w:eastAsia="HG丸ｺﾞｼｯｸM-PRO" w:hint="eastAsia"/>
                <w:sz w:val="22"/>
              </w:rPr>
              <w:t>横浜市福祉のまちづくり条例施行規則</w:t>
            </w:r>
          </w:p>
        </w:tc>
        <w:tc>
          <w:tcPr>
            <w:tcW w:w="4176" w:type="dxa"/>
          </w:tcPr>
          <w:p w14:paraId="1748DFE5" w14:textId="7C090925" w:rsidR="00573BF0" w:rsidRPr="001D44B2" w:rsidRDefault="00573BF0" w:rsidP="00573BF0">
            <w:pPr>
              <w:spacing w:line="280" w:lineRule="exact"/>
              <w:jc w:val="left"/>
              <w:rPr>
                <w:rFonts w:ascii="HG丸ｺﾞｼｯｸM-PRO" w:eastAsia="HG丸ｺﾞｼｯｸM-PRO" w:hAnsi="ＭＳ 明朝"/>
                <w:sz w:val="22"/>
              </w:rPr>
            </w:pPr>
            <w:r w:rsidRPr="001D44B2">
              <w:rPr>
                <w:rFonts w:ascii="HG丸ｺﾞｼｯｸM-PRO" w:eastAsia="HG丸ｺﾞｼｯｸM-PRO" w:hAnsi="ＭＳ 明朝" w:hint="eastAsia"/>
                <w:w w:val="90"/>
                <w:kern w:val="0"/>
                <w:sz w:val="22"/>
                <w:fitText w:val="3960" w:id="-934533888"/>
              </w:rPr>
              <w:t>平成</w:t>
            </w:r>
            <w:r w:rsidRPr="001D44B2">
              <w:rPr>
                <w:rFonts w:ascii="HG丸ｺﾞｼｯｸM-PRO" w:eastAsia="HG丸ｺﾞｼｯｸM-PRO" w:hAnsi="ＭＳ 明朝"/>
                <w:w w:val="90"/>
                <w:kern w:val="0"/>
                <w:sz w:val="22"/>
                <w:fitText w:val="3960" w:id="-934533888"/>
              </w:rPr>
              <w:t>10</w:t>
            </w:r>
            <w:r w:rsidRPr="001D44B2">
              <w:rPr>
                <w:rFonts w:ascii="HG丸ｺﾞｼｯｸM-PRO" w:eastAsia="HG丸ｺﾞｼｯｸM-PRO" w:hAnsi="ＭＳ 明朝" w:hint="eastAsia"/>
                <w:w w:val="90"/>
                <w:kern w:val="0"/>
                <w:sz w:val="22"/>
                <w:fitText w:val="3960" w:id="-934533888"/>
              </w:rPr>
              <w:t>年</w:t>
            </w:r>
            <w:r w:rsidRPr="001D44B2">
              <w:rPr>
                <w:rFonts w:ascii="HG丸ｺﾞｼｯｸM-PRO" w:eastAsia="HG丸ｺﾞｼｯｸM-PRO" w:hAnsi="ＭＳ 明朝"/>
                <w:w w:val="90"/>
                <w:kern w:val="0"/>
                <w:sz w:val="22"/>
                <w:fitText w:val="3960" w:id="-934533888"/>
              </w:rPr>
              <w:t>１</w:t>
            </w:r>
            <w:r w:rsidRPr="001D44B2">
              <w:rPr>
                <w:rFonts w:ascii="HG丸ｺﾞｼｯｸM-PRO" w:eastAsia="HG丸ｺﾞｼｯｸM-PRO" w:hAnsi="ＭＳ 明朝" w:hint="eastAsia"/>
                <w:w w:val="90"/>
                <w:kern w:val="0"/>
                <w:sz w:val="22"/>
                <w:fitText w:val="3960" w:id="-934533888"/>
              </w:rPr>
              <w:t>月（令和</w:t>
            </w:r>
            <w:r w:rsidRPr="001D44B2">
              <w:rPr>
                <w:rFonts w:ascii="HG丸ｺﾞｼｯｸM-PRO" w:eastAsia="HG丸ｺﾞｼｯｸM-PRO" w:hAnsi="ＭＳ 明朝"/>
                <w:w w:val="90"/>
                <w:kern w:val="0"/>
                <w:sz w:val="22"/>
                <w:fitText w:val="3960" w:id="-934533888"/>
              </w:rPr>
              <w:t>５</w:t>
            </w:r>
            <w:r w:rsidRPr="001D44B2">
              <w:rPr>
                <w:rFonts w:ascii="HG丸ｺﾞｼｯｸM-PRO" w:eastAsia="HG丸ｺﾞｼｯｸM-PRO" w:hAnsi="ＭＳ 明朝" w:hint="eastAsia"/>
                <w:w w:val="90"/>
                <w:kern w:val="0"/>
                <w:sz w:val="22"/>
                <w:fitText w:val="3960" w:id="-934533888"/>
              </w:rPr>
              <w:t>年</w:t>
            </w:r>
            <w:r w:rsidRPr="001D44B2">
              <w:rPr>
                <w:rFonts w:ascii="HG丸ｺﾞｼｯｸM-PRO" w:eastAsia="HG丸ｺﾞｼｯｸM-PRO" w:hAnsi="ＭＳ 明朝"/>
                <w:w w:val="90"/>
                <w:kern w:val="0"/>
                <w:sz w:val="22"/>
                <w:fitText w:val="3960" w:id="-934533888"/>
              </w:rPr>
              <w:t>10</w:t>
            </w:r>
            <w:r w:rsidRPr="001D44B2">
              <w:rPr>
                <w:rFonts w:ascii="HG丸ｺﾞｼｯｸM-PRO" w:eastAsia="HG丸ｺﾞｼｯｸM-PRO" w:hAnsi="ＭＳ 明朝" w:hint="eastAsia"/>
                <w:w w:val="90"/>
                <w:kern w:val="0"/>
                <w:sz w:val="22"/>
                <w:fitText w:val="3960" w:id="-934533888"/>
              </w:rPr>
              <w:t>月最終改定</w:t>
            </w:r>
            <w:r w:rsidRPr="001D44B2">
              <w:rPr>
                <w:rFonts w:ascii="HG丸ｺﾞｼｯｸM-PRO" w:eastAsia="HG丸ｺﾞｼｯｸM-PRO" w:hAnsi="ＭＳ 明朝" w:hint="eastAsia"/>
                <w:spacing w:val="6"/>
                <w:w w:val="90"/>
                <w:kern w:val="0"/>
                <w:sz w:val="22"/>
                <w:fitText w:val="3960" w:id="-934533888"/>
              </w:rPr>
              <w:t>）</w:t>
            </w:r>
          </w:p>
          <w:p w14:paraId="27B306FA" w14:textId="56AEF97A" w:rsidR="00853307" w:rsidRPr="001D44B2" w:rsidRDefault="00853307" w:rsidP="00E60FAD">
            <w:pPr>
              <w:jc w:val="left"/>
              <w:rPr>
                <w:rFonts w:ascii="HGS創英角ｺﾞｼｯｸUB" w:eastAsia="HGS創英角ｺﾞｼｯｸUB"/>
                <w:sz w:val="22"/>
              </w:rPr>
            </w:pPr>
            <w:r w:rsidRPr="001D44B2">
              <w:rPr>
                <w:rFonts w:ascii="HG丸ｺﾞｼｯｸM-PRO" w:eastAsia="HG丸ｺﾞｼｯｸM-PRO" w:hAnsi="ＭＳ 明朝" w:hint="eastAsia"/>
                <w:sz w:val="22"/>
              </w:rPr>
              <w:t>横浜市規則</w:t>
            </w:r>
          </w:p>
        </w:tc>
      </w:tr>
      <w:tr w:rsidR="001D44B2" w14:paraId="2EF4EFD7" w14:textId="77777777" w:rsidTr="001D44B2">
        <w:tc>
          <w:tcPr>
            <w:tcW w:w="5240" w:type="dxa"/>
          </w:tcPr>
          <w:p w14:paraId="07D14F9A" w14:textId="28570C4E" w:rsidR="001D44B2" w:rsidRDefault="001D44B2" w:rsidP="001D44B2">
            <w:pPr>
              <w:spacing w:line="280" w:lineRule="exact"/>
              <w:rPr>
                <w:rFonts w:ascii="HG丸ｺﾞｼｯｸM-PRO" w:eastAsia="HG丸ｺﾞｼｯｸM-PRO"/>
                <w:sz w:val="22"/>
              </w:rPr>
            </w:pPr>
            <w:r>
              <w:rPr>
                <w:rFonts w:ascii="HG丸ｺﾞｼｯｸM-PRO" w:eastAsia="HG丸ｺﾞｼｯｸM-PRO" w:hint="eastAsia"/>
                <w:sz w:val="22"/>
              </w:rPr>
              <w:t>横浜市福祉のまちづくり条例施設整備マニュアル</w:t>
            </w:r>
          </w:p>
        </w:tc>
        <w:tc>
          <w:tcPr>
            <w:tcW w:w="4176" w:type="dxa"/>
          </w:tcPr>
          <w:p w14:paraId="6DF96C0F" w14:textId="463B8ED9" w:rsidR="00736912" w:rsidRDefault="000B5D82" w:rsidP="001D44B2">
            <w:pPr>
              <w:spacing w:line="280" w:lineRule="exact"/>
              <w:rPr>
                <w:rFonts w:ascii="HG丸ｺﾞｼｯｸM-PRO" w:eastAsia="HG丸ｺﾞｼｯｸM-PRO" w:hAnsi="ＭＳ 明朝"/>
                <w:sz w:val="22"/>
              </w:rPr>
            </w:pPr>
            <w:r>
              <w:rPr>
                <w:rFonts w:ascii="HG丸ｺﾞｼｯｸM-PRO" w:eastAsia="HG丸ｺﾞｼｯｸM-PRO" w:hAnsi="ＭＳ 明朝" w:hint="eastAsia"/>
                <w:sz w:val="22"/>
              </w:rPr>
              <w:t>平成25年（公共交通編 令和３年改訂、</w:t>
            </w:r>
            <w:r w:rsidR="006D2481">
              <w:rPr>
                <w:rFonts w:ascii="HG丸ｺﾞｼｯｸM-PRO" w:eastAsia="HG丸ｺﾞｼｯｸM-PRO" w:hAnsi="ＭＳ 明朝" w:hint="eastAsia"/>
                <w:sz w:val="22"/>
              </w:rPr>
              <w:t>建築物</w:t>
            </w:r>
            <w:r>
              <w:rPr>
                <w:rFonts w:ascii="HG丸ｺﾞｼｯｸM-PRO" w:eastAsia="HG丸ｺﾞｼｯｸM-PRO" w:hAnsi="ＭＳ 明朝" w:hint="eastAsia"/>
                <w:sz w:val="22"/>
              </w:rPr>
              <w:t xml:space="preserve">編 </w:t>
            </w:r>
            <w:r w:rsidR="006D2481">
              <w:rPr>
                <w:rFonts w:ascii="HG丸ｺﾞｼｯｸM-PRO" w:eastAsia="HG丸ｺﾞｼｯｸM-PRO" w:hAnsi="ＭＳ 明朝" w:hint="eastAsia"/>
                <w:sz w:val="22"/>
              </w:rPr>
              <w:t>令和５年</w:t>
            </w:r>
            <w:r>
              <w:rPr>
                <w:rFonts w:ascii="HG丸ｺﾞｼｯｸM-PRO" w:eastAsia="HG丸ｺﾞｼｯｸM-PRO" w:hAnsi="ＭＳ 明朝" w:hint="eastAsia"/>
                <w:sz w:val="22"/>
              </w:rPr>
              <w:t>改訂）</w:t>
            </w:r>
          </w:p>
          <w:p w14:paraId="6144FEEF" w14:textId="73F719E6" w:rsidR="001D44B2" w:rsidRDefault="001D44B2" w:rsidP="001D44B2">
            <w:pPr>
              <w:spacing w:line="280" w:lineRule="exact"/>
              <w:rPr>
                <w:rFonts w:ascii="HG丸ｺﾞｼｯｸM-PRO" w:eastAsia="HG丸ｺﾞｼｯｸM-PRO" w:hAnsi="ＭＳ 明朝"/>
                <w:sz w:val="22"/>
              </w:rPr>
            </w:pPr>
            <w:r>
              <w:rPr>
                <w:rFonts w:ascii="HG丸ｺﾞｼｯｸM-PRO" w:eastAsia="HG丸ｺﾞｼｯｸM-PRO" w:hAnsi="ＭＳ 明朝" w:hint="eastAsia"/>
                <w:sz w:val="22"/>
              </w:rPr>
              <w:t>横浜市</w:t>
            </w:r>
            <w:r w:rsidR="00736912">
              <w:rPr>
                <w:rFonts w:ascii="HG丸ｺﾞｼｯｸM-PRO" w:eastAsia="HG丸ｺﾞｼｯｸM-PRO" w:hAnsi="ＭＳ 明朝" w:hint="eastAsia"/>
                <w:sz w:val="22"/>
              </w:rPr>
              <w:t xml:space="preserve"> </w:t>
            </w:r>
            <w:r>
              <w:rPr>
                <w:rFonts w:ascii="HG丸ｺﾞｼｯｸM-PRO" w:eastAsia="HG丸ｺﾞｼｯｸM-PRO" w:hAnsi="ＭＳ 明朝" w:hint="eastAsia"/>
                <w:sz w:val="22"/>
              </w:rPr>
              <w:t>健康福祉局</w:t>
            </w:r>
            <w:r w:rsidR="00736912">
              <w:rPr>
                <w:rFonts w:ascii="HG丸ｺﾞｼｯｸM-PRO" w:eastAsia="HG丸ｺﾞｼｯｸM-PRO" w:hAnsi="ＭＳ 明朝" w:hint="eastAsia"/>
                <w:sz w:val="22"/>
              </w:rPr>
              <w:t xml:space="preserve"> </w:t>
            </w:r>
            <w:r w:rsidR="006D2481">
              <w:rPr>
                <w:rFonts w:ascii="HG丸ｺﾞｼｯｸM-PRO" w:eastAsia="HG丸ｺﾞｼｯｸM-PRO" w:hAnsi="ＭＳ 明朝" w:hint="eastAsia"/>
                <w:sz w:val="22"/>
              </w:rPr>
              <w:t>福祉保健課</w:t>
            </w:r>
          </w:p>
        </w:tc>
      </w:tr>
      <w:tr w:rsidR="001D44B2" w14:paraId="1477EE6E" w14:textId="77777777" w:rsidTr="001D44B2">
        <w:trPr>
          <w:trHeight w:val="585"/>
        </w:trPr>
        <w:tc>
          <w:tcPr>
            <w:tcW w:w="5240" w:type="dxa"/>
          </w:tcPr>
          <w:p w14:paraId="05A1DCDB" w14:textId="79CC530A" w:rsidR="001D44B2" w:rsidRDefault="001D44B2" w:rsidP="001D44B2">
            <w:pPr>
              <w:spacing w:line="280" w:lineRule="exact"/>
              <w:rPr>
                <w:rFonts w:ascii="HG丸ｺﾞｼｯｸM-PRO" w:eastAsia="HG丸ｺﾞｼｯｸM-PRO"/>
                <w:sz w:val="22"/>
              </w:rPr>
            </w:pPr>
            <w:r>
              <w:rPr>
                <w:rFonts w:ascii="HG丸ｺﾞｼｯｸM-PRO" w:eastAsia="HG丸ｺﾞｼｯｸM-PRO" w:hint="eastAsia"/>
                <w:sz w:val="22"/>
              </w:rPr>
              <w:t>横浜市公共サインガイドライン</w:t>
            </w:r>
          </w:p>
        </w:tc>
        <w:tc>
          <w:tcPr>
            <w:tcW w:w="4176" w:type="dxa"/>
          </w:tcPr>
          <w:p w14:paraId="2E9A965A" w14:textId="209180D3" w:rsidR="001D44B2" w:rsidRDefault="001D44B2" w:rsidP="001D44B2">
            <w:pPr>
              <w:spacing w:line="280" w:lineRule="exact"/>
              <w:rPr>
                <w:rFonts w:ascii="HG丸ｺﾞｼｯｸM-PRO" w:eastAsia="HG丸ｺﾞｼｯｸM-PRO" w:hAnsi="ＭＳ 明朝"/>
                <w:sz w:val="22"/>
              </w:rPr>
            </w:pPr>
            <w:r>
              <w:rPr>
                <w:rFonts w:ascii="HG丸ｺﾞｼｯｸM-PRO" w:eastAsia="HG丸ｺﾞｼｯｸM-PRO" w:hAnsi="ＭＳ 明朝" w:hint="eastAsia"/>
                <w:sz w:val="22"/>
              </w:rPr>
              <w:t>平成</w:t>
            </w:r>
            <w:r w:rsidR="00736912">
              <w:rPr>
                <w:rFonts w:ascii="HG丸ｺﾞｼｯｸM-PRO" w:eastAsia="HG丸ｺﾞｼｯｸM-PRO" w:hAnsi="ＭＳ 明朝" w:hint="eastAsia"/>
                <w:sz w:val="22"/>
              </w:rPr>
              <w:t>3</w:t>
            </w:r>
            <w:r w:rsidR="00736912">
              <w:rPr>
                <w:rFonts w:ascii="HG丸ｺﾞｼｯｸM-PRO" w:eastAsia="HG丸ｺﾞｼｯｸM-PRO" w:hAnsi="ＭＳ 明朝"/>
                <w:sz w:val="22"/>
              </w:rPr>
              <w:t>0</w:t>
            </w:r>
            <w:r>
              <w:rPr>
                <w:rFonts w:ascii="HG丸ｺﾞｼｯｸM-PRO" w:eastAsia="HG丸ｺﾞｼｯｸM-PRO" w:hAnsi="ＭＳ 明朝" w:hint="eastAsia"/>
                <w:sz w:val="22"/>
              </w:rPr>
              <w:t>年</w:t>
            </w:r>
            <w:r w:rsidR="00736912">
              <w:rPr>
                <w:rFonts w:ascii="HG丸ｺﾞｼｯｸM-PRO" w:eastAsia="HG丸ｺﾞｼｯｸM-PRO" w:hAnsi="ＭＳ 明朝" w:hint="eastAsia"/>
                <w:sz w:val="22"/>
              </w:rPr>
              <w:t>3</w:t>
            </w:r>
            <w:r>
              <w:rPr>
                <w:rFonts w:ascii="HG丸ｺﾞｼｯｸM-PRO" w:eastAsia="HG丸ｺﾞｼｯｸM-PRO" w:hAnsi="ＭＳ 明朝" w:hint="eastAsia"/>
                <w:sz w:val="22"/>
              </w:rPr>
              <w:t>月</w:t>
            </w:r>
          </w:p>
          <w:p w14:paraId="4CD14CB1" w14:textId="2702C6A9" w:rsidR="001D44B2" w:rsidRDefault="001D44B2" w:rsidP="001D44B2">
            <w:pPr>
              <w:spacing w:line="280" w:lineRule="exact"/>
              <w:rPr>
                <w:rFonts w:ascii="HG丸ｺﾞｼｯｸM-PRO" w:eastAsia="HG丸ｺﾞｼｯｸM-PRO"/>
                <w:sz w:val="22"/>
              </w:rPr>
            </w:pPr>
            <w:r>
              <w:rPr>
                <w:rFonts w:ascii="HG丸ｺﾞｼｯｸM-PRO" w:eastAsia="HG丸ｺﾞｼｯｸM-PRO" w:hAnsi="ＭＳ 明朝" w:hint="eastAsia"/>
                <w:sz w:val="22"/>
              </w:rPr>
              <w:t>横浜市</w:t>
            </w:r>
            <w:r w:rsidR="00736912">
              <w:rPr>
                <w:rFonts w:ascii="HG丸ｺﾞｼｯｸM-PRO" w:eastAsia="HG丸ｺﾞｼｯｸM-PRO" w:hAnsi="ＭＳ 明朝" w:hint="eastAsia"/>
                <w:sz w:val="22"/>
              </w:rPr>
              <w:t xml:space="preserve"> </w:t>
            </w:r>
            <w:r>
              <w:rPr>
                <w:rFonts w:ascii="HG丸ｺﾞｼｯｸM-PRO" w:eastAsia="HG丸ｺﾞｼｯｸM-PRO" w:hAnsi="ＭＳ 明朝" w:hint="eastAsia"/>
                <w:sz w:val="22"/>
              </w:rPr>
              <w:t>都市整備局</w:t>
            </w:r>
            <w:r w:rsidR="00736912">
              <w:rPr>
                <w:rFonts w:ascii="HG丸ｺﾞｼｯｸM-PRO" w:eastAsia="HG丸ｺﾞｼｯｸM-PRO" w:hAnsi="ＭＳ 明朝" w:hint="eastAsia"/>
                <w:sz w:val="22"/>
              </w:rPr>
              <w:t xml:space="preserve"> 景観調整課</w:t>
            </w:r>
          </w:p>
        </w:tc>
      </w:tr>
    </w:tbl>
    <w:p w14:paraId="30FBDE53" w14:textId="77777777" w:rsidR="004567BD" w:rsidRDefault="004567BD"/>
    <w:p w14:paraId="498CF563" w14:textId="77777777" w:rsidR="000144AE" w:rsidRDefault="000144AE"/>
    <w:p w14:paraId="3FAEABA2" w14:textId="09C12C26" w:rsidR="000144AE" w:rsidRDefault="00D7532D">
      <w:r>
        <w:rPr>
          <w:rFonts w:hint="eastAsia"/>
          <w:noProof/>
        </w:rPr>
        <mc:AlternateContent>
          <mc:Choice Requires="wps">
            <w:drawing>
              <wp:anchor distT="0" distB="0" distL="114300" distR="114300" simplePos="0" relativeHeight="251757056" behindDoc="0" locked="0" layoutInCell="1" allowOverlap="1" wp14:anchorId="5A85785A" wp14:editId="1DD183FC">
                <wp:simplePos x="0" y="0"/>
                <wp:positionH relativeFrom="column">
                  <wp:posOffset>2748280</wp:posOffset>
                </wp:positionH>
                <wp:positionV relativeFrom="paragraph">
                  <wp:posOffset>9448800</wp:posOffset>
                </wp:positionV>
                <wp:extent cx="946150" cy="441325"/>
                <wp:effectExtent l="1270" t="0" r="0" b="635"/>
                <wp:wrapNone/>
                <wp:docPr id="4"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4132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5D51F" w14:textId="77777777" w:rsidR="00C168F0" w:rsidRDefault="00C168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785A" id="Text Box 952" o:spid="_x0000_s1182" type="#_x0000_t202" style="position:absolute;left:0;text-align:left;margin-left:216.4pt;margin-top:744pt;width:74.5pt;height:34.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" stroked="f">
                <v:textbox inset="5.85pt,.7pt,5.85pt,.7pt">
                  <w:txbxContent>
                    <w:p w14:paraId="5C85D51F" w14:textId="77777777" w:rsidR="00C168F0" w:rsidRDefault="00C168F0"/>
                  </w:txbxContent>
                </v:textbox>
              </v:shape>
            </w:pict>
          </mc:Fallback>
        </mc:AlternateContent>
      </w:r>
    </w:p>
    <w:p w14:paraId="2AFB496F" w14:textId="77777777" w:rsidR="000144AE" w:rsidRDefault="000144AE">
      <w:pPr>
        <w:sectPr w:rsidR="000144AE">
          <w:headerReference w:type="default" r:id="rId31"/>
          <w:footerReference w:type="default" r:id="rId32"/>
          <w:pgSz w:w="11907" w:h="16839" w:code="9"/>
          <w:pgMar w:top="1134" w:right="1134" w:bottom="1134" w:left="1134" w:header="851" w:footer="400" w:gutter="0"/>
          <w:cols w:space="425"/>
          <w:docGrid w:type="linesAndChars" w:linePitch="360"/>
        </w:sectPr>
      </w:pPr>
    </w:p>
    <w:p w14:paraId="053CEA2A" w14:textId="77777777" w:rsidR="004567BD" w:rsidRDefault="004567BD"/>
    <w:p w14:paraId="0CF001A3" w14:textId="77777777" w:rsidR="004567BD" w:rsidRDefault="004567BD"/>
    <w:p w14:paraId="6E7B7C6A" w14:textId="77777777" w:rsidR="004567BD" w:rsidRDefault="004567BD"/>
    <w:p w14:paraId="1260E32D" w14:textId="77777777" w:rsidR="004567BD" w:rsidRDefault="004567BD"/>
    <w:p w14:paraId="29F7E1C8" w14:textId="77777777" w:rsidR="004567BD" w:rsidRDefault="004567BD"/>
    <w:p w14:paraId="259D847C" w14:textId="77777777" w:rsidR="004567BD" w:rsidRDefault="004567BD"/>
    <w:p w14:paraId="26F03FD2" w14:textId="77777777" w:rsidR="004567BD" w:rsidRDefault="004567BD"/>
    <w:p w14:paraId="69CD2CA9" w14:textId="77777777" w:rsidR="004567BD" w:rsidRDefault="004567BD"/>
    <w:p w14:paraId="7F373345" w14:textId="77777777" w:rsidR="004567BD" w:rsidRDefault="004567BD"/>
    <w:p w14:paraId="03B6E325" w14:textId="77777777" w:rsidR="004567BD" w:rsidRDefault="004567BD"/>
    <w:p w14:paraId="1A34A656" w14:textId="77777777" w:rsidR="004567BD" w:rsidRDefault="004567BD"/>
    <w:p w14:paraId="70DDE4F1" w14:textId="77777777" w:rsidR="004567BD" w:rsidRDefault="004567BD"/>
    <w:p w14:paraId="0BA4D822" w14:textId="77777777" w:rsidR="004567BD" w:rsidRDefault="004567BD"/>
    <w:p w14:paraId="4E043717" w14:textId="77777777" w:rsidR="004567BD" w:rsidRDefault="004567BD"/>
    <w:p w14:paraId="12C243AD" w14:textId="77777777" w:rsidR="004567BD" w:rsidRDefault="004567BD"/>
    <w:p w14:paraId="41AB00EA" w14:textId="77777777" w:rsidR="004567BD" w:rsidRDefault="004567BD"/>
    <w:p w14:paraId="584EEC45" w14:textId="77777777" w:rsidR="004567BD" w:rsidRDefault="004567BD"/>
    <w:p w14:paraId="66CAF60B" w14:textId="77777777" w:rsidR="004567BD" w:rsidRDefault="004567BD"/>
    <w:p w14:paraId="134E022E" w14:textId="77777777" w:rsidR="004567BD" w:rsidRDefault="004567BD"/>
    <w:p w14:paraId="32B64DB1" w14:textId="77777777" w:rsidR="004567BD" w:rsidRDefault="004567BD"/>
    <w:p w14:paraId="16CF54DF" w14:textId="77777777" w:rsidR="004567BD" w:rsidRDefault="004567BD"/>
    <w:p w14:paraId="2AF7B320" w14:textId="77777777" w:rsidR="004567BD" w:rsidRDefault="004567BD"/>
    <w:p w14:paraId="7B9F8A5E" w14:textId="77777777" w:rsidR="004567BD" w:rsidRDefault="004567BD"/>
    <w:p w14:paraId="328C3DBF" w14:textId="77777777" w:rsidR="004567BD" w:rsidRDefault="004567BD"/>
    <w:p w14:paraId="49299D21" w14:textId="77777777" w:rsidR="004567BD" w:rsidRDefault="004567BD"/>
    <w:p w14:paraId="5C7DE589" w14:textId="77777777" w:rsidR="004567BD" w:rsidRDefault="004567BD"/>
    <w:p w14:paraId="64DB9DD9" w14:textId="77777777" w:rsidR="004567BD" w:rsidRDefault="004567BD"/>
    <w:p w14:paraId="584368F2" w14:textId="77777777" w:rsidR="004567BD" w:rsidRDefault="004567BD"/>
    <w:p w14:paraId="2D1DE0F6" w14:textId="77777777" w:rsidR="004567BD" w:rsidRDefault="004567BD"/>
    <w:p w14:paraId="6E4BF70F" w14:textId="77777777" w:rsidR="004567BD" w:rsidRDefault="004567BD"/>
    <w:p w14:paraId="7351F567" w14:textId="77777777" w:rsidR="009A6EB0" w:rsidRDefault="009A6EB0"/>
    <w:p w14:paraId="2A407378" w14:textId="77777777" w:rsidR="009A6EB0" w:rsidRDefault="009A6EB0"/>
    <w:p w14:paraId="059A9099" w14:textId="77777777" w:rsidR="009A6EB0" w:rsidRDefault="009A6EB0"/>
    <w:p w14:paraId="3412F84D" w14:textId="02FD9C61" w:rsidR="004567BD" w:rsidRDefault="00D7532D">
      <w:pPr>
        <w:ind w:leftChars="2000" w:left="4200"/>
      </w:pPr>
      <w:r>
        <w:rPr>
          <w:rFonts w:hint="eastAsia"/>
          <w:noProof/>
        </w:rPr>
        <mc:AlternateContent>
          <mc:Choice Requires="wps">
            <w:drawing>
              <wp:anchor distT="0" distB="0" distL="114300" distR="114300" simplePos="0" relativeHeight="251713024" behindDoc="0" locked="0" layoutInCell="1" allowOverlap="1" wp14:anchorId="4D6707B6" wp14:editId="14680143">
                <wp:simplePos x="0" y="0"/>
                <wp:positionH relativeFrom="column">
                  <wp:posOffset>2400300</wp:posOffset>
                </wp:positionH>
                <wp:positionV relativeFrom="paragraph">
                  <wp:posOffset>165100</wp:posOffset>
                </wp:positionV>
                <wp:extent cx="3667125" cy="1252220"/>
                <wp:effectExtent l="5715" t="8890" r="13335" b="5715"/>
                <wp:wrapNone/>
                <wp:docPr id="3"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125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6114" id="Rectangle 806" o:spid="_x0000_s1026" style="position:absolute;left:0;text-align:left;margin-left:189pt;margin-top:13pt;width:288.75pt;height:98.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" filled="f">
                <v:textbox inset="5.85pt,.7pt,5.85pt,.7pt"/>
              </v:rect>
            </w:pict>
          </mc:Fallback>
        </mc:AlternateContent>
      </w:r>
    </w:p>
    <w:p w14:paraId="56CC81BB" w14:textId="77777777" w:rsidR="004567BD" w:rsidRDefault="004567BD">
      <w:pPr>
        <w:ind w:leftChars="1900" w:left="4200" w:hangingChars="100" w:hanging="210"/>
        <w:rPr>
          <w:rFonts w:ascii="HGS創英角ｺﾞｼｯｸUB" w:eastAsia="HGS創英角ｺﾞｼｯｸUB" w:hAnsi="ＭＳ ゴシック"/>
        </w:rPr>
      </w:pPr>
      <w:r>
        <w:rPr>
          <w:rFonts w:hint="eastAsia"/>
        </w:rPr>
        <w:t xml:space="preserve">　</w:t>
      </w:r>
      <w:r>
        <w:rPr>
          <w:rFonts w:ascii="HGS創英角ｺﾞｼｯｸUB" w:eastAsia="HGS創英角ｺﾞｼｯｸUB" w:hAnsi="ＭＳ ゴシック" w:hint="eastAsia"/>
        </w:rPr>
        <w:t>横浜市バリアフリー基本構想作成等の提案の手引き</w:t>
      </w:r>
    </w:p>
    <w:p w14:paraId="7E99C204" w14:textId="77777777" w:rsidR="004567BD" w:rsidRDefault="004567BD">
      <w:pPr>
        <w:ind w:leftChars="1900" w:left="4200" w:hangingChars="100" w:hanging="210"/>
        <w:rPr>
          <w:rFonts w:ascii="HGS創英角ｺﾞｼｯｸUB" w:eastAsia="HGS創英角ｺﾞｼｯｸUB"/>
        </w:rPr>
      </w:pPr>
      <w:r>
        <w:rPr>
          <w:rFonts w:hint="eastAsia"/>
        </w:rPr>
        <w:t xml:space="preserve">　</w:t>
      </w:r>
      <w:r>
        <w:rPr>
          <w:rFonts w:ascii="HGS創英角ｺﾞｼｯｸUB" w:eastAsia="HGS創英角ｺﾞｼｯｸUB" w:hint="eastAsia"/>
        </w:rPr>
        <w:t>【問合せ先】</w:t>
      </w:r>
    </w:p>
    <w:p w14:paraId="6BB5008C" w14:textId="6A2AFA3C" w:rsidR="004567BD" w:rsidRDefault="004567BD">
      <w:pPr>
        <w:spacing w:line="300" w:lineRule="exact"/>
        <w:ind w:leftChars="2000" w:left="4200" w:rightChars="90" w:right="189"/>
        <w:rPr>
          <w:rFonts w:ascii="HG丸ｺﾞｼｯｸM-PRO" w:eastAsia="HG丸ｺﾞｼｯｸM-PRO"/>
        </w:rPr>
      </w:pPr>
      <w:r>
        <w:rPr>
          <w:rFonts w:ascii="HG丸ｺﾞｼｯｸM-PRO" w:eastAsia="HG丸ｺﾞｼｯｸM-PRO" w:hint="eastAsia"/>
        </w:rPr>
        <w:t>横浜市道路局</w:t>
      </w:r>
      <w:r w:rsidR="00947942">
        <w:rPr>
          <w:rFonts w:ascii="HG丸ｺﾞｼｯｸM-PRO" w:eastAsia="HG丸ｺﾞｼｯｸM-PRO" w:hint="eastAsia"/>
        </w:rPr>
        <w:t>道路政策推進</w:t>
      </w:r>
      <w:r>
        <w:rPr>
          <w:rFonts w:ascii="HG丸ｺﾞｼｯｸM-PRO" w:eastAsia="HG丸ｺﾞｼｯｸM-PRO" w:hint="eastAsia"/>
        </w:rPr>
        <w:t>部</w:t>
      </w:r>
      <w:r w:rsidR="00947942">
        <w:rPr>
          <w:rFonts w:ascii="HG丸ｺﾞｼｯｸM-PRO" w:eastAsia="HG丸ｺﾞｼｯｸM-PRO" w:hint="eastAsia"/>
        </w:rPr>
        <w:t>道路政策推進</w:t>
      </w:r>
      <w:r>
        <w:rPr>
          <w:rFonts w:ascii="HG丸ｺﾞｼｯｸM-PRO" w:eastAsia="HG丸ｺﾞｼｯｸM-PRO" w:hint="eastAsia"/>
        </w:rPr>
        <w:t>課</w:t>
      </w:r>
    </w:p>
    <w:p w14:paraId="19E2E6AF" w14:textId="6DD579B3" w:rsidR="004567BD" w:rsidRDefault="004567BD">
      <w:pPr>
        <w:spacing w:line="300" w:lineRule="exact"/>
        <w:ind w:leftChars="2000" w:left="4200" w:rightChars="90" w:right="189"/>
        <w:rPr>
          <w:rFonts w:ascii="HG丸ｺﾞｼｯｸM-PRO" w:eastAsia="HG丸ｺﾞｼｯｸM-PRO" w:hAnsi="ＭＳ 明朝"/>
          <w:sz w:val="20"/>
          <w:szCs w:val="20"/>
        </w:rPr>
      </w:pPr>
      <w:r>
        <w:rPr>
          <w:rFonts w:ascii="HG丸ｺﾞｼｯｸM-PRO" w:eastAsia="HG丸ｺﾞｼｯｸM-PRO" w:hint="eastAsia"/>
        </w:rPr>
        <w:t>住所：横浜市中区</w:t>
      </w:r>
      <w:r w:rsidR="00947942">
        <w:rPr>
          <w:rFonts w:ascii="HG丸ｺﾞｼｯｸM-PRO" w:eastAsia="HG丸ｺﾞｼｯｸM-PRO" w:hAnsi="ＭＳ 明朝" w:hint="eastAsia"/>
          <w:sz w:val="20"/>
          <w:szCs w:val="20"/>
        </w:rPr>
        <w:t>本町６丁目50番地の10</w:t>
      </w:r>
    </w:p>
    <w:p w14:paraId="30B889BD" w14:textId="31AAB3C7" w:rsidR="004567BD" w:rsidRDefault="004567BD">
      <w:pPr>
        <w:spacing w:line="300" w:lineRule="exact"/>
        <w:ind w:leftChars="2000" w:left="4200" w:rightChars="90" w:right="189"/>
        <w:rPr>
          <w:rFonts w:ascii="HG丸ｺﾞｼｯｸM-PRO" w:eastAsia="HG丸ｺﾞｼｯｸM-PRO" w:hAnsi="ＭＳ 明朝"/>
          <w:sz w:val="20"/>
          <w:szCs w:val="20"/>
        </w:rPr>
      </w:pPr>
      <w:r>
        <w:rPr>
          <w:rFonts w:ascii="HG丸ｺﾞｼｯｸM-PRO" w:eastAsia="HG丸ｺﾞｼｯｸM-PRO" w:hint="eastAsia"/>
        </w:rPr>
        <w:t>TEL：045-671-4086　FAX：045-</w:t>
      </w:r>
      <w:r w:rsidR="00947942">
        <w:rPr>
          <w:rFonts w:ascii="HG丸ｺﾞｼｯｸM-PRO" w:eastAsia="HG丸ｺﾞｼｯｸM-PRO" w:hint="eastAsia"/>
        </w:rPr>
        <w:t>550-4892</w:t>
      </w:r>
    </w:p>
    <w:sectPr w:rsidR="004567BD">
      <w:footerReference w:type="default" r:id="rId33"/>
      <w:pgSz w:w="11907" w:h="16839" w:code="9"/>
      <w:pgMar w:top="1134" w:right="1134" w:bottom="1134" w:left="1134" w:header="851" w:footer="40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C9F58" w14:textId="77777777" w:rsidR="00341AB1" w:rsidRDefault="00341AB1">
      <w:r>
        <w:separator/>
      </w:r>
    </w:p>
  </w:endnote>
  <w:endnote w:type="continuationSeparator" w:id="0">
    <w:p w14:paraId="23A0C732" w14:textId="77777777" w:rsidR="00341AB1" w:rsidRDefault="00341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小塚ゴシック Pro M">
    <w:altName w:val="ＭＳ Ｐゴシック"/>
    <w:panose1 w:val="00000000000000000000"/>
    <w:charset w:val="80"/>
    <w:family w:val="swiss"/>
    <w:notTrueType/>
    <w:pitch w:val="variable"/>
    <w:sig w:usb0="E00002FF" w:usb1="6AC7FCFF" w:usb2="00000012" w:usb3="00000000" w:csb0="00020005" w:csb1="00000000"/>
  </w:font>
  <w:font w:name="小塚ゴシック Pro L">
    <w:altName w:val="ＭＳ Ｐゴシック"/>
    <w:panose1 w:val="00000000000000000000"/>
    <w:charset w:val="80"/>
    <w:family w:val="swiss"/>
    <w:notTrueType/>
    <w:pitch w:val="variable"/>
    <w:sig w:usb0="E00002FF" w:usb1="6AC7FCFF" w:usb2="00000012" w:usb3="00000000" w:csb0="00020005" w:csb1="00000000"/>
  </w:font>
  <w:font w:name="小塚ゴシック Pro R">
    <w:altName w:val="ＭＳ ゴシック"/>
    <w:panose1 w:val="00000000000000000000"/>
    <w:charset w:val="80"/>
    <w:family w:val="swiss"/>
    <w:notTrueType/>
    <w:pitch w:val="variable"/>
    <w:sig w:usb0="E00002FF" w:usb1="6AC7FCFF" w:usb2="00000012" w:usb3="00000000" w:csb0="00020005" w:csb1="00000000"/>
  </w:font>
  <w:font w:name="Arial">
    <w:panose1 w:val="020B0604020202020204"/>
    <w:charset w:val="00"/>
    <w:family w:val="swiss"/>
    <w:pitch w:val="variable"/>
    <w:sig w:usb0="E0002EFF" w:usb1="C000785B" w:usb2="00000009" w:usb3="00000000" w:csb0="000001FF" w:csb1="00000000"/>
  </w:font>
  <w:font w:name="小塚ゴシック Std L">
    <w:altName w:val="ＭＳ ゴシック"/>
    <w:panose1 w:val="00000000000000000000"/>
    <w:charset w:val="80"/>
    <w:family w:val="swiss"/>
    <w:notTrueType/>
    <w:pitch w:val="variable"/>
    <w:sig w:usb0="00000000" w:usb1="6AC7FCF8" w:usb2="00000012" w:usb3="00000000" w:csb0="00020005" w:csb1="00000000"/>
  </w:font>
  <w:font w:name="小塚ゴシック Std M">
    <w:altName w:val="ＭＳ ゴシック"/>
    <w:panose1 w:val="00000000000000000000"/>
    <w:charset w:val="80"/>
    <w:family w:val="swiss"/>
    <w:notTrueType/>
    <w:pitch w:val="variable"/>
    <w:sig w:usb0="00000000" w:usb1="6AC7FCF8" w:usb2="00000012" w:usb3="00000000" w:csb0="00020005"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qMmpS Pro W3">
    <w:altName w:val="Times New Roman"/>
    <w:panose1 w:val="00000000000000000000"/>
    <w:charset w:val="00"/>
    <w:family w:val="roman"/>
    <w:notTrueType/>
    <w:pitch w:val="default"/>
  </w:font>
  <w:font w:name="MS-Mincho">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90E8" w14:textId="77777777" w:rsidR="00C168F0" w:rsidRDefault="00C168F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3AD0E953" w14:textId="77777777" w:rsidR="00C168F0" w:rsidRDefault="00C168F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ED35" w14:textId="77777777" w:rsidR="00C168F0" w:rsidRDefault="00C168F0">
    <w:pPr>
      <w:pStyle w:val="a6"/>
      <w:jc w:val="center"/>
      <w:rPr>
        <w:rFonts w:ascii="HG丸ｺﾞｼｯｸM-PRO"/>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23756" w14:textId="0FF7AE41" w:rsidR="00C168F0" w:rsidRDefault="00C168F0">
    <w:pPr>
      <w:pStyle w:val="a6"/>
      <w:jc w:val="center"/>
      <w:rPr>
        <w:rFonts w:ascii="HG丸ｺﾞｼｯｸM-PRO"/>
        <w:sz w:val="20"/>
      </w:rPr>
    </w:pPr>
    <w:r>
      <w:rPr>
        <w:rStyle w:val="a7"/>
        <w:rFonts w:ascii="HG丸ｺﾞｼｯｸM-PRO"/>
        <w:sz w:val="20"/>
      </w:rPr>
      <w:fldChar w:fldCharType="begin"/>
    </w:r>
    <w:r>
      <w:rPr>
        <w:rStyle w:val="a7"/>
        <w:rFonts w:ascii="HG丸ｺﾞｼｯｸM-PRO"/>
        <w:sz w:val="20"/>
      </w:rPr>
      <w:instrText xml:space="preserve"> PAGE </w:instrText>
    </w:r>
    <w:r>
      <w:rPr>
        <w:rStyle w:val="a7"/>
        <w:rFonts w:ascii="HG丸ｺﾞｼｯｸM-PRO"/>
        <w:sz w:val="20"/>
      </w:rPr>
      <w:fldChar w:fldCharType="separate"/>
    </w:r>
    <w:r w:rsidR="00484F3C">
      <w:rPr>
        <w:rStyle w:val="a7"/>
        <w:rFonts w:ascii="HG丸ｺﾞｼｯｸM-PRO"/>
        <w:noProof/>
        <w:sz w:val="20"/>
      </w:rPr>
      <w:t>7</w:t>
    </w:r>
    <w:r>
      <w:rPr>
        <w:rStyle w:val="a7"/>
        <w:rFonts w:ascii="HG丸ｺﾞｼｯｸM-PRO"/>
        <w:sz w:val="20"/>
      </w:rPr>
      <w:fldChar w:fldCharType="end"/>
    </w:r>
  </w:p>
  <w:p w14:paraId="4C71BB74" w14:textId="77777777" w:rsidR="00C168F0" w:rsidRDefault="00C168F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AD0E" w14:textId="77777777" w:rsidR="001B7B15" w:rsidRDefault="001B7B15">
    <w:pPr>
      <w:pStyle w:val="a6"/>
      <w:jc w:val="center"/>
      <w:rPr>
        <w:rFonts w:ascii="HG丸ｺﾞｼｯｸM-PRO"/>
        <w:sz w:val="20"/>
      </w:rPr>
    </w:pPr>
    <w:r>
      <w:rPr>
        <w:rStyle w:val="a7"/>
        <w:rFonts w:ascii="HG丸ｺﾞｼｯｸM-PRO"/>
        <w:sz w:val="20"/>
      </w:rPr>
      <w:fldChar w:fldCharType="begin"/>
    </w:r>
    <w:r>
      <w:rPr>
        <w:rStyle w:val="a7"/>
        <w:rFonts w:ascii="HG丸ｺﾞｼｯｸM-PRO"/>
        <w:sz w:val="20"/>
      </w:rPr>
      <w:instrText xml:space="preserve"> PAGE </w:instrText>
    </w:r>
    <w:r>
      <w:rPr>
        <w:rStyle w:val="a7"/>
        <w:rFonts w:ascii="HG丸ｺﾞｼｯｸM-PRO"/>
        <w:sz w:val="20"/>
      </w:rPr>
      <w:fldChar w:fldCharType="separate"/>
    </w:r>
    <w:r>
      <w:rPr>
        <w:rStyle w:val="a7"/>
        <w:rFonts w:ascii="HG丸ｺﾞｼｯｸM-PRO"/>
        <w:noProof/>
        <w:sz w:val="20"/>
      </w:rPr>
      <w:t>22</w:t>
    </w:r>
    <w:r>
      <w:rPr>
        <w:rStyle w:val="a7"/>
        <w:rFonts w:ascii="HG丸ｺﾞｼｯｸM-PRO"/>
        <w:sz w:val="20"/>
      </w:rPr>
      <w:fldChar w:fldCharType="end"/>
    </w:r>
  </w:p>
  <w:p w14:paraId="685DCA80" w14:textId="77777777" w:rsidR="001B7B15" w:rsidRDefault="001B7B1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F2AD" w14:textId="77777777" w:rsidR="001B7B15" w:rsidRDefault="001B7B15">
    <w:pPr>
      <w:pStyle w:val="a6"/>
      <w:jc w:val="center"/>
      <w:rPr>
        <w:rFonts w:ascii="HG丸ｺﾞｼｯｸM-PRO"/>
        <w:sz w:val="20"/>
      </w:rPr>
    </w:pPr>
    <w:r>
      <w:rPr>
        <w:rStyle w:val="a7"/>
        <w:rFonts w:ascii="HG丸ｺﾞｼｯｸM-PRO"/>
        <w:sz w:val="20"/>
      </w:rPr>
      <w:fldChar w:fldCharType="begin"/>
    </w:r>
    <w:r>
      <w:rPr>
        <w:rStyle w:val="a7"/>
        <w:rFonts w:ascii="HG丸ｺﾞｼｯｸM-PRO"/>
        <w:sz w:val="20"/>
      </w:rPr>
      <w:instrText xml:space="preserve"> PAGE </w:instrText>
    </w:r>
    <w:r>
      <w:rPr>
        <w:rStyle w:val="a7"/>
        <w:rFonts w:ascii="HG丸ｺﾞｼｯｸM-PRO"/>
        <w:sz w:val="20"/>
      </w:rPr>
      <w:fldChar w:fldCharType="separate"/>
    </w:r>
    <w:r>
      <w:rPr>
        <w:rStyle w:val="a7"/>
        <w:rFonts w:ascii="HG丸ｺﾞｼｯｸM-PRO"/>
        <w:noProof/>
        <w:sz w:val="20"/>
      </w:rPr>
      <w:t>24</w:t>
    </w:r>
    <w:r>
      <w:rPr>
        <w:rStyle w:val="a7"/>
        <w:rFonts w:ascii="HG丸ｺﾞｼｯｸM-PRO"/>
        <w:sz w:val="20"/>
      </w:rPr>
      <w:fldChar w:fldCharType="end"/>
    </w:r>
  </w:p>
  <w:p w14:paraId="60B5A4C5" w14:textId="77777777" w:rsidR="001B7B15" w:rsidRDefault="001B7B1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C64F" w14:textId="77777777" w:rsidR="001B7B15" w:rsidRDefault="001B7B15">
    <w:pPr>
      <w:pStyle w:val="a6"/>
      <w:jc w:val="center"/>
      <w:rPr>
        <w:rFonts w:ascii="HG丸ｺﾞｼｯｸM-PRO"/>
        <w:sz w:val="20"/>
      </w:rPr>
    </w:pPr>
    <w:r>
      <w:rPr>
        <w:rStyle w:val="a7"/>
        <w:rFonts w:ascii="HG丸ｺﾞｼｯｸM-PRO"/>
        <w:sz w:val="20"/>
      </w:rPr>
      <w:fldChar w:fldCharType="begin"/>
    </w:r>
    <w:r>
      <w:rPr>
        <w:rStyle w:val="a7"/>
        <w:rFonts w:ascii="HG丸ｺﾞｼｯｸM-PRO"/>
        <w:sz w:val="20"/>
      </w:rPr>
      <w:instrText xml:space="preserve"> PAGE </w:instrText>
    </w:r>
    <w:r>
      <w:rPr>
        <w:rStyle w:val="a7"/>
        <w:rFonts w:ascii="HG丸ｺﾞｼｯｸM-PRO"/>
        <w:sz w:val="20"/>
      </w:rPr>
      <w:fldChar w:fldCharType="separate"/>
    </w:r>
    <w:r>
      <w:rPr>
        <w:rStyle w:val="a7"/>
        <w:rFonts w:ascii="HG丸ｺﾞｼｯｸM-PRO"/>
        <w:noProof/>
        <w:sz w:val="20"/>
      </w:rPr>
      <w:t>26</w:t>
    </w:r>
    <w:r>
      <w:rPr>
        <w:rStyle w:val="a7"/>
        <w:rFonts w:ascii="HG丸ｺﾞｼｯｸM-PRO"/>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E3EFF" w14:textId="1181337B" w:rsidR="00C168F0" w:rsidRDefault="00C168F0">
    <w:pPr>
      <w:pStyle w:val="a6"/>
      <w:jc w:val="center"/>
      <w:rPr>
        <w:rFonts w:ascii="HG丸ｺﾞｼｯｸM-PRO" w:eastAsia="HG丸ｺﾞｼｯｸM-PRO"/>
      </w:rPr>
    </w:pPr>
    <w:r>
      <w:rPr>
        <w:rStyle w:val="a7"/>
        <w:rFonts w:ascii="HG丸ｺﾞｼｯｸM-PRO" w:eastAsia="HG丸ｺﾞｼｯｸM-PRO" w:hint="eastAsia"/>
      </w:rPr>
      <w:fldChar w:fldCharType="begin"/>
    </w:r>
    <w:r>
      <w:rPr>
        <w:rStyle w:val="a7"/>
        <w:rFonts w:ascii="HG丸ｺﾞｼｯｸM-PRO" w:eastAsia="HG丸ｺﾞｼｯｸM-PRO" w:hint="eastAsia"/>
      </w:rPr>
      <w:instrText xml:space="preserve"> PAGE </w:instrText>
    </w:r>
    <w:r>
      <w:rPr>
        <w:rStyle w:val="a7"/>
        <w:rFonts w:ascii="HG丸ｺﾞｼｯｸM-PRO" w:eastAsia="HG丸ｺﾞｼｯｸM-PRO" w:hint="eastAsia"/>
      </w:rPr>
      <w:fldChar w:fldCharType="separate"/>
    </w:r>
    <w:r w:rsidR="00484F3C">
      <w:rPr>
        <w:rStyle w:val="a7"/>
        <w:rFonts w:ascii="HG丸ｺﾞｼｯｸM-PRO" w:eastAsia="HG丸ｺﾞｼｯｸM-PRO"/>
        <w:noProof/>
      </w:rPr>
      <w:t>44</w:t>
    </w:r>
    <w:r>
      <w:rPr>
        <w:rStyle w:val="a7"/>
        <w:rFonts w:ascii="HG丸ｺﾞｼｯｸM-PRO" w:eastAsia="HG丸ｺﾞｼｯｸM-PRO" w:hint="eastAsi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C67F" w14:textId="77777777" w:rsidR="00C168F0" w:rsidRDefault="00C168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D9C5F" w14:textId="77777777" w:rsidR="00341AB1" w:rsidRDefault="00341AB1">
      <w:r>
        <w:separator/>
      </w:r>
    </w:p>
  </w:footnote>
  <w:footnote w:type="continuationSeparator" w:id="0">
    <w:p w14:paraId="7ABE2AB5" w14:textId="77777777" w:rsidR="00341AB1" w:rsidRDefault="00341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190CF" w14:textId="77777777" w:rsidR="00C168F0" w:rsidRDefault="00C168F0" w:rsidP="001B7B15">
    <w:pPr>
      <w:pStyle w:val="a8"/>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E40C" w14:textId="77777777" w:rsidR="001B7B15" w:rsidRDefault="001B7B15">
    <w:pPr>
      <w:pStyle w:val="a8"/>
      <w:wordWrap w:val="0"/>
      <w:jc w:val="right"/>
    </w:pPr>
    <w:r>
      <w:rPr>
        <w:rFonts w:eastAsia="ＭＳ ゴシック" w:hint="eastAsia"/>
        <w:noProof/>
      </w:rPr>
      <mc:AlternateContent>
        <mc:Choice Requires="wps">
          <w:drawing>
            <wp:anchor distT="0" distB="0" distL="114300" distR="114300" simplePos="0" relativeHeight="251660288" behindDoc="0" locked="0" layoutInCell="1" allowOverlap="1" wp14:anchorId="72134F9F" wp14:editId="69E28217">
              <wp:simplePos x="0" y="0"/>
              <wp:positionH relativeFrom="column">
                <wp:posOffset>5715</wp:posOffset>
              </wp:positionH>
              <wp:positionV relativeFrom="paragraph">
                <wp:posOffset>167005</wp:posOffset>
              </wp:positionV>
              <wp:extent cx="6120765" cy="0"/>
              <wp:effectExtent l="11430" t="12065" r="11430" b="1651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CF926" id="Line 1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15pt" to="482.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" strokeweight="1.25pt"/>
          </w:pict>
        </mc:Fallback>
      </mc:AlternateContent>
    </w:r>
    <w:r>
      <w:rPr>
        <w:rFonts w:eastAsia="ＭＳ ゴシック" w:hint="eastAsia"/>
      </w:rPr>
      <w:t>－資料編－</w:t>
    </w:r>
    <w:r>
      <w:rPr>
        <w:rFonts w:eastAsia="ＭＳ ゴシック"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FC7D" w14:textId="77777777" w:rsidR="001B7B15" w:rsidRDefault="001B7B15">
    <w:pPr>
      <w:pStyle w:val="a8"/>
      <w:wordWrap w:val="0"/>
      <w:jc w:val="right"/>
    </w:pPr>
    <w:r>
      <w:rPr>
        <w:rFonts w:hint="eastAsia"/>
        <w:noProof/>
      </w:rPr>
      <mc:AlternateContent>
        <mc:Choice Requires="wps">
          <w:drawing>
            <wp:anchor distT="0" distB="0" distL="114300" distR="114300" simplePos="0" relativeHeight="251659264" behindDoc="0" locked="0" layoutInCell="1" allowOverlap="1" wp14:anchorId="31A5ABF6" wp14:editId="3BC2BCA8">
              <wp:simplePos x="0" y="0"/>
              <wp:positionH relativeFrom="column">
                <wp:posOffset>295910</wp:posOffset>
              </wp:positionH>
              <wp:positionV relativeFrom="paragraph">
                <wp:posOffset>160655</wp:posOffset>
              </wp:positionV>
              <wp:extent cx="13674725" cy="0"/>
              <wp:effectExtent l="15875" t="15240" r="15875" b="13335"/>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472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2A7A1" id="Line 8"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12.65pt" to="1100.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" strokeweight="1.25pt"/>
          </w:pict>
        </mc:Fallback>
      </mc:AlternateContent>
    </w:r>
    <w:r>
      <w:rPr>
        <w:rFonts w:eastAsia="ＭＳ ゴシック" w:hint="eastAsia"/>
      </w:rPr>
      <w:t>－資料編－</w:t>
    </w:r>
    <w:r>
      <w:rPr>
        <w:rFonts w:eastAsia="ＭＳ ゴシック"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9FFE3" w14:textId="77777777" w:rsidR="00C168F0" w:rsidRDefault="00C168F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8B0BB5"/>
    <w:multiLevelType w:val="hybridMultilevel"/>
    <w:tmpl w:val="28245D10"/>
    <w:lvl w:ilvl="0" w:tplc="73A2895C">
      <w:start w:val="1"/>
      <w:numFmt w:val="decimalFullWidth"/>
      <w:lvlText w:val="%1．"/>
      <w:lvlJc w:val="left"/>
      <w:pPr>
        <w:ind w:left="1050" w:hanging="630"/>
      </w:pPr>
      <w:rPr>
        <w:rFonts w:ascii="ＭＳ ゴシック" w:eastAsia="ＭＳ ゴシック" w:hAnsi="ＭＳ 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4679602B"/>
    <w:multiLevelType w:val="hybridMultilevel"/>
    <w:tmpl w:val="C40219E6"/>
    <w:lvl w:ilvl="0" w:tplc="F000D8E0">
      <w:start w:val="1"/>
      <w:numFmt w:val="decimal"/>
      <w:lvlText w:val="%1."/>
      <w:lvlJc w:val="left"/>
      <w:pPr>
        <w:ind w:left="675" w:hanging="360"/>
      </w:pPr>
      <w:rPr>
        <w:rFonts w:hint="default"/>
        <w:b/>
        <w:sz w:val="22"/>
        <w:szCs w:val="22"/>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54D12B35"/>
    <w:multiLevelType w:val="hybridMultilevel"/>
    <w:tmpl w:val="4A004E00"/>
    <w:lvl w:ilvl="0" w:tplc="511AAA5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767B0D6A"/>
    <w:multiLevelType w:val="hybridMultilevel"/>
    <w:tmpl w:val="1868BDA2"/>
    <w:lvl w:ilvl="0" w:tplc="E54C1514">
      <w:start w:val="3"/>
      <w:numFmt w:val="bullet"/>
      <w:lvlText w:val="・"/>
      <w:lvlJc w:val="left"/>
      <w:pPr>
        <w:tabs>
          <w:tab w:val="num" w:pos="780"/>
        </w:tabs>
        <w:ind w:left="78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3"/>
  <w:displayHorizontalDrawingGridEvery w:val="0"/>
  <w:displayVerticalDrawingGridEvery w:val="2"/>
  <w:characterSpacingControl w:val="compressPunctuation"/>
  <w:hdrShapeDefaults>
    <o:shapedefaults v:ext="edit" spidmax="22529" fill="f" fillcolor="white" stroke="f">
      <v:fill color="white" on="f"/>
      <v:stroke on="f"/>
      <v:textbox inset="5.85pt,.7pt,5.85pt,.7pt"/>
      <o:colormru v:ext="edit" colors="#036,#ffffd1,#b6dde8,#dbe5f1,#d0e8e5,#b8ded9,#51a99f,#85c5b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BD"/>
    <w:rsid w:val="000144AE"/>
    <w:rsid w:val="000212D3"/>
    <w:rsid w:val="00024AE1"/>
    <w:rsid w:val="00032033"/>
    <w:rsid w:val="0004054B"/>
    <w:rsid w:val="00056811"/>
    <w:rsid w:val="00057F44"/>
    <w:rsid w:val="0006437F"/>
    <w:rsid w:val="000726B2"/>
    <w:rsid w:val="000B1920"/>
    <w:rsid w:val="000B5D82"/>
    <w:rsid w:val="000C0E42"/>
    <w:rsid w:val="000D0917"/>
    <w:rsid w:val="000E0E93"/>
    <w:rsid w:val="00103BD2"/>
    <w:rsid w:val="0012125C"/>
    <w:rsid w:val="00126317"/>
    <w:rsid w:val="0013413A"/>
    <w:rsid w:val="00136586"/>
    <w:rsid w:val="001402B5"/>
    <w:rsid w:val="0014500C"/>
    <w:rsid w:val="00152E43"/>
    <w:rsid w:val="00154427"/>
    <w:rsid w:val="00156E7D"/>
    <w:rsid w:val="0016414B"/>
    <w:rsid w:val="001910E0"/>
    <w:rsid w:val="001A69B8"/>
    <w:rsid w:val="001A765B"/>
    <w:rsid w:val="001B10C5"/>
    <w:rsid w:val="001B7B15"/>
    <w:rsid w:val="001C18EA"/>
    <w:rsid w:val="001D44B2"/>
    <w:rsid w:val="001F3A02"/>
    <w:rsid w:val="00212573"/>
    <w:rsid w:val="002336BE"/>
    <w:rsid w:val="00243EF5"/>
    <w:rsid w:val="00261CAA"/>
    <w:rsid w:val="002630BA"/>
    <w:rsid w:val="00270735"/>
    <w:rsid w:val="00282E3C"/>
    <w:rsid w:val="00293E3C"/>
    <w:rsid w:val="002A6035"/>
    <w:rsid w:val="002B15B1"/>
    <w:rsid w:val="002B7993"/>
    <w:rsid w:val="002C337A"/>
    <w:rsid w:val="002D33E9"/>
    <w:rsid w:val="002D5608"/>
    <w:rsid w:val="002E7728"/>
    <w:rsid w:val="002F4D28"/>
    <w:rsid w:val="002F6BFF"/>
    <w:rsid w:val="002F7C5F"/>
    <w:rsid w:val="003011CA"/>
    <w:rsid w:val="0033239E"/>
    <w:rsid w:val="00341AB1"/>
    <w:rsid w:val="00351118"/>
    <w:rsid w:val="00354C3E"/>
    <w:rsid w:val="00357AE4"/>
    <w:rsid w:val="003612D7"/>
    <w:rsid w:val="00380078"/>
    <w:rsid w:val="00387B02"/>
    <w:rsid w:val="003A3AAC"/>
    <w:rsid w:val="003A4DA1"/>
    <w:rsid w:val="003B2DAD"/>
    <w:rsid w:val="003B728A"/>
    <w:rsid w:val="003C0148"/>
    <w:rsid w:val="003D1444"/>
    <w:rsid w:val="003D4B22"/>
    <w:rsid w:val="003E0FD9"/>
    <w:rsid w:val="003E2153"/>
    <w:rsid w:val="003F2EF9"/>
    <w:rsid w:val="003F769D"/>
    <w:rsid w:val="003F7BCF"/>
    <w:rsid w:val="0040329E"/>
    <w:rsid w:val="0041591C"/>
    <w:rsid w:val="004567BD"/>
    <w:rsid w:val="00456F8E"/>
    <w:rsid w:val="004576A8"/>
    <w:rsid w:val="00461BE7"/>
    <w:rsid w:val="00466902"/>
    <w:rsid w:val="00474F80"/>
    <w:rsid w:val="00484F3C"/>
    <w:rsid w:val="00487AB2"/>
    <w:rsid w:val="004909BB"/>
    <w:rsid w:val="004A0CEA"/>
    <w:rsid w:val="004A5FDA"/>
    <w:rsid w:val="004A7A9B"/>
    <w:rsid w:val="004B5800"/>
    <w:rsid w:val="004B72BC"/>
    <w:rsid w:val="004D34E4"/>
    <w:rsid w:val="004F506B"/>
    <w:rsid w:val="00511E57"/>
    <w:rsid w:val="005406E2"/>
    <w:rsid w:val="00543DA1"/>
    <w:rsid w:val="005552E3"/>
    <w:rsid w:val="00567B63"/>
    <w:rsid w:val="00573BF0"/>
    <w:rsid w:val="0057708D"/>
    <w:rsid w:val="00577E7D"/>
    <w:rsid w:val="00581806"/>
    <w:rsid w:val="005C39A9"/>
    <w:rsid w:val="005D008B"/>
    <w:rsid w:val="005F25C1"/>
    <w:rsid w:val="00600D44"/>
    <w:rsid w:val="00613859"/>
    <w:rsid w:val="00622096"/>
    <w:rsid w:val="00633FB0"/>
    <w:rsid w:val="00636C1B"/>
    <w:rsid w:val="0064236D"/>
    <w:rsid w:val="0064249E"/>
    <w:rsid w:val="00644C8F"/>
    <w:rsid w:val="00653676"/>
    <w:rsid w:val="0065371C"/>
    <w:rsid w:val="00653D0F"/>
    <w:rsid w:val="00655FB9"/>
    <w:rsid w:val="00656C22"/>
    <w:rsid w:val="006823E5"/>
    <w:rsid w:val="006867B3"/>
    <w:rsid w:val="006A09EE"/>
    <w:rsid w:val="006A14EE"/>
    <w:rsid w:val="006B4034"/>
    <w:rsid w:val="006D2481"/>
    <w:rsid w:val="006D7AF6"/>
    <w:rsid w:val="006F592C"/>
    <w:rsid w:val="00704A03"/>
    <w:rsid w:val="007073F4"/>
    <w:rsid w:val="00707C46"/>
    <w:rsid w:val="00732A92"/>
    <w:rsid w:val="00735713"/>
    <w:rsid w:val="00736912"/>
    <w:rsid w:val="00746273"/>
    <w:rsid w:val="00762DD9"/>
    <w:rsid w:val="00765EFD"/>
    <w:rsid w:val="0076618F"/>
    <w:rsid w:val="00785389"/>
    <w:rsid w:val="007871AA"/>
    <w:rsid w:val="007923D5"/>
    <w:rsid w:val="00797089"/>
    <w:rsid w:val="007A0153"/>
    <w:rsid w:val="007B1887"/>
    <w:rsid w:val="007B4459"/>
    <w:rsid w:val="007B793D"/>
    <w:rsid w:val="007C2B18"/>
    <w:rsid w:val="007C3481"/>
    <w:rsid w:val="007C4AD5"/>
    <w:rsid w:val="007C5EFB"/>
    <w:rsid w:val="007D6E4C"/>
    <w:rsid w:val="007E48B2"/>
    <w:rsid w:val="007F5354"/>
    <w:rsid w:val="00801BCB"/>
    <w:rsid w:val="00835F5B"/>
    <w:rsid w:val="00836103"/>
    <w:rsid w:val="00846F1B"/>
    <w:rsid w:val="00853307"/>
    <w:rsid w:val="008924B8"/>
    <w:rsid w:val="0089441C"/>
    <w:rsid w:val="008961D4"/>
    <w:rsid w:val="008B1506"/>
    <w:rsid w:val="008C4EAE"/>
    <w:rsid w:val="008C6250"/>
    <w:rsid w:val="008E243E"/>
    <w:rsid w:val="008F7C42"/>
    <w:rsid w:val="00903D6D"/>
    <w:rsid w:val="00911DE7"/>
    <w:rsid w:val="00947942"/>
    <w:rsid w:val="009603AD"/>
    <w:rsid w:val="009813FB"/>
    <w:rsid w:val="00984994"/>
    <w:rsid w:val="009A6EB0"/>
    <w:rsid w:val="009B1674"/>
    <w:rsid w:val="009B7AAE"/>
    <w:rsid w:val="009C785E"/>
    <w:rsid w:val="009D64CF"/>
    <w:rsid w:val="009F00D7"/>
    <w:rsid w:val="00A06B16"/>
    <w:rsid w:val="00A077DC"/>
    <w:rsid w:val="00A103E9"/>
    <w:rsid w:val="00A116B5"/>
    <w:rsid w:val="00A12199"/>
    <w:rsid w:val="00A12CCD"/>
    <w:rsid w:val="00A1685F"/>
    <w:rsid w:val="00A31CA8"/>
    <w:rsid w:val="00A332AF"/>
    <w:rsid w:val="00A47581"/>
    <w:rsid w:val="00A74C4F"/>
    <w:rsid w:val="00A95C59"/>
    <w:rsid w:val="00A9658D"/>
    <w:rsid w:val="00AA2194"/>
    <w:rsid w:val="00AA3500"/>
    <w:rsid w:val="00AB4A8C"/>
    <w:rsid w:val="00AC54A7"/>
    <w:rsid w:val="00AD61B3"/>
    <w:rsid w:val="00AE6422"/>
    <w:rsid w:val="00AE7BFB"/>
    <w:rsid w:val="00B005FC"/>
    <w:rsid w:val="00B03B7D"/>
    <w:rsid w:val="00B0558A"/>
    <w:rsid w:val="00B42A4E"/>
    <w:rsid w:val="00B43D91"/>
    <w:rsid w:val="00B449DF"/>
    <w:rsid w:val="00B50011"/>
    <w:rsid w:val="00B53467"/>
    <w:rsid w:val="00B62C01"/>
    <w:rsid w:val="00B6515E"/>
    <w:rsid w:val="00B70503"/>
    <w:rsid w:val="00B70FC4"/>
    <w:rsid w:val="00B77010"/>
    <w:rsid w:val="00B81244"/>
    <w:rsid w:val="00B83E74"/>
    <w:rsid w:val="00B93E86"/>
    <w:rsid w:val="00BA3193"/>
    <w:rsid w:val="00BC6947"/>
    <w:rsid w:val="00BC771C"/>
    <w:rsid w:val="00BD2A26"/>
    <w:rsid w:val="00BE0D6C"/>
    <w:rsid w:val="00BE1B90"/>
    <w:rsid w:val="00BE74E1"/>
    <w:rsid w:val="00BE7B41"/>
    <w:rsid w:val="00C056A8"/>
    <w:rsid w:val="00C05AD6"/>
    <w:rsid w:val="00C063DE"/>
    <w:rsid w:val="00C122DA"/>
    <w:rsid w:val="00C168F0"/>
    <w:rsid w:val="00C25D58"/>
    <w:rsid w:val="00C42158"/>
    <w:rsid w:val="00C51221"/>
    <w:rsid w:val="00C52783"/>
    <w:rsid w:val="00C63484"/>
    <w:rsid w:val="00C75261"/>
    <w:rsid w:val="00C81E08"/>
    <w:rsid w:val="00C84325"/>
    <w:rsid w:val="00C87BAC"/>
    <w:rsid w:val="00C93C09"/>
    <w:rsid w:val="00CA1AFF"/>
    <w:rsid w:val="00CA2EA9"/>
    <w:rsid w:val="00CA5986"/>
    <w:rsid w:val="00CB59E6"/>
    <w:rsid w:val="00CC0BD1"/>
    <w:rsid w:val="00CD584A"/>
    <w:rsid w:val="00CE04CF"/>
    <w:rsid w:val="00CE1147"/>
    <w:rsid w:val="00CE49D9"/>
    <w:rsid w:val="00D120C4"/>
    <w:rsid w:val="00D1229B"/>
    <w:rsid w:val="00D32AE5"/>
    <w:rsid w:val="00D3650B"/>
    <w:rsid w:val="00D406D1"/>
    <w:rsid w:val="00D54F1E"/>
    <w:rsid w:val="00D60E83"/>
    <w:rsid w:val="00D65A0B"/>
    <w:rsid w:val="00D7532D"/>
    <w:rsid w:val="00D93E18"/>
    <w:rsid w:val="00D962C9"/>
    <w:rsid w:val="00DA6619"/>
    <w:rsid w:val="00DC43EE"/>
    <w:rsid w:val="00DC4C75"/>
    <w:rsid w:val="00DD276C"/>
    <w:rsid w:val="00DD5597"/>
    <w:rsid w:val="00DE017C"/>
    <w:rsid w:val="00DE57E8"/>
    <w:rsid w:val="00DF25F5"/>
    <w:rsid w:val="00DF77FB"/>
    <w:rsid w:val="00E11D0D"/>
    <w:rsid w:val="00E33A6C"/>
    <w:rsid w:val="00E46662"/>
    <w:rsid w:val="00E574BF"/>
    <w:rsid w:val="00E60A2A"/>
    <w:rsid w:val="00E60FAD"/>
    <w:rsid w:val="00E70CEC"/>
    <w:rsid w:val="00E80EFB"/>
    <w:rsid w:val="00E84828"/>
    <w:rsid w:val="00E92C3E"/>
    <w:rsid w:val="00E93AAD"/>
    <w:rsid w:val="00EB3328"/>
    <w:rsid w:val="00ED676A"/>
    <w:rsid w:val="00ED7AEB"/>
    <w:rsid w:val="00EF19A8"/>
    <w:rsid w:val="00EF4E22"/>
    <w:rsid w:val="00F03BCC"/>
    <w:rsid w:val="00F168DE"/>
    <w:rsid w:val="00F33FC7"/>
    <w:rsid w:val="00F400ED"/>
    <w:rsid w:val="00F45659"/>
    <w:rsid w:val="00F70ED8"/>
    <w:rsid w:val="00F777A8"/>
    <w:rsid w:val="00F82F22"/>
    <w:rsid w:val="00F953C9"/>
    <w:rsid w:val="00FA3214"/>
    <w:rsid w:val="00FD362B"/>
    <w:rsid w:val="00FE363C"/>
    <w:rsid w:val="00FE6315"/>
    <w:rsid w:val="00FF0BC6"/>
    <w:rsid w:val="00FF1287"/>
    <w:rsid w:val="00FF4E1D"/>
    <w:rsid w:val="00FF6319"/>
    <w:rsid w:val="00FF71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fill="f" fillcolor="white" stroke="f">
      <v:fill color="white" on="f"/>
      <v:stroke on="f"/>
      <v:textbox inset="5.85pt,.7pt,5.85pt,.7pt"/>
      <o:colormru v:ext="edit" colors="#036,#ffffd1,#b6dde8,#dbe5f1,#d0e8e5,#b8ded9,#51a99f,#85c5bd"/>
    </o:shapedefaults>
    <o:shapelayout v:ext="edit">
      <o:idmap v:ext="edit" data="1"/>
    </o:shapelayout>
  </w:shapeDefaults>
  <w:decimalSymbol w:val="."/>
  <w:listSeparator w:val=","/>
  <w14:docId w14:val="69BA6083"/>
  <w15:chartTrackingRefBased/>
  <w15:docId w15:val="{138F550D-E7E0-44D2-BE64-F5653E973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タイトル-2節"/>
    <w:basedOn w:val="a"/>
    <w:next w:val="a"/>
    <w:qFormat/>
    <w:pPr>
      <w:spacing w:beforeLines="50" w:before="180"/>
      <w:ind w:leftChars="50" w:left="105"/>
    </w:pPr>
    <w:rPr>
      <w:rFonts w:ascii="小塚ゴシック Pro M" w:eastAsia="小塚ゴシック Pro M" w:hAnsi="小塚ゴシック Pro M"/>
      <w:sz w:val="24"/>
    </w:rPr>
  </w:style>
  <w:style w:type="paragraph" w:customStyle="1" w:styleId="-1">
    <w:name w:val="本文-1"/>
    <w:basedOn w:val="a"/>
    <w:next w:val="a"/>
    <w:qFormat/>
    <w:pPr>
      <w:snapToGrid w:val="0"/>
      <w:ind w:left="482" w:firstLineChars="100" w:firstLine="220"/>
    </w:pPr>
    <w:rPr>
      <w:rFonts w:ascii="小塚ゴシック Pro L" w:eastAsia="小塚ゴシック Pro L" w:hAnsi="小塚ゴシック Pro L"/>
      <w:sz w:val="22"/>
      <w:szCs w:val="22"/>
    </w:rPr>
  </w:style>
  <w:style w:type="paragraph" w:styleId="a3">
    <w:name w:val="Body Text"/>
    <w:basedOn w:val="a"/>
    <w:rPr>
      <w:rFonts w:ascii="ＭＳ 明朝" w:hAnsi="ＭＳ 明朝"/>
    </w:rPr>
  </w:style>
  <w:style w:type="paragraph" w:customStyle="1" w:styleId="-10">
    <w:name w:val="図表-1"/>
    <w:basedOn w:val="a"/>
    <w:next w:val="a"/>
    <w:qFormat/>
    <w:pPr>
      <w:jc w:val="center"/>
    </w:pPr>
    <w:rPr>
      <w:rFonts w:ascii="小塚ゴシック Pro R" w:eastAsia="小塚ゴシック Pro R" w:hAnsi="小塚ゴシック Pro R"/>
      <w:sz w:val="22"/>
      <w:szCs w:val="22"/>
    </w:rPr>
  </w:style>
  <w:style w:type="paragraph" w:customStyle="1" w:styleId="-11">
    <w:name w:val="かっこ-1"/>
    <w:basedOn w:val="a"/>
    <w:next w:val="a"/>
    <w:qFormat/>
    <w:pPr>
      <w:snapToGrid w:val="0"/>
      <w:ind w:left="482"/>
    </w:pPr>
    <w:rPr>
      <w:rFonts w:ascii="小塚ゴシック Pro R" w:eastAsia="小塚ゴシック Pro R" w:hAnsi="小塚ゴシック Pro R"/>
      <w:sz w:val="22"/>
      <w:szCs w:val="22"/>
    </w:rPr>
  </w:style>
  <w:style w:type="paragraph" w:styleId="a4">
    <w:name w:val="Body Text Indent"/>
    <w:basedOn w:val="a"/>
    <w:pPr>
      <w:ind w:leftChars="100" w:left="210" w:firstLineChars="100" w:firstLine="210"/>
    </w:pPr>
    <w:rPr>
      <w:rFonts w:ascii="ＭＳ 明朝" w:hAnsi="ＭＳ 明朝"/>
    </w:rPr>
  </w:style>
  <w:style w:type="paragraph" w:styleId="a5">
    <w:name w:val="Block Text"/>
    <w:basedOn w:val="a"/>
    <w:pPr>
      <w:ind w:leftChars="100" w:left="210" w:rightChars="90" w:right="189" w:firstLineChars="100" w:firstLine="210"/>
    </w:pPr>
    <w:rPr>
      <w:rFonts w:ascii="ＭＳ 明朝" w:hAnsi="ＭＳ 明朝"/>
    </w:rPr>
  </w:style>
  <w:style w:type="paragraph" w:styleId="a6">
    <w:name w:val="footer"/>
    <w:basedOn w:val="a"/>
    <w:pPr>
      <w:tabs>
        <w:tab w:val="center" w:pos="4252"/>
        <w:tab w:val="right" w:pos="8504"/>
      </w:tabs>
      <w:snapToGrid w:val="0"/>
    </w:pPr>
  </w:style>
  <w:style w:type="character" w:styleId="a7">
    <w:name w:val="page number"/>
    <w:basedOn w:val="a0"/>
  </w:style>
  <w:style w:type="paragraph" w:styleId="a8">
    <w:name w:val="header"/>
    <w:basedOn w:val="a"/>
    <w:pPr>
      <w:tabs>
        <w:tab w:val="center" w:pos="4252"/>
        <w:tab w:val="right" w:pos="8504"/>
      </w:tabs>
      <w:snapToGrid w:val="0"/>
    </w:pPr>
  </w:style>
  <w:style w:type="paragraph" w:styleId="2">
    <w:name w:val="Body Text Indent 2"/>
    <w:basedOn w:val="a"/>
    <w:pPr>
      <w:ind w:leftChars="500" w:left="1260" w:hangingChars="100" w:hanging="210"/>
    </w:pPr>
    <w:rPr>
      <w:rFonts w:ascii="HG丸ｺﾞｼｯｸM-PRO" w:eastAsia="HG丸ｺﾞｼｯｸM-PRO"/>
    </w:rPr>
  </w:style>
  <w:style w:type="paragraph" w:styleId="3">
    <w:name w:val="Body Text Indent 3"/>
    <w:basedOn w:val="a"/>
    <w:pPr>
      <w:ind w:leftChars="400" w:left="1050" w:hangingChars="100" w:hanging="210"/>
    </w:pPr>
    <w:rPr>
      <w:rFonts w:ascii="HG丸ｺﾞｼｯｸM-PRO" w:eastAsia="HG丸ｺﾞｼｯｸM-PRO"/>
    </w:rPr>
  </w:style>
  <w:style w:type="paragraph" w:styleId="a9">
    <w:name w:val="Balloon Text"/>
    <w:basedOn w:val="a"/>
    <w:semiHidden/>
    <w:rPr>
      <w:rFonts w:ascii="Arial" w:eastAsia="ＭＳ ゴシック" w:hAnsi="Arial"/>
      <w:sz w:val="18"/>
      <w:szCs w:val="18"/>
    </w:rPr>
  </w:style>
  <w:style w:type="paragraph" w:styleId="aa">
    <w:name w:val="Revision"/>
    <w:hidden/>
    <w:semiHidden/>
    <w:rPr>
      <w:kern w:val="2"/>
      <w:sz w:val="21"/>
      <w:szCs w:val="24"/>
    </w:rPr>
  </w:style>
  <w:style w:type="paragraph" w:styleId="20">
    <w:name w:val="Body Text 2"/>
    <w:basedOn w:val="a"/>
    <w:pPr>
      <w:spacing w:line="480" w:lineRule="auto"/>
    </w:pPr>
  </w:style>
  <w:style w:type="character" w:styleId="ab">
    <w:name w:val="annotation reference"/>
    <w:basedOn w:val="a0"/>
    <w:rsid w:val="00511E57"/>
    <w:rPr>
      <w:sz w:val="18"/>
      <w:szCs w:val="18"/>
    </w:rPr>
  </w:style>
  <w:style w:type="paragraph" w:styleId="ac">
    <w:name w:val="annotation text"/>
    <w:basedOn w:val="a"/>
    <w:link w:val="ad"/>
    <w:rsid w:val="00511E57"/>
    <w:pPr>
      <w:jc w:val="left"/>
    </w:pPr>
  </w:style>
  <w:style w:type="character" w:customStyle="1" w:styleId="ad">
    <w:name w:val="コメント文字列 (文字)"/>
    <w:basedOn w:val="a0"/>
    <w:link w:val="ac"/>
    <w:rsid w:val="00511E57"/>
    <w:rPr>
      <w:kern w:val="2"/>
      <w:sz w:val="21"/>
      <w:szCs w:val="24"/>
    </w:rPr>
  </w:style>
  <w:style w:type="paragraph" w:styleId="ae">
    <w:name w:val="annotation subject"/>
    <w:basedOn w:val="ac"/>
    <w:next w:val="ac"/>
    <w:link w:val="af"/>
    <w:rsid w:val="00511E57"/>
    <w:rPr>
      <w:b/>
      <w:bCs/>
    </w:rPr>
  </w:style>
  <w:style w:type="character" w:customStyle="1" w:styleId="af">
    <w:name w:val="コメント内容 (文字)"/>
    <w:basedOn w:val="ad"/>
    <w:link w:val="ae"/>
    <w:rsid w:val="00511E57"/>
    <w:rPr>
      <w:b/>
      <w:bCs/>
      <w:kern w:val="2"/>
      <w:sz w:val="21"/>
      <w:szCs w:val="24"/>
    </w:rPr>
  </w:style>
  <w:style w:type="paragraph" w:styleId="af0">
    <w:name w:val="List Paragraph"/>
    <w:basedOn w:val="a"/>
    <w:uiPriority w:val="34"/>
    <w:qFormat/>
    <w:rsid w:val="00B62C0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emf"/><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39</Pages>
  <Words>23268</Words>
  <Characters>2333</Characters>
  <DocSecurity>0</DocSecurity>
  <Lines>19</Lines>
  <Paragraphs>51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2024-09-26T00:39:00Z</cp:lastPrinted>
  <dcterms:created xsi:type="dcterms:W3CDTF">2024-09-06T07:20:00Z</dcterms:created>
  <dcterms:modified xsi:type="dcterms:W3CDTF">2024-09-26T04:43:00Z</dcterms:modified>
</cp:coreProperties>
</file>