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F0" w:rsidRPr="00AD49C7" w:rsidRDefault="00BB1EF0" w:rsidP="00BB1EF0">
      <w:pPr>
        <w:rPr>
          <w:rFonts w:hint="eastAsia"/>
          <w:bCs/>
          <w:color w:val="auto"/>
          <w:sz w:val="28"/>
        </w:rPr>
      </w:pPr>
      <w:bookmarkStart w:id="0" w:name="_GoBack"/>
      <w:bookmarkEnd w:id="0"/>
      <w:r w:rsidRPr="00AD49C7">
        <w:rPr>
          <w:rFonts w:hint="eastAsia"/>
          <w:bCs/>
          <w:color w:val="auto"/>
          <w:sz w:val="28"/>
        </w:rPr>
        <w:t>様式</w:t>
      </w:r>
      <w:r w:rsidR="00CF7E7D">
        <w:rPr>
          <w:rFonts w:hint="eastAsia"/>
          <w:bCs/>
          <w:color w:val="auto"/>
          <w:sz w:val="28"/>
        </w:rPr>
        <w:t>２</w:t>
      </w:r>
    </w:p>
    <w:p w:rsidR="00BB1EF0" w:rsidRPr="00AD49C7" w:rsidRDefault="00BB1EF0" w:rsidP="00BB1EF0">
      <w:pPr>
        <w:rPr>
          <w:rFonts w:hint="eastAsia"/>
          <w:b/>
          <w:bCs/>
          <w:color w:val="auto"/>
          <w:sz w:val="28"/>
        </w:rPr>
      </w:pPr>
    </w:p>
    <w:p w:rsidR="00BB1EF0" w:rsidRPr="00AD49C7" w:rsidRDefault="00BB1EF0" w:rsidP="00BB1EF0">
      <w:pPr>
        <w:jc w:val="center"/>
        <w:rPr>
          <w:rFonts w:hint="eastAsia"/>
          <w:bCs/>
          <w:color w:val="auto"/>
          <w:sz w:val="32"/>
        </w:rPr>
      </w:pPr>
      <w:r w:rsidRPr="00AD49C7">
        <w:rPr>
          <w:rFonts w:hint="eastAsia"/>
          <w:bCs/>
          <w:color w:val="auto"/>
          <w:sz w:val="32"/>
        </w:rPr>
        <w:t>取下書</w:t>
      </w:r>
    </w:p>
    <w:p w:rsidR="00BB1EF0" w:rsidRPr="00AD49C7" w:rsidRDefault="00BB1EF0" w:rsidP="00BB1EF0">
      <w:pPr>
        <w:rPr>
          <w:rFonts w:hint="eastAsia"/>
          <w:color w:val="auto"/>
        </w:rPr>
      </w:pPr>
    </w:p>
    <w:p w:rsidR="00BB1EF0" w:rsidRPr="00AD49C7" w:rsidRDefault="00BB1EF0" w:rsidP="00BB1EF0">
      <w:pPr>
        <w:pStyle w:val="a3"/>
        <w:ind w:left="180" w:hanging="180"/>
        <w:rPr>
          <w:rFonts w:hint="eastAsia"/>
        </w:rPr>
      </w:pPr>
    </w:p>
    <w:p w:rsidR="00BB1EF0" w:rsidRPr="00AD49C7" w:rsidRDefault="00BB1EF0" w:rsidP="00BB1EF0">
      <w:pPr>
        <w:pStyle w:val="a3"/>
        <w:ind w:left="180" w:hanging="180"/>
        <w:rPr>
          <w:rFonts w:hint="eastAsia"/>
        </w:rPr>
      </w:pPr>
    </w:p>
    <w:p w:rsidR="00BB1EF0" w:rsidRPr="00AD49C7" w:rsidRDefault="00BB1EF0" w:rsidP="00BB1EF0">
      <w:pPr>
        <w:pStyle w:val="a3"/>
        <w:ind w:leftChars="60" w:left="120" w:firstLineChars="100" w:firstLine="240"/>
        <w:rPr>
          <w:rFonts w:hint="eastAsia"/>
          <w:sz w:val="24"/>
        </w:rPr>
      </w:pPr>
      <w:r w:rsidRPr="00AD49C7">
        <w:rPr>
          <w:rFonts w:hint="eastAsia"/>
          <w:sz w:val="24"/>
        </w:rPr>
        <w:t>「高齢者、障害者等の移動等の円滑化の促進に関する法律」（バリアフリー新法）</w:t>
      </w:r>
    </w:p>
    <w:p w:rsidR="00BB1EF0" w:rsidRPr="00AD49C7" w:rsidRDefault="00747F8B" w:rsidP="00BB1EF0">
      <w:pPr>
        <w:pStyle w:val="a3"/>
        <w:ind w:firstLineChars="0" w:firstLine="0"/>
        <w:rPr>
          <w:rFonts w:hint="eastAsia"/>
          <w:sz w:val="24"/>
        </w:rPr>
      </w:pPr>
      <w:r w:rsidRPr="00AD49C7">
        <w:rPr>
          <w:rFonts w:hint="eastAsia"/>
          <w:sz w:val="24"/>
        </w:rPr>
        <w:t>第２７条に基づく提案</w:t>
      </w:r>
      <w:r w:rsidR="00BB1EF0" w:rsidRPr="00AD49C7">
        <w:rPr>
          <w:rFonts w:hint="eastAsia"/>
          <w:sz w:val="24"/>
        </w:rPr>
        <w:t>を取下げます。</w:t>
      </w:r>
    </w:p>
    <w:p w:rsidR="00BB1EF0" w:rsidRPr="00AD49C7" w:rsidRDefault="00BB1EF0" w:rsidP="00BB1EF0">
      <w:pPr>
        <w:rPr>
          <w:rFonts w:hint="eastAsia"/>
          <w:color w:val="auto"/>
          <w:sz w:val="21"/>
        </w:rPr>
      </w:pPr>
    </w:p>
    <w:p w:rsidR="00BB1EF0" w:rsidRPr="00AD49C7" w:rsidRDefault="00BB1EF0" w:rsidP="00BB1EF0">
      <w:pPr>
        <w:rPr>
          <w:rFonts w:hint="eastAsia"/>
          <w:color w:val="auto"/>
          <w:sz w:val="21"/>
        </w:rPr>
      </w:pPr>
    </w:p>
    <w:p w:rsidR="00BB1EF0" w:rsidRPr="00AD49C7" w:rsidRDefault="00BB1EF0" w:rsidP="00BB1EF0">
      <w:pPr>
        <w:rPr>
          <w:rFonts w:hint="eastAsia"/>
          <w:color w:val="auto"/>
          <w:sz w:val="28"/>
        </w:rPr>
      </w:pPr>
      <w:r w:rsidRPr="00AD49C7">
        <w:rPr>
          <w:rFonts w:hint="eastAsia"/>
          <w:color w:val="auto"/>
          <w:sz w:val="28"/>
        </w:rPr>
        <w:t>横浜市長</w:t>
      </w:r>
    </w:p>
    <w:p w:rsidR="00BB1EF0" w:rsidRPr="00AD49C7" w:rsidRDefault="00BB1EF0" w:rsidP="00BB1EF0">
      <w:pPr>
        <w:rPr>
          <w:rFonts w:hint="eastAsia"/>
          <w:color w:val="auto"/>
          <w:sz w:val="21"/>
        </w:rPr>
      </w:pPr>
    </w:p>
    <w:p w:rsidR="00BB1EF0" w:rsidRPr="00AD49C7" w:rsidRDefault="00BB1EF0" w:rsidP="00BB1EF0">
      <w:pPr>
        <w:wordWrap w:val="0"/>
        <w:jc w:val="right"/>
        <w:rPr>
          <w:rFonts w:hint="eastAsia"/>
          <w:color w:val="auto"/>
          <w:sz w:val="24"/>
        </w:rPr>
      </w:pPr>
      <w:r w:rsidRPr="00AD49C7">
        <w:rPr>
          <w:rFonts w:hint="eastAsia"/>
          <w:color w:val="auto"/>
          <w:sz w:val="24"/>
        </w:rPr>
        <w:t xml:space="preserve">平成　　　年　　　月　　　日　</w:t>
      </w:r>
    </w:p>
    <w:p w:rsidR="00BB1EF0" w:rsidRPr="00AD49C7" w:rsidRDefault="00BB1EF0" w:rsidP="00BB1EF0">
      <w:pPr>
        <w:rPr>
          <w:rFonts w:hint="eastAsia"/>
          <w:color w:val="auto"/>
          <w:sz w:val="21"/>
        </w:rPr>
      </w:pPr>
    </w:p>
    <w:p w:rsidR="00BB1EF0" w:rsidRPr="00AD49C7" w:rsidRDefault="00BB1EF0" w:rsidP="00BB1EF0">
      <w:pPr>
        <w:jc w:val="right"/>
        <w:rPr>
          <w:rFonts w:hint="eastAsia"/>
          <w:color w:val="auto"/>
          <w:sz w:val="28"/>
        </w:rPr>
      </w:pPr>
      <w:r w:rsidRPr="00AD49C7">
        <w:rPr>
          <w:rFonts w:hint="eastAsia"/>
          <w:color w:val="auto"/>
          <w:sz w:val="28"/>
        </w:rPr>
        <w:t>提案者氏名　　　　　　　　　　　印</w:t>
      </w:r>
    </w:p>
    <w:p w:rsidR="00BB1EF0" w:rsidRPr="00AD49C7" w:rsidRDefault="00BB1EF0" w:rsidP="00BB1EF0">
      <w:pPr>
        <w:rPr>
          <w:rFonts w:hint="eastAsia"/>
          <w:color w:val="auto"/>
          <w:sz w:val="21"/>
        </w:rPr>
      </w:pPr>
    </w:p>
    <w:p w:rsidR="00BB1EF0" w:rsidRPr="00AD49C7" w:rsidRDefault="00BB1EF0" w:rsidP="00BB1EF0">
      <w:pPr>
        <w:rPr>
          <w:rFonts w:hint="eastAsia"/>
          <w:color w:val="auto"/>
          <w:sz w:val="22"/>
        </w:rPr>
      </w:pPr>
      <w:r w:rsidRPr="00AD49C7">
        <w:rPr>
          <w:rFonts w:hint="eastAsia"/>
          <w:color w:val="auto"/>
          <w:sz w:val="22"/>
        </w:rPr>
        <w:t>１．提案書提出日　　平成　　年　　月　　日</w:t>
      </w:r>
    </w:p>
    <w:p w:rsidR="00BB1EF0" w:rsidRPr="00AD49C7" w:rsidRDefault="00BB1EF0" w:rsidP="00BB1EF0">
      <w:pPr>
        <w:rPr>
          <w:rFonts w:hint="eastAsia"/>
          <w:color w:val="auto"/>
          <w:sz w:val="22"/>
        </w:rPr>
      </w:pPr>
    </w:p>
    <w:p w:rsidR="00BB1EF0" w:rsidRPr="00AD49C7" w:rsidRDefault="00BB1EF0" w:rsidP="00BB1EF0">
      <w:pPr>
        <w:rPr>
          <w:rFonts w:hint="eastAsia"/>
          <w:color w:val="auto"/>
          <w:sz w:val="22"/>
        </w:rPr>
      </w:pPr>
      <w:r w:rsidRPr="00AD49C7">
        <w:rPr>
          <w:rFonts w:hint="eastAsia"/>
          <w:color w:val="auto"/>
          <w:sz w:val="22"/>
        </w:rPr>
        <w:t>２．提案対象地区</w:t>
      </w:r>
    </w:p>
    <w:p w:rsidR="00BB1EF0" w:rsidRPr="00AD49C7" w:rsidRDefault="00BB1EF0" w:rsidP="00BB1EF0">
      <w:pPr>
        <w:rPr>
          <w:rFonts w:hint="eastAsia"/>
          <w:color w:val="auto"/>
        </w:rPr>
      </w:pPr>
    </w:p>
    <w:p w:rsidR="0070296A" w:rsidRPr="00AD49C7" w:rsidRDefault="0070296A" w:rsidP="00BB1EF0">
      <w:pPr>
        <w:snapToGrid w:val="0"/>
        <w:spacing w:line="360" w:lineRule="atLeast"/>
        <w:rPr>
          <w:rFonts w:hint="eastAsia"/>
          <w:color w:val="auto"/>
        </w:rPr>
      </w:pPr>
    </w:p>
    <w:sectPr w:rsidR="0070296A" w:rsidRPr="00AD49C7">
      <w:pgSz w:w="11906" w:h="16838" w:code="9"/>
      <w:pgMar w:top="1092" w:right="1196" w:bottom="936" w:left="1470" w:header="567" w:footer="567" w:gutter="0"/>
      <w:cols w:space="425"/>
      <w:docGrid w:type="lines" w:linePitch="31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B9" w:rsidRDefault="00340CB9" w:rsidP="003F4FC1">
      <w:r>
        <w:separator/>
      </w:r>
    </w:p>
  </w:endnote>
  <w:endnote w:type="continuationSeparator" w:id="0">
    <w:p w:rsidR="00340CB9" w:rsidRDefault="00340CB9" w:rsidP="003F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B9" w:rsidRDefault="00340CB9" w:rsidP="003F4FC1">
      <w:r>
        <w:separator/>
      </w:r>
    </w:p>
  </w:footnote>
  <w:footnote w:type="continuationSeparator" w:id="0">
    <w:p w:rsidR="00340CB9" w:rsidRDefault="00340CB9" w:rsidP="003F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0C01"/>
    <w:multiLevelType w:val="hybridMultilevel"/>
    <w:tmpl w:val="D374C45E"/>
    <w:lvl w:ilvl="0" w:tplc="0F6C15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F"/>
    <w:rsid w:val="00062CF6"/>
    <w:rsid w:val="00124392"/>
    <w:rsid w:val="001826E3"/>
    <w:rsid w:val="00183CCC"/>
    <w:rsid w:val="001869C2"/>
    <w:rsid w:val="00264F38"/>
    <w:rsid w:val="00293233"/>
    <w:rsid w:val="002B409D"/>
    <w:rsid w:val="002E64AB"/>
    <w:rsid w:val="002F5416"/>
    <w:rsid w:val="00340CB9"/>
    <w:rsid w:val="00365187"/>
    <w:rsid w:val="003D2E50"/>
    <w:rsid w:val="003F4FC1"/>
    <w:rsid w:val="00477356"/>
    <w:rsid w:val="004B3211"/>
    <w:rsid w:val="004C5194"/>
    <w:rsid w:val="0053096A"/>
    <w:rsid w:val="00555053"/>
    <w:rsid w:val="005B73E2"/>
    <w:rsid w:val="0069037F"/>
    <w:rsid w:val="007024E0"/>
    <w:rsid w:val="0070296A"/>
    <w:rsid w:val="00731036"/>
    <w:rsid w:val="00737B84"/>
    <w:rsid w:val="00747F8B"/>
    <w:rsid w:val="007640D8"/>
    <w:rsid w:val="008A0B48"/>
    <w:rsid w:val="00A04D20"/>
    <w:rsid w:val="00A75E45"/>
    <w:rsid w:val="00AD49C7"/>
    <w:rsid w:val="00BA1093"/>
    <w:rsid w:val="00BB1EF0"/>
    <w:rsid w:val="00BD6709"/>
    <w:rsid w:val="00BD7422"/>
    <w:rsid w:val="00C815AF"/>
    <w:rsid w:val="00C866A9"/>
    <w:rsid w:val="00C9741B"/>
    <w:rsid w:val="00CF7E7D"/>
    <w:rsid w:val="00D037D9"/>
    <w:rsid w:val="00D173D7"/>
    <w:rsid w:val="00E702BD"/>
    <w:rsid w:val="00E72715"/>
    <w:rsid w:val="00E80ACC"/>
    <w:rsid w:val="00E904DA"/>
    <w:rsid w:val="00EA1FF1"/>
    <w:rsid w:val="00F41718"/>
    <w:rsid w:val="00F43187"/>
    <w:rsid w:val="00F746AB"/>
    <w:rsid w:val="00F75ABB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83E2D-1FB7-46C0-A4CC-56FD664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color w:val="FF0000"/>
      <w:kern w:val="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6" w:hangingChars="100" w:hanging="216"/>
    </w:pPr>
    <w:rPr>
      <w:color w:val="auto"/>
      <w:sz w:val="18"/>
    </w:rPr>
  </w:style>
  <w:style w:type="paragraph" w:styleId="20">
    <w:name w:val="Body Text Indent 2"/>
    <w:basedOn w:val="a"/>
    <w:pPr>
      <w:ind w:left="590" w:hangingChars="273" w:hanging="590"/>
    </w:pPr>
    <w:rPr>
      <w:color w:val="auto"/>
      <w:sz w:val="18"/>
    </w:rPr>
  </w:style>
  <w:style w:type="paragraph" w:styleId="3">
    <w:name w:val="Body Text Indent 3"/>
    <w:basedOn w:val="a"/>
    <w:pPr>
      <w:ind w:leftChars="-249" w:hangingChars="272" w:hanging="588"/>
    </w:pPr>
    <w:rPr>
      <w:color w:val="auto"/>
      <w:sz w:val="18"/>
    </w:rPr>
  </w:style>
  <w:style w:type="paragraph" w:styleId="a4">
    <w:name w:val="header"/>
    <w:basedOn w:val="a"/>
    <w:link w:val="a5"/>
    <w:rsid w:val="003F4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4FC1"/>
    <w:rPr>
      <w:rFonts w:ascii="ＭＳ 明朝" w:hAnsi="ＭＳ ゴシック"/>
      <w:color w:val="FF0000"/>
      <w:kern w:val="2"/>
      <w:szCs w:val="24"/>
    </w:rPr>
  </w:style>
  <w:style w:type="paragraph" w:styleId="a6">
    <w:name w:val="footer"/>
    <w:basedOn w:val="a"/>
    <w:link w:val="a7"/>
    <w:rsid w:val="003F4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4FC1"/>
    <w:rPr>
      <w:rFonts w:ascii="ＭＳ 明朝" w:hAnsi="ＭＳ ゴシック"/>
      <w:color w:val="FF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D114-7902-4932-B3B7-4F607BA6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横浜市バリアフリー基本構想の作成等の提案に関する手続き要領</vt:lpstr>
      <vt:lpstr>横浜市バリアフリー基本構想の作成等の提案に関する手続き要領</vt:lpstr>
    </vt:vector>
  </TitlesOfParts>
  <Company>昭和株式会社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横浜市バリアフリー基本構想の作成等の提案に関する手続き要領</dc:title>
  <dc:subject/>
  <dc:creator>東京第一技術センター</dc:creator>
  <cp:keywords/>
  <cp:lastModifiedBy>梶原 安希子</cp:lastModifiedBy>
  <cp:revision>2</cp:revision>
  <cp:lastPrinted>2010-02-23T08:54:00Z</cp:lastPrinted>
  <dcterms:created xsi:type="dcterms:W3CDTF">2019-02-27T02:42:00Z</dcterms:created>
  <dcterms:modified xsi:type="dcterms:W3CDTF">2019-02-27T02:42:00Z</dcterms:modified>
</cp:coreProperties>
</file>