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BA1BD" w14:textId="00015F9F" w:rsidR="00511D0E" w:rsidRPr="00336501" w:rsidRDefault="00511D0E" w:rsidP="00A95FB6">
      <w:pPr>
        <w:rPr>
          <w:rFonts w:ascii="ＭＳ 明朝" w:eastAsia="ＭＳ 明朝" w:hAnsi="ＭＳ 明朝"/>
        </w:rPr>
      </w:pPr>
    </w:p>
    <w:p w14:paraId="0138D0C4" w14:textId="77777777" w:rsidR="00511D0E" w:rsidRPr="00336501" w:rsidRDefault="00511D0E" w:rsidP="00A95FB6">
      <w:pPr>
        <w:rPr>
          <w:rFonts w:ascii="ＭＳ 明朝" w:eastAsia="ＭＳ 明朝" w:hAnsi="ＭＳ 明朝"/>
        </w:rPr>
      </w:pPr>
    </w:p>
    <w:p w14:paraId="7BADA167" w14:textId="77777777" w:rsidR="00511D0E" w:rsidRPr="00336501" w:rsidRDefault="00511D0E" w:rsidP="00A95FB6">
      <w:pPr>
        <w:rPr>
          <w:rFonts w:ascii="ＭＳ 明朝" w:eastAsia="ＭＳ 明朝" w:hAnsi="ＭＳ 明朝"/>
        </w:rPr>
      </w:pPr>
    </w:p>
    <w:p w14:paraId="4F15E115" w14:textId="77777777" w:rsidR="00511D0E" w:rsidRPr="00336501" w:rsidRDefault="00511D0E" w:rsidP="00A95FB6">
      <w:pPr>
        <w:rPr>
          <w:rFonts w:ascii="ＭＳ 明朝" w:eastAsia="ＭＳ 明朝" w:hAnsi="ＭＳ 明朝"/>
        </w:rPr>
      </w:pPr>
    </w:p>
    <w:p w14:paraId="1568C0F7" w14:textId="77777777" w:rsidR="00511D0E" w:rsidRPr="00336501" w:rsidRDefault="00511D0E" w:rsidP="00A95FB6">
      <w:pPr>
        <w:rPr>
          <w:rFonts w:ascii="ＭＳ 明朝" w:eastAsia="ＭＳ 明朝" w:hAnsi="ＭＳ 明朝"/>
        </w:rPr>
      </w:pPr>
    </w:p>
    <w:p w14:paraId="6EBF9181" w14:textId="77777777" w:rsidR="00511D0E" w:rsidRPr="00336501" w:rsidRDefault="00511D0E" w:rsidP="00A95FB6">
      <w:pPr>
        <w:rPr>
          <w:rFonts w:ascii="ＭＳ 明朝" w:eastAsia="ＭＳ 明朝" w:hAnsi="ＭＳ 明朝"/>
        </w:rPr>
      </w:pPr>
    </w:p>
    <w:p w14:paraId="463DF088" w14:textId="77777777" w:rsidR="00511D0E" w:rsidRPr="00336501" w:rsidRDefault="00511D0E" w:rsidP="00A95FB6">
      <w:pPr>
        <w:rPr>
          <w:rFonts w:ascii="ＭＳ 明朝" w:eastAsia="ＭＳ 明朝" w:hAnsi="ＭＳ 明朝"/>
        </w:rPr>
      </w:pPr>
    </w:p>
    <w:p w14:paraId="5141762F" w14:textId="77777777" w:rsidR="00511D0E" w:rsidRPr="00336501" w:rsidRDefault="00511D0E" w:rsidP="00A95FB6">
      <w:pPr>
        <w:rPr>
          <w:rFonts w:ascii="ＭＳ 明朝" w:eastAsia="ＭＳ 明朝" w:hAnsi="ＭＳ 明朝"/>
        </w:rPr>
      </w:pPr>
    </w:p>
    <w:p w14:paraId="575FCEAD" w14:textId="77777777" w:rsidR="00511D0E" w:rsidRPr="00336501" w:rsidRDefault="00511D0E" w:rsidP="00A95FB6">
      <w:pPr>
        <w:rPr>
          <w:rFonts w:ascii="ＭＳ 明朝" w:eastAsia="ＭＳ 明朝" w:hAnsi="ＭＳ 明朝"/>
        </w:rPr>
      </w:pPr>
    </w:p>
    <w:p w14:paraId="1188A861" w14:textId="77777777" w:rsidR="00511D0E" w:rsidRPr="00336501" w:rsidRDefault="00511D0E" w:rsidP="00A95FB6">
      <w:pPr>
        <w:rPr>
          <w:rFonts w:ascii="ＭＳ 明朝" w:eastAsia="ＭＳ 明朝" w:hAnsi="ＭＳ 明朝"/>
        </w:rPr>
      </w:pPr>
    </w:p>
    <w:p w14:paraId="42B0496F" w14:textId="77777777" w:rsidR="00511D0E" w:rsidRPr="00336501" w:rsidRDefault="00511D0E" w:rsidP="00A95FB6">
      <w:pPr>
        <w:rPr>
          <w:rFonts w:ascii="ＭＳ 明朝" w:eastAsia="ＭＳ 明朝" w:hAnsi="ＭＳ 明朝"/>
        </w:rPr>
      </w:pPr>
    </w:p>
    <w:p w14:paraId="7FFE0A00" w14:textId="77777777" w:rsidR="00511D0E" w:rsidRPr="00336501" w:rsidRDefault="00511D0E" w:rsidP="00336501">
      <w:pPr>
        <w:jc w:val="center"/>
        <w:rPr>
          <w:rFonts w:ascii="ＭＳ 明朝" w:eastAsia="ＭＳ 明朝" w:hAnsi="ＭＳ 明朝"/>
          <w:sz w:val="40"/>
          <w:szCs w:val="40"/>
        </w:rPr>
      </w:pPr>
      <w:r w:rsidRPr="00336501">
        <w:rPr>
          <w:rFonts w:ascii="ＭＳ 明朝" w:eastAsia="ＭＳ 明朝" w:hAnsi="ＭＳ 明朝" w:hint="eastAsia"/>
          <w:sz w:val="40"/>
          <w:szCs w:val="40"/>
        </w:rPr>
        <w:t>図書館情報システム再構築RFI仕様書</w:t>
      </w:r>
    </w:p>
    <w:p w14:paraId="4FD2AAAB" w14:textId="77777777" w:rsidR="00511D0E" w:rsidRPr="00336501" w:rsidRDefault="00511D0E" w:rsidP="00A95FB6">
      <w:pPr>
        <w:rPr>
          <w:rFonts w:ascii="ＭＳ 明朝" w:eastAsia="ＭＳ 明朝" w:hAnsi="ＭＳ 明朝"/>
        </w:rPr>
      </w:pPr>
    </w:p>
    <w:p w14:paraId="5FEA47F2" w14:textId="77777777" w:rsidR="00511D0E" w:rsidRPr="000C3AEA" w:rsidRDefault="00511D0E" w:rsidP="00A95FB6">
      <w:pPr>
        <w:rPr>
          <w:rFonts w:ascii="ＭＳ 明朝" w:eastAsia="ＭＳ 明朝" w:hAnsi="ＭＳ 明朝"/>
        </w:rPr>
      </w:pPr>
    </w:p>
    <w:p w14:paraId="39D70959" w14:textId="77777777" w:rsidR="00511D0E" w:rsidRPr="00336501" w:rsidRDefault="00511D0E" w:rsidP="00A95FB6">
      <w:pPr>
        <w:rPr>
          <w:rFonts w:ascii="ＭＳ 明朝" w:eastAsia="ＭＳ 明朝" w:hAnsi="ＭＳ 明朝"/>
        </w:rPr>
      </w:pPr>
    </w:p>
    <w:p w14:paraId="098E6D88" w14:textId="77777777" w:rsidR="00511D0E" w:rsidRPr="00336501" w:rsidRDefault="00511D0E" w:rsidP="00A95FB6">
      <w:pPr>
        <w:rPr>
          <w:rFonts w:ascii="ＭＳ 明朝" w:eastAsia="ＭＳ 明朝" w:hAnsi="ＭＳ 明朝"/>
        </w:rPr>
      </w:pPr>
    </w:p>
    <w:p w14:paraId="380CB7D9" w14:textId="77777777" w:rsidR="00511D0E" w:rsidRPr="00336501" w:rsidRDefault="00511D0E" w:rsidP="00A95FB6">
      <w:pPr>
        <w:rPr>
          <w:rFonts w:ascii="ＭＳ 明朝" w:eastAsia="ＭＳ 明朝" w:hAnsi="ＭＳ 明朝"/>
        </w:rPr>
      </w:pPr>
    </w:p>
    <w:p w14:paraId="5AF5D792" w14:textId="77777777" w:rsidR="00511D0E" w:rsidRPr="00336501" w:rsidRDefault="00511D0E" w:rsidP="00A95FB6">
      <w:pPr>
        <w:rPr>
          <w:rFonts w:ascii="ＭＳ 明朝" w:eastAsia="ＭＳ 明朝" w:hAnsi="ＭＳ 明朝"/>
        </w:rPr>
      </w:pPr>
    </w:p>
    <w:p w14:paraId="245BF0C8" w14:textId="77777777" w:rsidR="00511D0E" w:rsidRPr="00336501" w:rsidRDefault="00511D0E" w:rsidP="00A95FB6">
      <w:pPr>
        <w:rPr>
          <w:rFonts w:ascii="ＭＳ 明朝" w:eastAsia="ＭＳ 明朝" w:hAnsi="ＭＳ 明朝"/>
        </w:rPr>
      </w:pPr>
    </w:p>
    <w:p w14:paraId="7630DBFB" w14:textId="77777777" w:rsidR="00511D0E" w:rsidRPr="00336501" w:rsidRDefault="00511D0E" w:rsidP="00A95FB6">
      <w:pPr>
        <w:rPr>
          <w:rFonts w:ascii="ＭＳ 明朝" w:eastAsia="ＭＳ 明朝" w:hAnsi="ＭＳ 明朝"/>
        </w:rPr>
      </w:pPr>
    </w:p>
    <w:p w14:paraId="4B741648" w14:textId="77777777" w:rsidR="00511D0E" w:rsidRPr="00336501" w:rsidRDefault="00511D0E" w:rsidP="00A95FB6">
      <w:pPr>
        <w:rPr>
          <w:rFonts w:ascii="ＭＳ 明朝" w:eastAsia="ＭＳ 明朝" w:hAnsi="ＭＳ 明朝"/>
        </w:rPr>
      </w:pPr>
    </w:p>
    <w:p w14:paraId="3F87A9CA" w14:textId="77777777" w:rsidR="00511D0E" w:rsidRPr="00336501" w:rsidRDefault="00511D0E" w:rsidP="00A95FB6">
      <w:pPr>
        <w:rPr>
          <w:rFonts w:ascii="ＭＳ 明朝" w:eastAsia="ＭＳ 明朝" w:hAnsi="ＭＳ 明朝"/>
          <w:sz w:val="28"/>
          <w:szCs w:val="28"/>
        </w:rPr>
      </w:pPr>
    </w:p>
    <w:p w14:paraId="528977DC" w14:textId="77777777" w:rsidR="00511D0E" w:rsidRPr="00613583" w:rsidRDefault="00511D0E" w:rsidP="00A95FB6">
      <w:pPr>
        <w:rPr>
          <w:rFonts w:ascii="ＭＳ 明朝" w:eastAsia="ＭＳ 明朝" w:hAnsi="ＭＳ 明朝"/>
          <w:sz w:val="28"/>
          <w:szCs w:val="28"/>
        </w:rPr>
      </w:pPr>
    </w:p>
    <w:p w14:paraId="7EC805B7" w14:textId="77777777" w:rsidR="00511D0E" w:rsidRPr="00336501" w:rsidRDefault="00511D0E" w:rsidP="00A95FB6">
      <w:pPr>
        <w:rPr>
          <w:rFonts w:ascii="ＭＳ 明朝" w:eastAsia="ＭＳ 明朝" w:hAnsi="ＭＳ 明朝"/>
          <w:sz w:val="28"/>
          <w:szCs w:val="28"/>
        </w:rPr>
      </w:pPr>
    </w:p>
    <w:p w14:paraId="5A9032AB" w14:textId="78B7E5A2" w:rsidR="00511D0E" w:rsidRPr="00336501" w:rsidRDefault="00511D0E" w:rsidP="006879B7">
      <w:pPr>
        <w:jc w:val="center"/>
        <w:rPr>
          <w:rFonts w:ascii="ＭＳ 明朝" w:eastAsia="ＭＳ 明朝" w:hAnsi="ＭＳ 明朝"/>
          <w:sz w:val="28"/>
          <w:szCs w:val="28"/>
        </w:rPr>
      </w:pPr>
      <w:r w:rsidRPr="00336501">
        <w:rPr>
          <w:rFonts w:ascii="ＭＳ 明朝" w:eastAsia="ＭＳ 明朝" w:hAnsi="ＭＳ 明朝" w:hint="eastAsia"/>
          <w:sz w:val="28"/>
          <w:szCs w:val="28"/>
        </w:rPr>
        <w:t>令和</w:t>
      </w:r>
      <w:r w:rsidR="007F051C">
        <w:rPr>
          <w:rFonts w:ascii="ＭＳ 明朝" w:eastAsia="ＭＳ 明朝" w:hAnsi="ＭＳ 明朝" w:hint="eastAsia"/>
          <w:sz w:val="28"/>
          <w:szCs w:val="28"/>
        </w:rPr>
        <w:t>３</w:t>
      </w:r>
      <w:r w:rsidRPr="00336501">
        <w:rPr>
          <w:rFonts w:ascii="ＭＳ 明朝" w:eastAsia="ＭＳ 明朝" w:hAnsi="ＭＳ 明朝" w:hint="eastAsia"/>
          <w:sz w:val="28"/>
          <w:szCs w:val="28"/>
        </w:rPr>
        <w:t>年</w:t>
      </w:r>
      <w:r w:rsidR="007F051C">
        <w:rPr>
          <w:rFonts w:ascii="ＭＳ 明朝" w:eastAsia="ＭＳ 明朝" w:hAnsi="ＭＳ 明朝" w:hint="eastAsia"/>
          <w:sz w:val="28"/>
          <w:szCs w:val="28"/>
        </w:rPr>
        <w:t>１</w:t>
      </w:r>
      <w:r w:rsidRPr="00336501">
        <w:rPr>
          <w:rFonts w:ascii="ＭＳ 明朝" w:eastAsia="ＭＳ 明朝" w:hAnsi="ＭＳ 明朝" w:hint="eastAsia"/>
          <w:sz w:val="28"/>
          <w:szCs w:val="28"/>
        </w:rPr>
        <w:t>月</w:t>
      </w:r>
    </w:p>
    <w:p w14:paraId="68F4A741" w14:textId="77777777" w:rsidR="00511D0E" w:rsidRPr="00336501" w:rsidRDefault="00511D0E" w:rsidP="006879B7">
      <w:pPr>
        <w:jc w:val="center"/>
        <w:rPr>
          <w:rFonts w:ascii="ＭＳ 明朝" w:eastAsia="ＭＳ 明朝" w:hAnsi="ＭＳ 明朝"/>
          <w:sz w:val="28"/>
          <w:szCs w:val="28"/>
        </w:rPr>
      </w:pPr>
    </w:p>
    <w:p w14:paraId="0CC1605A" w14:textId="77777777" w:rsidR="00511D0E" w:rsidRPr="00336501" w:rsidRDefault="00511D0E" w:rsidP="006879B7">
      <w:pPr>
        <w:jc w:val="center"/>
        <w:rPr>
          <w:rFonts w:ascii="ＭＳ 明朝" w:eastAsia="ＭＳ 明朝" w:hAnsi="ＭＳ 明朝"/>
          <w:sz w:val="28"/>
          <w:szCs w:val="28"/>
        </w:rPr>
      </w:pPr>
      <w:r w:rsidRPr="00336501">
        <w:rPr>
          <w:rFonts w:ascii="ＭＳ 明朝" w:eastAsia="ＭＳ 明朝" w:hAnsi="ＭＳ 明朝" w:hint="eastAsia"/>
          <w:sz w:val="28"/>
          <w:szCs w:val="28"/>
        </w:rPr>
        <w:t>横浜市教育委員会事務局中央図書館企画運営課</w:t>
      </w:r>
    </w:p>
    <w:p w14:paraId="719A1A35" w14:textId="77777777" w:rsidR="00511D0E" w:rsidRPr="00336501" w:rsidRDefault="00511D0E" w:rsidP="00A95FB6">
      <w:pPr>
        <w:rPr>
          <w:rFonts w:ascii="ＭＳ 明朝" w:eastAsia="ＭＳ 明朝" w:hAnsi="ＭＳ 明朝"/>
        </w:rPr>
      </w:pPr>
    </w:p>
    <w:p w14:paraId="3FEC6854" w14:textId="77777777" w:rsidR="00511D0E" w:rsidRPr="00336501" w:rsidRDefault="00511D0E" w:rsidP="00A95FB6">
      <w:pPr>
        <w:rPr>
          <w:rFonts w:ascii="ＭＳ 明朝" w:eastAsia="ＭＳ 明朝" w:hAnsi="ＭＳ 明朝"/>
          <w:kern w:val="0"/>
        </w:rPr>
        <w:sectPr w:rsidR="00511D0E" w:rsidRPr="00336501" w:rsidSect="00642A81">
          <w:footerReference w:type="default" r:id="rId7"/>
          <w:endnotePr>
            <w:numFmt w:val="decimal"/>
          </w:endnotePr>
          <w:pgSz w:w="11906" w:h="16838"/>
          <w:pgMar w:top="1985" w:right="1701" w:bottom="1701" w:left="1701" w:header="851" w:footer="992" w:gutter="0"/>
          <w:pgNumType w:fmt="numberInDash" w:start="1"/>
          <w:cols w:space="720"/>
          <w:docGrid w:type="lines" w:linePitch="360"/>
        </w:sectPr>
      </w:pPr>
    </w:p>
    <w:p w14:paraId="2541B1D4" w14:textId="38E97DCD" w:rsidR="00336501" w:rsidRPr="00594A2F" w:rsidRDefault="00336501" w:rsidP="00FD2B30">
      <w:pPr>
        <w:tabs>
          <w:tab w:val="left" w:leader="dot" w:pos="8222"/>
        </w:tabs>
        <w:rPr>
          <w:rFonts w:ascii="ＭＳ 明朝" w:eastAsia="ＭＳ 明朝" w:hAnsi="ＭＳ 明朝"/>
          <w:bCs/>
          <w:kern w:val="0"/>
          <w:sz w:val="36"/>
          <w:szCs w:val="36"/>
          <w:lang w:val="ja-JP"/>
        </w:rPr>
      </w:pPr>
      <w:r w:rsidRPr="00594A2F">
        <w:rPr>
          <w:rFonts w:ascii="ＭＳ 明朝" w:eastAsia="ＭＳ 明朝" w:hAnsi="ＭＳ 明朝" w:hint="eastAsia"/>
          <w:bCs/>
          <w:kern w:val="0"/>
          <w:sz w:val="36"/>
          <w:szCs w:val="36"/>
          <w:lang w:val="ja-JP"/>
        </w:rPr>
        <w:lastRenderedPageBreak/>
        <w:t>目次</w:t>
      </w:r>
    </w:p>
    <w:p w14:paraId="6F0C68E2" w14:textId="5FEA839C" w:rsidR="008D7A97" w:rsidRPr="008D7A97" w:rsidRDefault="008D7A97" w:rsidP="00FD2B30">
      <w:pPr>
        <w:tabs>
          <w:tab w:val="left" w:leader="dot" w:pos="8222"/>
        </w:tabs>
        <w:rPr>
          <w:rFonts w:ascii="ＭＳ 明朝" w:eastAsia="ＭＳ 明朝" w:hAnsi="ＭＳ 明朝"/>
          <w:bCs/>
          <w:kern w:val="0"/>
          <w:szCs w:val="21"/>
          <w:lang w:val="ja-JP"/>
        </w:rPr>
      </w:pPr>
      <w:r w:rsidRPr="008D7A97">
        <w:rPr>
          <w:rFonts w:ascii="ＭＳ 明朝" w:eastAsia="ＭＳ 明朝" w:hAnsi="ＭＳ 明朝"/>
          <w:bCs/>
          <w:kern w:val="0"/>
          <w:szCs w:val="21"/>
          <w:lang w:val="ja-JP"/>
        </w:rPr>
        <w:t>1.　本業務の概要</w:t>
      </w:r>
      <w:r>
        <w:rPr>
          <w:rFonts w:ascii="ＭＳ 明朝" w:eastAsia="ＭＳ 明朝" w:hAnsi="ＭＳ 明朝"/>
          <w:bCs/>
          <w:kern w:val="0"/>
          <w:szCs w:val="21"/>
          <w:lang w:val="ja-JP"/>
        </w:rPr>
        <w:tab/>
      </w:r>
      <w:r w:rsidR="00F0717F">
        <w:rPr>
          <w:rFonts w:ascii="ＭＳ 明朝" w:eastAsia="ＭＳ 明朝" w:hAnsi="ＭＳ 明朝" w:hint="eastAsia"/>
          <w:bCs/>
          <w:kern w:val="0"/>
          <w:szCs w:val="21"/>
          <w:lang w:val="ja-JP"/>
        </w:rPr>
        <w:t>3</w:t>
      </w:r>
    </w:p>
    <w:p w14:paraId="4A20AB8C" w14:textId="455419CD" w:rsidR="008D7A97" w:rsidRPr="008D7A97" w:rsidRDefault="008D7A97" w:rsidP="00FD2B30">
      <w:pPr>
        <w:tabs>
          <w:tab w:val="left" w:leader="dot" w:pos="8222"/>
        </w:tabs>
        <w:rPr>
          <w:rFonts w:ascii="ＭＳ 明朝" w:eastAsia="ＭＳ 明朝" w:hAnsi="ＭＳ 明朝"/>
          <w:bCs/>
          <w:kern w:val="0"/>
          <w:szCs w:val="21"/>
          <w:lang w:val="ja-JP"/>
        </w:rPr>
      </w:pPr>
      <w:r w:rsidRPr="008D7A97">
        <w:rPr>
          <w:rFonts w:ascii="ＭＳ 明朝" w:eastAsia="ＭＳ 明朝" w:hAnsi="ＭＳ 明朝"/>
          <w:bCs/>
          <w:kern w:val="0"/>
          <w:szCs w:val="21"/>
          <w:lang w:val="ja-JP"/>
        </w:rPr>
        <w:t xml:space="preserve">　1.1　件名</w:t>
      </w:r>
      <w:r>
        <w:rPr>
          <w:rFonts w:ascii="ＭＳ 明朝" w:eastAsia="ＭＳ 明朝" w:hAnsi="ＭＳ 明朝"/>
          <w:bCs/>
          <w:kern w:val="0"/>
          <w:szCs w:val="21"/>
          <w:lang w:val="ja-JP"/>
        </w:rPr>
        <w:tab/>
      </w:r>
      <w:r w:rsidR="00F0717F">
        <w:rPr>
          <w:rFonts w:ascii="ＭＳ 明朝" w:eastAsia="ＭＳ 明朝" w:hAnsi="ＭＳ 明朝" w:hint="eastAsia"/>
          <w:bCs/>
          <w:kern w:val="0"/>
          <w:szCs w:val="21"/>
          <w:lang w:val="ja-JP"/>
        </w:rPr>
        <w:t>3</w:t>
      </w:r>
    </w:p>
    <w:p w14:paraId="62620707" w14:textId="5B8AE7A5"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1.2　背景と目的</w:t>
      </w:r>
      <w:r>
        <w:rPr>
          <w:rFonts w:ascii="ＭＳ 明朝" w:eastAsia="ＭＳ 明朝" w:hAnsi="ＭＳ 明朝"/>
          <w:bCs/>
          <w:kern w:val="0"/>
          <w:lang w:val="ja-JP"/>
        </w:rPr>
        <w:tab/>
      </w:r>
      <w:r w:rsidR="00F0717F">
        <w:rPr>
          <w:rFonts w:ascii="ＭＳ 明朝" w:eastAsia="ＭＳ 明朝" w:hAnsi="ＭＳ 明朝" w:hint="eastAsia"/>
          <w:bCs/>
          <w:kern w:val="0"/>
          <w:lang w:val="ja-JP"/>
        </w:rPr>
        <w:t>3</w:t>
      </w:r>
    </w:p>
    <w:p w14:paraId="65B48A55" w14:textId="7A679949"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1.3　システム稼働予定日</w:t>
      </w:r>
      <w:r>
        <w:rPr>
          <w:rFonts w:ascii="ＭＳ 明朝" w:eastAsia="ＭＳ 明朝" w:hAnsi="ＭＳ 明朝"/>
          <w:bCs/>
          <w:kern w:val="0"/>
          <w:lang w:val="ja-JP"/>
        </w:rPr>
        <w:tab/>
      </w:r>
      <w:r w:rsidR="00F0717F">
        <w:rPr>
          <w:rFonts w:ascii="ＭＳ 明朝" w:eastAsia="ＭＳ 明朝" w:hAnsi="ＭＳ 明朝" w:hint="eastAsia"/>
          <w:bCs/>
          <w:kern w:val="0"/>
          <w:lang w:val="ja-JP"/>
        </w:rPr>
        <w:t>4</w:t>
      </w:r>
    </w:p>
    <w:p w14:paraId="5BECAA69" w14:textId="45D7F170"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1.4　契約期間</w:t>
      </w:r>
      <w:r>
        <w:rPr>
          <w:rFonts w:ascii="ＭＳ 明朝" w:eastAsia="ＭＳ 明朝" w:hAnsi="ＭＳ 明朝"/>
          <w:bCs/>
          <w:kern w:val="0"/>
          <w:lang w:val="ja-JP"/>
        </w:rPr>
        <w:tab/>
      </w:r>
      <w:r w:rsidR="00F0717F">
        <w:rPr>
          <w:rFonts w:ascii="ＭＳ 明朝" w:eastAsia="ＭＳ 明朝" w:hAnsi="ＭＳ 明朝"/>
          <w:bCs/>
          <w:kern w:val="0"/>
          <w:lang w:val="ja-JP"/>
        </w:rPr>
        <w:t>4</w:t>
      </w:r>
    </w:p>
    <w:p w14:paraId="2152560A" w14:textId="71C14A3C"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2.　現行システムの概要</w:t>
      </w:r>
      <w:r>
        <w:rPr>
          <w:rFonts w:ascii="ＭＳ 明朝" w:eastAsia="ＭＳ 明朝" w:hAnsi="ＭＳ 明朝"/>
          <w:bCs/>
          <w:kern w:val="0"/>
          <w:lang w:val="ja-JP"/>
        </w:rPr>
        <w:tab/>
      </w:r>
      <w:r w:rsidR="00F0717F">
        <w:rPr>
          <w:rFonts w:ascii="ＭＳ 明朝" w:eastAsia="ＭＳ 明朝" w:hAnsi="ＭＳ 明朝"/>
          <w:bCs/>
          <w:kern w:val="0"/>
          <w:lang w:val="ja-JP"/>
        </w:rPr>
        <w:t>4</w:t>
      </w:r>
    </w:p>
    <w:p w14:paraId="6EBB7394" w14:textId="2A41A1B9"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2.1　概要</w:t>
      </w:r>
      <w:r>
        <w:rPr>
          <w:rFonts w:ascii="ＭＳ 明朝" w:eastAsia="ＭＳ 明朝" w:hAnsi="ＭＳ 明朝"/>
          <w:bCs/>
          <w:kern w:val="0"/>
          <w:lang w:val="ja-JP"/>
        </w:rPr>
        <w:tab/>
      </w:r>
      <w:r w:rsidR="00F0717F">
        <w:rPr>
          <w:rFonts w:ascii="ＭＳ 明朝" w:eastAsia="ＭＳ 明朝" w:hAnsi="ＭＳ 明朝"/>
          <w:bCs/>
          <w:kern w:val="0"/>
          <w:lang w:val="ja-JP"/>
        </w:rPr>
        <w:t>4</w:t>
      </w:r>
    </w:p>
    <w:p w14:paraId="284DEC94" w14:textId="41AFAFF9"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 xml:space="preserve">2.1.1.　</w:t>
      </w:r>
      <w:r w:rsidR="007A01FA" w:rsidRPr="007A01FA">
        <w:rPr>
          <w:rFonts w:ascii="ＭＳ 明朝" w:eastAsia="ＭＳ 明朝" w:hAnsi="ＭＳ 明朝" w:hint="eastAsia"/>
          <w:bCs/>
          <w:kern w:val="0"/>
          <w:lang w:val="ja-JP"/>
        </w:rPr>
        <w:t>現行システム</w:t>
      </w:r>
      <w:r w:rsidRPr="008D7A97">
        <w:rPr>
          <w:rFonts w:ascii="ＭＳ 明朝" w:eastAsia="ＭＳ 明朝" w:hAnsi="ＭＳ 明朝"/>
          <w:bCs/>
          <w:kern w:val="0"/>
          <w:lang w:val="ja-JP"/>
        </w:rPr>
        <w:t>導入状況</w:t>
      </w:r>
      <w:r>
        <w:rPr>
          <w:rFonts w:ascii="ＭＳ 明朝" w:eastAsia="ＭＳ 明朝" w:hAnsi="ＭＳ 明朝"/>
          <w:bCs/>
          <w:kern w:val="0"/>
          <w:lang w:val="ja-JP"/>
        </w:rPr>
        <w:tab/>
      </w:r>
      <w:r w:rsidR="00F0717F">
        <w:rPr>
          <w:rFonts w:ascii="ＭＳ 明朝" w:eastAsia="ＭＳ 明朝" w:hAnsi="ＭＳ 明朝"/>
          <w:bCs/>
          <w:kern w:val="0"/>
          <w:lang w:val="ja-JP"/>
        </w:rPr>
        <w:t>5</w:t>
      </w:r>
    </w:p>
    <w:p w14:paraId="5079AE53" w14:textId="50C0E1AE"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2.1.2.　取り扱う主要な情報</w:t>
      </w:r>
      <w:r>
        <w:rPr>
          <w:rFonts w:ascii="ＭＳ 明朝" w:eastAsia="ＭＳ 明朝" w:hAnsi="ＭＳ 明朝"/>
          <w:bCs/>
          <w:kern w:val="0"/>
          <w:lang w:val="ja-JP"/>
        </w:rPr>
        <w:tab/>
      </w:r>
      <w:r w:rsidR="00F0717F">
        <w:rPr>
          <w:rFonts w:ascii="ＭＳ 明朝" w:eastAsia="ＭＳ 明朝" w:hAnsi="ＭＳ 明朝"/>
          <w:bCs/>
          <w:kern w:val="0"/>
          <w:lang w:val="ja-JP"/>
        </w:rPr>
        <w:t>5</w:t>
      </w:r>
    </w:p>
    <w:p w14:paraId="672187B5" w14:textId="540A6260"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2.1.3.　機器構成</w:t>
      </w:r>
      <w:r>
        <w:rPr>
          <w:rFonts w:ascii="ＭＳ 明朝" w:eastAsia="ＭＳ 明朝" w:hAnsi="ＭＳ 明朝"/>
          <w:bCs/>
          <w:kern w:val="0"/>
          <w:lang w:val="ja-JP"/>
        </w:rPr>
        <w:tab/>
      </w:r>
      <w:r w:rsidR="00F0717F">
        <w:rPr>
          <w:rFonts w:ascii="ＭＳ 明朝" w:eastAsia="ＭＳ 明朝" w:hAnsi="ＭＳ 明朝"/>
          <w:bCs/>
          <w:kern w:val="0"/>
          <w:lang w:val="ja-JP"/>
        </w:rPr>
        <w:t>5</w:t>
      </w:r>
    </w:p>
    <w:p w14:paraId="0C6017A1" w14:textId="12047E6F"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2.2.　現行システムの主な機能・サービス</w:t>
      </w:r>
      <w:r>
        <w:rPr>
          <w:rFonts w:ascii="ＭＳ 明朝" w:eastAsia="ＭＳ 明朝" w:hAnsi="ＭＳ 明朝"/>
          <w:bCs/>
          <w:kern w:val="0"/>
          <w:lang w:val="ja-JP"/>
        </w:rPr>
        <w:tab/>
      </w:r>
      <w:r w:rsidR="00F0717F">
        <w:rPr>
          <w:rFonts w:ascii="ＭＳ 明朝" w:eastAsia="ＭＳ 明朝" w:hAnsi="ＭＳ 明朝"/>
          <w:bCs/>
          <w:kern w:val="0"/>
          <w:lang w:val="ja-JP"/>
        </w:rPr>
        <w:t>6</w:t>
      </w:r>
    </w:p>
    <w:p w14:paraId="5D772C0A" w14:textId="1BCDA1E5"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2.3.　現行システムの経緯</w:t>
      </w:r>
      <w:r>
        <w:rPr>
          <w:rFonts w:ascii="ＭＳ 明朝" w:eastAsia="ＭＳ 明朝" w:hAnsi="ＭＳ 明朝"/>
          <w:bCs/>
          <w:kern w:val="0"/>
          <w:lang w:val="ja-JP"/>
        </w:rPr>
        <w:tab/>
      </w:r>
      <w:r w:rsidR="00F0717F">
        <w:rPr>
          <w:rFonts w:ascii="ＭＳ 明朝" w:eastAsia="ＭＳ 明朝" w:hAnsi="ＭＳ 明朝"/>
          <w:bCs/>
          <w:kern w:val="0"/>
          <w:lang w:val="ja-JP"/>
        </w:rPr>
        <w:t>7</w:t>
      </w:r>
    </w:p>
    <w:p w14:paraId="626637F5" w14:textId="2B4910C9" w:rsid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3.　現行システムの課題と次期システムの構築方針</w:t>
      </w:r>
      <w:r>
        <w:rPr>
          <w:rFonts w:ascii="ＭＳ 明朝" w:eastAsia="ＭＳ 明朝" w:hAnsi="ＭＳ 明朝"/>
          <w:bCs/>
          <w:kern w:val="0"/>
          <w:lang w:val="ja-JP"/>
        </w:rPr>
        <w:tab/>
      </w:r>
      <w:r w:rsidR="00F0717F">
        <w:rPr>
          <w:rFonts w:ascii="ＭＳ 明朝" w:eastAsia="ＭＳ 明朝" w:hAnsi="ＭＳ 明朝"/>
          <w:bCs/>
          <w:kern w:val="0"/>
          <w:lang w:val="ja-JP"/>
        </w:rPr>
        <w:t>8</w:t>
      </w:r>
    </w:p>
    <w:p w14:paraId="6A374546" w14:textId="73C0E956" w:rsidR="00E61396" w:rsidRDefault="00E61396" w:rsidP="00FD2B30">
      <w:pPr>
        <w:tabs>
          <w:tab w:val="left" w:leader="dot" w:pos="8222"/>
        </w:tabs>
        <w:rPr>
          <w:rFonts w:ascii="ＭＳ 明朝" w:eastAsia="ＭＳ 明朝" w:hAnsi="ＭＳ 明朝"/>
          <w:bCs/>
          <w:kern w:val="0"/>
          <w:lang w:val="ja-JP"/>
        </w:rPr>
      </w:pPr>
      <w:r>
        <w:rPr>
          <w:rFonts w:ascii="ＭＳ 明朝" w:eastAsia="ＭＳ 明朝" w:hAnsi="ＭＳ 明朝" w:hint="eastAsia"/>
          <w:bCs/>
          <w:kern w:val="0"/>
          <w:lang w:val="ja-JP"/>
        </w:rPr>
        <w:t xml:space="preserve">　　3.1.1.　</w:t>
      </w:r>
      <w:r w:rsidRPr="00E61396">
        <w:rPr>
          <w:rFonts w:ascii="ＭＳ 明朝" w:eastAsia="ＭＳ 明朝" w:hAnsi="ＭＳ 明朝" w:hint="eastAsia"/>
          <w:bCs/>
          <w:kern w:val="0"/>
          <w:lang w:val="ja-JP"/>
        </w:rPr>
        <w:t>利用状況への対応</w:t>
      </w:r>
      <w:r>
        <w:rPr>
          <w:rFonts w:ascii="ＭＳ 明朝" w:eastAsia="ＭＳ 明朝" w:hAnsi="ＭＳ 明朝"/>
          <w:bCs/>
          <w:kern w:val="0"/>
          <w:lang w:val="ja-JP"/>
        </w:rPr>
        <w:tab/>
      </w:r>
      <w:r w:rsidR="00F0717F">
        <w:rPr>
          <w:rFonts w:ascii="ＭＳ 明朝" w:eastAsia="ＭＳ 明朝" w:hAnsi="ＭＳ 明朝"/>
          <w:bCs/>
          <w:kern w:val="0"/>
          <w:lang w:val="ja-JP"/>
        </w:rPr>
        <w:t>8</w:t>
      </w:r>
    </w:p>
    <w:p w14:paraId="41E99BCF" w14:textId="359EA8D0" w:rsidR="00E61396" w:rsidRDefault="00E61396" w:rsidP="00FD2B30">
      <w:pPr>
        <w:tabs>
          <w:tab w:val="left" w:leader="dot" w:pos="8222"/>
        </w:tabs>
        <w:rPr>
          <w:rFonts w:ascii="ＭＳ 明朝" w:eastAsia="ＭＳ 明朝" w:hAnsi="ＭＳ 明朝"/>
          <w:bCs/>
          <w:kern w:val="0"/>
          <w:lang w:val="ja-JP"/>
        </w:rPr>
      </w:pPr>
      <w:r>
        <w:rPr>
          <w:rFonts w:ascii="ＭＳ 明朝" w:eastAsia="ＭＳ 明朝" w:hAnsi="ＭＳ 明朝" w:hint="eastAsia"/>
          <w:bCs/>
          <w:kern w:val="0"/>
          <w:lang w:val="ja-JP"/>
        </w:rPr>
        <w:t xml:space="preserve">　　3.1.2.　</w:t>
      </w:r>
      <w:r w:rsidRPr="00E61396">
        <w:rPr>
          <w:rFonts w:ascii="ＭＳ 明朝" w:eastAsia="ＭＳ 明朝" w:hAnsi="ＭＳ 明朝" w:hint="eastAsia"/>
          <w:bCs/>
          <w:kern w:val="0"/>
          <w:lang w:val="ja-JP"/>
        </w:rPr>
        <w:t>安定的な図書館運営の継続</w:t>
      </w:r>
      <w:r>
        <w:rPr>
          <w:rFonts w:ascii="ＭＳ 明朝" w:eastAsia="ＭＳ 明朝" w:hAnsi="ＭＳ 明朝"/>
          <w:bCs/>
          <w:kern w:val="0"/>
          <w:lang w:val="ja-JP"/>
        </w:rPr>
        <w:tab/>
      </w:r>
      <w:r w:rsidR="00F0717F">
        <w:rPr>
          <w:rFonts w:ascii="ＭＳ 明朝" w:eastAsia="ＭＳ 明朝" w:hAnsi="ＭＳ 明朝"/>
          <w:bCs/>
          <w:kern w:val="0"/>
          <w:lang w:val="ja-JP"/>
        </w:rPr>
        <w:t>8</w:t>
      </w:r>
    </w:p>
    <w:p w14:paraId="378BD304" w14:textId="39E1C2E9" w:rsidR="00E61396" w:rsidRDefault="00E61396" w:rsidP="00FD2B30">
      <w:pPr>
        <w:tabs>
          <w:tab w:val="left" w:leader="dot" w:pos="8222"/>
        </w:tabs>
        <w:rPr>
          <w:rFonts w:ascii="ＭＳ 明朝" w:eastAsia="ＭＳ 明朝" w:hAnsi="ＭＳ 明朝"/>
          <w:bCs/>
          <w:kern w:val="0"/>
          <w:lang w:val="ja-JP"/>
        </w:rPr>
      </w:pPr>
      <w:r>
        <w:rPr>
          <w:rFonts w:ascii="ＭＳ 明朝" w:eastAsia="ＭＳ 明朝" w:hAnsi="ＭＳ 明朝" w:hint="eastAsia"/>
          <w:bCs/>
          <w:kern w:val="0"/>
          <w:lang w:val="ja-JP"/>
        </w:rPr>
        <w:t xml:space="preserve">　　3.1.3.　</w:t>
      </w:r>
      <w:r w:rsidR="00E943D4" w:rsidRPr="00E943D4">
        <w:rPr>
          <w:rFonts w:ascii="ＭＳ 明朝" w:eastAsia="ＭＳ 明朝" w:hAnsi="ＭＳ 明朝" w:hint="eastAsia"/>
          <w:bCs/>
          <w:kern w:val="0"/>
          <w:lang w:val="ja-JP"/>
        </w:rPr>
        <w:t>非来館サービスの拡充に向けた検討</w:t>
      </w:r>
      <w:r w:rsidR="00E943D4">
        <w:rPr>
          <w:rFonts w:ascii="ＭＳ 明朝" w:eastAsia="ＭＳ 明朝" w:hAnsi="ＭＳ 明朝"/>
          <w:bCs/>
          <w:kern w:val="0"/>
          <w:lang w:val="ja-JP"/>
        </w:rPr>
        <w:tab/>
      </w:r>
      <w:r w:rsidR="00F0717F">
        <w:rPr>
          <w:rFonts w:ascii="ＭＳ 明朝" w:eastAsia="ＭＳ 明朝" w:hAnsi="ＭＳ 明朝"/>
          <w:bCs/>
          <w:kern w:val="0"/>
          <w:lang w:val="ja-JP"/>
        </w:rPr>
        <w:t>8</w:t>
      </w:r>
    </w:p>
    <w:p w14:paraId="2D789EE1" w14:textId="2714FC84" w:rsidR="00E943D4" w:rsidRDefault="00E943D4" w:rsidP="00FD2B30">
      <w:pPr>
        <w:tabs>
          <w:tab w:val="left" w:leader="dot" w:pos="8222"/>
        </w:tabs>
        <w:rPr>
          <w:rFonts w:ascii="ＭＳ 明朝" w:eastAsia="ＭＳ 明朝" w:hAnsi="ＭＳ 明朝"/>
          <w:bCs/>
          <w:kern w:val="0"/>
          <w:lang w:val="ja-JP"/>
        </w:rPr>
      </w:pPr>
      <w:r>
        <w:rPr>
          <w:rFonts w:ascii="ＭＳ 明朝" w:eastAsia="ＭＳ 明朝" w:hAnsi="ＭＳ 明朝" w:hint="eastAsia"/>
          <w:bCs/>
          <w:kern w:val="0"/>
          <w:lang w:val="ja-JP"/>
        </w:rPr>
        <w:t xml:space="preserve">　　3.1.4.　</w:t>
      </w:r>
      <w:r w:rsidRPr="00E943D4">
        <w:rPr>
          <w:rFonts w:ascii="ＭＳ 明朝" w:eastAsia="ＭＳ 明朝" w:hAnsi="ＭＳ 明朝" w:hint="eastAsia"/>
          <w:bCs/>
          <w:kern w:val="0"/>
          <w:lang w:val="ja-JP"/>
        </w:rPr>
        <w:t>視覚障害のある職員への対応</w:t>
      </w:r>
      <w:r>
        <w:rPr>
          <w:rFonts w:ascii="ＭＳ 明朝" w:eastAsia="ＭＳ 明朝" w:hAnsi="ＭＳ 明朝"/>
          <w:bCs/>
          <w:kern w:val="0"/>
          <w:lang w:val="ja-JP"/>
        </w:rPr>
        <w:tab/>
      </w:r>
      <w:r w:rsidR="00F0717F">
        <w:rPr>
          <w:rFonts w:ascii="ＭＳ 明朝" w:eastAsia="ＭＳ 明朝" w:hAnsi="ＭＳ 明朝"/>
          <w:bCs/>
          <w:kern w:val="0"/>
          <w:lang w:val="ja-JP"/>
        </w:rPr>
        <w:t>8</w:t>
      </w:r>
    </w:p>
    <w:p w14:paraId="39F15E89" w14:textId="78031E9D" w:rsidR="00E943D4" w:rsidRDefault="00E943D4" w:rsidP="00FD2B30">
      <w:pPr>
        <w:tabs>
          <w:tab w:val="left" w:leader="dot" w:pos="8222"/>
        </w:tabs>
        <w:rPr>
          <w:rFonts w:ascii="ＭＳ 明朝" w:eastAsia="ＭＳ 明朝" w:hAnsi="ＭＳ 明朝"/>
          <w:bCs/>
          <w:kern w:val="0"/>
          <w:lang w:val="ja-JP"/>
        </w:rPr>
      </w:pPr>
      <w:r>
        <w:rPr>
          <w:rFonts w:ascii="ＭＳ 明朝" w:eastAsia="ＭＳ 明朝" w:hAnsi="ＭＳ 明朝" w:hint="eastAsia"/>
          <w:bCs/>
          <w:kern w:val="0"/>
          <w:lang w:val="ja-JP"/>
        </w:rPr>
        <w:t xml:space="preserve">　　3.1.5.　</w:t>
      </w:r>
      <w:r w:rsidRPr="00E943D4">
        <w:rPr>
          <w:rFonts w:ascii="ＭＳ 明朝" w:eastAsia="ＭＳ 明朝" w:hAnsi="ＭＳ 明朝" w:hint="eastAsia"/>
          <w:bCs/>
          <w:kern w:val="0"/>
          <w:lang w:val="ja-JP"/>
        </w:rPr>
        <w:t>視覚障害者等の読書活動の充実</w:t>
      </w:r>
      <w:r>
        <w:rPr>
          <w:rFonts w:ascii="ＭＳ 明朝" w:eastAsia="ＭＳ 明朝" w:hAnsi="ＭＳ 明朝"/>
          <w:bCs/>
          <w:kern w:val="0"/>
          <w:lang w:val="ja-JP"/>
        </w:rPr>
        <w:tab/>
      </w:r>
      <w:r w:rsidR="00F0717F">
        <w:rPr>
          <w:rFonts w:ascii="ＭＳ 明朝" w:eastAsia="ＭＳ 明朝" w:hAnsi="ＭＳ 明朝"/>
          <w:bCs/>
          <w:kern w:val="0"/>
          <w:lang w:val="ja-JP"/>
        </w:rPr>
        <w:t>8</w:t>
      </w:r>
    </w:p>
    <w:p w14:paraId="52885A38" w14:textId="579F31D2" w:rsidR="00E943D4" w:rsidRDefault="00E943D4" w:rsidP="00FD2B30">
      <w:pPr>
        <w:tabs>
          <w:tab w:val="left" w:leader="dot" w:pos="8222"/>
        </w:tabs>
        <w:rPr>
          <w:rFonts w:ascii="ＭＳ 明朝" w:eastAsia="ＭＳ 明朝" w:hAnsi="ＭＳ 明朝"/>
          <w:bCs/>
          <w:kern w:val="0"/>
          <w:lang w:val="ja-JP"/>
        </w:rPr>
      </w:pPr>
      <w:r>
        <w:rPr>
          <w:rFonts w:ascii="ＭＳ 明朝" w:eastAsia="ＭＳ 明朝" w:hAnsi="ＭＳ 明朝" w:hint="eastAsia"/>
          <w:bCs/>
          <w:kern w:val="0"/>
          <w:lang w:val="ja-JP"/>
        </w:rPr>
        <w:t xml:space="preserve">　　3.1.6.　</w:t>
      </w:r>
      <w:r w:rsidRPr="00E943D4">
        <w:rPr>
          <w:rFonts w:ascii="ＭＳ 明朝" w:eastAsia="ＭＳ 明朝" w:hAnsi="ＭＳ 明朝" w:hint="eastAsia"/>
          <w:bCs/>
          <w:kern w:val="0"/>
          <w:lang w:val="ja-JP"/>
        </w:rPr>
        <w:t>新たな図書館機能への対応</w:t>
      </w:r>
      <w:r>
        <w:rPr>
          <w:rFonts w:ascii="ＭＳ 明朝" w:eastAsia="ＭＳ 明朝" w:hAnsi="ＭＳ 明朝"/>
          <w:bCs/>
          <w:kern w:val="0"/>
          <w:lang w:val="ja-JP"/>
        </w:rPr>
        <w:tab/>
      </w:r>
      <w:r w:rsidR="00F0717F">
        <w:rPr>
          <w:rFonts w:ascii="ＭＳ 明朝" w:eastAsia="ＭＳ 明朝" w:hAnsi="ＭＳ 明朝"/>
          <w:bCs/>
          <w:kern w:val="0"/>
          <w:lang w:val="ja-JP"/>
        </w:rPr>
        <w:t>9</w:t>
      </w:r>
    </w:p>
    <w:p w14:paraId="1972A382" w14:textId="49ED5EE0" w:rsidR="00E943D4" w:rsidRDefault="00E943D4" w:rsidP="00FD2B30">
      <w:pPr>
        <w:tabs>
          <w:tab w:val="left" w:leader="dot" w:pos="8222"/>
        </w:tabs>
        <w:rPr>
          <w:rFonts w:ascii="ＭＳ 明朝" w:eastAsia="ＭＳ 明朝" w:hAnsi="ＭＳ 明朝"/>
          <w:bCs/>
          <w:kern w:val="0"/>
          <w:lang w:val="ja-JP"/>
        </w:rPr>
      </w:pPr>
      <w:r>
        <w:rPr>
          <w:rFonts w:ascii="ＭＳ 明朝" w:eastAsia="ＭＳ 明朝" w:hAnsi="ＭＳ 明朝" w:hint="eastAsia"/>
          <w:bCs/>
          <w:kern w:val="0"/>
          <w:lang w:val="ja-JP"/>
        </w:rPr>
        <w:t xml:space="preserve">　3.</w:t>
      </w:r>
      <w:r w:rsidR="00BC0527">
        <w:rPr>
          <w:rFonts w:ascii="ＭＳ 明朝" w:eastAsia="ＭＳ 明朝" w:hAnsi="ＭＳ 明朝" w:hint="eastAsia"/>
          <w:bCs/>
          <w:kern w:val="0"/>
          <w:lang w:val="ja-JP"/>
        </w:rPr>
        <w:t>2</w:t>
      </w:r>
      <w:r>
        <w:rPr>
          <w:rFonts w:ascii="ＭＳ 明朝" w:eastAsia="ＭＳ 明朝" w:hAnsi="ＭＳ 明朝" w:hint="eastAsia"/>
          <w:bCs/>
          <w:kern w:val="0"/>
          <w:lang w:val="ja-JP"/>
        </w:rPr>
        <w:t xml:space="preserve">.　</w:t>
      </w:r>
      <w:r w:rsidRPr="00E943D4">
        <w:rPr>
          <w:rFonts w:ascii="ＭＳ 明朝" w:eastAsia="ＭＳ 明朝" w:hAnsi="ＭＳ 明朝" w:hint="eastAsia"/>
          <w:bCs/>
          <w:kern w:val="0"/>
          <w:lang w:val="ja-JP"/>
        </w:rPr>
        <w:t>課題解決のために実装が必要な仕様と回答方法等</w:t>
      </w:r>
      <w:r>
        <w:rPr>
          <w:rFonts w:ascii="ＭＳ 明朝" w:eastAsia="ＭＳ 明朝" w:hAnsi="ＭＳ 明朝"/>
          <w:bCs/>
          <w:kern w:val="0"/>
          <w:lang w:val="ja-JP"/>
        </w:rPr>
        <w:tab/>
      </w:r>
      <w:r w:rsidR="00F0717F">
        <w:rPr>
          <w:rFonts w:ascii="ＭＳ 明朝" w:eastAsia="ＭＳ 明朝" w:hAnsi="ＭＳ 明朝"/>
          <w:bCs/>
          <w:kern w:val="0"/>
          <w:lang w:val="ja-JP"/>
        </w:rPr>
        <w:t>9</w:t>
      </w:r>
    </w:p>
    <w:p w14:paraId="4C57B3A6" w14:textId="66F7BDB3"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4.　調達範囲</w:t>
      </w:r>
      <w:r>
        <w:rPr>
          <w:rFonts w:ascii="ＭＳ 明朝" w:eastAsia="ＭＳ 明朝" w:hAnsi="ＭＳ 明朝"/>
          <w:bCs/>
          <w:kern w:val="0"/>
          <w:lang w:val="ja-JP"/>
        </w:rPr>
        <w:tab/>
      </w:r>
      <w:r w:rsidR="00F0717F">
        <w:rPr>
          <w:rFonts w:ascii="ＭＳ 明朝" w:eastAsia="ＭＳ 明朝" w:hAnsi="ＭＳ 明朝"/>
          <w:bCs/>
          <w:kern w:val="0"/>
          <w:lang w:val="ja-JP"/>
        </w:rPr>
        <w:t>9</w:t>
      </w:r>
    </w:p>
    <w:p w14:paraId="5B93C4BD" w14:textId="366A772D"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4.1.1.　システム構築</w:t>
      </w:r>
      <w:r>
        <w:rPr>
          <w:rFonts w:ascii="ＭＳ 明朝" w:eastAsia="ＭＳ 明朝" w:hAnsi="ＭＳ 明朝"/>
          <w:bCs/>
          <w:kern w:val="0"/>
          <w:lang w:val="ja-JP"/>
        </w:rPr>
        <w:tab/>
      </w:r>
      <w:r w:rsidR="00F0717F">
        <w:rPr>
          <w:rFonts w:ascii="ＭＳ 明朝" w:eastAsia="ＭＳ 明朝" w:hAnsi="ＭＳ 明朝"/>
          <w:bCs/>
          <w:kern w:val="0"/>
          <w:lang w:val="ja-JP"/>
        </w:rPr>
        <w:t>9</w:t>
      </w:r>
    </w:p>
    <w:p w14:paraId="4EEF73E8" w14:textId="1916BB14" w:rsidR="008D7A97" w:rsidRPr="008D7A97" w:rsidRDefault="008D7A97" w:rsidP="009D0AFE">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4.1.2.　図書館情報システム構築に付随する役務</w:t>
      </w:r>
      <w:r>
        <w:rPr>
          <w:rFonts w:ascii="ＭＳ 明朝" w:eastAsia="ＭＳ 明朝" w:hAnsi="ＭＳ 明朝"/>
          <w:bCs/>
          <w:kern w:val="0"/>
          <w:lang w:val="ja-JP"/>
        </w:rPr>
        <w:tab/>
      </w:r>
      <w:r w:rsidR="00F0717F">
        <w:rPr>
          <w:rFonts w:ascii="ＭＳ 明朝" w:eastAsia="ＭＳ 明朝" w:hAnsi="ＭＳ 明朝"/>
          <w:bCs/>
          <w:kern w:val="0"/>
          <w:lang w:val="ja-JP"/>
        </w:rPr>
        <w:t>9</w:t>
      </w:r>
    </w:p>
    <w:p w14:paraId="533E5EAD" w14:textId="18404645"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4.1.3.　ハードウェア・ソフトウェア</w:t>
      </w:r>
      <w:r>
        <w:rPr>
          <w:rFonts w:ascii="ＭＳ 明朝" w:eastAsia="ＭＳ 明朝" w:hAnsi="ＭＳ 明朝"/>
          <w:bCs/>
          <w:kern w:val="0"/>
          <w:lang w:val="ja-JP"/>
        </w:rPr>
        <w:tab/>
      </w:r>
      <w:r w:rsidR="00F0717F">
        <w:rPr>
          <w:rFonts w:ascii="ＭＳ 明朝" w:eastAsia="ＭＳ 明朝" w:hAnsi="ＭＳ 明朝"/>
          <w:bCs/>
          <w:kern w:val="0"/>
          <w:lang w:val="ja-JP"/>
        </w:rPr>
        <w:t>9</w:t>
      </w:r>
    </w:p>
    <w:p w14:paraId="1AC2F30F" w14:textId="229E8E63" w:rsid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4.1.4.　システム運用・保守</w:t>
      </w:r>
      <w:r>
        <w:rPr>
          <w:rFonts w:ascii="ＭＳ 明朝" w:eastAsia="ＭＳ 明朝" w:hAnsi="ＭＳ 明朝"/>
          <w:bCs/>
          <w:kern w:val="0"/>
          <w:lang w:val="ja-JP"/>
        </w:rPr>
        <w:tab/>
      </w:r>
      <w:r w:rsidR="00F0717F">
        <w:rPr>
          <w:rFonts w:ascii="ＭＳ 明朝" w:eastAsia="ＭＳ 明朝" w:hAnsi="ＭＳ 明朝"/>
          <w:bCs/>
          <w:kern w:val="0"/>
          <w:lang w:val="ja-JP"/>
        </w:rPr>
        <w:t>10</w:t>
      </w:r>
    </w:p>
    <w:p w14:paraId="44BD6A24" w14:textId="27694CAC" w:rsidR="00FD2B30" w:rsidRPr="008D7A97" w:rsidRDefault="00FD2B30" w:rsidP="00FD2B30">
      <w:pPr>
        <w:tabs>
          <w:tab w:val="left" w:leader="dot" w:pos="8222"/>
        </w:tabs>
        <w:rPr>
          <w:rFonts w:ascii="ＭＳ 明朝" w:eastAsia="ＭＳ 明朝" w:hAnsi="ＭＳ 明朝"/>
          <w:bCs/>
          <w:kern w:val="0"/>
          <w:lang w:val="ja-JP"/>
        </w:rPr>
      </w:pPr>
      <w:r>
        <w:rPr>
          <w:rFonts w:ascii="ＭＳ 明朝" w:eastAsia="ＭＳ 明朝" w:hAnsi="ＭＳ 明朝" w:hint="eastAsia"/>
          <w:bCs/>
          <w:kern w:val="0"/>
          <w:lang w:val="ja-JP"/>
        </w:rPr>
        <w:t xml:space="preserve">　　4.1.5.　ネットワーク</w:t>
      </w:r>
      <w:r>
        <w:rPr>
          <w:rFonts w:ascii="ＭＳ 明朝" w:eastAsia="ＭＳ 明朝" w:hAnsi="ＭＳ 明朝"/>
          <w:bCs/>
          <w:kern w:val="0"/>
          <w:lang w:val="ja-JP"/>
        </w:rPr>
        <w:tab/>
      </w:r>
      <w:r w:rsidR="00F0717F">
        <w:rPr>
          <w:rFonts w:ascii="ＭＳ 明朝" w:eastAsia="ＭＳ 明朝" w:hAnsi="ＭＳ 明朝"/>
          <w:bCs/>
          <w:kern w:val="0"/>
          <w:lang w:val="ja-JP"/>
        </w:rPr>
        <w:t>10</w:t>
      </w:r>
    </w:p>
    <w:p w14:paraId="43F3429E" w14:textId="549BF316"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4.2.　利用期間の制約条件等</w:t>
      </w:r>
      <w:r>
        <w:rPr>
          <w:rFonts w:ascii="ＭＳ 明朝" w:eastAsia="ＭＳ 明朝" w:hAnsi="ＭＳ 明朝"/>
          <w:bCs/>
          <w:kern w:val="0"/>
          <w:lang w:val="ja-JP"/>
        </w:rPr>
        <w:tab/>
      </w:r>
      <w:r w:rsidR="00F0717F">
        <w:rPr>
          <w:rFonts w:ascii="ＭＳ 明朝" w:eastAsia="ＭＳ 明朝" w:hAnsi="ＭＳ 明朝"/>
          <w:bCs/>
          <w:kern w:val="0"/>
          <w:lang w:val="ja-JP"/>
        </w:rPr>
        <w:t>10</w:t>
      </w:r>
    </w:p>
    <w:p w14:paraId="0819DCC1" w14:textId="07AEC1E0"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4.3.　作業場所</w:t>
      </w:r>
      <w:r>
        <w:rPr>
          <w:rFonts w:ascii="ＭＳ 明朝" w:eastAsia="ＭＳ 明朝" w:hAnsi="ＭＳ 明朝"/>
          <w:bCs/>
          <w:kern w:val="0"/>
          <w:lang w:val="ja-JP"/>
        </w:rPr>
        <w:tab/>
      </w:r>
      <w:r w:rsidR="00F0717F">
        <w:rPr>
          <w:rFonts w:ascii="ＭＳ 明朝" w:eastAsia="ＭＳ 明朝" w:hAnsi="ＭＳ 明朝"/>
          <w:bCs/>
          <w:kern w:val="0"/>
          <w:lang w:val="ja-JP"/>
        </w:rPr>
        <w:t>11</w:t>
      </w:r>
    </w:p>
    <w:p w14:paraId="63368AFD" w14:textId="7A8D058B"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5.　想定スケジュール</w:t>
      </w:r>
      <w:r>
        <w:rPr>
          <w:rFonts w:ascii="ＭＳ 明朝" w:eastAsia="ＭＳ 明朝" w:hAnsi="ＭＳ 明朝"/>
          <w:bCs/>
          <w:kern w:val="0"/>
          <w:lang w:val="ja-JP"/>
        </w:rPr>
        <w:tab/>
      </w:r>
      <w:r w:rsidR="00F0717F">
        <w:rPr>
          <w:rFonts w:ascii="ＭＳ 明朝" w:eastAsia="ＭＳ 明朝" w:hAnsi="ＭＳ 明朝"/>
          <w:bCs/>
          <w:kern w:val="0"/>
          <w:lang w:val="ja-JP"/>
        </w:rPr>
        <w:t>11</w:t>
      </w:r>
    </w:p>
    <w:p w14:paraId="3E7EF290" w14:textId="628D8930"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5.1.　調達スケジュール</w:t>
      </w:r>
      <w:r>
        <w:rPr>
          <w:rFonts w:ascii="ＭＳ 明朝" w:eastAsia="ＭＳ 明朝" w:hAnsi="ＭＳ 明朝"/>
          <w:bCs/>
          <w:kern w:val="0"/>
          <w:lang w:val="ja-JP"/>
        </w:rPr>
        <w:tab/>
      </w:r>
      <w:r w:rsidR="00F0717F">
        <w:rPr>
          <w:rFonts w:ascii="ＭＳ 明朝" w:eastAsia="ＭＳ 明朝" w:hAnsi="ＭＳ 明朝"/>
          <w:bCs/>
          <w:kern w:val="0"/>
          <w:lang w:val="ja-JP"/>
        </w:rPr>
        <w:t>11</w:t>
      </w:r>
    </w:p>
    <w:p w14:paraId="6A5E6BED" w14:textId="0132403F"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5.2.　システム停止可能日時</w:t>
      </w:r>
      <w:r>
        <w:rPr>
          <w:rFonts w:ascii="ＭＳ 明朝" w:eastAsia="ＭＳ 明朝" w:hAnsi="ＭＳ 明朝"/>
          <w:bCs/>
          <w:kern w:val="0"/>
          <w:lang w:val="ja-JP"/>
        </w:rPr>
        <w:tab/>
      </w:r>
      <w:r w:rsidR="00F0717F">
        <w:rPr>
          <w:rFonts w:ascii="ＭＳ 明朝" w:eastAsia="ＭＳ 明朝" w:hAnsi="ＭＳ 明朝"/>
          <w:bCs/>
          <w:kern w:val="0"/>
          <w:lang w:val="ja-JP"/>
        </w:rPr>
        <w:t>12</w:t>
      </w:r>
    </w:p>
    <w:p w14:paraId="435F4B06" w14:textId="5EC1420B"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6.　業務要件</w:t>
      </w:r>
      <w:r>
        <w:rPr>
          <w:rFonts w:ascii="ＭＳ 明朝" w:eastAsia="ＭＳ 明朝" w:hAnsi="ＭＳ 明朝"/>
          <w:bCs/>
          <w:kern w:val="0"/>
          <w:lang w:val="ja-JP"/>
        </w:rPr>
        <w:tab/>
      </w:r>
      <w:r w:rsidR="00F0717F">
        <w:rPr>
          <w:rFonts w:ascii="ＭＳ 明朝" w:eastAsia="ＭＳ 明朝" w:hAnsi="ＭＳ 明朝"/>
          <w:bCs/>
          <w:kern w:val="0"/>
          <w:lang w:val="ja-JP"/>
        </w:rPr>
        <w:t>12</w:t>
      </w:r>
    </w:p>
    <w:p w14:paraId="39CDFC8C" w14:textId="41C74B7C"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6.1.　機能要件</w:t>
      </w:r>
      <w:r>
        <w:rPr>
          <w:rFonts w:ascii="ＭＳ 明朝" w:eastAsia="ＭＳ 明朝" w:hAnsi="ＭＳ 明朝"/>
          <w:bCs/>
          <w:kern w:val="0"/>
          <w:lang w:val="ja-JP"/>
        </w:rPr>
        <w:tab/>
      </w:r>
      <w:r w:rsidR="00F0717F">
        <w:rPr>
          <w:rFonts w:ascii="ＭＳ 明朝" w:eastAsia="ＭＳ 明朝" w:hAnsi="ＭＳ 明朝"/>
          <w:bCs/>
          <w:kern w:val="0"/>
          <w:lang w:val="ja-JP"/>
        </w:rPr>
        <w:t>12</w:t>
      </w:r>
    </w:p>
    <w:p w14:paraId="747FD268" w14:textId="12D9AADC"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6.2.　帳票要件</w:t>
      </w:r>
      <w:r>
        <w:rPr>
          <w:rFonts w:ascii="ＭＳ 明朝" w:eastAsia="ＭＳ 明朝" w:hAnsi="ＭＳ 明朝"/>
          <w:bCs/>
          <w:kern w:val="0"/>
          <w:lang w:val="ja-JP"/>
        </w:rPr>
        <w:tab/>
      </w:r>
      <w:r w:rsidR="00F0717F">
        <w:rPr>
          <w:rFonts w:ascii="ＭＳ 明朝" w:eastAsia="ＭＳ 明朝" w:hAnsi="ＭＳ 明朝"/>
          <w:bCs/>
          <w:kern w:val="0"/>
          <w:lang w:val="ja-JP"/>
        </w:rPr>
        <w:t>12</w:t>
      </w:r>
    </w:p>
    <w:p w14:paraId="66B7C801" w14:textId="5F4F33D1"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lastRenderedPageBreak/>
        <w:t>7.　業務規模・システム規模</w:t>
      </w:r>
      <w:r>
        <w:rPr>
          <w:rFonts w:ascii="ＭＳ 明朝" w:eastAsia="ＭＳ 明朝" w:hAnsi="ＭＳ 明朝"/>
          <w:bCs/>
          <w:kern w:val="0"/>
          <w:lang w:val="ja-JP"/>
        </w:rPr>
        <w:tab/>
      </w:r>
      <w:r w:rsidR="00F0717F">
        <w:rPr>
          <w:rFonts w:ascii="ＭＳ 明朝" w:eastAsia="ＭＳ 明朝" w:hAnsi="ＭＳ 明朝"/>
          <w:bCs/>
          <w:kern w:val="0"/>
          <w:lang w:val="ja-JP"/>
        </w:rPr>
        <w:t>12</w:t>
      </w:r>
    </w:p>
    <w:p w14:paraId="3380C1AE" w14:textId="644BBF1E"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7.1.　オンライン稼働時間</w:t>
      </w:r>
      <w:r>
        <w:rPr>
          <w:rFonts w:ascii="ＭＳ 明朝" w:eastAsia="ＭＳ 明朝" w:hAnsi="ＭＳ 明朝"/>
          <w:bCs/>
          <w:kern w:val="0"/>
          <w:lang w:val="ja-JP"/>
        </w:rPr>
        <w:tab/>
      </w:r>
      <w:r w:rsidR="00F0717F">
        <w:rPr>
          <w:rFonts w:ascii="ＭＳ 明朝" w:eastAsia="ＭＳ 明朝" w:hAnsi="ＭＳ 明朝"/>
          <w:bCs/>
          <w:kern w:val="0"/>
          <w:lang w:val="ja-JP"/>
        </w:rPr>
        <w:t>12</w:t>
      </w:r>
    </w:p>
    <w:p w14:paraId="6D92F897" w14:textId="68210510"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7.2.　システム利用者</w:t>
      </w:r>
      <w:r>
        <w:rPr>
          <w:rFonts w:ascii="ＭＳ 明朝" w:eastAsia="ＭＳ 明朝" w:hAnsi="ＭＳ 明朝"/>
          <w:bCs/>
          <w:kern w:val="0"/>
          <w:lang w:val="ja-JP"/>
        </w:rPr>
        <w:tab/>
      </w:r>
      <w:r w:rsidR="00F0717F">
        <w:rPr>
          <w:rFonts w:ascii="ＭＳ 明朝" w:eastAsia="ＭＳ 明朝" w:hAnsi="ＭＳ 明朝"/>
          <w:bCs/>
          <w:kern w:val="0"/>
          <w:lang w:val="ja-JP"/>
        </w:rPr>
        <w:t>13</w:t>
      </w:r>
    </w:p>
    <w:p w14:paraId="4B945597" w14:textId="34DD6953" w:rsidR="009D0AFE"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7.3.　業務規模</w:t>
      </w:r>
      <w:r>
        <w:rPr>
          <w:rFonts w:ascii="ＭＳ 明朝" w:eastAsia="ＭＳ 明朝" w:hAnsi="ＭＳ 明朝"/>
          <w:bCs/>
          <w:kern w:val="0"/>
          <w:lang w:val="ja-JP"/>
        </w:rPr>
        <w:tab/>
      </w:r>
      <w:r w:rsidR="00F0717F">
        <w:rPr>
          <w:rFonts w:ascii="ＭＳ 明朝" w:eastAsia="ＭＳ 明朝" w:hAnsi="ＭＳ 明朝"/>
          <w:bCs/>
          <w:kern w:val="0"/>
          <w:lang w:val="ja-JP"/>
        </w:rPr>
        <w:t>13</w:t>
      </w:r>
    </w:p>
    <w:p w14:paraId="3C5202F2" w14:textId="39CB6953" w:rsidR="00511D0E" w:rsidRPr="008D7A97" w:rsidRDefault="00FD2B30" w:rsidP="00FD2B30">
      <w:pPr>
        <w:tabs>
          <w:tab w:val="left" w:leader="dot" w:pos="8222"/>
        </w:tabs>
        <w:rPr>
          <w:rFonts w:ascii="ＭＳ 明朝" w:eastAsia="ＭＳ 明朝" w:hAnsi="ＭＳ 明朝"/>
          <w:bCs/>
          <w:kern w:val="0"/>
          <w:lang w:val="ja-JP"/>
        </w:rPr>
      </w:pPr>
      <w:r>
        <w:rPr>
          <w:rFonts w:ascii="ＭＳ 明朝" w:eastAsia="ＭＳ 明朝" w:hAnsi="ＭＳ 明朝"/>
          <w:bCs/>
          <w:kern w:val="0"/>
          <w:lang w:val="ja-JP"/>
        </w:rPr>
        <w:br w:type="page"/>
      </w:r>
    </w:p>
    <w:p w14:paraId="3147C506" w14:textId="77777777" w:rsidR="00511D0E" w:rsidRPr="00336501" w:rsidRDefault="00511D0E" w:rsidP="00A95FB6">
      <w:pPr>
        <w:rPr>
          <w:rFonts w:ascii="ＭＳ 明朝" w:eastAsia="ＭＳ 明朝" w:hAnsi="ＭＳ 明朝"/>
          <w:bCs/>
          <w:lang w:val="ja-JP"/>
        </w:rPr>
      </w:pPr>
      <w:r w:rsidRPr="00336501">
        <w:rPr>
          <w:rFonts w:ascii="ＭＳ 明朝" w:eastAsia="ＭＳ 明朝" w:hAnsi="ＭＳ 明朝" w:hint="eastAsia"/>
          <w:bCs/>
          <w:lang w:val="ja-JP"/>
        </w:rPr>
        <w:t>1.　本業務の概要</w:t>
      </w:r>
    </w:p>
    <w:p w14:paraId="295E391E" w14:textId="77777777" w:rsidR="00511D0E" w:rsidRPr="00336501" w:rsidRDefault="00511D0E" w:rsidP="00A95FB6">
      <w:pPr>
        <w:rPr>
          <w:rFonts w:ascii="ＭＳ 明朝" w:eastAsia="ＭＳ 明朝" w:hAnsi="ＭＳ 明朝"/>
          <w:bCs/>
          <w:lang w:val="ja-JP"/>
        </w:rPr>
      </w:pPr>
      <w:r w:rsidRPr="00336501">
        <w:rPr>
          <w:rFonts w:ascii="ＭＳ 明朝" w:eastAsia="ＭＳ 明朝" w:hAnsi="ＭＳ 明朝" w:hint="eastAsia"/>
          <w:bCs/>
          <w:lang w:val="ja-JP"/>
        </w:rPr>
        <w:t>1.1　件名</w:t>
      </w:r>
    </w:p>
    <w:p w14:paraId="1EC207BF" w14:textId="77777777" w:rsidR="00511D0E" w:rsidRPr="00336501" w:rsidRDefault="00511D0E" w:rsidP="00A95FB6">
      <w:pPr>
        <w:rPr>
          <w:rFonts w:ascii="ＭＳ 明朝" w:eastAsia="ＭＳ 明朝" w:hAnsi="ＭＳ 明朝"/>
          <w:bCs/>
          <w:lang w:val="ja-JP"/>
        </w:rPr>
      </w:pPr>
      <w:r w:rsidRPr="00336501">
        <w:rPr>
          <w:rFonts w:ascii="ＭＳ 明朝" w:eastAsia="ＭＳ 明朝" w:hAnsi="ＭＳ 明朝" w:hint="eastAsia"/>
          <w:bCs/>
          <w:lang w:val="ja-JP"/>
        </w:rPr>
        <w:t xml:space="preserve">　図書館情報システム再構築業務</w:t>
      </w:r>
    </w:p>
    <w:p w14:paraId="14AFE7AE" w14:textId="77777777" w:rsidR="00511D0E" w:rsidRPr="00336501" w:rsidRDefault="00511D0E" w:rsidP="00A95FB6">
      <w:pPr>
        <w:rPr>
          <w:rFonts w:ascii="ＭＳ 明朝" w:eastAsia="ＭＳ 明朝" w:hAnsi="ＭＳ 明朝"/>
        </w:rPr>
      </w:pPr>
    </w:p>
    <w:p w14:paraId="3B57C804"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1.2　背景と目的</w:t>
      </w:r>
    </w:p>
    <w:p w14:paraId="31A11812"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横浜市（以下「本市」という。）の図書館情報システムは平成６年の運用開始からおよそ10年周期で開発事業者を変えながら長期に渡り稼働しており、本市図書館業務の効率化、適正化、市民サービスの向上などに貢献し、26年にわたって本市図書館業務を支えてきたところである。</w:t>
      </w:r>
    </w:p>
    <w:p w14:paraId="0C25437C" w14:textId="6F6ECFCB"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現行システムの運用が令和５年12月末に終了することから、令和６年１月の稼働を目途に、図書館情報システムの再構築を検討している。次期システムの構築にあたっては、現行業務の継続や効率化が求められるだけではなく、社会環境の変化や市民ニーズの多様化に</w:t>
      </w:r>
      <w:r w:rsidR="00CB189A">
        <w:rPr>
          <w:rFonts w:ascii="ＭＳ 明朝" w:eastAsia="ＭＳ 明朝" w:hAnsi="ＭＳ 明朝" w:hint="eastAsia"/>
        </w:rPr>
        <w:t>あ</w:t>
      </w:r>
      <w:r w:rsidR="00511D0E" w:rsidRPr="00336501">
        <w:rPr>
          <w:rFonts w:ascii="ＭＳ 明朝" w:eastAsia="ＭＳ 明朝" w:hAnsi="ＭＳ 明朝" w:hint="eastAsia"/>
        </w:rPr>
        <w:t>わせた先端技術の導入や、スマートフォンの普及やSNSなど媒体の多様化を踏まえた情報発信・サービスの提供手段の拡充、セキュリティの強化・充実、さらに図書館の各種計画の推進等を念頭において構築を行う必要がある。</w:t>
      </w:r>
    </w:p>
    <w:p w14:paraId="0C9A9077" w14:textId="39EC4281"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『第３期横浜市教育振興基本計画』</w:t>
      </w:r>
      <w:r w:rsidR="00863C43" w:rsidRPr="00863C43">
        <w:rPr>
          <w:rFonts w:ascii="ＭＳ 明朝" w:eastAsia="ＭＳ 明朝" w:hAnsi="ＭＳ 明朝" w:hint="eastAsia"/>
          <w:sz w:val="16"/>
        </w:rPr>
        <w:t>(1)</w:t>
      </w:r>
      <w:r w:rsidRPr="00336501">
        <w:rPr>
          <w:rFonts w:ascii="ＭＳ 明朝" w:eastAsia="ＭＳ 明朝" w:hAnsi="ＭＳ 明朝" w:hint="eastAsia"/>
        </w:rPr>
        <w:t>（平成30年度策定）においては、「図書館サービスの充実」を掲げており、「子どもの読書習慣の定着と市民の学びの支援」として、誰もが利用しやすい図書館づくり、子どもの読書習慣の定着への支援、蔵書とレファレンスの充実に取り組んでいる。『第二次横浜市民読書活動推進計画』</w:t>
      </w:r>
      <w:r w:rsidR="00863C43" w:rsidRPr="00863C43">
        <w:rPr>
          <w:rFonts w:ascii="ＭＳ 明朝" w:eastAsia="ＭＳ 明朝" w:hAnsi="ＭＳ 明朝" w:hint="eastAsia"/>
          <w:sz w:val="16"/>
        </w:rPr>
        <w:t>(</w:t>
      </w:r>
      <w:r w:rsidR="00863C43" w:rsidRPr="00863C43">
        <w:rPr>
          <w:rFonts w:ascii="ＭＳ 明朝" w:eastAsia="ＭＳ 明朝" w:hAnsi="ＭＳ 明朝"/>
          <w:sz w:val="16"/>
        </w:rPr>
        <w:t>2</w:t>
      </w:r>
      <w:r w:rsidR="00863C43" w:rsidRPr="00863C43">
        <w:rPr>
          <w:rFonts w:ascii="ＭＳ 明朝" w:eastAsia="ＭＳ 明朝" w:hAnsi="ＭＳ 明朝" w:hint="eastAsia"/>
          <w:sz w:val="16"/>
        </w:rPr>
        <w:t>)</w:t>
      </w:r>
      <w:r w:rsidRPr="00336501">
        <w:rPr>
          <w:rFonts w:ascii="ＭＳ 明朝" w:eastAsia="ＭＳ 明朝" w:hAnsi="ＭＳ 明朝" w:hint="eastAsia"/>
        </w:rPr>
        <w:t>（令和元年度策定）においては、地域の情報拠点としての図書館機能の強化や、身近で便利な図書館サービスの充実、ICTの活用、電子書籍の導入の検討、インターネットを活用した情報発信、視覚障害者等が利用しやすい資料・サービスの拡充にも取り組む</w:t>
      </w:r>
      <w:r w:rsidR="00E87B8C">
        <w:rPr>
          <w:rFonts w:ascii="ＭＳ 明朝" w:eastAsia="ＭＳ 明朝" w:hAnsi="ＭＳ 明朝" w:hint="eastAsia"/>
        </w:rPr>
        <w:t>こと</w:t>
      </w:r>
      <w:r w:rsidRPr="00336501">
        <w:rPr>
          <w:rFonts w:ascii="ＭＳ 明朝" w:eastAsia="ＭＳ 明朝" w:hAnsi="ＭＳ 明朝" w:hint="eastAsia"/>
        </w:rPr>
        <w:t>としている。</w:t>
      </w:r>
    </w:p>
    <w:p w14:paraId="20A4E359" w14:textId="508E0650" w:rsidR="00511D0E" w:rsidRDefault="00511D0E" w:rsidP="00A95FB6">
      <w:pPr>
        <w:rPr>
          <w:rFonts w:ascii="ＭＳ 明朝" w:eastAsia="ＭＳ 明朝" w:hAnsi="ＭＳ 明朝"/>
        </w:rPr>
      </w:pPr>
      <w:r w:rsidRPr="00336501">
        <w:rPr>
          <w:rFonts w:ascii="ＭＳ 明朝" w:eastAsia="ＭＳ 明朝" w:hAnsi="ＭＳ 明朝" w:hint="eastAsia"/>
        </w:rPr>
        <w:t xml:space="preserve">　本市の図書館情報システムは、再構築にあたって政令市規模の中でも突出して大規模となることが予想される。確実かつ円滑に運用できるシステムの導入に向けて、図書館情報システム等に関する製品・サービス情報を十分に収集する必要があることから、図書館情報システムを開発・販売している事業者に、製品・サービス情報等に</w:t>
      </w:r>
      <w:r w:rsidR="00E87B8C">
        <w:rPr>
          <w:rFonts w:ascii="ＭＳ 明朝" w:eastAsia="ＭＳ 明朝" w:hAnsi="ＭＳ 明朝" w:hint="eastAsia"/>
        </w:rPr>
        <w:t>係る</w:t>
      </w:r>
      <w:r w:rsidRPr="00336501">
        <w:rPr>
          <w:rFonts w:ascii="ＭＳ 明朝" w:eastAsia="ＭＳ 明朝" w:hAnsi="ＭＳ 明朝" w:hint="eastAsia"/>
        </w:rPr>
        <w:t>情報提供をお願いするものである。</w:t>
      </w:r>
    </w:p>
    <w:p w14:paraId="085A0E16" w14:textId="77777777" w:rsidR="00703CCC" w:rsidRDefault="00703CCC" w:rsidP="00A95FB6">
      <w:pPr>
        <w:rPr>
          <w:rFonts w:ascii="ＭＳ 明朝" w:eastAsia="ＭＳ 明朝" w:hAnsi="ＭＳ 明朝"/>
        </w:rPr>
      </w:pPr>
    </w:p>
    <w:p w14:paraId="4E8328EE" w14:textId="77777777" w:rsidR="00703CCC" w:rsidRDefault="00703CCC" w:rsidP="00703CCC">
      <w:pPr>
        <w:rPr>
          <w:rFonts w:ascii="ＭＳ 明朝" w:eastAsia="ＭＳ 明朝" w:hAnsi="ＭＳ 明朝"/>
        </w:rPr>
      </w:pPr>
      <w:r w:rsidRPr="00336501">
        <w:rPr>
          <w:rFonts w:ascii="ＭＳ 明朝" w:eastAsia="ＭＳ 明朝" w:hAnsi="ＭＳ 明朝" w:hint="eastAsia"/>
        </w:rPr>
        <w:t>出典</w:t>
      </w:r>
    </w:p>
    <w:p w14:paraId="11E24C33" w14:textId="42970E25" w:rsidR="00703CCC" w:rsidRDefault="00703CCC" w:rsidP="00703CCC">
      <w:pPr>
        <w:rPr>
          <w:rFonts w:ascii="ＭＳ 明朝" w:eastAsia="ＭＳ 明朝" w:hAnsi="ＭＳ 明朝"/>
        </w:rPr>
      </w:pPr>
      <w:r w:rsidRPr="00336501">
        <w:rPr>
          <w:rFonts w:ascii="ＭＳ 明朝" w:eastAsia="ＭＳ 明朝" w:hAnsi="ＭＳ 明朝" w:hint="eastAsia"/>
        </w:rPr>
        <w:t xml:space="preserve"> (1)</w:t>
      </w:r>
      <w:r>
        <w:rPr>
          <w:rFonts w:ascii="ＭＳ 明朝" w:eastAsia="ＭＳ 明朝" w:hAnsi="ＭＳ 明朝" w:hint="eastAsia"/>
        </w:rPr>
        <w:t xml:space="preserve">　</w:t>
      </w:r>
      <w:r w:rsidRPr="00703CCC">
        <w:rPr>
          <w:rFonts w:ascii="ＭＳ 明朝" w:eastAsia="ＭＳ 明朝" w:hAnsi="ＭＳ 明朝" w:hint="eastAsia"/>
        </w:rPr>
        <w:t>『第３期横浜市教育振興基本計画』</w:t>
      </w:r>
      <w:r w:rsidR="00861E16">
        <w:rPr>
          <w:rFonts w:ascii="ＭＳ 明朝" w:eastAsia="ＭＳ 明朝" w:hAnsi="ＭＳ 明朝" w:hint="eastAsia"/>
        </w:rPr>
        <w:t>：</w:t>
      </w:r>
    </w:p>
    <w:p w14:paraId="3C760897" w14:textId="11F0C0F4" w:rsidR="00703CCC" w:rsidRDefault="00BB5880" w:rsidP="00BB5880">
      <w:pPr>
        <w:ind w:left="840"/>
        <w:rPr>
          <w:rFonts w:ascii="ＭＳ 明朝" w:eastAsia="ＭＳ 明朝" w:hAnsi="ＭＳ 明朝"/>
        </w:rPr>
      </w:pPr>
      <w:r w:rsidRPr="00BB5880">
        <w:rPr>
          <w:rFonts w:ascii="ＭＳ 明朝" w:eastAsia="ＭＳ 明朝" w:hAnsi="ＭＳ 明朝"/>
        </w:rPr>
        <w:t>https://www.city.yokohama.lg.jp/kurashi/kosodate-kyoiku/kyoiku/plankoho/plan/kyoikuplan/2010-2014kyoshinn.html</w:t>
      </w:r>
    </w:p>
    <w:p w14:paraId="1620CC22" w14:textId="62CA2BDD" w:rsidR="00703CCC" w:rsidRPr="00336501" w:rsidRDefault="00703CCC" w:rsidP="00A95FB6">
      <w:pPr>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w:t>
      </w:r>
      <w:r w:rsidRPr="00336501">
        <w:rPr>
          <w:rFonts w:ascii="ＭＳ 明朝" w:eastAsia="ＭＳ 明朝" w:hAnsi="ＭＳ 明朝" w:hint="eastAsia"/>
        </w:rPr>
        <w:t>『第二次横浜市民読書活動推進計画』</w:t>
      </w:r>
      <w:r w:rsidR="00861E16">
        <w:rPr>
          <w:rFonts w:ascii="ＭＳ 明朝" w:eastAsia="ＭＳ 明朝" w:hAnsi="ＭＳ 明朝" w:hint="eastAsia"/>
        </w:rPr>
        <w:t>：</w:t>
      </w:r>
    </w:p>
    <w:p w14:paraId="70B2970F" w14:textId="2F9D2055" w:rsidR="00511D0E" w:rsidRDefault="00BB5880" w:rsidP="00BB5880">
      <w:pPr>
        <w:ind w:left="840"/>
        <w:rPr>
          <w:rFonts w:ascii="ＭＳ 明朝" w:eastAsia="ＭＳ 明朝" w:hAnsi="ＭＳ 明朝"/>
        </w:rPr>
      </w:pPr>
      <w:r w:rsidRPr="00BB5880">
        <w:rPr>
          <w:rFonts w:ascii="ＭＳ 明朝" w:eastAsia="ＭＳ 明朝" w:hAnsi="ＭＳ 明朝"/>
        </w:rPr>
        <w:t>https://www.city.yokohama.lg.jp/kurashi/kyodo-manabi/shogaigakushu/sonota/bokku/shimindokusho/nijikeikaku.html</w:t>
      </w:r>
    </w:p>
    <w:p w14:paraId="31C2A097" w14:textId="02665AA1" w:rsidR="00FD2B30" w:rsidRDefault="00FD2B30" w:rsidP="00A95FB6">
      <w:pPr>
        <w:rPr>
          <w:rFonts w:ascii="ＭＳ 明朝" w:eastAsia="ＭＳ 明朝" w:hAnsi="ＭＳ 明朝"/>
        </w:rPr>
      </w:pPr>
      <w:r>
        <w:rPr>
          <w:rFonts w:ascii="ＭＳ 明朝" w:eastAsia="ＭＳ 明朝" w:hAnsi="ＭＳ 明朝"/>
        </w:rPr>
        <w:br w:type="page"/>
      </w:r>
    </w:p>
    <w:p w14:paraId="0E5A1077" w14:textId="076B9C4B" w:rsidR="00511D0E" w:rsidRPr="00336501" w:rsidRDefault="00511D0E" w:rsidP="00A95FB6">
      <w:pPr>
        <w:rPr>
          <w:rFonts w:ascii="ＭＳ 明朝" w:eastAsia="ＭＳ 明朝" w:hAnsi="ＭＳ 明朝"/>
        </w:rPr>
      </w:pPr>
      <w:r w:rsidRPr="00336501">
        <w:rPr>
          <w:rFonts w:ascii="ＭＳ 明朝" w:eastAsia="ＭＳ 明朝" w:hAnsi="ＭＳ 明朝" w:hint="eastAsia"/>
        </w:rPr>
        <w:t>1.3　システム稼働予定日</w:t>
      </w:r>
    </w:p>
    <w:p w14:paraId="30365C01"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令和６年１月１日予定</w:t>
      </w:r>
    </w:p>
    <w:p w14:paraId="307463BD" w14:textId="77777777" w:rsidR="00511D0E" w:rsidRPr="00336501" w:rsidRDefault="00511D0E" w:rsidP="00A95FB6">
      <w:pPr>
        <w:rPr>
          <w:rFonts w:ascii="ＭＳ 明朝" w:eastAsia="ＭＳ 明朝" w:hAnsi="ＭＳ 明朝"/>
        </w:rPr>
      </w:pPr>
    </w:p>
    <w:p w14:paraId="7C23072C"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1.4　契約期間</w:t>
      </w:r>
    </w:p>
    <w:p w14:paraId="66D7280E" w14:textId="0B272474" w:rsidR="00511D0E" w:rsidRDefault="00511D0E" w:rsidP="00A95FB6">
      <w:pPr>
        <w:rPr>
          <w:rFonts w:ascii="ＭＳ 明朝" w:eastAsia="ＭＳ 明朝" w:hAnsi="ＭＳ 明朝"/>
        </w:rPr>
      </w:pPr>
      <w:r w:rsidRPr="00336501">
        <w:rPr>
          <w:rFonts w:ascii="ＭＳ 明朝" w:eastAsia="ＭＳ 明朝" w:hAnsi="ＭＳ 明朝" w:hint="eastAsia"/>
        </w:rPr>
        <w:t xml:space="preserve">　システム構築に</w:t>
      </w:r>
      <w:r w:rsidR="00E87B8C">
        <w:rPr>
          <w:rFonts w:ascii="ＭＳ 明朝" w:eastAsia="ＭＳ 明朝" w:hAnsi="ＭＳ 明朝" w:hint="eastAsia"/>
        </w:rPr>
        <w:t>係る</w:t>
      </w:r>
      <w:r w:rsidRPr="00336501">
        <w:rPr>
          <w:rFonts w:ascii="ＭＳ 明朝" w:eastAsia="ＭＳ 明朝" w:hAnsi="ＭＳ 明朝" w:hint="eastAsia"/>
        </w:rPr>
        <w:t>契約期間は契約締結日から令和６年３月までとする。なお、本RFIにおいてはハードウェア・ソフトウェア調達及びシステム稼働後10年間運用保守を委託する前提としたが、システム構築に</w:t>
      </w:r>
      <w:r w:rsidR="00E87B8C">
        <w:rPr>
          <w:rFonts w:ascii="ＭＳ 明朝" w:eastAsia="ＭＳ 明朝" w:hAnsi="ＭＳ 明朝" w:hint="eastAsia"/>
        </w:rPr>
        <w:t>係る</w:t>
      </w:r>
      <w:r w:rsidRPr="00336501">
        <w:rPr>
          <w:rFonts w:ascii="ＭＳ 明朝" w:eastAsia="ＭＳ 明朝" w:hAnsi="ＭＳ 明朝" w:hint="eastAsia"/>
        </w:rPr>
        <w:t>ハードウェア・ソフトウェア調達及びシステム稼働後の運用保守業務については、同一契約に含めるかは現時点で検討中である。</w:t>
      </w:r>
    </w:p>
    <w:p w14:paraId="128EDBC8" w14:textId="77777777" w:rsidR="00861E16" w:rsidRPr="00336501" w:rsidRDefault="00861E16" w:rsidP="00A95FB6">
      <w:pPr>
        <w:rPr>
          <w:rFonts w:ascii="ＭＳ 明朝" w:eastAsia="ＭＳ 明朝" w:hAnsi="ＭＳ 明朝"/>
        </w:rPr>
      </w:pPr>
    </w:p>
    <w:p w14:paraId="1A6A8075" w14:textId="0BB58C6F" w:rsidR="00511D0E" w:rsidRPr="00336501" w:rsidRDefault="00511D0E" w:rsidP="00A95FB6">
      <w:pPr>
        <w:rPr>
          <w:rFonts w:ascii="ＭＳ 明朝" w:eastAsia="ＭＳ 明朝" w:hAnsi="ＭＳ 明朝"/>
        </w:rPr>
      </w:pPr>
      <w:r w:rsidRPr="00336501">
        <w:rPr>
          <w:rFonts w:ascii="ＭＳ 明朝" w:eastAsia="ＭＳ 明朝" w:hAnsi="ＭＳ 明朝" w:hint="eastAsia"/>
        </w:rPr>
        <w:t>2.　現行システムの概要</w:t>
      </w:r>
    </w:p>
    <w:p w14:paraId="02CEC8B9"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2.1　概要</w:t>
      </w:r>
    </w:p>
    <w:p w14:paraId="51F707DF" w14:textId="69A836AD"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本市においては大正10年の図書館創立以来、手作業を中心としたサービスを行っていたが、昭和53年、戸塚図書館</w:t>
      </w:r>
      <w:r w:rsidR="00B72989">
        <w:rPr>
          <w:rFonts w:ascii="ＭＳ 明朝" w:eastAsia="ＭＳ 明朝" w:hAnsi="ＭＳ 明朝" w:hint="eastAsia"/>
        </w:rPr>
        <w:t>で</w:t>
      </w:r>
      <w:r w:rsidR="00511D0E" w:rsidRPr="00336501">
        <w:rPr>
          <w:rFonts w:ascii="ＭＳ 明朝" w:eastAsia="ＭＳ 明朝" w:hAnsi="ＭＳ 明朝" w:hint="eastAsia"/>
        </w:rPr>
        <w:t>初めて貸出にコンピュータ方式を導入している。それ以降、システムによるサービスの範囲を拡大しており、平成６年に「横浜市立図書館情報システム」として全館を結ぶネットワークシステムが完成した。</w:t>
      </w:r>
    </w:p>
    <w:p w14:paraId="0CF5C55E" w14:textId="2355A52A"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平成17年に電子図書館「都市横浜の記憶」を公開し、同年にインターネットでの予約受付を開始するなどの利用者サービスの拡大を行い、現在では図書館ホームページ（Web公開版蔵書検索トップページ）は年間で2,900万回を超えるアクセス（令和元年度統計による）を受けるシステムとなっている。</w:t>
      </w:r>
    </w:p>
    <w:p w14:paraId="4BA158FA" w14:textId="0D3C1669"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sidR="00E87B8C">
        <w:rPr>
          <w:rFonts w:ascii="ＭＳ 明朝" w:eastAsia="ＭＳ 明朝" w:hAnsi="ＭＳ 明朝" w:hint="eastAsia"/>
        </w:rPr>
        <w:t>本市の</w:t>
      </w:r>
      <w:r w:rsidR="00511D0E" w:rsidRPr="00336501">
        <w:rPr>
          <w:rFonts w:ascii="ＭＳ 明朝" w:eastAsia="ＭＳ 明朝" w:hAnsi="ＭＳ 明朝" w:hint="eastAsia"/>
        </w:rPr>
        <w:t>図書館情報システムは日本の公共図書館として最大級の規模であり、中央館（移動図書館を含む）及び17館の地域館が所蔵する、約410万冊（図書資料）の蔵書を管理している。年間延べ約700万人の入館者があり、約990万冊の資料を約380万人に貸し出している。</w:t>
      </w:r>
    </w:p>
    <w:p w14:paraId="07DF40A5"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 xml:space="preserve">　</w:t>
      </w:r>
      <w:r w:rsidRPr="00336501">
        <w:rPr>
          <w:rFonts w:ascii="ＭＳ 明朝" w:eastAsia="ＭＳ 明朝" w:hAnsi="ＭＳ 明朝" w:hint="eastAsia"/>
        </w:rPr>
        <w:t>図書館サービスの基本となる蔵書データについては、新規資料の受入・管理を行うとともに、「レファレンス（調査）」や「他自治体との相互貸借」「障害者支援事業」「音楽映像ライブラリー」「移動図書館」「企画事業」などに有効活用されている。</w:t>
      </w:r>
    </w:p>
    <w:p w14:paraId="1ABFBAE8" w14:textId="0F35A9EF" w:rsidR="00FD2B30" w:rsidRDefault="00336501" w:rsidP="00A95FB6">
      <w:pPr>
        <w:rPr>
          <w:rFonts w:ascii="ＭＳ 明朝" w:eastAsia="ＭＳ 明朝" w:hAnsi="ＭＳ 明朝"/>
          <w:szCs w:val="21"/>
        </w:rPr>
      </w:pPr>
      <w:r w:rsidRPr="00336501">
        <w:rPr>
          <w:rFonts w:ascii="ＭＳ 明朝" w:eastAsia="ＭＳ 明朝" w:hAnsi="ＭＳ 明朝" w:hint="eastAsia"/>
        </w:rPr>
        <w:t xml:space="preserve">　</w:t>
      </w:r>
      <w:r w:rsidR="00E662B9" w:rsidRPr="00336501">
        <w:rPr>
          <w:rFonts w:ascii="ＭＳ 明朝" w:eastAsia="ＭＳ 明朝" w:hAnsi="ＭＳ 明朝" w:hint="eastAsia"/>
        </w:rPr>
        <w:t>中央</w:t>
      </w:r>
      <w:r w:rsidR="007A01FA">
        <w:rPr>
          <w:rFonts w:ascii="ＭＳ 明朝" w:eastAsia="ＭＳ 明朝" w:hAnsi="ＭＳ 明朝" w:hint="eastAsia"/>
        </w:rPr>
        <w:t>図書</w:t>
      </w:r>
      <w:r w:rsidR="00E662B9" w:rsidRPr="00336501">
        <w:rPr>
          <w:rFonts w:ascii="ＭＳ 明朝" w:eastAsia="ＭＳ 明朝" w:hAnsi="ＭＳ 明朝" w:hint="eastAsia"/>
        </w:rPr>
        <w:t>館</w:t>
      </w:r>
      <w:r w:rsidR="00E662B9">
        <w:rPr>
          <w:rFonts w:ascii="ＭＳ 明朝" w:eastAsia="ＭＳ 明朝" w:hAnsi="ＭＳ 明朝" w:hint="eastAsia"/>
        </w:rPr>
        <w:t>、</w:t>
      </w:r>
      <w:r w:rsidR="00511D0E" w:rsidRPr="00336501">
        <w:rPr>
          <w:rFonts w:ascii="ＭＳ 明朝" w:eastAsia="ＭＳ 明朝" w:hAnsi="ＭＳ 明朝" w:hint="eastAsia"/>
        </w:rPr>
        <w:t>各区にある</w:t>
      </w:r>
      <w:r w:rsidR="00E662B9">
        <w:rPr>
          <w:rFonts w:ascii="ＭＳ 明朝" w:eastAsia="ＭＳ 明朝" w:hAnsi="ＭＳ 明朝" w:hint="eastAsia"/>
        </w:rPr>
        <w:t>17</w:t>
      </w:r>
      <w:r w:rsidR="00511D0E" w:rsidRPr="00336501">
        <w:rPr>
          <w:rFonts w:ascii="ＭＳ 明朝" w:eastAsia="ＭＳ 明朝" w:hAnsi="ＭＳ 明朝" w:hint="eastAsia"/>
        </w:rPr>
        <w:t>の市立図書館、移動図書館（１台で21ステーションを巡回）、３箇所の行政サービスコーナー等、計22の拠点をオンラインで結んでいる。また７箇所の地区センターでは、オフラインによる貸出・返却サービスも行っている。貸出・返却・予約といったカウンターでの基本的な業務のほか、資料の発注・予算管理・受入・受入後の所蔵資料に関する情報の管理（目録）など、大部分の業務を図書館情報システムで一</w:t>
      </w:r>
      <w:r w:rsidR="00511D0E" w:rsidRPr="00336501">
        <w:rPr>
          <w:rFonts w:ascii="ＭＳ 明朝" w:eastAsia="ＭＳ 明朝" w:hAnsi="ＭＳ 明朝" w:hint="eastAsia"/>
          <w:szCs w:val="21"/>
        </w:rPr>
        <w:t>元的に管理、運用している。</w:t>
      </w:r>
      <w:r w:rsidR="00FD2B30">
        <w:rPr>
          <w:rFonts w:ascii="ＭＳ 明朝" w:eastAsia="ＭＳ 明朝" w:hAnsi="ＭＳ 明朝"/>
          <w:szCs w:val="21"/>
        </w:rPr>
        <w:br w:type="page"/>
      </w:r>
    </w:p>
    <w:p w14:paraId="5CB32934" w14:textId="0D443C4E"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 xml:space="preserve">2.1.1.　</w:t>
      </w:r>
      <w:r w:rsidR="007A01FA">
        <w:rPr>
          <w:rFonts w:ascii="ＭＳ 明朝" w:eastAsia="ＭＳ 明朝" w:hAnsi="ＭＳ 明朝" w:hint="eastAsia"/>
          <w:szCs w:val="21"/>
        </w:rPr>
        <w:t>現行システム</w:t>
      </w:r>
      <w:r w:rsidRPr="00336501">
        <w:rPr>
          <w:rFonts w:ascii="ＭＳ 明朝" w:eastAsia="ＭＳ 明朝" w:hAnsi="ＭＳ 明朝" w:hint="eastAsia"/>
          <w:szCs w:val="21"/>
        </w:rPr>
        <w:t>導入状況</w:t>
      </w:r>
    </w:p>
    <w:tbl>
      <w:tblPr>
        <w:tblStyle w:val="a7"/>
        <w:tblW w:w="0" w:type="auto"/>
        <w:tblInd w:w="279" w:type="dxa"/>
        <w:tblLook w:val="04A0" w:firstRow="1" w:lastRow="0" w:firstColumn="1" w:lastColumn="0" w:noHBand="0" w:noVBand="1"/>
      </w:tblPr>
      <w:tblGrid>
        <w:gridCol w:w="4107"/>
        <w:gridCol w:w="4108"/>
      </w:tblGrid>
      <w:tr w:rsidR="00511D0E" w:rsidRPr="00336501" w14:paraId="55CB2039"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60409B30"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開発事業者名</w:t>
            </w:r>
          </w:p>
        </w:tc>
        <w:tc>
          <w:tcPr>
            <w:tcW w:w="4108" w:type="dxa"/>
            <w:tcBorders>
              <w:top w:val="single" w:sz="4" w:space="0" w:color="auto"/>
              <w:left w:val="single" w:sz="4" w:space="0" w:color="auto"/>
              <w:bottom w:val="single" w:sz="4" w:space="0" w:color="auto"/>
              <w:right w:val="single" w:sz="4" w:space="0" w:color="auto"/>
            </w:tcBorders>
            <w:hideMark/>
          </w:tcPr>
          <w:p w14:paraId="298E5E79" w14:textId="4DDC8EBE" w:rsidR="00511D0E" w:rsidRPr="00336501" w:rsidRDefault="00B45439" w:rsidP="00A95FB6">
            <w:pPr>
              <w:rPr>
                <w:rFonts w:ascii="ＭＳ 明朝" w:eastAsia="ＭＳ 明朝" w:hAnsi="ＭＳ 明朝"/>
                <w:szCs w:val="21"/>
              </w:rPr>
            </w:pPr>
            <w:r>
              <w:rPr>
                <w:rFonts w:ascii="ＭＳ 明朝" w:eastAsia="ＭＳ 明朝" w:hAnsi="ＭＳ 明朝" w:hint="eastAsia"/>
                <w:szCs w:val="21"/>
              </w:rPr>
              <w:t>株式会社</w:t>
            </w:r>
            <w:r w:rsidR="00511D0E" w:rsidRPr="00336501">
              <w:rPr>
                <w:rFonts w:ascii="ＭＳ 明朝" w:eastAsia="ＭＳ 明朝" w:hAnsi="ＭＳ 明朝" w:hint="eastAsia"/>
                <w:szCs w:val="21"/>
              </w:rPr>
              <w:t>日立製作所</w:t>
            </w:r>
          </w:p>
        </w:tc>
      </w:tr>
      <w:tr w:rsidR="00511D0E" w:rsidRPr="00336501" w14:paraId="5B6DB053"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6CA0037F"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システム名</w:t>
            </w:r>
          </w:p>
        </w:tc>
        <w:tc>
          <w:tcPr>
            <w:tcW w:w="4108" w:type="dxa"/>
            <w:tcBorders>
              <w:top w:val="single" w:sz="4" w:space="0" w:color="auto"/>
              <w:left w:val="single" w:sz="4" w:space="0" w:color="auto"/>
              <w:bottom w:val="single" w:sz="4" w:space="0" w:color="auto"/>
              <w:right w:val="single" w:sz="4" w:space="0" w:color="auto"/>
            </w:tcBorders>
            <w:hideMark/>
          </w:tcPr>
          <w:p w14:paraId="51B30257" w14:textId="47434121" w:rsidR="00511D0E" w:rsidRPr="00336501" w:rsidRDefault="00C907DB" w:rsidP="00A95FB6">
            <w:pPr>
              <w:rPr>
                <w:rFonts w:ascii="ＭＳ 明朝" w:eastAsia="ＭＳ 明朝" w:hAnsi="ＭＳ 明朝"/>
                <w:szCs w:val="21"/>
              </w:rPr>
            </w:pPr>
            <w:r w:rsidRPr="00C907DB">
              <w:rPr>
                <w:rFonts w:ascii="ＭＳ 明朝" w:eastAsia="ＭＳ 明朝" w:hAnsi="ＭＳ 明朝"/>
                <w:szCs w:val="21"/>
              </w:rPr>
              <w:t>ADWORLD図書館情報システム</w:t>
            </w:r>
          </w:p>
        </w:tc>
      </w:tr>
      <w:tr w:rsidR="00511D0E" w:rsidRPr="00336501" w14:paraId="1E6751ED"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1A124F80"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導入年月</w:t>
            </w:r>
          </w:p>
        </w:tc>
        <w:tc>
          <w:tcPr>
            <w:tcW w:w="4108" w:type="dxa"/>
            <w:tcBorders>
              <w:top w:val="single" w:sz="4" w:space="0" w:color="auto"/>
              <w:left w:val="single" w:sz="4" w:space="0" w:color="auto"/>
              <w:bottom w:val="single" w:sz="4" w:space="0" w:color="auto"/>
              <w:right w:val="single" w:sz="4" w:space="0" w:color="auto"/>
            </w:tcBorders>
            <w:hideMark/>
          </w:tcPr>
          <w:p w14:paraId="4B8091D4" w14:textId="560C0C79" w:rsidR="00511D0E" w:rsidRPr="00336501" w:rsidRDefault="00920668" w:rsidP="00A95FB6">
            <w:pPr>
              <w:rPr>
                <w:rFonts w:ascii="ＭＳ 明朝" w:eastAsia="ＭＳ 明朝" w:hAnsi="ＭＳ 明朝"/>
                <w:szCs w:val="21"/>
              </w:rPr>
            </w:pPr>
            <w:r>
              <w:rPr>
                <w:rFonts w:ascii="ＭＳ 明朝" w:eastAsia="ＭＳ 明朝" w:hAnsi="ＭＳ 明朝" w:hint="eastAsia"/>
                <w:szCs w:val="21"/>
              </w:rPr>
              <w:t>平成25</w:t>
            </w:r>
            <w:r w:rsidR="00511D0E" w:rsidRPr="00336501">
              <w:rPr>
                <w:rFonts w:ascii="ＭＳ 明朝" w:eastAsia="ＭＳ 明朝" w:hAnsi="ＭＳ 明朝" w:hint="eastAsia"/>
                <w:szCs w:val="21"/>
              </w:rPr>
              <w:t>年1月</w:t>
            </w:r>
          </w:p>
        </w:tc>
      </w:tr>
      <w:tr w:rsidR="00511D0E" w:rsidRPr="00336501" w14:paraId="761B2F73"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7CBEB7C0"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MARK名称</w:t>
            </w:r>
          </w:p>
        </w:tc>
        <w:tc>
          <w:tcPr>
            <w:tcW w:w="4108" w:type="dxa"/>
            <w:tcBorders>
              <w:top w:val="single" w:sz="4" w:space="0" w:color="auto"/>
              <w:left w:val="single" w:sz="4" w:space="0" w:color="auto"/>
              <w:bottom w:val="single" w:sz="4" w:space="0" w:color="auto"/>
              <w:right w:val="single" w:sz="4" w:space="0" w:color="auto"/>
            </w:tcBorders>
            <w:hideMark/>
          </w:tcPr>
          <w:p w14:paraId="3B9C4BF8" w14:textId="68D0D4A9"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トーハンMAR</w:t>
            </w:r>
            <w:r w:rsidR="007F051C">
              <w:rPr>
                <w:rFonts w:ascii="ＭＳ 明朝" w:eastAsia="ＭＳ 明朝" w:hAnsi="ＭＳ 明朝"/>
                <w:szCs w:val="21"/>
              </w:rPr>
              <w:t>C</w:t>
            </w:r>
          </w:p>
        </w:tc>
      </w:tr>
      <w:tr w:rsidR="00511D0E" w:rsidRPr="00336501" w14:paraId="76818D4A"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0BF83E20" w14:textId="7DDFD9B9" w:rsidR="00511D0E" w:rsidRPr="00336501" w:rsidRDefault="00920668" w:rsidP="00A95FB6">
            <w:pPr>
              <w:rPr>
                <w:rFonts w:ascii="ＭＳ 明朝" w:eastAsia="ＭＳ 明朝" w:hAnsi="ＭＳ 明朝"/>
                <w:szCs w:val="21"/>
              </w:rPr>
            </w:pPr>
            <w:r>
              <w:rPr>
                <w:rFonts w:ascii="ＭＳ 明朝" w:eastAsia="ＭＳ 明朝" w:hAnsi="ＭＳ 明朝" w:hint="eastAsia"/>
                <w:szCs w:val="21"/>
              </w:rPr>
              <w:t>拠点</w:t>
            </w:r>
            <w:r w:rsidR="00511D0E" w:rsidRPr="00336501">
              <w:rPr>
                <w:rFonts w:ascii="ＭＳ 明朝" w:eastAsia="ＭＳ 明朝" w:hAnsi="ＭＳ 明朝" w:hint="eastAsia"/>
                <w:szCs w:val="21"/>
              </w:rPr>
              <w:t>数</w:t>
            </w:r>
          </w:p>
        </w:tc>
        <w:tc>
          <w:tcPr>
            <w:tcW w:w="4108" w:type="dxa"/>
            <w:tcBorders>
              <w:top w:val="single" w:sz="4" w:space="0" w:color="auto"/>
              <w:left w:val="single" w:sz="4" w:space="0" w:color="auto"/>
              <w:bottom w:val="single" w:sz="4" w:space="0" w:color="auto"/>
              <w:right w:val="single" w:sz="4" w:space="0" w:color="auto"/>
            </w:tcBorders>
            <w:hideMark/>
          </w:tcPr>
          <w:p w14:paraId="4D74021A" w14:textId="4D350288" w:rsidR="00511D0E" w:rsidRPr="00336501" w:rsidRDefault="00920668" w:rsidP="00A95FB6">
            <w:pPr>
              <w:rPr>
                <w:rFonts w:ascii="ＭＳ 明朝" w:eastAsia="ＭＳ 明朝" w:hAnsi="ＭＳ 明朝"/>
                <w:szCs w:val="21"/>
              </w:rPr>
            </w:pPr>
            <w:r>
              <w:rPr>
                <w:rFonts w:ascii="ＭＳ 明朝" w:eastAsia="ＭＳ 明朝" w:hAnsi="ＭＳ 明朝" w:hint="eastAsia"/>
                <w:szCs w:val="21"/>
              </w:rPr>
              <w:t>オンライン：</w:t>
            </w:r>
            <w:r w:rsidR="00511D0E" w:rsidRPr="00336501">
              <w:rPr>
                <w:rFonts w:ascii="ＭＳ 明朝" w:eastAsia="ＭＳ 明朝" w:hAnsi="ＭＳ 明朝" w:hint="eastAsia"/>
                <w:szCs w:val="21"/>
              </w:rPr>
              <w:t>22</w:t>
            </w:r>
            <w:r>
              <w:rPr>
                <w:rFonts w:ascii="ＭＳ 明朝" w:eastAsia="ＭＳ 明朝" w:hAnsi="ＭＳ 明朝" w:hint="eastAsia"/>
                <w:szCs w:val="21"/>
              </w:rPr>
              <w:t xml:space="preserve">　オフライン：7</w:t>
            </w:r>
          </w:p>
        </w:tc>
      </w:tr>
    </w:tbl>
    <w:p w14:paraId="20588FFC" w14:textId="3887AAFD" w:rsidR="002301C8" w:rsidRPr="00336501" w:rsidRDefault="002301C8" w:rsidP="00A95FB6">
      <w:pPr>
        <w:rPr>
          <w:rFonts w:ascii="ＭＳ 明朝" w:eastAsia="ＭＳ 明朝" w:hAnsi="ＭＳ 明朝"/>
          <w:szCs w:val="21"/>
        </w:rPr>
      </w:pPr>
    </w:p>
    <w:p w14:paraId="75B3E34A" w14:textId="77777777" w:rsidR="00511D0E" w:rsidRPr="00336501" w:rsidRDefault="00511D0E" w:rsidP="00A95FB6">
      <w:pPr>
        <w:rPr>
          <w:rFonts w:ascii="ＭＳ 明朝" w:eastAsia="ＭＳ 明朝" w:hAnsi="ＭＳ 明朝"/>
          <w:color w:val="000000" w:themeColor="text1"/>
          <w:szCs w:val="21"/>
        </w:rPr>
      </w:pPr>
      <w:r w:rsidRPr="00336501">
        <w:rPr>
          <w:rFonts w:ascii="ＭＳ 明朝" w:eastAsia="ＭＳ 明朝" w:hAnsi="ＭＳ 明朝" w:hint="eastAsia"/>
          <w:szCs w:val="21"/>
        </w:rPr>
        <w:t>2.1.2.</w:t>
      </w:r>
      <w:r w:rsidRPr="00336501">
        <w:rPr>
          <w:rFonts w:ascii="ＭＳ 明朝" w:eastAsia="ＭＳ 明朝" w:hAnsi="ＭＳ 明朝" w:hint="eastAsia"/>
          <w:color w:val="000000" w:themeColor="text1"/>
          <w:szCs w:val="21"/>
        </w:rPr>
        <w:t xml:space="preserve">　取り扱う主要な情報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5522"/>
      </w:tblGrid>
      <w:tr w:rsidR="00511D0E" w:rsidRPr="00336501" w14:paraId="521A79D1" w14:textId="77777777" w:rsidTr="007A01FA">
        <w:trPr>
          <w:trHeight w:val="330"/>
        </w:trPr>
        <w:tc>
          <w:tcPr>
            <w:tcW w:w="1276" w:type="dxa"/>
            <w:tcBorders>
              <w:top w:val="single" w:sz="4" w:space="0" w:color="auto"/>
              <w:left w:val="single" w:sz="4" w:space="0" w:color="auto"/>
              <w:bottom w:val="single" w:sz="4" w:space="0" w:color="auto"/>
              <w:right w:val="single" w:sz="4" w:space="0" w:color="auto"/>
            </w:tcBorders>
            <w:vAlign w:val="center"/>
            <w:hideMark/>
          </w:tcPr>
          <w:p w14:paraId="112375A9"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種　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659DE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件　数</w:t>
            </w:r>
          </w:p>
        </w:tc>
        <w:tc>
          <w:tcPr>
            <w:tcW w:w="5522" w:type="dxa"/>
            <w:tcBorders>
              <w:top w:val="single" w:sz="4" w:space="0" w:color="auto"/>
              <w:left w:val="single" w:sz="4" w:space="0" w:color="auto"/>
              <w:bottom w:val="single" w:sz="4" w:space="0" w:color="auto"/>
              <w:right w:val="single" w:sz="4" w:space="0" w:color="auto"/>
            </w:tcBorders>
            <w:vAlign w:val="center"/>
            <w:hideMark/>
          </w:tcPr>
          <w:p w14:paraId="0D6761AA" w14:textId="7FCBCD7D"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情報の内容</w:t>
            </w:r>
          </w:p>
        </w:tc>
      </w:tr>
      <w:tr w:rsidR="00511D0E" w:rsidRPr="00336501" w14:paraId="30D22A6F" w14:textId="77777777" w:rsidTr="007A01FA">
        <w:trPr>
          <w:trHeight w:val="357"/>
        </w:trPr>
        <w:tc>
          <w:tcPr>
            <w:tcW w:w="1276" w:type="dxa"/>
            <w:tcBorders>
              <w:top w:val="single" w:sz="4" w:space="0" w:color="auto"/>
              <w:left w:val="single" w:sz="4" w:space="0" w:color="auto"/>
              <w:bottom w:val="single" w:sz="4" w:space="0" w:color="auto"/>
              <w:right w:val="single" w:sz="4" w:space="0" w:color="auto"/>
            </w:tcBorders>
            <w:vAlign w:val="center"/>
            <w:hideMark/>
          </w:tcPr>
          <w:p w14:paraId="5CC03691"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図書資料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FA4B3D" w14:textId="0B627E8C"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約</w:t>
            </w:r>
            <w:r w:rsidR="00920668">
              <w:rPr>
                <w:rFonts w:ascii="ＭＳ 明朝" w:eastAsia="ＭＳ 明朝" w:hAnsi="ＭＳ 明朝" w:hint="eastAsia"/>
                <w:color w:val="000000" w:themeColor="text1"/>
                <w:sz w:val="18"/>
                <w:szCs w:val="18"/>
              </w:rPr>
              <w:t>410</w:t>
            </w:r>
            <w:r w:rsidRPr="00336501">
              <w:rPr>
                <w:rFonts w:ascii="ＭＳ 明朝" w:eastAsia="ＭＳ 明朝" w:hAnsi="ＭＳ 明朝" w:hint="eastAsia"/>
                <w:color w:val="000000" w:themeColor="text1"/>
                <w:sz w:val="18"/>
                <w:szCs w:val="18"/>
              </w:rPr>
              <w:t>万冊</w:t>
            </w:r>
          </w:p>
        </w:tc>
        <w:tc>
          <w:tcPr>
            <w:tcW w:w="5522" w:type="dxa"/>
            <w:tcBorders>
              <w:top w:val="single" w:sz="4" w:space="0" w:color="auto"/>
              <w:left w:val="single" w:sz="4" w:space="0" w:color="auto"/>
              <w:bottom w:val="single" w:sz="4" w:space="0" w:color="auto"/>
              <w:right w:val="single" w:sz="4" w:space="0" w:color="auto"/>
            </w:tcBorders>
            <w:vAlign w:val="center"/>
            <w:hideMark/>
          </w:tcPr>
          <w:p w14:paraId="33F976D0" w14:textId="77777777" w:rsidR="00511D0E" w:rsidRDefault="00D1311C" w:rsidP="00A95FB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書名、著者名、出版者</w:t>
            </w:r>
            <w:r w:rsidR="00511D0E" w:rsidRPr="00336501">
              <w:rPr>
                <w:rFonts w:ascii="ＭＳ 明朝" w:eastAsia="ＭＳ 明朝" w:hAnsi="ＭＳ 明朝" w:hint="eastAsia"/>
                <w:color w:val="000000" w:themeColor="text1"/>
                <w:sz w:val="18"/>
                <w:szCs w:val="18"/>
              </w:rPr>
              <w:t>名、内容紹介、著者紹介、資料番号など</w:t>
            </w:r>
          </w:p>
          <w:p w14:paraId="212558F3" w14:textId="655BBBD2" w:rsidR="007F051C" w:rsidRPr="00336501" w:rsidRDefault="007F051C" w:rsidP="00A95FB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（※団体貸出用資料約25万冊を含む）</w:t>
            </w:r>
          </w:p>
        </w:tc>
      </w:tr>
      <w:tr w:rsidR="00511D0E" w:rsidRPr="00336501" w14:paraId="58A0EA1B" w14:textId="77777777" w:rsidTr="007A01FA">
        <w:trPr>
          <w:trHeight w:val="357"/>
        </w:trPr>
        <w:tc>
          <w:tcPr>
            <w:tcW w:w="1276" w:type="dxa"/>
            <w:tcBorders>
              <w:top w:val="single" w:sz="4" w:space="0" w:color="auto"/>
              <w:left w:val="single" w:sz="4" w:space="0" w:color="auto"/>
              <w:bottom w:val="single" w:sz="4" w:space="0" w:color="auto"/>
              <w:right w:val="single" w:sz="4" w:space="0" w:color="auto"/>
            </w:tcBorders>
            <w:vAlign w:val="center"/>
            <w:hideMark/>
          </w:tcPr>
          <w:p w14:paraId="09B2BB18"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雑誌資料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C0483C"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約3,000ﾀｲﾄﾙ</w:t>
            </w:r>
          </w:p>
        </w:tc>
        <w:tc>
          <w:tcPr>
            <w:tcW w:w="5522" w:type="dxa"/>
            <w:tcBorders>
              <w:top w:val="single" w:sz="4" w:space="0" w:color="auto"/>
              <w:left w:val="single" w:sz="4" w:space="0" w:color="auto"/>
              <w:bottom w:val="single" w:sz="4" w:space="0" w:color="auto"/>
              <w:right w:val="single" w:sz="4" w:space="0" w:color="auto"/>
            </w:tcBorders>
            <w:vAlign w:val="center"/>
            <w:hideMark/>
          </w:tcPr>
          <w:p w14:paraId="739FE855" w14:textId="61B510A4"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雑誌名、巻号名、出版</w:t>
            </w:r>
            <w:r w:rsidR="00D1311C">
              <w:rPr>
                <w:rFonts w:ascii="ＭＳ 明朝" w:eastAsia="ＭＳ 明朝" w:hAnsi="ＭＳ 明朝" w:hint="eastAsia"/>
                <w:color w:val="000000" w:themeColor="text1"/>
                <w:sz w:val="18"/>
                <w:szCs w:val="18"/>
              </w:rPr>
              <w:t>者</w:t>
            </w:r>
            <w:r w:rsidRPr="00336501">
              <w:rPr>
                <w:rFonts w:ascii="ＭＳ 明朝" w:eastAsia="ＭＳ 明朝" w:hAnsi="ＭＳ 明朝" w:hint="eastAsia"/>
                <w:color w:val="000000" w:themeColor="text1"/>
                <w:sz w:val="18"/>
                <w:szCs w:val="18"/>
              </w:rPr>
              <w:t>名、資料番号など</w:t>
            </w:r>
          </w:p>
        </w:tc>
      </w:tr>
      <w:tr w:rsidR="00511D0E" w:rsidRPr="00336501" w14:paraId="1B125B49" w14:textId="77777777" w:rsidTr="007A01FA">
        <w:trPr>
          <w:trHeight w:val="357"/>
        </w:trPr>
        <w:tc>
          <w:tcPr>
            <w:tcW w:w="1276" w:type="dxa"/>
            <w:tcBorders>
              <w:top w:val="single" w:sz="4" w:space="0" w:color="auto"/>
              <w:left w:val="single" w:sz="4" w:space="0" w:color="auto"/>
              <w:bottom w:val="single" w:sz="4" w:space="0" w:color="auto"/>
              <w:right w:val="single" w:sz="4" w:space="0" w:color="auto"/>
            </w:tcBorders>
            <w:vAlign w:val="center"/>
            <w:hideMark/>
          </w:tcPr>
          <w:p w14:paraId="3041F6EF"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視聴覚資料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AB029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約3万点</w:t>
            </w:r>
          </w:p>
        </w:tc>
        <w:tc>
          <w:tcPr>
            <w:tcW w:w="5522" w:type="dxa"/>
            <w:tcBorders>
              <w:top w:val="single" w:sz="4" w:space="0" w:color="auto"/>
              <w:left w:val="single" w:sz="4" w:space="0" w:color="auto"/>
              <w:bottom w:val="single" w:sz="4" w:space="0" w:color="auto"/>
              <w:right w:val="single" w:sz="4" w:space="0" w:color="auto"/>
            </w:tcBorders>
            <w:vAlign w:val="center"/>
            <w:hideMark/>
          </w:tcPr>
          <w:p w14:paraId="548F5DE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タイトル、発売元、出演者・演奏者名、資料番号など</w:t>
            </w:r>
          </w:p>
        </w:tc>
      </w:tr>
      <w:tr w:rsidR="00511D0E" w:rsidRPr="00336501" w14:paraId="65F30BB4" w14:textId="77777777" w:rsidTr="007A01FA">
        <w:trPr>
          <w:trHeight w:val="357"/>
        </w:trPr>
        <w:tc>
          <w:tcPr>
            <w:tcW w:w="1276" w:type="dxa"/>
            <w:tcBorders>
              <w:top w:val="single" w:sz="4" w:space="0" w:color="auto"/>
              <w:left w:val="single" w:sz="4" w:space="0" w:color="auto"/>
              <w:bottom w:val="single" w:sz="4" w:space="0" w:color="auto"/>
              <w:right w:val="single" w:sz="4" w:space="0" w:color="auto"/>
            </w:tcBorders>
            <w:vAlign w:val="center"/>
            <w:hideMark/>
          </w:tcPr>
          <w:p w14:paraId="2A44B65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登録利用者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150C7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約90万人</w:t>
            </w:r>
          </w:p>
        </w:tc>
        <w:tc>
          <w:tcPr>
            <w:tcW w:w="5522" w:type="dxa"/>
            <w:tcBorders>
              <w:top w:val="single" w:sz="4" w:space="0" w:color="auto"/>
              <w:left w:val="single" w:sz="4" w:space="0" w:color="auto"/>
              <w:bottom w:val="single" w:sz="4" w:space="0" w:color="auto"/>
              <w:right w:val="single" w:sz="4" w:space="0" w:color="auto"/>
            </w:tcBorders>
            <w:vAlign w:val="center"/>
            <w:hideMark/>
          </w:tcPr>
          <w:p w14:paraId="278CF72C"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氏名、住所、電話番号、生年月日など</w:t>
            </w:r>
          </w:p>
        </w:tc>
      </w:tr>
    </w:tbl>
    <w:p w14:paraId="3814E57D" w14:textId="77777777" w:rsidR="00511D0E" w:rsidRPr="00336501" w:rsidRDefault="00511D0E" w:rsidP="00A95FB6">
      <w:pPr>
        <w:rPr>
          <w:rFonts w:ascii="ＭＳ 明朝" w:eastAsia="ＭＳ 明朝" w:hAnsi="ＭＳ 明朝"/>
          <w:color w:val="000000" w:themeColor="text1"/>
          <w:szCs w:val="21"/>
        </w:rPr>
      </w:pPr>
    </w:p>
    <w:p w14:paraId="14B4B1DF" w14:textId="77777777" w:rsidR="00511D0E" w:rsidRPr="00336501" w:rsidRDefault="00511D0E" w:rsidP="00A95FB6">
      <w:pPr>
        <w:rPr>
          <w:rFonts w:ascii="ＭＳ 明朝" w:eastAsia="ＭＳ 明朝" w:hAnsi="ＭＳ 明朝"/>
          <w:color w:val="000000" w:themeColor="text1"/>
          <w:szCs w:val="21"/>
        </w:rPr>
      </w:pPr>
      <w:r w:rsidRPr="00336501">
        <w:rPr>
          <w:rFonts w:ascii="ＭＳ 明朝" w:eastAsia="ＭＳ 明朝" w:hAnsi="ＭＳ 明朝" w:hint="eastAsia"/>
          <w:color w:val="000000" w:themeColor="text1"/>
          <w:szCs w:val="21"/>
        </w:rPr>
        <w:t>2.1.3.　機器構成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560"/>
        <w:gridCol w:w="2961"/>
        <w:gridCol w:w="1442"/>
        <w:gridCol w:w="835"/>
      </w:tblGrid>
      <w:tr w:rsidR="00511D0E" w:rsidRPr="00336501" w14:paraId="4F0E8AAF" w14:textId="77777777" w:rsidTr="00C907DB">
        <w:trPr>
          <w:trHeight w:val="33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3187A18"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サーバ</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10F2D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業務サーバ</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5E41E3C5"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APサーバ、音声応答サーバなど</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20CBF474"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3台</w:t>
            </w:r>
          </w:p>
        </w:tc>
        <w:tc>
          <w:tcPr>
            <w:tcW w:w="835" w:type="dxa"/>
            <w:vMerge w:val="restart"/>
            <w:tcBorders>
              <w:top w:val="single" w:sz="4" w:space="0" w:color="auto"/>
              <w:left w:val="single" w:sz="4" w:space="0" w:color="FFFFFF"/>
              <w:bottom w:val="single" w:sz="4" w:space="0" w:color="auto"/>
              <w:right w:val="single" w:sz="4" w:space="0" w:color="auto"/>
            </w:tcBorders>
            <w:vAlign w:val="center"/>
            <w:hideMark/>
          </w:tcPr>
          <w:p w14:paraId="4B6DD198"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10台</w:t>
            </w:r>
          </w:p>
        </w:tc>
      </w:tr>
      <w:tr w:rsidR="00511D0E" w:rsidRPr="00336501" w14:paraId="56D61080"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BEB4CF0" w14:textId="77777777" w:rsidR="00511D0E" w:rsidRPr="00336501" w:rsidRDefault="00511D0E" w:rsidP="00A95FB6">
            <w:pPr>
              <w:rPr>
                <w:rFonts w:ascii="ＭＳ 明朝" w:eastAsia="ＭＳ 明朝" w:hAnsi="ＭＳ 明朝"/>
                <w:color w:val="000000" w:themeColor="text1"/>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CF38C93"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公開サーバ</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28AF66BE" w14:textId="77777777" w:rsidR="00BB5880"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WebOPACサーバ、</w:t>
            </w:r>
          </w:p>
          <w:p w14:paraId="7664A0C4" w14:textId="3E50468D"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電子図書館Webサーバなど</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0D787658"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6160BA40" w14:textId="77777777" w:rsidR="00511D0E" w:rsidRPr="00336501" w:rsidRDefault="00511D0E" w:rsidP="00703CCC">
            <w:pPr>
              <w:jc w:val="right"/>
              <w:rPr>
                <w:rFonts w:ascii="ＭＳ 明朝" w:eastAsia="ＭＳ 明朝" w:hAnsi="ＭＳ 明朝"/>
                <w:color w:val="000000" w:themeColor="text1"/>
                <w:sz w:val="18"/>
                <w:szCs w:val="18"/>
              </w:rPr>
            </w:pPr>
          </w:p>
        </w:tc>
      </w:tr>
      <w:tr w:rsidR="00511D0E" w:rsidRPr="00336501" w14:paraId="07B16125"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D43E3E0" w14:textId="77777777" w:rsidR="00511D0E" w:rsidRPr="00336501" w:rsidRDefault="00511D0E" w:rsidP="00A95FB6">
            <w:pPr>
              <w:rPr>
                <w:rFonts w:ascii="ＭＳ 明朝" w:eastAsia="ＭＳ 明朝" w:hAnsi="ＭＳ 明朝"/>
                <w:color w:val="000000" w:themeColor="text1"/>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089FF5C"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DBサーバ</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29165759"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業務用DBサーバ</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5921AC86"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7BE47D8C" w14:textId="77777777" w:rsidR="00511D0E" w:rsidRPr="00336501" w:rsidRDefault="00511D0E" w:rsidP="00703CCC">
            <w:pPr>
              <w:jc w:val="right"/>
              <w:rPr>
                <w:rFonts w:ascii="ＭＳ 明朝" w:eastAsia="ＭＳ 明朝" w:hAnsi="ＭＳ 明朝"/>
                <w:color w:val="000000" w:themeColor="text1"/>
                <w:sz w:val="18"/>
                <w:szCs w:val="18"/>
              </w:rPr>
            </w:pPr>
          </w:p>
        </w:tc>
      </w:tr>
      <w:tr w:rsidR="00511D0E" w:rsidRPr="00336501" w14:paraId="0D0C0016"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AE87087" w14:textId="77777777" w:rsidR="00511D0E" w:rsidRPr="00336501" w:rsidRDefault="00511D0E" w:rsidP="00A95FB6">
            <w:pPr>
              <w:rPr>
                <w:rFonts w:ascii="ＭＳ 明朝" w:eastAsia="ＭＳ 明朝" w:hAnsi="ＭＳ 明朝"/>
                <w:color w:val="000000" w:themeColor="text1"/>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231CBB4"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その他サーバ類</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4B607801"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運用管理サーバ、検証サーバなど</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4EE8A05F"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3台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4D5D3D78" w14:textId="77777777" w:rsidR="00511D0E" w:rsidRPr="00336501" w:rsidRDefault="00511D0E" w:rsidP="00703CCC">
            <w:pPr>
              <w:jc w:val="right"/>
              <w:rPr>
                <w:rFonts w:ascii="ＭＳ 明朝" w:eastAsia="ＭＳ 明朝" w:hAnsi="ＭＳ 明朝"/>
                <w:color w:val="000000" w:themeColor="text1"/>
                <w:sz w:val="18"/>
                <w:szCs w:val="18"/>
              </w:rPr>
            </w:pPr>
          </w:p>
        </w:tc>
      </w:tr>
      <w:tr w:rsidR="00511D0E" w:rsidRPr="00336501" w14:paraId="114929D3" w14:textId="77777777" w:rsidTr="00C907DB">
        <w:trPr>
          <w:trHeight w:val="33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06BF72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クライアント</w:t>
            </w:r>
          </w:p>
          <w:p w14:paraId="68F55E9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（端末機）</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83BD03B"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業務用</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19B03271"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デスクトップ型パソコン</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178BC5B6"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180台</w:t>
            </w:r>
          </w:p>
        </w:tc>
        <w:tc>
          <w:tcPr>
            <w:tcW w:w="835" w:type="dxa"/>
            <w:vMerge w:val="restart"/>
            <w:tcBorders>
              <w:top w:val="single" w:sz="4" w:space="0" w:color="auto"/>
              <w:left w:val="single" w:sz="4" w:space="0" w:color="FFFFFF"/>
              <w:bottom w:val="single" w:sz="4" w:space="0" w:color="auto"/>
              <w:right w:val="single" w:sz="4" w:space="0" w:color="auto"/>
            </w:tcBorders>
            <w:vAlign w:val="center"/>
            <w:hideMark/>
          </w:tcPr>
          <w:p w14:paraId="682C947B"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408台</w:t>
            </w:r>
          </w:p>
        </w:tc>
      </w:tr>
      <w:tr w:rsidR="00511D0E" w:rsidRPr="00336501" w14:paraId="7C719DB9"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ED62FC9" w14:textId="77777777" w:rsidR="00511D0E" w:rsidRPr="00336501" w:rsidRDefault="00511D0E" w:rsidP="00A95FB6">
            <w:pPr>
              <w:rPr>
                <w:rFonts w:ascii="ＭＳ 明朝" w:eastAsia="ＭＳ 明朝" w:hAnsi="ＭＳ 明朝"/>
                <w:color w:val="000000" w:themeColor="text1"/>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F40B56" w14:textId="77777777" w:rsidR="00511D0E" w:rsidRPr="00336501" w:rsidRDefault="00511D0E" w:rsidP="00A95FB6">
            <w:pPr>
              <w:rPr>
                <w:rFonts w:ascii="ＭＳ 明朝" w:eastAsia="ＭＳ 明朝" w:hAnsi="ＭＳ 明朝"/>
                <w:color w:val="000000" w:themeColor="text1"/>
                <w:sz w:val="18"/>
                <w:szCs w:val="18"/>
              </w:rPr>
            </w:pP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6263A97F"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ノート型パソコン</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246A6360"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63台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2073257B" w14:textId="77777777" w:rsidR="00511D0E" w:rsidRPr="00336501" w:rsidRDefault="00511D0E" w:rsidP="00A95FB6">
            <w:pPr>
              <w:rPr>
                <w:rFonts w:ascii="ＭＳ 明朝" w:eastAsia="ＭＳ 明朝" w:hAnsi="ＭＳ 明朝"/>
                <w:color w:val="000000" w:themeColor="text1"/>
                <w:sz w:val="18"/>
                <w:szCs w:val="18"/>
              </w:rPr>
            </w:pPr>
          </w:p>
        </w:tc>
      </w:tr>
      <w:tr w:rsidR="00511D0E" w:rsidRPr="00336501" w14:paraId="0BD76467"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2DBCAB55" w14:textId="77777777" w:rsidR="00511D0E" w:rsidRPr="00336501" w:rsidRDefault="00511D0E" w:rsidP="00A95FB6">
            <w:pPr>
              <w:rPr>
                <w:rFonts w:ascii="ＭＳ 明朝" w:eastAsia="ＭＳ 明朝" w:hAnsi="ＭＳ 明朝"/>
                <w:color w:val="000000" w:themeColor="text1"/>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05AFB9" w14:textId="77777777" w:rsidR="00511D0E" w:rsidRPr="00336501" w:rsidRDefault="00511D0E" w:rsidP="00A95FB6">
            <w:pPr>
              <w:rPr>
                <w:rFonts w:ascii="ＭＳ 明朝" w:eastAsia="ＭＳ 明朝" w:hAnsi="ＭＳ 明朝"/>
                <w:color w:val="000000" w:themeColor="text1"/>
                <w:sz w:val="18"/>
                <w:szCs w:val="18"/>
              </w:rPr>
            </w:pPr>
          </w:p>
        </w:tc>
        <w:tc>
          <w:tcPr>
            <w:tcW w:w="2961" w:type="dxa"/>
            <w:tcBorders>
              <w:top w:val="single" w:sz="4" w:space="0" w:color="auto"/>
              <w:left w:val="single" w:sz="4" w:space="0" w:color="auto"/>
              <w:bottom w:val="double" w:sz="4" w:space="0" w:color="auto"/>
              <w:right w:val="single" w:sz="4" w:space="0" w:color="000000" w:themeColor="text1"/>
            </w:tcBorders>
            <w:vAlign w:val="center"/>
            <w:hideMark/>
          </w:tcPr>
          <w:p w14:paraId="07332FD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移動図書館用ノート型パソコン</w:t>
            </w:r>
          </w:p>
        </w:tc>
        <w:tc>
          <w:tcPr>
            <w:tcW w:w="1442" w:type="dxa"/>
            <w:tcBorders>
              <w:top w:val="single" w:sz="4" w:space="0" w:color="auto"/>
              <w:left w:val="single" w:sz="4" w:space="0" w:color="000000" w:themeColor="text1"/>
              <w:bottom w:val="double" w:sz="4" w:space="0" w:color="auto"/>
              <w:right w:val="single" w:sz="4" w:space="0" w:color="auto"/>
            </w:tcBorders>
            <w:vAlign w:val="center"/>
            <w:hideMark/>
          </w:tcPr>
          <w:p w14:paraId="51BFFB17"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10台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4D1077F9" w14:textId="77777777" w:rsidR="00511D0E" w:rsidRPr="00336501" w:rsidRDefault="00511D0E" w:rsidP="00A95FB6">
            <w:pPr>
              <w:rPr>
                <w:rFonts w:ascii="ＭＳ 明朝" w:eastAsia="ＭＳ 明朝" w:hAnsi="ＭＳ 明朝"/>
                <w:color w:val="000000" w:themeColor="text1"/>
                <w:sz w:val="18"/>
                <w:szCs w:val="18"/>
              </w:rPr>
            </w:pPr>
          </w:p>
        </w:tc>
      </w:tr>
      <w:tr w:rsidR="00511D0E" w:rsidRPr="00336501" w14:paraId="41ACAAD0"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13367D5" w14:textId="77777777" w:rsidR="00511D0E" w:rsidRPr="00336501" w:rsidRDefault="00511D0E" w:rsidP="00A95FB6">
            <w:pPr>
              <w:rPr>
                <w:rFonts w:ascii="ＭＳ 明朝" w:eastAsia="ＭＳ 明朝" w:hAnsi="ＭＳ 明朝"/>
                <w:color w:val="000000" w:themeColor="text1"/>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233ADC" w14:textId="77777777" w:rsidR="00511D0E" w:rsidRPr="00336501" w:rsidRDefault="00511D0E" w:rsidP="00A95FB6">
            <w:pPr>
              <w:rPr>
                <w:rFonts w:ascii="ＭＳ 明朝" w:eastAsia="ＭＳ 明朝" w:hAnsi="ＭＳ 明朝"/>
                <w:color w:val="000000" w:themeColor="text1"/>
                <w:sz w:val="18"/>
                <w:szCs w:val="18"/>
              </w:rPr>
            </w:pPr>
          </w:p>
        </w:tc>
        <w:tc>
          <w:tcPr>
            <w:tcW w:w="2961" w:type="dxa"/>
            <w:tcBorders>
              <w:top w:val="double" w:sz="4" w:space="0" w:color="auto"/>
              <w:left w:val="single" w:sz="4" w:space="0" w:color="auto"/>
              <w:bottom w:val="single" w:sz="4" w:space="0" w:color="auto"/>
              <w:right w:val="single" w:sz="4" w:space="0" w:color="000000" w:themeColor="text1"/>
            </w:tcBorders>
            <w:vAlign w:val="center"/>
            <w:hideMark/>
          </w:tcPr>
          <w:p w14:paraId="3E95D3A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小　計</w:t>
            </w:r>
          </w:p>
        </w:tc>
        <w:tc>
          <w:tcPr>
            <w:tcW w:w="1442" w:type="dxa"/>
            <w:tcBorders>
              <w:top w:val="double" w:sz="4" w:space="0" w:color="auto"/>
              <w:left w:val="single" w:sz="4" w:space="0" w:color="000000" w:themeColor="text1"/>
              <w:bottom w:val="single" w:sz="4" w:space="0" w:color="auto"/>
              <w:right w:val="single" w:sz="4" w:space="0" w:color="auto"/>
            </w:tcBorders>
            <w:vAlign w:val="center"/>
            <w:hideMark/>
          </w:tcPr>
          <w:p w14:paraId="14E57D52"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253台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4305697D" w14:textId="77777777" w:rsidR="00511D0E" w:rsidRPr="00336501" w:rsidRDefault="00511D0E" w:rsidP="00A95FB6">
            <w:pPr>
              <w:rPr>
                <w:rFonts w:ascii="ＭＳ 明朝" w:eastAsia="ＭＳ 明朝" w:hAnsi="ＭＳ 明朝"/>
                <w:color w:val="000000" w:themeColor="text1"/>
                <w:sz w:val="18"/>
                <w:szCs w:val="18"/>
              </w:rPr>
            </w:pPr>
          </w:p>
        </w:tc>
      </w:tr>
      <w:tr w:rsidR="00511D0E" w:rsidRPr="00336501" w14:paraId="2595788D"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821D591" w14:textId="77777777" w:rsidR="00511D0E" w:rsidRPr="00336501" w:rsidRDefault="00511D0E" w:rsidP="00A95FB6">
            <w:pPr>
              <w:rPr>
                <w:rFonts w:ascii="ＭＳ 明朝" w:eastAsia="ＭＳ 明朝" w:hAnsi="ＭＳ 明朝"/>
                <w:color w:val="000000" w:themeColor="text1"/>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50AD3A5"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利用者用</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6B665514"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デスクトップ型パソコン</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4FDACEEF"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155台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18418B9B" w14:textId="77777777" w:rsidR="00511D0E" w:rsidRPr="00336501" w:rsidRDefault="00511D0E" w:rsidP="00A95FB6">
            <w:pPr>
              <w:rPr>
                <w:rFonts w:ascii="ＭＳ 明朝" w:eastAsia="ＭＳ 明朝" w:hAnsi="ＭＳ 明朝"/>
                <w:color w:val="000000" w:themeColor="text1"/>
                <w:sz w:val="18"/>
                <w:szCs w:val="18"/>
              </w:rPr>
            </w:pPr>
          </w:p>
        </w:tc>
      </w:tr>
      <w:tr w:rsidR="00511D0E" w:rsidRPr="00336501" w14:paraId="2177232E" w14:textId="77777777" w:rsidTr="00C907DB">
        <w:trPr>
          <w:trHeight w:val="33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23E7862"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プリンタ</w:t>
            </w: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619D4C86" w14:textId="77777777" w:rsidR="00511D0E" w:rsidRPr="00336501" w:rsidRDefault="00511D0E"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高速モノクロレーザープリンタ</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6A8D9382"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3台</w:t>
            </w:r>
          </w:p>
        </w:tc>
        <w:tc>
          <w:tcPr>
            <w:tcW w:w="835" w:type="dxa"/>
            <w:tcBorders>
              <w:top w:val="single" w:sz="4" w:space="0" w:color="auto"/>
              <w:left w:val="single" w:sz="4" w:space="0" w:color="FFFFFF"/>
              <w:bottom w:val="nil"/>
              <w:right w:val="nil"/>
            </w:tcBorders>
          </w:tcPr>
          <w:p w14:paraId="5460D278" w14:textId="77777777" w:rsidR="00511D0E" w:rsidRPr="00336501" w:rsidRDefault="00511D0E" w:rsidP="00A95FB6">
            <w:pPr>
              <w:rPr>
                <w:rFonts w:ascii="ＭＳ 明朝" w:eastAsia="ＭＳ 明朝" w:hAnsi="ＭＳ 明朝"/>
                <w:color w:val="000000" w:themeColor="text1"/>
                <w:sz w:val="18"/>
                <w:szCs w:val="18"/>
                <w:highlight w:val="yellow"/>
              </w:rPr>
            </w:pPr>
          </w:p>
        </w:tc>
      </w:tr>
      <w:tr w:rsidR="00511D0E" w:rsidRPr="00336501" w14:paraId="726B0DFA"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28D7087" w14:textId="77777777" w:rsidR="00511D0E" w:rsidRPr="00336501" w:rsidRDefault="00511D0E"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3722DC8F" w14:textId="77777777" w:rsidR="00511D0E" w:rsidRPr="00336501" w:rsidRDefault="00511D0E" w:rsidP="00A95FB6">
            <w:pPr>
              <w:rPr>
                <w:rFonts w:ascii="ＭＳ 明朝" w:eastAsia="ＭＳ 明朝" w:hAnsi="ＭＳ 明朝"/>
                <w:sz w:val="18"/>
                <w:szCs w:val="18"/>
              </w:rPr>
            </w:pPr>
            <w:r w:rsidRPr="00336501">
              <w:rPr>
                <w:rFonts w:ascii="ＭＳ 明朝" w:eastAsia="ＭＳ 明朝" w:hAnsi="ＭＳ 明朝" w:hint="eastAsia"/>
                <w:sz w:val="18"/>
                <w:szCs w:val="18"/>
              </w:rPr>
              <w:t>ラインインパクトプリンタ</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4F743AFB"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2台</w:t>
            </w:r>
          </w:p>
        </w:tc>
        <w:tc>
          <w:tcPr>
            <w:tcW w:w="835" w:type="dxa"/>
            <w:tcBorders>
              <w:top w:val="nil"/>
              <w:left w:val="single" w:sz="4" w:space="0" w:color="FFFFFF"/>
              <w:bottom w:val="nil"/>
              <w:right w:val="nil"/>
            </w:tcBorders>
          </w:tcPr>
          <w:p w14:paraId="390791A4" w14:textId="77777777" w:rsidR="00511D0E" w:rsidRPr="00336501" w:rsidRDefault="00511D0E" w:rsidP="00A95FB6">
            <w:pPr>
              <w:rPr>
                <w:rFonts w:ascii="ＭＳ 明朝" w:eastAsia="ＭＳ 明朝" w:hAnsi="ＭＳ 明朝"/>
                <w:color w:val="000000" w:themeColor="text1"/>
                <w:sz w:val="18"/>
                <w:szCs w:val="18"/>
                <w:highlight w:val="yellow"/>
              </w:rPr>
            </w:pPr>
          </w:p>
        </w:tc>
      </w:tr>
      <w:tr w:rsidR="00511D0E" w:rsidRPr="00336501" w14:paraId="1F549B99"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0042204" w14:textId="77777777" w:rsidR="00511D0E" w:rsidRPr="00336501" w:rsidRDefault="00511D0E"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0999A00A" w14:textId="77777777" w:rsidR="00511D0E" w:rsidRPr="00336501" w:rsidRDefault="00511D0E"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モノクロレーザープリンタ</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659D5607"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98台</w:t>
            </w:r>
          </w:p>
        </w:tc>
        <w:tc>
          <w:tcPr>
            <w:tcW w:w="835" w:type="dxa"/>
            <w:tcBorders>
              <w:top w:val="nil"/>
              <w:left w:val="single" w:sz="4" w:space="0" w:color="FFFFFF"/>
              <w:bottom w:val="nil"/>
              <w:right w:val="nil"/>
            </w:tcBorders>
          </w:tcPr>
          <w:p w14:paraId="5FFA45CC" w14:textId="77777777" w:rsidR="00511D0E" w:rsidRPr="00336501" w:rsidRDefault="00511D0E" w:rsidP="00A95FB6">
            <w:pPr>
              <w:rPr>
                <w:rFonts w:ascii="ＭＳ 明朝" w:eastAsia="ＭＳ 明朝" w:hAnsi="ＭＳ 明朝"/>
                <w:color w:val="000000" w:themeColor="text1"/>
                <w:sz w:val="18"/>
                <w:szCs w:val="18"/>
                <w:highlight w:val="yellow"/>
              </w:rPr>
            </w:pPr>
          </w:p>
        </w:tc>
      </w:tr>
      <w:tr w:rsidR="00511D0E" w:rsidRPr="00336501" w14:paraId="35E3DA93"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BE1F30F" w14:textId="77777777" w:rsidR="00511D0E" w:rsidRPr="00336501" w:rsidRDefault="00511D0E"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76363BF2" w14:textId="77777777" w:rsidR="00511D0E" w:rsidRPr="00336501" w:rsidRDefault="00511D0E"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レシートプリンタ</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19A6A748"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401台</w:t>
            </w:r>
          </w:p>
        </w:tc>
        <w:tc>
          <w:tcPr>
            <w:tcW w:w="835" w:type="dxa"/>
            <w:tcBorders>
              <w:top w:val="nil"/>
              <w:left w:val="single" w:sz="4" w:space="0" w:color="FFFFFF"/>
              <w:bottom w:val="nil"/>
              <w:right w:val="nil"/>
            </w:tcBorders>
          </w:tcPr>
          <w:p w14:paraId="296C2C15" w14:textId="77777777" w:rsidR="00511D0E" w:rsidRPr="00336501" w:rsidRDefault="00511D0E" w:rsidP="00A95FB6">
            <w:pPr>
              <w:rPr>
                <w:rFonts w:ascii="ＭＳ 明朝" w:eastAsia="ＭＳ 明朝" w:hAnsi="ＭＳ 明朝"/>
                <w:color w:val="000000" w:themeColor="text1"/>
                <w:sz w:val="18"/>
                <w:szCs w:val="18"/>
                <w:highlight w:val="yellow"/>
              </w:rPr>
            </w:pPr>
          </w:p>
        </w:tc>
      </w:tr>
      <w:tr w:rsidR="00FC44DD" w:rsidRPr="00336501" w14:paraId="6C02F362" w14:textId="77777777" w:rsidTr="00C907DB">
        <w:trPr>
          <w:trHeight w:val="330"/>
        </w:trPr>
        <w:tc>
          <w:tcPr>
            <w:tcW w:w="1417" w:type="dxa"/>
            <w:vMerge w:val="restart"/>
            <w:tcBorders>
              <w:top w:val="single" w:sz="4" w:space="0" w:color="auto"/>
              <w:left w:val="single" w:sz="4" w:space="0" w:color="auto"/>
              <w:right w:val="single" w:sz="4" w:space="0" w:color="auto"/>
            </w:tcBorders>
            <w:vAlign w:val="center"/>
            <w:hideMark/>
          </w:tcPr>
          <w:p w14:paraId="0145150B" w14:textId="77777777" w:rsidR="00FC44DD" w:rsidRPr="00336501" w:rsidRDefault="00FC44DD"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周辺機器</w:t>
            </w: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52450017" w14:textId="1EB374E7" w:rsidR="00FC44DD" w:rsidRPr="00336501" w:rsidRDefault="00FC44DD"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ハンディターミナル</w:t>
            </w:r>
            <w:r>
              <w:rPr>
                <w:rFonts w:ascii="ＭＳ 明朝" w:eastAsia="ＭＳ 明朝" w:hAnsi="ＭＳ 明朝" w:hint="eastAsia"/>
                <w:sz w:val="18"/>
                <w:szCs w:val="18"/>
              </w:rPr>
              <w:t>（本体・クレードル）</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3C215BEE" w14:textId="77777777" w:rsidR="00FC44DD" w:rsidRPr="00336501" w:rsidRDefault="00FC44DD"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65台</w:t>
            </w:r>
          </w:p>
        </w:tc>
        <w:tc>
          <w:tcPr>
            <w:tcW w:w="835" w:type="dxa"/>
            <w:tcBorders>
              <w:top w:val="nil"/>
              <w:left w:val="single" w:sz="4" w:space="0" w:color="FFFFFF"/>
              <w:bottom w:val="nil"/>
              <w:right w:val="nil"/>
            </w:tcBorders>
          </w:tcPr>
          <w:p w14:paraId="66D09C24" w14:textId="77777777" w:rsidR="00FC44DD" w:rsidRPr="00336501" w:rsidRDefault="00FC44DD" w:rsidP="00A95FB6">
            <w:pPr>
              <w:rPr>
                <w:rFonts w:ascii="ＭＳ 明朝" w:eastAsia="ＭＳ 明朝" w:hAnsi="ＭＳ 明朝"/>
                <w:color w:val="000000" w:themeColor="text1"/>
                <w:sz w:val="18"/>
                <w:szCs w:val="18"/>
                <w:highlight w:val="yellow"/>
              </w:rPr>
            </w:pPr>
          </w:p>
        </w:tc>
      </w:tr>
      <w:tr w:rsidR="00FC44DD" w:rsidRPr="00336501" w14:paraId="4FBDDD31" w14:textId="77777777" w:rsidTr="00C907DB">
        <w:trPr>
          <w:trHeight w:val="330"/>
        </w:trPr>
        <w:tc>
          <w:tcPr>
            <w:tcW w:w="1417" w:type="dxa"/>
            <w:vMerge/>
            <w:tcBorders>
              <w:left w:val="single" w:sz="4" w:space="0" w:color="auto"/>
              <w:right w:val="single" w:sz="4" w:space="0" w:color="auto"/>
            </w:tcBorders>
            <w:vAlign w:val="center"/>
            <w:hideMark/>
          </w:tcPr>
          <w:p w14:paraId="483FDC6E" w14:textId="77777777" w:rsidR="00FC44DD" w:rsidRPr="00336501" w:rsidRDefault="00FC44DD"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54F83C1B" w14:textId="77777777" w:rsidR="00FC44DD" w:rsidRPr="00336501" w:rsidRDefault="00FC44DD"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バーコードリーダー</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5226B0F9" w14:textId="77777777" w:rsidR="00FC44DD" w:rsidRPr="00336501" w:rsidRDefault="00FC44DD"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253台</w:t>
            </w:r>
          </w:p>
        </w:tc>
        <w:tc>
          <w:tcPr>
            <w:tcW w:w="835" w:type="dxa"/>
            <w:tcBorders>
              <w:top w:val="nil"/>
              <w:left w:val="single" w:sz="4" w:space="0" w:color="FFFFFF"/>
              <w:bottom w:val="nil"/>
              <w:right w:val="nil"/>
            </w:tcBorders>
          </w:tcPr>
          <w:p w14:paraId="31602024" w14:textId="77777777" w:rsidR="00FC44DD" w:rsidRPr="00336501" w:rsidRDefault="00FC44DD" w:rsidP="00A95FB6">
            <w:pPr>
              <w:rPr>
                <w:rFonts w:ascii="ＭＳ 明朝" w:eastAsia="ＭＳ 明朝" w:hAnsi="ＭＳ 明朝"/>
                <w:color w:val="000000" w:themeColor="text1"/>
                <w:sz w:val="18"/>
                <w:szCs w:val="18"/>
                <w:highlight w:val="yellow"/>
              </w:rPr>
            </w:pPr>
          </w:p>
        </w:tc>
      </w:tr>
      <w:tr w:rsidR="00FC44DD" w:rsidRPr="00336501" w14:paraId="181CEB2E" w14:textId="77777777" w:rsidTr="00C907DB">
        <w:trPr>
          <w:trHeight w:val="330"/>
        </w:trPr>
        <w:tc>
          <w:tcPr>
            <w:tcW w:w="1417" w:type="dxa"/>
            <w:vMerge/>
            <w:tcBorders>
              <w:left w:val="single" w:sz="4" w:space="0" w:color="auto"/>
              <w:bottom w:val="single" w:sz="4" w:space="0" w:color="auto"/>
              <w:right w:val="single" w:sz="4" w:space="0" w:color="auto"/>
            </w:tcBorders>
            <w:vAlign w:val="center"/>
          </w:tcPr>
          <w:p w14:paraId="5CEE7EEC" w14:textId="77777777" w:rsidR="00FC44DD" w:rsidRPr="00336501" w:rsidRDefault="00FC44DD"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tcPr>
          <w:p w14:paraId="448810AE" w14:textId="07CF649C" w:rsidR="00FC44DD" w:rsidRPr="00336501" w:rsidRDefault="00FC44DD" w:rsidP="00A95FB6">
            <w:pPr>
              <w:rPr>
                <w:rFonts w:ascii="ＭＳ 明朝" w:eastAsia="ＭＳ 明朝" w:hAnsi="ＭＳ 明朝"/>
                <w:sz w:val="18"/>
                <w:szCs w:val="18"/>
              </w:rPr>
            </w:pPr>
            <w:r w:rsidRPr="00FC44DD">
              <w:rPr>
                <w:rFonts w:ascii="ＭＳ 明朝" w:eastAsia="ＭＳ 明朝" w:hAnsi="ＭＳ 明朝" w:hint="eastAsia"/>
                <w:sz w:val="18"/>
                <w:szCs w:val="18"/>
              </w:rPr>
              <w:t>外付け</w:t>
            </w:r>
            <w:r w:rsidRPr="00FC44DD">
              <w:rPr>
                <w:rFonts w:ascii="ＭＳ 明朝" w:eastAsia="ＭＳ 明朝" w:hAnsi="ＭＳ 明朝"/>
                <w:sz w:val="18"/>
                <w:szCs w:val="18"/>
              </w:rPr>
              <w:t>USB 光学ドライブ</w:t>
            </w:r>
          </w:p>
        </w:tc>
        <w:tc>
          <w:tcPr>
            <w:tcW w:w="1442" w:type="dxa"/>
            <w:tcBorders>
              <w:top w:val="single" w:sz="4" w:space="0" w:color="auto"/>
              <w:left w:val="single" w:sz="4" w:space="0" w:color="000000" w:themeColor="text1"/>
              <w:bottom w:val="single" w:sz="4" w:space="0" w:color="auto"/>
              <w:right w:val="single" w:sz="4" w:space="0" w:color="auto"/>
            </w:tcBorders>
            <w:vAlign w:val="center"/>
          </w:tcPr>
          <w:p w14:paraId="32F4C119" w14:textId="11EFAA2D" w:rsidR="00FC44DD" w:rsidRPr="00336501" w:rsidRDefault="00FC44DD" w:rsidP="00703CCC">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22台</w:t>
            </w:r>
          </w:p>
        </w:tc>
        <w:tc>
          <w:tcPr>
            <w:tcW w:w="835" w:type="dxa"/>
            <w:tcBorders>
              <w:top w:val="nil"/>
              <w:left w:val="single" w:sz="4" w:space="0" w:color="FFFFFF"/>
              <w:bottom w:val="nil"/>
              <w:right w:val="nil"/>
            </w:tcBorders>
          </w:tcPr>
          <w:p w14:paraId="72A0A668" w14:textId="77777777" w:rsidR="00FC44DD" w:rsidRPr="00336501" w:rsidRDefault="00FC44DD" w:rsidP="00A95FB6">
            <w:pPr>
              <w:rPr>
                <w:rFonts w:ascii="ＭＳ 明朝" w:eastAsia="ＭＳ 明朝" w:hAnsi="ＭＳ 明朝"/>
                <w:color w:val="000000" w:themeColor="text1"/>
                <w:sz w:val="18"/>
                <w:szCs w:val="18"/>
                <w:highlight w:val="yellow"/>
              </w:rPr>
            </w:pPr>
          </w:p>
        </w:tc>
      </w:tr>
      <w:tr w:rsidR="00863C43" w:rsidRPr="00336501" w14:paraId="24F2C0EB" w14:textId="77777777" w:rsidTr="00AC15E4">
        <w:trPr>
          <w:trHeight w:val="330"/>
        </w:trPr>
        <w:tc>
          <w:tcPr>
            <w:tcW w:w="7380" w:type="dxa"/>
            <w:gridSpan w:val="4"/>
            <w:tcBorders>
              <w:top w:val="single" w:sz="4" w:space="0" w:color="auto"/>
              <w:left w:val="single" w:sz="4" w:space="0" w:color="auto"/>
              <w:bottom w:val="single" w:sz="4" w:space="0" w:color="auto"/>
              <w:right w:val="single" w:sz="4" w:space="0" w:color="auto"/>
            </w:tcBorders>
            <w:vAlign w:val="center"/>
            <w:hideMark/>
          </w:tcPr>
          <w:p w14:paraId="4930CE3F" w14:textId="77777777" w:rsidR="00BB5880" w:rsidRDefault="00863C43" w:rsidP="00863C43">
            <w:pPr>
              <w:rPr>
                <w:rFonts w:ascii="ＭＳ 明朝" w:eastAsia="ＭＳ 明朝" w:hAnsi="ＭＳ 明朝"/>
                <w:color w:val="000000" w:themeColor="text1"/>
                <w:sz w:val="18"/>
                <w:szCs w:val="18"/>
              </w:rPr>
            </w:pPr>
            <w:r w:rsidRPr="00C907DB">
              <w:rPr>
                <w:rFonts w:ascii="ＭＳ 明朝" w:eastAsia="ＭＳ 明朝" w:hAnsi="ＭＳ 明朝" w:hint="eastAsia"/>
                <w:color w:val="000000" w:themeColor="text1"/>
                <w:sz w:val="18"/>
                <w:szCs w:val="18"/>
              </w:rPr>
              <w:t>その他</w:t>
            </w:r>
            <w:r>
              <w:rPr>
                <w:rFonts w:ascii="ＭＳ 明朝" w:eastAsia="ＭＳ 明朝" w:hAnsi="ＭＳ 明朝" w:hint="eastAsia"/>
                <w:color w:val="000000" w:themeColor="text1"/>
                <w:sz w:val="18"/>
                <w:szCs w:val="18"/>
              </w:rPr>
              <w:t>ネットワーク・インフラ機器については</w:t>
            </w:r>
          </w:p>
          <w:p w14:paraId="005F01A3" w14:textId="55BCDB2A" w:rsidR="00863C43" w:rsidRPr="00336501" w:rsidRDefault="00863C43" w:rsidP="00863C4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E35D6A">
              <w:rPr>
                <w:rFonts w:ascii="ＭＳ 明朝" w:eastAsia="ＭＳ 明朝" w:hAnsi="ＭＳ 明朝"/>
                <w:color w:val="000000" w:themeColor="text1"/>
                <w:sz w:val="18"/>
                <w:szCs w:val="18"/>
              </w:rPr>
              <w:t>4.1.3.　ハードウェア・ソフトウェア</w:t>
            </w:r>
            <w:r>
              <w:rPr>
                <w:rFonts w:ascii="ＭＳ 明朝" w:eastAsia="ＭＳ 明朝" w:hAnsi="ＭＳ 明朝" w:hint="eastAsia"/>
                <w:color w:val="000000" w:themeColor="text1"/>
                <w:sz w:val="18"/>
                <w:szCs w:val="18"/>
              </w:rPr>
              <w:t>」を参照のこと。</w:t>
            </w:r>
          </w:p>
        </w:tc>
        <w:tc>
          <w:tcPr>
            <w:tcW w:w="835" w:type="dxa"/>
            <w:tcBorders>
              <w:top w:val="nil"/>
              <w:left w:val="single" w:sz="4" w:space="0" w:color="FFFFFF"/>
              <w:bottom w:val="nil"/>
              <w:right w:val="nil"/>
            </w:tcBorders>
          </w:tcPr>
          <w:p w14:paraId="57CE6B2F" w14:textId="77777777" w:rsidR="00863C43" w:rsidRPr="00336501" w:rsidRDefault="00863C43" w:rsidP="00A95FB6">
            <w:pPr>
              <w:rPr>
                <w:rFonts w:ascii="ＭＳ 明朝" w:eastAsia="ＭＳ 明朝" w:hAnsi="ＭＳ 明朝"/>
                <w:color w:val="000000" w:themeColor="text1"/>
                <w:sz w:val="18"/>
                <w:szCs w:val="18"/>
                <w:highlight w:val="yellow"/>
              </w:rPr>
            </w:pPr>
          </w:p>
        </w:tc>
      </w:tr>
    </w:tbl>
    <w:p w14:paraId="72FD13F2" w14:textId="7E817C4E" w:rsidR="00511D0E" w:rsidRDefault="00511D0E" w:rsidP="00A95FB6">
      <w:pPr>
        <w:rPr>
          <w:rFonts w:ascii="ＭＳ 明朝" w:eastAsia="ＭＳ 明朝" w:hAnsi="ＭＳ 明朝"/>
        </w:rPr>
      </w:pPr>
      <w:r w:rsidRPr="00336501">
        <w:rPr>
          <w:rFonts w:ascii="ＭＳ 明朝" w:eastAsia="ＭＳ 明朝" w:hAnsi="ＭＳ 明朝" w:hint="eastAsia"/>
        </w:rPr>
        <w:t xml:space="preserve">　　※サーバ類は中央図書館に設置、独自回線を利用している。</w:t>
      </w:r>
    </w:p>
    <w:p w14:paraId="488AC9F3" w14:textId="77777777" w:rsidR="00422670" w:rsidRPr="00336501" w:rsidRDefault="00422670" w:rsidP="00A95FB6">
      <w:pPr>
        <w:rPr>
          <w:rFonts w:ascii="ＭＳ 明朝" w:eastAsia="ＭＳ 明朝" w:hAnsi="ＭＳ 明朝"/>
        </w:rPr>
      </w:pPr>
    </w:p>
    <w:p w14:paraId="13D64F19" w14:textId="0CD64877" w:rsidR="00511D0E" w:rsidRPr="00336501" w:rsidRDefault="00511D0E" w:rsidP="00A95FB6">
      <w:pPr>
        <w:rPr>
          <w:rFonts w:ascii="ＭＳ 明朝" w:eastAsia="ＭＳ 明朝" w:hAnsi="ＭＳ 明朝"/>
        </w:rPr>
      </w:pPr>
      <w:bookmarkStart w:id="0" w:name="_Toc45206948"/>
      <w:bookmarkStart w:id="1" w:name="_Toc45206942"/>
      <w:r w:rsidRPr="00336501">
        <w:rPr>
          <w:rFonts w:ascii="ＭＳ 明朝" w:eastAsia="ＭＳ 明朝" w:hAnsi="ＭＳ 明朝" w:hint="eastAsia"/>
        </w:rPr>
        <w:t>2.2.　現行システムの主な機能・サービス</w:t>
      </w:r>
      <w:bookmarkEnd w:id="0"/>
    </w:p>
    <w:p w14:paraId="1FA54002"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w:t>
      </w:r>
      <w:bookmarkStart w:id="2" w:name="_Toc45206949"/>
      <w:r w:rsidRPr="00336501">
        <w:rPr>
          <w:rFonts w:ascii="ＭＳ 明朝" w:eastAsia="ＭＳ 明朝" w:hAnsi="ＭＳ 明朝" w:hint="eastAsia"/>
        </w:rPr>
        <w:t>ア　基幹業務システム</w:t>
      </w:r>
      <w:bookmarkEnd w:id="2"/>
    </w:p>
    <w:p w14:paraId="3D2DBDD8" w14:textId="46290735" w:rsidR="007748ED" w:rsidRDefault="00511D0E"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w:t>
      </w:r>
      <w:r w:rsidR="007A01FA" w:rsidRPr="00336501">
        <w:rPr>
          <w:rFonts w:ascii="ＭＳ 明朝" w:eastAsia="ＭＳ 明朝" w:hAnsi="ＭＳ 明朝" w:hint="eastAsia"/>
        </w:rPr>
        <w:t>中央</w:t>
      </w:r>
      <w:r w:rsidR="007A01FA">
        <w:rPr>
          <w:rFonts w:ascii="ＭＳ 明朝" w:eastAsia="ＭＳ 明朝" w:hAnsi="ＭＳ 明朝" w:hint="eastAsia"/>
        </w:rPr>
        <w:t>図書</w:t>
      </w:r>
      <w:r w:rsidR="007A01FA" w:rsidRPr="00336501">
        <w:rPr>
          <w:rFonts w:ascii="ＭＳ 明朝" w:eastAsia="ＭＳ 明朝" w:hAnsi="ＭＳ 明朝" w:hint="eastAsia"/>
        </w:rPr>
        <w:t>館</w:t>
      </w:r>
      <w:r w:rsidR="007A01FA">
        <w:rPr>
          <w:rFonts w:ascii="ＭＳ 明朝" w:eastAsia="ＭＳ 明朝" w:hAnsi="ＭＳ 明朝" w:hint="eastAsia"/>
        </w:rPr>
        <w:t>、</w:t>
      </w:r>
      <w:r w:rsidR="007A01FA" w:rsidRPr="00336501">
        <w:rPr>
          <w:rFonts w:ascii="ＭＳ 明朝" w:eastAsia="ＭＳ 明朝" w:hAnsi="ＭＳ 明朝" w:hint="eastAsia"/>
        </w:rPr>
        <w:t>各区にある</w:t>
      </w:r>
      <w:r w:rsidR="007A01FA">
        <w:rPr>
          <w:rFonts w:ascii="ＭＳ 明朝" w:eastAsia="ＭＳ 明朝" w:hAnsi="ＭＳ 明朝" w:hint="eastAsia"/>
        </w:rPr>
        <w:t>17</w:t>
      </w:r>
      <w:r w:rsidR="007A01FA" w:rsidRPr="00336501">
        <w:rPr>
          <w:rFonts w:ascii="ＭＳ 明朝" w:eastAsia="ＭＳ 明朝" w:hAnsi="ＭＳ 明朝" w:hint="eastAsia"/>
        </w:rPr>
        <w:t>の市立図書館</w:t>
      </w:r>
      <w:r w:rsidRPr="00336501">
        <w:rPr>
          <w:rFonts w:ascii="ＭＳ 明朝" w:eastAsia="ＭＳ 明朝" w:hAnsi="ＭＳ 明朝" w:hint="eastAsia"/>
        </w:rPr>
        <w:t>、移動図書館及び</w:t>
      </w:r>
      <w:r w:rsidR="007A01FA" w:rsidRPr="00336501">
        <w:rPr>
          <w:rFonts w:ascii="ＭＳ 明朝" w:eastAsia="ＭＳ 明朝" w:hAnsi="ＭＳ 明朝" w:hint="eastAsia"/>
        </w:rPr>
        <w:t>３箇所の</w:t>
      </w:r>
      <w:r w:rsidRPr="00336501">
        <w:rPr>
          <w:rFonts w:ascii="ＭＳ 明朝" w:eastAsia="ＭＳ 明朝" w:hAnsi="ＭＳ 明朝" w:hint="eastAsia"/>
        </w:rPr>
        <w:t>行政サービスコーナー等</w:t>
      </w:r>
      <w:r w:rsidR="007A01FA">
        <w:rPr>
          <w:rFonts w:ascii="ＭＳ 明朝" w:eastAsia="ＭＳ 明朝" w:hAnsi="ＭＳ 明朝" w:hint="eastAsia"/>
        </w:rPr>
        <w:t>の</w:t>
      </w:r>
      <w:r w:rsidRPr="00336501">
        <w:rPr>
          <w:rFonts w:ascii="ＭＳ 明朝" w:eastAsia="ＭＳ 明朝" w:hAnsi="ＭＳ 明朝" w:hint="eastAsia"/>
        </w:rPr>
        <w:t>図書館業務をシステム化したもの。貸出業務、返却業務、検索業務、予約業務、資料管理業務、発注・受入業務、利用者管理業務、バッチ業務、運用管理業務等を行う。個人</w:t>
      </w:r>
      <w:r w:rsidR="00687E8A">
        <w:rPr>
          <w:rFonts w:ascii="ＭＳ 明朝" w:eastAsia="ＭＳ 明朝" w:hAnsi="ＭＳ 明朝" w:hint="eastAsia"/>
        </w:rPr>
        <w:t>利用</w:t>
      </w:r>
      <w:r w:rsidRPr="00336501">
        <w:rPr>
          <w:rFonts w:ascii="ＭＳ 明朝" w:eastAsia="ＭＳ 明朝" w:hAnsi="ＭＳ 明朝" w:hint="eastAsia"/>
        </w:rPr>
        <w:t>・グループ</w:t>
      </w:r>
      <w:r w:rsidR="00687E8A">
        <w:rPr>
          <w:rFonts w:ascii="ＭＳ 明朝" w:eastAsia="ＭＳ 明朝" w:hAnsi="ＭＳ 明朝" w:hint="eastAsia"/>
        </w:rPr>
        <w:t>利用</w:t>
      </w:r>
      <w:r w:rsidRPr="00336501">
        <w:rPr>
          <w:rFonts w:ascii="ＭＳ 明朝" w:eastAsia="ＭＳ 明朝" w:hAnsi="ＭＳ 明朝" w:hint="eastAsia"/>
        </w:rPr>
        <w:t>・広域相互利用者といった様々な種別の利用者</w:t>
      </w:r>
      <w:r w:rsidR="007748ED" w:rsidRPr="007748ED">
        <w:rPr>
          <w:rFonts w:ascii="ＭＳ 明朝" w:eastAsia="ＭＳ 明朝" w:hAnsi="ＭＳ 明朝" w:hint="eastAsia"/>
        </w:rPr>
        <w:t>情報</w:t>
      </w:r>
      <w:r w:rsidRPr="00336501">
        <w:rPr>
          <w:rFonts w:ascii="ＭＳ 明朝" w:eastAsia="ＭＳ 明朝" w:hAnsi="ＭＳ 明朝" w:hint="eastAsia"/>
        </w:rPr>
        <w:t>を扱っている。</w:t>
      </w:r>
    </w:p>
    <w:p w14:paraId="48A79E46" w14:textId="556319EB" w:rsidR="007748ED" w:rsidRDefault="007748ED" w:rsidP="007748ED">
      <w:pPr>
        <w:ind w:leftChars="300" w:left="630" w:firstLineChars="100" w:firstLine="210"/>
        <w:rPr>
          <w:rFonts w:ascii="ＭＳ 明朝" w:eastAsia="ＭＳ 明朝" w:hAnsi="ＭＳ 明朝"/>
        </w:rPr>
      </w:pPr>
      <w:r w:rsidRPr="007748ED">
        <w:rPr>
          <w:rFonts w:ascii="ＭＳ 明朝" w:eastAsia="ＭＳ 明朝" w:hAnsi="ＭＳ 明朝" w:hint="eastAsia"/>
        </w:rPr>
        <w:t>児童書</w:t>
      </w:r>
      <w:r w:rsidR="00CB189A">
        <w:rPr>
          <w:rFonts w:ascii="ＭＳ 明朝" w:eastAsia="ＭＳ 明朝" w:hAnsi="ＭＳ 明朝" w:hint="eastAsia"/>
        </w:rPr>
        <w:t>を</w:t>
      </w:r>
      <w:r w:rsidRPr="007748ED">
        <w:rPr>
          <w:rFonts w:ascii="ＭＳ 明朝" w:eastAsia="ＭＳ 明朝" w:hAnsi="ＭＳ 明朝" w:hint="eastAsia"/>
        </w:rPr>
        <w:t>選書</w:t>
      </w:r>
      <w:r w:rsidR="00CB189A">
        <w:rPr>
          <w:rFonts w:ascii="ＭＳ 明朝" w:eastAsia="ＭＳ 明朝" w:hAnsi="ＭＳ 明朝" w:hint="eastAsia"/>
        </w:rPr>
        <w:t>するための児童書選定</w:t>
      </w:r>
      <w:r w:rsidRPr="007748ED">
        <w:rPr>
          <w:rFonts w:ascii="ＭＳ 明朝" w:eastAsia="ＭＳ 明朝" w:hAnsi="ＭＳ 明朝" w:hint="eastAsia"/>
        </w:rPr>
        <w:t>情報や</w:t>
      </w:r>
      <w:r w:rsidR="002E7C06">
        <w:rPr>
          <w:rFonts w:ascii="ＭＳ 明朝" w:eastAsia="ＭＳ 明朝" w:hAnsi="ＭＳ 明朝" w:hint="eastAsia"/>
        </w:rPr>
        <w:t>利用者から寄せられた</w:t>
      </w:r>
      <w:r w:rsidRPr="007748ED">
        <w:rPr>
          <w:rFonts w:ascii="ＭＳ 明朝" w:eastAsia="ＭＳ 明朝" w:hAnsi="ＭＳ 明朝" w:hint="eastAsia"/>
        </w:rPr>
        <w:t>レファレンス</w:t>
      </w:r>
      <w:r w:rsidR="002E7C06">
        <w:rPr>
          <w:rFonts w:ascii="ＭＳ 明朝" w:eastAsia="ＭＳ 明朝" w:hAnsi="ＭＳ 明朝" w:hint="eastAsia"/>
        </w:rPr>
        <w:t>の</w:t>
      </w:r>
      <w:r w:rsidRPr="007748ED">
        <w:rPr>
          <w:rFonts w:ascii="ＭＳ 明朝" w:eastAsia="ＭＳ 明朝" w:hAnsi="ＭＳ 明朝" w:hint="eastAsia"/>
        </w:rPr>
        <w:t>事例を</w:t>
      </w:r>
      <w:r w:rsidR="002E7C06">
        <w:rPr>
          <w:rFonts w:ascii="ＭＳ 明朝" w:eastAsia="ＭＳ 明朝" w:hAnsi="ＭＳ 明朝" w:hint="eastAsia"/>
        </w:rPr>
        <w:t>、</w:t>
      </w:r>
      <w:r w:rsidR="00E87B8C">
        <w:rPr>
          <w:rFonts w:ascii="ＭＳ 明朝" w:eastAsia="ＭＳ 明朝" w:hAnsi="ＭＳ 明朝" w:hint="eastAsia"/>
        </w:rPr>
        <w:t>本市</w:t>
      </w:r>
      <w:r w:rsidR="002E7C06" w:rsidRPr="007748ED">
        <w:rPr>
          <w:rFonts w:ascii="ＭＳ 明朝" w:eastAsia="ＭＳ 明朝" w:hAnsi="ＭＳ 明朝" w:hint="eastAsia"/>
        </w:rPr>
        <w:t>独自</w:t>
      </w:r>
      <w:r w:rsidR="002E7C06">
        <w:rPr>
          <w:rFonts w:ascii="ＭＳ 明朝" w:eastAsia="ＭＳ 明朝" w:hAnsi="ＭＳ 明朝" w:hint="eastAsia"/>
        </w:rPr>
        <w:t>に蓄積し、</w:t>
      </w:r>
      <w:r w:rsidRPr="007748ED">
        <w:rPr>
          <w:rFonts w:ascii="ＭＳ 明朝" w:eastAsia="ＭＳ 明朝" w:hAnsi="ＭＳ 明朝" w:hint="eastAsia"/>
        </w:rPr>
        <w:t>データベース化している。貸出状況照会や予約連絡はインターネット経由の他に、電話回線を利用する情報ダイヤルでも行っている。</w:t>
      </w:r>
    </w:p>
    <w:p w14:paraId="1809C6CC" w14:textId="01B8D9D6" w:rsidR="007748ED" w:rsidRPr="007748ED" w:rsidRDefault="00511D0E" w:rsidP="007748ED">
      <w:pPr>
        <w:ind w:leftChars="300" w:left="630" w:firstLineChars="100" w:firstLine="210"/>
        <w:rPr>
          <w:rFonts w:ascii="ＭＳ 明朝" w:eastAsia="ＭＳ 明朝" w:hAnsi="ＭＳ 明朝"/>
        </w:rPr>
      </w:pPr>
      <w:r w:rsidRPr="00336501">
        <w:rPr>
          <w:rFonts w:ascii="ＭＳ 明朝" w:eastAsia="ＭＳ 明朝" w:hAnsi="ＭＳ 明朝" w:hint="eastAsia"/>
        </w:rPr>
        <w:t>また、職員の多様性に対応し、音声読み上げ機能を搭載し</w:t>
      </w:r>
      <w:r w:rsidR="00CB189A">
        <w:rPr>
          <w:rFonts w:ascii="ＭＳ 明朝" w:eastAsia="ＭＳ 明朝" w:hAnsi="ＭＳ 明朝" w:hint="eastAsia"/>
        </w:rPr>
        <w:t>た専用端末</w:t>
      </w:r>
      <w:r w:rsidR="002E7C06">
        <w:rPr>
          <w:rFonts w:ascii="ＭＳ 明朝" w:eastAsia="ＭＳ 明朝" w:hAnsi="ＭＳ 明朝" w:hint="eastAsia"/>
        </w:rPr>
        <w:t>を</w:t>
      </w:r>
      <w:r w:rsidR="00CB189A">
        <w:rPr>
          <w:rFonts w:ascii="ＭＳ 明朝" w:eastAsia="ＭＳ 明朝" w:hAnsi="ＭＳ 明朝" w:hint="eastAsia"/>
        </w:rPr>
        <w:t>設置し</w:t>
      </w:r>
      <w:r w:rsidRPr="00336501">
        <w:rPr>
          <w:rFonts w:ascii="ＭＳ 明朝" w:eastAsia="ＭＳ 明朝" w:hAnsi="ＭＳ 明朝" w:hint="eastAsia"/>
        </w:rPr>
        <w:t>ている。</w:t>
      </w:r>
    </w:p>
    <w:p w14:paraId="4A1C366F" w14:textId="1C0CE001" w:rsidR="007748ED" w:rsidRPr="007748ED" w:rsidRDefault="007748ED" w:rsidP="007748ED">
      <w:pPr>
        <w:ind w:leftChars="300" w:left="630" w:firstLineChars="100" w:firstLine="210"/>
        <w:jc w:val="left"/>
        <w:rPr>
          <w:rFonts w:ascii="ＭＳ 明朝" w:eastAsia="ＭＳ 明朝" w:hAnsi="ＭＳ 明朝"/>
        </w:rPr>
      </w:pPr>
      <w:r>
        <w:rPr>
          <w:rFonts w:ascii="ＭＳ 明朝" w:eastAsia="ＭＳ 明朝" w:hAnsi="ＭＳ 明朝" w:hint="eastAsia"/>
        </w:rPr>
        <w:t xml:space="preserve">　</w:t>
      </w:r>
      <w:r w:rsidRPr="007748ED">
        <w:rPr>
          <w:rFonts w:ascii="ＭＳ 明朝" w:eastAsia="ＭＳ 明朝" w:hAnsi="ＭＳ 明朝" w:hint="eastAsia"/>
        </w:rPr>
        <w:t xml:space="preserve">　レファレンス検索</w:t>
      </w:r>
      <w:r w:rsidRPr="007748ED">
        <w:rPr>
          <w:rFonts w:ascii="ＭＳ 明朝" w:eastAsia="ＭＳ 明朝" w:hAnsi="ＭＳ 明朝"/>
        </w:rPr>
        <w:t xml:space="preserve"> [https://opac.lib.city.yokohama.lg.jp/opac/OPP2500]</w:t>
      </w:r>
    </w:p>
    <w:p w14:paraId="35A2D93B" w14:textId="77777777" w:rsidR="007748ED" w:rsidRDefault="007748ED" w:rsidP="007748ED">
      <w:pPr>
        <w:ind w:leftChars="300" w:left="630" w:firstLineChars="100" w:firstLine="210"/>
        <w:jc w:val="left"/>
        <w:rPr>
          <w:rFonts w:ascii="ＭＳ 明朝" w:eastAsia="ＭＳ 明朝" w:hAnsi="ＭＳ 明朝"/>
        </w:rPr>
      </w:pPr>
      <w:r w:rsidRPr="007748ED">
        <w:rPr>
          <w:rFonts w:ascii="ＭＳ 明朝" w:eastAsia="ＭＳ 明朝" w:hAnsi="ＭＳ 明朝" w:hint="eastAsia"/>
        </w:rPr>
        <w:t xml:space="preserve">　　情報ダイヤル</w:t>
      </w:r>
      <w:r w:rsidRPr="007748ED">
        <w:rPr>
          <w:rFonts w:ascii="ＭＳ 明朝" w:eastAsia="ＭＳ 明朝" w:hAnsi="ＭＳ 明朝"/>
        </w:rPr>
        <w:t xml:space="preserve"> [https://www.city.yokohama.lg.jp/kurashi/kyodo-</w:t>
      </w:r>
    </w:p>
    <w:p w14:paraId="219562F9" w14:textId="617737C1" w:rsidR="00511D0E" w:rsidRPr="007748ED" w:rsidRDefault="007748ED" w:rsidP="007748ED">
      <w:pPr>
        <w:ind w:leftChars="300" w:left="630" w:firstLineChars="100" w:firstLine="210"/>
        <w:jc w:val="right"/>
        <w:rPr>
          <w:rFonts w:ascii="ＭＳ 明朝" w:eastAsia="ＭＳ 明朝" w:hAnsi="ＭＳ 明朝"/>
        </w:rPr>
      </w:pPr>
      <w:r w:rsidRPr="007748ED">
        <w:rPr>
          <w:rFonts w:ascii="ＭＳ 明朝" w:eastAsia="ＭＳ 明朝" w:hAnsi="ＭＳ 明朝"/>
        </w:rPr>
        <w:t>manabi/library/guide/riyo-dial.html]</w:t>
      </w:r>
    </w:p>
    <w:p w14:paraId="7B02A08D" w14:textId="77777777" w:rsidR="00511D0E" w:rsidRPr="007748ED" w:rsidRDefault="00511D0E" w:rsidP="00A95FB6">
      <w:pPr>
        <w:rPr>
          <w:rFonts w:ascii="ＭＳ 明朝" w:eastAsia="ＭＳ 明朝" w:hAnsi="ＭＳ 明朝"/>
        </w:rPr>
      </w:pPr>
    </w:p>
    <w:p w14:paraId="2ED646F9" w14:textId="68DCDC69" w:rsidR="00511D0E" w:rsidRPr="00336501" w:rsidRDefault="00336501" w:rsidP="00A95FB6">
      <w:pPr>
        <w:rPr>
          <w:rFonts w:ascii="ＭＳ 明朝" w:eastAsia="ＭＳ 明朝" w:hAnsi="ＭＳ 明朝"/>
        </w:rPr>
      </w:pPr>
      <w:bookmarkStart w:id="3" w:name="_Toc45206950"/>
      <w:r w:rsidRPr="00336501">
        <w:rPr>
          <w:rFonts w:ascii="ＭＳ 明朝" w:eastAsia="ＭＳ 明朝" w:hAnsi="ＭＳ 明朝" w:hint="eastAsia"/>
        </w:rPr>
        <w:t xml:space="preserve">　　</w:t>
      </w:r>
      <w:r w:rsidR="00511D0E" w:rsidRPr="00336501">
        <w:rPr>
          <w:rFonts w:ascii="ＭＳ 明朝" w:eastAsia="ＭＳ 明朝" w:hAnsi="ＭＳ 明朝" w:hint="eastAsia"/>
        </w:rPr>
        <w:t>イ　インターネット蔵書検索システム</w:t>
      </w:r>
    </w:p>
    <w:bookmarkEnd w:id="3"/>
    <w:p w14:paraId="6D6D7AC6" w14:textId="0B033489"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hint="eastAsia"/>
        </w:rPr>
        <w:t xml:space="preserve">　　</w:t>
      </w:r>
      <w:r w:rsidRPr="00336501">
        <w:rPr>
          <w:rFonts w:ascii="ＭＳ 明朝" w:eastAsia="ＭＳ 明朝" w:hAnsi="ＭＳ 明朝" w:hint="eastAsia"/>
        </w:rPr>
        <w:t xml:space="preserve">　</w:t>
      </w:r>
      <w:r w:rsidR="00511D0E" w:rsidRPr="00336501">
        <w:rPr>
          <w:rFonts w:ascii="ＭＳ 明朝" w:eastAsia="ＭＳ 明朝" w:hAnsi="ＭＳ 明朝" w:hint="eastAsia"/>
        </w:rPr>
        <w:t>[https://opac.lib.city.yokohama.lg.jp/opac/]</w:t>
      </w:r>
    </w:p>
    <w:p w14:paraId="1C0BE03D" w14:textId="2640BE80" w:rsidR="00511D0E" w:rsidRPr="00336501" w:rsidRDefault="00511D0E"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基幹業務システムで作成された所蔵資料データ</w:t>
      </w:r>
      <w:r w:rsidR="00687E8A">
        <w:rPr>
          <w:rFonts w:ascii="ＭＳ 明朝" w:eastAsia="ＭＳ 明朝" w:hAnsi="ＭＳ 明朝" w:hint="eastAsia"/>
        </w:rPr>
        <w:t>を</w:t>
      </w:r>
      <w:r w:rsidRPr="00336501">
        <w:rPr>
          <w:rFonts w:ascii="ＭＳ 明朝" w:eastAsia="ＭＳ 明朝" w:hAnsi="ＭＳ 明朝" w:hint="eastAsia"/>
        </w:rPr>
        <w:t>、</w:t>
      </w:r>
      <w:r w:rsidR="00687E8A">
        <w:rPr>
          <w:rFonts w:ascii="ＭＳ 明朝" w:eastAsia="ＭＳ 明朝" w:hAnsi="ＭＳ 明朝" w:hint="eastAsia"/>
        </w:rPr>
        <w:t>図書</w:t>
      </w:r>
      <w:r w:rsidRPr="00336501">
        <w:rPr>
          <w:rFonts w:ascii="ＭＳ 明朝" w:eastAsia="ＭＳ 明朝" w:hAnsi="ＭＳ 明朝" w:hint="eastAsia"/>
        </w:rPr>
        <w:t>館内</w:t>
      </w:r>
      <w:r w:rsidR="00687E8A">
        <w:rPr>
          <w:rFonts w:ascii="ＭＳ 明朝" w:eastAsia="ＭＳ 明朝" w:hAnsi="ＭＳ 明朝" w:hint="eastAsia"/>
        </w:rPr>
        <w:t>の端末</w:t>
      </w:r>
      <w:r w:rsidRPr="00336501">
        <w:rPr>
          <w:rFonts w:ascii="ＭＳ 明朝" w:eastAsia="ＭＳ 明朝" w:hAnsi="ＭＳ 明朝" w:hint="eastAsia"/>
        </w:rPr>
        <w:t>や</w:t>
      </w:r>
      <w:r w:rsidR="00687E8A">
        <w:rPr>
          <w:rFonts w:ascii="ＭＳ 明朝" w:eastAsia="ＭＳ 明朝" w:hAnsi="ＭＳ 明朝" w:hint="eastAsia"/>
        </w:rPr>
        <w:t>自宅等の</w:t>
      </w:r>
      <w:r w:rsidRPr="00336501">
        <w:rPr>
          <w:rFonts w:ascii="ＭＳ 明朝" w:eastAsia="ＭＳ 明朝" w:hAnsi="ＭＳ 明朝" w:hint="eastAsia"/>
        </w:rPr>
        <w:t>インターネット</w:t>
      </w:r>
      <w:r w:rsidR="00687E8A">
        <w:rPr>
          <w:rFonts w:ascii="ＭＳ 明朝" w:eastAsia="ＭＳ 明朝" w:hAnsi="ＭＳ 明朝" w:hint="eastAsia"/>
        </w:rPr>
        <w:t>端末</w:t>
      </w:r>
      <w:r w:rsidRPr="00336501">
        <w:rPr>
          <w:rFonts w:ascii="ＭＳ 明朝" w:eastAsia="ＭＳ 明朝" w:hAnsi="ＭＳ 明朝" w:hint="eastAsia"/>
        </w:rPr>
        <w:t>を介して</w:t>
      </w:r>
      <w:r w:rsidR="00687E8A">
        <w:rPr>
          <w:rFonts w:ascii="ＭＳ 明朝" w:eastAsia="ＭＳ 明朝" w:hAnsi="ＭＳ 明朝" w:hint="eastAsia"/>
        </w:rPr>
        <w:t>、</w:t>
      </w:r>
      <w:r w:rsidRPr="00336501">
        <w:rPr>
          <w:rFonts w:ascii="ＭＳ 明朝" w:eastAsia="ＭＳ 明朝" w:hAnsi="ＭＳ 明朝" w:hint="eastAsia"/>
        </w:rPr>
        <w:t>利用者</w:t>
      </w:r>
      <w:r w:rsidR="00687E8A">
        <w:rPr>
          <w:rFonts w:ascii="ＭＳ 明朝" w:eastAsia="ＭＳ 明朝" w:hAnsi="ＭＳ 明朝" w:hint="eastAsia"/>
        </w:rPr>
        <w:t>等</w:t>
      </w:r>
      <w:r w:rsidRPr="00336501">
        <w:rPr>
          <w:rFonts w:ascii="ＭＳ 明朝" w:eastAsia="ＭＳ 明朝" w:hAnsi="ＭＳ 明朝" w:hint="eastAsia"/>
        </w:rPr>
        <w:t>が直接検索できるシステム。</w:t>
      </w:r>
      <w:r w:rsidR="00B72989">
        <w:rPr>
          <w:rFonts w:ascii="ＭＳ 明朝" w:eastAsia="ＭＳ 明朝" w:hAnsi="ＭＳ 明朝" w:hint="eastAsia"/>
        </w:rPr>
        <w:t>利用者は、</w:t>
      </w:r>
      <w:r w:rsidRPr="00336501">
        <w:rPr>
          <w:rFonts w:ascii="ＭＳ 明朝" w:eastAsia="ＭＳ 明朝" w:hAnsi="ＭＳ 明朝" w:hint="eastAsia"/>
        </w:rPr>
        <w:t>利用者番号とパスワードでログインすることで、資料の予約・貸出延長の手続き及び、利用状況の確認、メールアドレスの</w:t>
      </w:r>
      <w:r w:rsidR="00CB189A">
        <w:rPr>
          <w:rFonts w:ascii="ＭＳ 明朝" w:eastAsia="ＭＳ 明朝" w:hAnsi="ＭＳ 明朝" w:hint="eastAsia"/>
        </w:rPr>
        <w:t>登録・</w:t>
      </w:r>
      <w:r w:rsidRPr="00336501">
        <w:rPr>
          <w:rFonts w:ascii="ＭＳ 明朝" w:eastAsia="ＭＳ 明朝" w:hAnsi="ＭＳ 明朝" w:hint="eastAsia"/>
        </w:rPr>
        <w:t>変更等を行</w:t>
      </w:r>
      <w:r w:rsidR="00687E8A">
        <w:rPr>
          <w:rFonts w:ascii="ＭＳ 明朝" w:eastAsia="ＭＳ 明朝" w:hAnsi="ＭＳ 明朝" w:hint="eastAsia"/>
        </w:rPr>
        <w:t>うことができる</w:t>
      </w:r>
      <w:r w:rsidRPr="00336501">
        <w:rPr>
          <w:rFonts w:ascii="ＭＳ 明朝" w:eastAsia="ＭＳ 明朝" w:hAnsi="ＭＳ 明朝" w:hint="eastAsia"/>
        </w:rPr>
        <w:t>。</w:t>
      </w:r>
    </w:p>
    <w:p w14:paraId="0EA643A1" w14:textId="77777777" w:rsidR="00511D0E" w:rsidRPr="00336501" w:rsidRDefault="00511D0E" w:rsidP="00A95FB6">
      <w:pPr>
        <w:rPr>
          <w:rFonts w:ascii="ＭＳ 明朝" w:eastAsia="ＭＳ 明朝" w:hAnsi="ＭＳ 明朝"/>
        </w:rPr>
      </w:pPr>
    </w:p>
    <w:p w14:paraId="1B7D2532" w14:textId="13F24D58"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ウ　地区センター蔵書検索システム</w:t>
      </w:r>
    </w:p>
    <w:p w14:paraId="2B08C15D" w14:textId="35EE1E0A"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hint="eastAsia"/>
        </w:rPr>
        <w:t xml:space="preserve">　</w:t>
      </w:r>
      <w:r w:rsidRPr="00336501">
        <w:rPr>
          <w:rFonts w:ascii="ＭＳ 明朝" w:eastAsia="ＭＳ 明朝" w:hAnsi="ＭＳ 明朝" w:hint="eastAsia"/>
        </w:rPr>
        <w:t xml:space="preserve">　</w:t>
      </w:r>
      <w:r>
        <w:rPr>
          <w:rFonts w:ascii="ＭＳ 明朝" w:eastAsia="ＭＳ 明朝" w:hAnsi="ＭＳ 明朝" w:hint="eastAsia"/>
        </w:rPr>
        <w:t xml:space="preserve">　</w:t>
      </w:r>
      <w:r w:rsidR="00511D0E" w:rsidRPr="00336501">
        <w:rPr>
          <w:rFonts w:ascii="ＭＳ 明朝" w:eastAsia="ＭＳ 明朝" w:hAnsi="ＭＳ 明朝" w:hint="eastAsia"/>
        </w:rPr>
        <w:t>[https://opac.lib.city.yokohama.lg.jp/chiku/]</w:t>
      </w:r>
    </w:p>
    <w:p w14:paraId="09EECA3B" w14:textId="3705CBF7" w:rsidR="00511D0E" w:rsidRPr="00336501" w:rsidRDefault="00336501"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hint="eastAsia"/>
        </w:rPr>
        <w:t xml:space="preserve">　</w:t>
      </w:r>
      <w:r w:rsidRPr="00336501">
        <w:rPr>
          <w:rFonts w:ascii="ＭＳ 明朝" w:eastAsia="ＭＳ 明朝" w:hAnsi="ＭＳ 明朝" w:hint="eastAsia"/>
        </w:rPr>
        <w:t xml:space="preserve">　</w:t>
      </w:r>
      <w:r>
        <w:rPr>
          <w:rFonts w:ascii="ＭＳ 明朝" w:eastAsia="ＭＳ 明朝" w:hAnsi="ＭＳ 明朝" w:hint="eastAsia"/>
        </w:rPr>
        <w:t xml:space="preserve">　</w:t>
      </w:r>
      <w:r w:rsidR="00511D0E" w:rsidRPr="00336501">
        <w:rPr>
          <w:rFonts w:ascii="ＭＳ 明朝" w:eastAsia="ＭＳ 明朝" w:hAnsi="ＭＳ 明朝" w:hint="eastAsia"/>
        </w:rPr>
        <w:t>市内</w:t>
      </w:r>
      <w:r w:rsidR="00B45439">
        <w:rPr>
          <w:rFonts w:ascii="ＭＳ 明朝" w:eastAsia="ＭＳ 明朝" w:hAnsi="ＭＳ 明朝" w:hint="eastAsia"/>
        </w:rPr>
        <w:t>72</w:t>
      </w:r>
      <w:r w:rsidR="00511D0E" w:rsidRPr="00336501">
        <w:rPr>
          <w:rFonts w:ascii="ＭＳ 明朝" w:eastAsia="ＭＳ 明朝" w:hAnsi="ＭＳ 明朝" w:hint="eastAsia"/>
        </w:rPr>
        <w:t>箇所の地区センター</w:t>
      </w:r>
      <w:r w:rsidR="00B45439">
        <w:rPr>
          <w:rFonts w:ascii="ＭＳ 明朝" w:eastAsia="ＭＳ 明朝" w:hAnsi="ＭＳ 明朝" w:hint="eastAsia"/>
        </w:rPr>
        <w:t>及び13箇所のコミュニティーハウス</w:t>
      </w:r>
      <w:r w:rsidR="00511D0E" w:rsidRPr="00336501">
        <w:rPr>
          <w:rFonts w:ascii="ＭＳ 明朝" w:eastAsia="ＭＳ 明朝" w:hAnsi="ＭＳ 明朝" w:hint="eastAsia"/>
        </w:rPr>
        <w:t>の所蔵資料の検索ができるシステム。操作性・画面構成は横浜市立図書館</w:t>
      </w:r>
      <w:r w:rsidR="00B72989">
        <w:rPr>
          <w:rFonts w:ascii="ＭＳ 明朝" w:eastAsia="ＭＳ 明朝" w:hAnsi="ＭＳ 明朝" w:hint="eastAsia"/>
        </w:rPr>
        <w:t>の</w:t>
      </w:r>
      <w:r w:rsidR="00511D0E" w:rsidRPr="00336501">
        <w:rPr>
          <w:rFonts w:ascii="ＭＳ 明朝" w:eastAsia="ＭＳ 明朝" w:hAnsi="ＭＳ 明朝" w:hint="eastAsia"/>
        </w:rPr>
        <w:t>蔵書検索システム</w:t>
      </w:r>
      <w:r w:rsidR="00687E8A">
        <w:rPr>
          <w:rFonts w:ascii="ＭＳ 明朝" w:eastAsia="ＭＳ 明朝" w:hAnsi="ＭＳ 明朝" w:hint="eastAsia"/>
        </w:rPr>
        <w:t>（上記イ）</w:t>
      </w:r>
      <w:r w:rsidR="00511D0E" w:rsidRPr="00336501">
        <w:rPr>
          <w:rFonts w:ascii="ＭＳ 明朝" w:eastAsia="ＭＳ 明朝" w:hAnsi="ＭＳ 明朝" w:hint="eastAsia"/>
        </w:rPr>
        <w:t>に準拠している。</w:t>
      </w:r>
      <w:r w:rsidR="007748ED" w:rsidRPr="007748ED">
        <w:rPr>
          <w:rFonts w:ascii="ＭＳ 明朝" w:eastAsia="ＭＳ 明朝" w:hAnsi="ＭＳ 明朝" w:hint="eastAsia"/>
        </w:rPr>
        <w:t>地区センター</w:t>
      </w:r>
      <w:r w:rsidR="00B45439">
        <w:rPr>
          <w:rFonts w:ascii="ＭＳ 明朝" w:eastAsia="ＭＳ 明朝" w:hAnsi="ＭＳ 明朝" w:hint="eastAsia"/>
        </w:rPr>
        <w:t>等</w:t>
      </w:r>
      <w:r w:rsidR="007748ED" w:rsidRPr="007748ED">
        <w:rPr>
          <w:rFonts w:ascii="ＭＳ 明朝" w:eastAsia="ＭＳ 明朝" w:hAnsi="ＭＳ 明朝" w:hint="eastAsia"/>
        </w:rPr>
        <w:t>から</w:t>
      </w:r>
      <w:r w:rsidR="00CB189A">
        <w:rPr>
          <w:rFonts w:ascii="ＭＳ 明朝" w:eastAsia="ＭＳ 明朝" w:hAnsi="ＭＳ 明朝" w:hint="eastAsia"/>
        </w:rPr>
        <w:t>提供された</w:t>
      </w:r>
      <w:r w:rsidR="007748ED" w:rsidRPr="007748ED">
        <w:rPr>
          <w:rFonts w:ascii="ＭＳ 明朝" w:eastAsia="ＭＳ 明朝" w:hAnsi="ＭＳ 明朝" w:hint="eastAsia"/>
        </w:rPr>
        <w:t>所蔵資料の受入・除籍の動態情報</w:t>
      </w:r>
      <w:r w:rsidR="00CB189A">
        <w:rPr>
          <w:rFonts w:ascii="ＭＳ 明朝" w:eastAsia="ＭＳ 明朝" w:hAnsi="ＭＳ 明朝" w:hint="eastAsia"/>
        </w:rPr>
        <w:t>を反映させている</w:t>
      </w:r>
      <w:r w:rsidR="007748ED" w:rsidRPr="007748ED">
        <w:rPr>
          <w:rFonts w:ascii="ＭＳ 明朝" w:eastAsia="ＭＳ 明朝" w:hAnsi="ＭＳ 明朝" w:hint="eastAsia"/>
        </w:rPr>
        <w:t>。</w:t>
      </w:r>
    </w:p>
    <w:p w14:paraId="3242C976" w14:textId="590D3425"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w:t>
      </w:r>
    </w:p>
    <w:p w14:paraId="47377D39" w14:textId="6A964D8D"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w:t>
      </w:r>
      <w:bookmarkStart w:id="4" w:name="_Toc45206956"/>
      <w:r w:rsidR="007748ED">
        <w:rPr>
          <w:rFonts w:ascii="ＭＳ 明朝" w:eastAsia="ＭＳ 明朝" w:hAnsi="ＭＳ 明朝" w:hint="eastAsia"/>
        </w:rPr>
        <w:t>エ</w:t>
      </w:r>
      <w:r w:rsidRPr="00336501">
        <w:rPr>
          <w:rFonts w:ascii="ＭＳ 明朝" w:eastAsia="ＭＳ 明朝" w:hAnsi="ＭＳ 明朝" w:hint="eastAsia"/>
        </w:rPr>
        <w:t xml:space="preserve">　デジタルアーカイブ</w:t>
      </w:r>
      <w:bookmarkEnd w:id="4"/>
      <w:r w:rsidRPr="00336501">
        <w:rPr>
          <w:rFonts w:ascii="ＭＳ 明朝" w:eastAsia="ＭＳ 明朝" w:hAnsi="ＭＳ 明朝" w:hint="eastAsia"/>
        </w:rPr>
        <w:t>「都市横浜の</w:t>
      </w:r>
      <w:r w:rsidR="00E662B9">
        <w:rPr>
          <w:rFonts w:ascii="ＭＳ 明朝" w:eastAsia="ＭＳ 明朝" w:hAnsi="ＭＳ 明朝" w:hint="eastAsia"/>
        </w:rPr>
        <w:t>記憶</w:t>
      </w:r>
      <w:r w:rsidRPr="00336501">
        <w:rPr>
          <w:rFonts w:ascii="ＭＳ 明朝" w:eastAsia="ＭＳ 明朝" w:hAnsi="ＭＳ 明朝" w:hint="eastAsia"/>
        </w:rPr>
        <w:t>」</w:t>
      </w:r>
    </w:p>
    <w:p w14:paraId="36CBC6E1" w14:textId="3A0AAFF3"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hint="eastAsia"/>
        </w:rPr>
        <w:t xml:space="preserve">　</w:t>
      </w:r>
      <w:r w:rsidRPr="00336501">
        <w:rPr>
          <w:rFonts w:ascii="ＭＳ 明朝" w:eastAsia="ＭＳ 明朝" w:hAnsi="ＭＳ 明朝" w:hint="eastAsia"/>
        </w:rPr>
        <w:t xml:space="preserve">　</w:t>
      </w:r>
      <w:r>
        <w:rPr>
          <w:rFonts w:ascii="ＭＳ 明朝" w:eastAsia="ＭＳ 明朝" w:hAnsi="ＭＳ 明朝" w:hint="eastAsia"/>
        </w:rPr>
        <w:t xml:space="preserve">　</w:t>
      </w:r>
      <w:r w:rsidR="00511D0E" w:rsidRPr="00336501">
        <w:rPr>
          <w:rFonts w:ascii="ＭＳ 明朝" w:eastAsia="ＭＳ 明朝" w:hAnsi="ＭＳ 明朝" w:hint="eastAsia"/>
        </w:rPr>
        <w:t>[https://www.lib.city.yokohama.lg.jp/Archive/]</w:t>
      </w:r>
    </w:p>
    <w:p w14:paraId="4299710B" w14:textId="6E5BF984" w:rsidR="00511D0E" w:rsidRDefault="00511D0E"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横浜市中央図書館が都市横浜の記憶装置として、活字資料、絵図、絵葉書などのデジタル画像を</w:t>
      </w:r>
      <w:r w:rsidR="002E7C06">
        <w:rPr>
          <w:rFonts w:ascii="ＭＳ 明朝" w:eastAsia="ＭＳ 明朝" w:hAnsi="ＭＳ 明朝" w:hint="eastAsia"/>
        </w:rPr>
        <w:t>図書館で登録し</w:t>
      </w:r>
      <w:r w:rsidRPr="00336501">
        <w:rPr>
          <w:rFonts w:ascii="ＭＳ 明朝" w:eastAsia="ＭＳ 明朝" w:hAnsi="ＭＳ 明朝" w:hint="eastAsia"/>
        </w:rPr>
        <w:t>、キーワードや年表から検索ができる</w:t>
      </w:r>
      <w:r w:rsidR="00687E8A">
        <w:rPr>
          <w:rFonts w:ascii="ＭＳ 明朝" w:eastAsia="ＭＳ 明朝" w:hAnsi="ＭＳ 明朝" w:hint="eastAsia"/>
        </w:rPr>
        <w:t>データベース</w:t>
      </w:r>
      <w:r w:rsidRPr="00336501">
        <w:rPr>
          <w:rFonts w:ascii="ＭＳ 明朝" w:eastAsia="ＭＳ 明朝" w:hAnsi="ＭＳ 明朝" w:hint="eastAsia"/>
        </w:rPr>
        <w:t>。</w:t>
      </w:r>
    </w:p>
    <w:p w14:paraId="7599BD49" w14:textId="762977B7" w:rsidR="00511D0E" w:rsidRDefault="00511D0E" w:rsidP="00A95FB6">
      <w:pPr>
        <w:rPr>
          <w:rFonts w:ascii="ＭＳ 明朝" w:eastAsia="ＭＳ 明朝" w:hAnsi="ＭＳ 明朝"/>
        </w:rPr>
      </w:pPr>
      <w:r w:rsidRPr="00336501">
        <w:rPr>
          <w:rFonts w:ascii="ＭＳ 明朝" w:eastAsia="ＭＳ 明朝" w:hAnsi="ＭＳ 明朝" w:hint="eastAsia"/>
        </w:rPr>
        <w:t xml:space="preserve">　　</w:t>
      </w:r>
      <w:r w:rsidR="007748ED">
        <w:rPr>
          <w:rFonts w:ascii="ＭＳ 明朝" w:eastAsia="ＭＳ 明朝" w:hAnsi="ＭＳ 明朝" w:hint="eastAsia"/>
        </w:rPr>
        <w:t>オ</w:t>
      </w:r>
      <w:r w:rsidRPr="00336501">
        <w:rPr>
          <w:rFonts w:ascii="ＭＳ 明朝" w:eastAsia="ＭＳ 明朝" w:hAnsi="ＭＳ 明朝" w:hint="eastAsia"/>
        </w:rPr>
        <w:t xml:space="preserve">　横浜市地域情報ポータル</w:t>
      </w:r>
    </w:p>
    <w:p w14:paraId="70E056A2" w14:textId="289DC64C" w:rsidR="007748ED" w:rsidRPr="00336501" w:rsidRDefault="007748ED" w:rsidP="005F47B9">
      <w:pPr>
        <w:ind w:firstLine="840"/>
        <w:rPr>
          <w:rFonts w:ascii="ＭＳ 明朝" w:eastAsia="ＭＳ 明朝" w:hAnsi="ＭＳ 明朝"/>
          <w:szCs w:val="21"/>
        </w:rPr>
      </w:pPr>
      <w:r>
        <w:rPr>
          <w:rFonts w:ascii="ＭＳ 明朝" w:eastAsia="ＭＳ 明朝" w:hAnsi="ＭＳ 明朝" w:hint="eastAsia"/>
        </w:rPr>
        <w:t>[</w:t>
      </w:r>
      <w:r w:rsidRPr="007748ED">
        <w:rPr>
          <w:rFonts w:ascii="ＭＳ 明朝" w:eastAsia="ＭＳ 明朝" w:hAnsi="ＭＳ 明朝"/>
        </w:rPr>
        <w:t>https://www.lib.city.yokohama.lg.jp/portal/</w:t>
      </w:r>
      <w:r>
        <w:rPr>
          <w:rFonts w:ascii="ＭＳ 明朝" w:eastAsia="ＭＳ 明朝" w:hAnsi="ＭＳ 明朝"/>
        </w:rPr>
        <w:t>]</w:t>
      </w:r>
    </w:p>
    <w:p w14:paraId="26A2FE7C" w14:textId="6E7BE759" w:rsidR="007748ED" w:rsidRPr="007748ED" w:rsidRDefault="00511D0E" w:rsidP="007748ED">
      <w:pPr>
        <w:ind w:left="630" w:hangingChars="300" w:hanging="630"/>
        <w:rPr>
          <w:rFonts w:ascii="ＭＳ 明朝" w:eastAsia="ＭＳ 明朝" w:hAnsi="ＭＳ 明朝"/>
        </w:rPr>
      </w:pPr>
      <w:r w:rsidRPr="00336501">
        <w:rPr>
          <w:rFonts w:ascii="ＭＳ 明朝" w:eastAsia="ＭＳ 明朝" w:hAnsi="ＭＳ 明朝" w:hint="eastAsia"/>
        </w:rPr>
        <w:t xml:space="preserve">　　　　</w:t>
      </w:r>
      <w:r w:rsidR="002E7C06" w:rsidRPr="002E7C06">
        <w:rPr>
          <w:rFonts w:ascii="ＭＳ 明朝" w:eastAsia="ＭＳ 明朝" w:hAnsi="ＭＳ 明朝" w:hint="eastAsia"/>
        </w:rPr>
        <w:t>蔵書やデジタルアーカイブ等の横断検索と、</w:t>
      </w:r>
      <w:r w:rsidR="007748ED" w:rsidRPr="007748ED">
        <w:rPr>
          <w:rFonts w:ascii="ＭＳ 明朝" w:eastAsia="ＭＳ 明朝" w:hAnsi="ＭＳ 明朝" w:hint="eastAsia"/>
        </w:rPr>
        <w:t>以下の</w:t>
      </w:r>
      <w:r w:rsidR="00E87B8C">
        <w:rPr>
          <w:rFonts w:ascii="ＭＳ 明朝" w:eastAsia="ＭＳ 明朝" w:hAnsi="ＭＳ 明朝" w:hint="eastAsia"/>
        </w:rPr>
        <w:t>本市</w:t>
      </w:r>
      <w:r w:rsidR="007748ED" w:rsidRPr="007748ED">
        <w:rPr>
          <w:rFonts w:ascii="ＭＳ 明朝" w:eastAsia="ＭＳ 明朝" w:hAnsi="ＭＳ 明朝" w:hint="eastAsia"/>
        </w:rPr>
        <w:t>関連機関のウェブサイト、蔵書</w:t>
      </w:r>
      <w:r w:rsidR="002E7C06">
        <w:rPr>
          <w:rFonts w:ascii="ＭＳ 明朝" w:eastAsia="ＭＳ 明朝" w:hAnsi="ＭＳ 明朝" w:hint="eastAsia"/>
        </w:rPr>
        <w:t>の</w:t>
      </w:r>
      <w:r w:rsidR="007748ED" w:rsidRPr="007748ED">
        <w:rPr>
          <w:rFonts w:ascii="ＭＳ 明朝" w:eastAsia="ＭＳ 明朝" w:hAnsi="ＭＳ 明朝" w:hint="eastAsia"/>
        </w:rPr>
        <w:t>横断検索</w:t>
      </w:r>
      <w:r w:rsidR="002E7C06">
        <w:rPr>
          <w:rFonts w:ascii="ＭＳ 明朝" w:eastAsia="ＭＳ 明朝" w:hAnsi="ＭＳ 明朝" w:hint="eastAsia"/>
        </w:rPr>
        <w:t>を備えた</w:t>
      </w:r>
      <w:r w:rsidR="00687E8A">
        <w:rPr>
          <w:rFonts w:ascii="ＭＳ 明朝" w:eastAsia="ＭＳ 明朝" w:hAnsi="ＭＳ 明朝" w:hint="eastAsia"/>
        </w:rPr>
        <w:t>システム</w:t>
      </w:r>
      <w:r w:rsidR="007748ED" w:rsidRPr="007748ED">
        <w:rPr>
          <w:rFonts w:ascii="ＭＳ 明朝" w:eastAsia="ＭＳ 明朝" w:hAnsi="ＭＳ 明朝" w:hint="eastAsia"/>
        </w:rPr>
        <w:t>。</w:t>
      </w:r>
    </w:p>
    <w:p w14:paraId="28EF82DD" w14:textId="77777777" w:rsidR="007748ED" w:rsidRDefault="007748ED" w:rsidP="007748ED">
      <w:pPr>
        <w:ind w:left="630" w:hangingChars="300" w:hanging="630"/>
        <w:rPr>
          <w:rFonts w:ascii="ＭＳ 明朝" w:eastAsia="ＭＳ 明朝" w:hAnsi="ＭＳ 明朝"/>
        </w:rPr>
      </w:pPr>
      <w:r w:rsidRPr="007748ED">
        <w:rPr>
          <w:rFonts w:ascii="ＭＳ 明朝" w:eastAsia="ＭＳ 明朝" w:hAnsi="ＭＳ 明朝" w:hint="eastAsia"/>
        </w:rPr>
        <w:t xml:space="preserve">　　　　　・横浜市ウェブサイト</w:t>
      </w:r>
      <w:r>
        <w:rPr>
          <w:rFonts w:ascii="ＭＳ 明朝" w:eastAsia="ＭＳ 明朝" w:hAnsi="ＭＳ 明朝" w:hint="eastAsia"/>
        </w:rPr>
        <w:t xml:space="preserve">　</w:t>
      </w:r>
      <w:r w:rsidRPr="007748ED">
        <w:rPr>
          <w:rFonts w:ascii="ＭＳ 明朝" w:eastAsia="ＭＳ 明朝" w:hAnsi="ＭＳ 明朝" w:hint="eastAsia"/>
        </w:rPr>
        <w:t xml:space="preserve">　</w:t>
      </w:r>
      <w:r>
        <w:rPr>
          <w:rFonts w:ascii="ＭＳ 明朝" w:eastAsia="ＭＳ 明朝" w:hAnsi="ＭＳ 明朝" w:hint="eastAsia"/>
        </w:rPr>
        <w:t>・横浜市立大学学術情報センター</w:t>
      </w:r>
    </w:p>
    <w:p w14:paraId="04428D8A" w14:textId="4B26F3C3" w:rsidR="007748ED" w:rsidRDefault="00687E8A" w:rsidP="00687E8A">
      <w:pPr>
        <w:rPr>
          <w:rFonts w:ascii="ＭＳ 明朝" w:eastAsia="ＭＳ 明朝" w:hAnsi="ＭＳ 明朝"/>
        </w:rPr>
      </w:pPr>
      <w:r w:rsidRPr="007748ED">
        <w:rPr>
          <w:rFonts w:ascii="ＭＳ 明朝" w:eastAsia="ＭＳ 明朝" w:hAnsi="ＭＳ 明朝" w:hint="eastAsia"/>
        </w:rPr>
        <w:t xml:space="preserve">　　　　　</w:t>
      </w:r>
      <w:r w:rsidR="007748ED" w:rsidRPr="007748ED">
        <w:rPr>
          <w:rFonts w:ascii="ＭＳ 明朝" w:eastAsia="ＭＳ 明朝" w:hAnsi="ＭＳ 明朝" w:hint="eastAsia"/>
        </w:rPr>
        <w:t>・横浜市歴史博物館</w:t>
      </w:r>
      <w:r w:rsidR="007748ED">
        <w:rPr>
          <w:rFonts w:ascii="ＭＳ 明朝" w:eastAsia="ＭＳ 明朝" w:hAnsi="ＭＳ 明朝" w:hint="eastAsia"/>
        </w:rPr>
        <w:t xml:space="preserve">　　　・横浜ユーラシア文化館</w:t>
      </w:r>
    </w:p>
    <w:p w14:paraId="4CB82249" w14:textId="1C69EAE2" w:rsidR="007748ED" w:rsidRPr="007748ED" w:rsidRDefault="00687E8A" w:rsidP="00687E8A">
      <w:pPr>
        <w:rPr>
          <w:rFonts w:ascii="ＭＳ 明朝" w:eastAsia="ＭＳ 明朝" w:hAnsi="ＭＳ 明朝"/>
        </w:rPr>
      </w:pPr>
      <w:r w:rsidRPr="007748ED">
        <w:rPr>
          <w:rFonts w:ascii="ＭＳ 明朝" w:eastAsia="ＭＳ 明朝" w:hAnsi="ＭＳ 明朝" w:hint="eastAsia"/>
        </w:rPr>
        <w:t xml:space="preserve">　　　　　</w:t>
      </w:r>
      <w:r w:rsidR="007748ED">
        <w:rPr>
          <w:rFonts w:ascii="ＭＳ 明朝" w:eastAsia="ＭＳ 明朝" w:hAnsi="ＭＳ 明朝" w:hint="eastAsia"/>
        </w:rPr>
        <w:t xml:space="preserve">・男女共同参画センター　</w:t>
      </w:r>
      <w:r w:rsidR="007748ED" w:rsidRPr="007748ED">
        <w:rPr>
          <w:rFonts w:ascii="ＭＳ 明朝" w:eastAsia="ＭＳ 明朝" w:hAnsi="ＭＳ 明朝" w:hint="eastAsia"/>
        </w:rPr>
        <w:t>・神奈川県立の図書館</w:t>
      </w:r>
    </w:p>
    <w:p w14:paraId="3E4A0289" w14:textId="77777777" w:rsidR="007748ED" w:rsidRDefault="007748ED" w:rsidP="007748ED">
      <w:pPr>
        <w:ind w:left="630" w:hangingChars="300" w:hanging="630"/>
        <w:rPr>
          <w:rFonts w:ascii="ＭＳ 明朝" w:eastAsia="ＭＳ 明朝" w:hAnsi="ＭＳ 明朝"/>
        </w:rPr>
      </w:pPr>
      <w:r w:rsidRPr="007748ED">
        <w:rPr>
          <w:rFonts w:ascii="ＭＳ 明朝" w:eastAsia="ＭＳ 明朝" w:hAnsi="ＭＳ 明朝" w:hint="eastAsia"/>
        </w:rPr>
        <w:t xml:space="preserve">　　　　　・神奈川近代文学館　　</w:t>
      </w:r>
      <w:r>
        <w:rPr>
          <w:rFonts w:ascii="ＭＳ 明朝" w:eastAsia="ＭＳ 明朝" w:hAnsi="ＭＳ 明朝" w:hint="eastAsia"/>
        </w:rPr>
        <w:t xml:space="preserve">　</w:t>
      </w:r>
      <w:r w:rsidRPr="007748ED">
        <w:rPr>
          <w:rFonts w:ascii="ＭＳ 明朝" w:eastAsia="ＭＳ 明朝" w:hAnsi="ＭＳ 明朝" w:hint="eastAsia"/>
        </w:rPr>
        <w:t>・大倉精神文化研究所</w:t>
      </w:r>
    </w:p>
    <w:p w14:paraId="5E7BBB39" w14:textId="0A38E5C3" w:rsidR="007748ED" w:rsidRDefault="007748ED" w:rsidP="005F47B9">
      <w:pPr>
        <w:ind w:left="630" w:hangingChars="300" w:hanging="630"/>
        <w:rPr>
          <w:rFonts w:ascii="ＭＳ 明朝" w:eastAsia="ＭＳ 明朝" w:hAnsi="ＭＳ 明朝"/>
        </w:rPr>
      </w:pPr>
      <w:r w:rsidRPr="007748ED">
        <w:rPr>
          <w:rFonts w:ascii="ＭＳ 明朝" w:eastAsia="ＭＳ 明朝" w:hAnsi="ＭＳ 明朝" w:hint="eastAsia"/>
        </w:rPr>
        <w:t xml:space="preserve">　　　　　・海外移住資料館　　　　・ウィリング横浜</w:t>
      </w:r>
    </w:p>
    <w:p w14:paraId="43D330CC" w14:textId="77777777" w:rsidR="005F47B9" w:rsidRDefault="005F47B9" w:rsidP="005F47B9">
      <w:pPr>
        <w:ind w:left="630" w:hangingChars="300" w:hanging="630"/>
        <w:rPr>
          <w:rFonts w:ascii="ＭＳ 明朝" w:eastAsia="ＭＳ 明朝" w:hAnsi="ＭＳ 明朝"/>
        </w:rPr>
      </w:pPr>
    </w:p>
    <w:p w14:paraId="79FEB51F" w14:textId="69D6A93F" w:rsidR="005F47B9" w:rsidRPr="005F47B9" w:rsidRDefault="007748ED" w:rsidP="005F47B9">
      <w:pPr>
        <w:ind w:left="630" w:hangingChars="300" w:hanging="630"/>
        <w:rPr>
          <w:rFonts w:ascii="ＭＳ 明朝" w:eastAsia="ＭＳ 明朝" w:hAnsi="ＭＳ 明朝"/>
        </w:rPr>
      </w:pPr>
      <w:r>
        <w:rPr>
          <w:rFonts w:ascii="ＭＳ 明朝" w:eastAsia="ＭＳ 明朝" w:hAnsi="ＭＳ 明朝" w:hint="eastAsia"/>
        </w:rPr>
        <w:t xml:space="preserve">　</w:t>
      </w:r>
      <w:r w:rsidR="00687E8A">
        <w:rPr>
          <w:rFonts w:ascii="ＭＳ 明朝" w:eastAsia="ＭＳ 明朝" w:hAnsi="ＭＳ 明朝" w:hint="eastAsia"/>
        </w:rPr>
        <w:t xml:space="preserve">　</w:t>
      </w:r>
      <w:r>
        <w:rPr>
          <w:rFonts w:ascii="ＭＳ 明朝" w:eastAsia="ＭＳ 明朝" w:hAnsi="ＭＳ 明朝" w:hint="eastAsia"/>
        </w:rPr>
        <w:t>カ</w:t>
      </w:r>
      <w:r w:rsidR="005F47B9">
        <w:rPr>
          <w:rFonts w:ascii="ＭＳ 明朝" w:eastAsia="ＭＳ 明朝" w:hAnsi="ＭＳ 明朝" w:hint="eastAsia"/>
        </w:rPr>
        <w:t xml:space="preserve">　</w:t>
      </w:r>
      <w:r w:rsidR="005F47B9" w:rsidRPr="005F47B9">
        <w:rPr>
          <w:rFonts w:ascii="ＭＳ 明朝" w:eastAsia="ＭＳ 明朝" w:hAnsi="ＭＳ 明朝" w:hint="eastAsia"/>
        </w:rPr>
        <w:t>国立国会図書館との連携</w:t>
      </w:r>
    </w:p>
    <w:p w14:paraId="3B77603F" w14:textId="673E79AB" w:rsidR="005F47B9" w:rsidRPr="005F47B9" w:rsidRDefault="005F47B9" w:rsidP="00687E8A">
      <w:pPr>
        <w:ind w:left="630" w:hangingChars="300" w:hanging="630"/>
        <w:rPr>
          <w:rFonts w:ascii="ＭＳ 明朝" w:eastAsia="ＭＳ 明朝" w:hAnsi="ＭＳ 明朝"/>
        </w:rPr>
      </w:pPr>
      <w:r w:rsidRPr="005F47B9">
        <w:rPr>
          <w:rFonts w:ascii="ＭＳ 明朝" w:eastAsia="ＭＳ 明朝" w:hAnsi="ＭＳ 明朝" w:hint="eastAsia"/>
        </w:rPr>
        <w:t xml:space="preserve">　　</w:t>
      </w:r>
      <w:r w:rsidR="00687E8A">
        <w:rPr>
          <w:rFonts w:ascii="ＭＳ 明朝" w:eastAsia="ＭＳ 明朝" w:hAnsi="ＭＳ 明朝" w:hint="eastAsia"/>
        </w:rPr>
        <w:t xml:space="preserve">　</w:t>
      </w:r>
      <w:r w:rsidRPr="005F47B9">
        <w:rPr>
          <w:rFonts w:ascii="ＭＳ 明朝" w:eastAsia="ＭＳ 明朝" w:hAnsi="ＭＳ 明朝" w:hint="eastAsia"/>
        </w:rPr>
        <w:t xml:space="preserve">　国立国会図書館が提供する</w:t>
      </w:r>
      <w:r w:rsidRPr="005F47B9">
        <w:rPr>
          <w:rFonts w:ascii="ＭＳ 明朝" w:eastAsia="ＭＳ 明朝" w:hAnsi="ＭＳ 明朝"/>
        </w:rPr>
        <w:t>APIにより、本市蔵書</w:t>
      </w:r>
      <w:r w:rsidR="002E7C06">
        <w:rPr>
          <w:rFonts w:ascii="ＭＳ 明朝" w:eastAsia="ＭＳ 明朝" w:hAnsi="ＭＳ 明朝" w:hint="eastAsia"/>
        </w:rPr>
        <w:t>及びデジタルアーカイブ登録資料</w:t>
      </w:r>
      <w:r w:rsidR="006F34C6">
        <w:rPr>
          <w:rFonts w:ascii="ＭＳ 明朝" w:eastAsia="ＭＳ 明朝" w:hAnsi="ＭＳ 明朝" w:hint="eastAsia"/>
        </w:rPr>
        <w:t>が</w:t>
      </w:r>
      <w:r w:rsidRPr="005F47B9">
        <w:rPr>
          <w:rFonts w:ascii="ＭＳ 明朝" w:eastAsia="ＭＳ 明朝" w:hAnsi="ＭＳ 明朝"/>
        </w:rPr>
        <w:t>国立国会図書館サーチ上で検索可能</w:t>
      </w:r>
      <w:r w:rsidR="006F34C6">
        <w:rPr>
          <w:rFonts w:ascii="ＭＳ 明朝" w:eastAsia="ＭＳ 明朝" w:hAnsi="ＭＳ 明朝" w:hint="eastAsia"/>
        </w:rPr>
        <w:t>となっている</w:t>
      </w:r>
      <w:r w:rsidRPr="005F47B9">
        <w:rPr>
          <w:rFonts w:ascii="ＭＳ 明朝" w:eastAsia="ＭＳ 明朝" w:hAnsi="ＭＳ 明朝"/>
        </w:rPr>
        <w:t>。</w:t>
      </w:r>
    </w:p>
    <w:p w14:paraId="5738A7EE" w14:textId="77777777" w:rsidR="00B45439" w:rsidRDefault="005F47B9" w:rsidP="005F47B9">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5F47B9">
        <w:rPr>
          <w:rFonts w:ascii="ＭＳ 明朝" w:eastAsia="ＭＳ 明朝" w:hAnsi="ＭＳ 明朝" w:hint="eastAsia"/>
        </w:rPr>
        <w:t xml:space="preserve">　　</w:t>
      </w:r>
      <w:r>
        <w:rPr>
          <w:rFonts w:ascii="ＭＳ 明朝" w:eastAsia="ＭＳ 明朝" w:hAnsi="ＭＳ 明朝" w:hint="eastAsia"/>
        </w:rPr>
        <w:t xml:space="preserve">　</w:t>
      </w:r>
      <w:r w:rsidR="00B45439">
        <w:rPr>
          <w:rFonts w:ascii="ＭＳ 明朝" w:eastAsia="ＭＳ 明朝" w:hAnsi="ＭＳ 明朝" w:hint="eastAsia"/>
        </w:rPr>
        <w:t xml:space="preserve">　　</w:t>
      </w:r>
      <w:r>
        <w:rPr>
          <w:rFonts w:ascii="ＭＳ 明朝" w:eastAsia="ＭＳ 明朝" w:hAnsi="ＭＳ 明朝" w:hint="eastAsia"/>
        </w:rPr>
        <w:t>国立国会図書館サーチについて</w:t>
      </w:r>
    </w:p>
    <w:p w14:paraId="22B746BD" w14:textId="64E52E81" w:rsidR="007748ED" w:rsidRPr="005F47B9" w:rsidRDefault="00B45439" w:rsidP="00B45439">
      <w:pPr>
        <w:jc w:val="left"/>
        <w:rPr>
          <w:rFonts w:ascii="ＭＳ 明朝" w:eastAsia="ＭＳ 明朝" w:hAnsi="ＭＳ 明朝"/>
        </w:rPr>
      </w:pPr>
      <w:r>
        <w:rPr>
          <w:rFonts w:ascii="ＭＳ 明朝" w:eastAsia="ＭＳ 明朝" w:hAnsi="ＭＳ 明朝" w:hint="eastAsia"/>
        </w:rPr>
        <w:t xml:space="preserve">　</w:t>
      </w:r>
      <w:r w:rsidRPr="005F47B9">
        <w:rPr>
          <w:rFonts w:ascii="ＭＳ 明朝" w:eastAsia="ＭＳ 明朝" w:hAnsi="ＭＳ 明朝" w:hint="eastAsia"/>
        </w:rPr>
        <w:t xml:space="preserve">　　</w:t>
      </w:r>
      <w:r>
        <w:rPr>
          <w:rFonts w:ascii="ＭＳ 明朝" w:eastAsia="ＭＳ 明朝" w:hAnsi="ＭＳ 明朝" w:hint="eastAsia"/>
        </w:rPr>
        <w:t xml:space="preserve">　　　</w:t>
      </w:r>
      <w:r w:rsidR="005F47B9" w:rsidRPr="005F47B9">
        <w:rPr>
          <w:rFonts w:ascii="ＭＳ 明朝" w:eastAsia="ＭＳ 明朝" w:hAnsi="ＭＳ 明朝"/>
        </w:rPr>
        <w:t>[https://iss.ndl.go.jp/information/outline/]</w:t>
      </w:r>
    </w:p>
    <w:p w14:paraId="59691186" w14:textId="77777777" w:rsidR="00511D0E" w:rsidRPr="00336501" w:rsidRDefault="00511D0E" w:rsidP="00A95FB6">
      <w:pPr>
        <w:rPr>
          <w:rFonts w:ascii="ＭＳ 明朝" w:eastAsia="ＭＳ 明朝" w:hAnsi="ＭＳ 明朝"/>
          <w:szCs w:val="21"/>
        </w:rPr>
      </w:pPr>
    </w:p>
    <w:p w14:paraId="2ED227A9" w14:textId="47496F76" w:rsidR="00511D0E" w:rsidRDefault="00511D0E" w:rsidP="00A95FB6">
      <w:pPr>
        <w:rPr>
          <w:rFonts w:ascii="ＭＳ 明朝" w:eastAsia="ＭＳ 明朝" w:hAnsi="ＭＳ 明朝"/>
          <w:szCs w:val="21"/>
        </w:rPr>
      </w:pPr>
      <w:r w:rsidRPr="00336501">
        <w:rPr>
          <w:rFonts w:ascii="ＭＳ 明朝" w:eastAsia="ＭＳ 明朝" w:hAnsi="ＭＳ 明朝" w:hint="eastAsia"/>
          <w:szCs w:val="21"/>
        </w:rPr>
        <w:t>2.3.　現行システムの経緯</w:t>
      </w:r>
    </w:p>
    <w:tbl>
      <w:tblPr>
        <w:tblStyle w:val="a7"/>
        <w:tblW w:w="7796" w:type="dxa"/>
        <w:tblInd w:w="704" w:type="dxa"/>
        <w:tblLook w:val="04A0" w:firstRow="1" w:lastRow="0" w:firstColumn="1" w:lastColumn="0" w:noHBand="0" w:noVBand="1"/>
      </w:tblPr>
      <w:tblGrid>
        <w:gridCol w:w="1701"/>
        <w:gridCol w:w="6095"/>
      </w:tblGrid>
      <w:tr w:rsidR="00336501" w14:paraId="12D98FF1" w14:textId="77777777" w:rsidTr="005F47B9">
        <w:tc>
          <w:tcPr>
            <w:tcW w:w="1701" w:type="dxa"/>
          </w:tcPr>
          <w:p w14:paraId="5AA66ECD" w14:textId="444EEF83"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szCs w:val="21"/>
              </w:rPr>
              <w:t>大正10年</w:t>
            </w:r>
          </w:p>
        </w:tc>
        <w:tc>
          <w:tcPr>
            <w:tcW w:w="6095" w:type="dxa"/>
          </w:tcPr>
          <w:p w14:paraId="3DF59ECA" w14:textId="21709ECE"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szCs w:val="21"/>
              </w:rPr>
              <w:t>図書館開業。手作業を中心としたサービスを提供。</w:t>
            </w:r>
          </w:p>
        </w:tc>
      </w:tr>
      <w:tr w:rsidR="00336501" w14:paraId="75943444" w14:textId="77777777" w:rsidTr="005F47B9">
        <w:tc>
          <w:tcPr>
            <w:tcW w:w="1701" w:type="dxa"/>
          </w:tcPr>
          <w:p w14:paraId="3EF07EB9" w14:textId="5D38AD09"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szCs w:val="21"/>
              </w:rPr>
              <w:t>昭和53年</w:t>
            </w:r>
          </w:p>
        </w:tc>
        <w:tc>
          <w:tcPr>
            <w:tcW w:w="6095" w:type="dxa"/>
          </w:tcPr>
          <w:p w14:paraId="2B3A45CB" w14:textId="155538FC"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szCs w:val="21"/>
              </w:rPr>
              <w:t>戸塚図書館で初めて貸出にコンピュータ方式を導入。</w:t>
            </w:r>
          </w:p>
        </w:tc>
      </w:tr>
      <w:tr w:rsidR="00336501" w14:paraId="104692BA" w14:textId="77777777" w:rsidTr="005F47B9">
        <w:tc>
          <w:tcPr>
            <w:tcW w:w="1701" w:type="dxa"/>
          </w:tcPr>
          <w:p w14:paraId="04D29FAB" w14:textId="283CA25C"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平成６年</w:t>
            </w:r>
          </w:p>
        </w:tc>
        <w:tc>
          <w:tcPr>
            <w:tcW w:w="6095" w:type="dxa"/>
          </w:tcPr>
          <w:p w14:paraId="5F5E2E8A" w14:textId="77777777" w:rsidR="00336501" w:rsidRPr="00D1311C" w:rsidRDefault="00336501" w:rsidP="00336501">
            <w:pPr>
              <w:rPr>
                <w:rFonts w:ascii="ＭＳ 明朝" w:eastAsia="ＭＳ 明朝" w:hAnsi="ＭＳ 明朝"/>
                <w:sz w:val="18"/>
              </w:rPr>
            </w:pPr>
            <w:r w:rsidRPr="00D1311C">
              <w:rPr>
                <w:rFonts w:ascii="ＭＳ 明朝" w:eastAsia="ＭＳ 明朝" w:hAnsi="ＭＳ 明朝" w:hint="eastAsia"/>
                <w:sz w:val="18"/>
              </w:rPr>
              <w:t>横浜市立図書館情報システムによる窓口業務が開始、全面稼働（</w:t>
            </w:r>
            <w:r w:rsidRPr="00D1311C">
              <w:rPr>
                <w:rFonts w:ascii="ＭＳ 明朝" w:eastAsia="ＭＳ 明朝" w:hAnsi="ＭＳ 明朝" w:hint="eastAsia"/>
                <w:sz w:val="18"/>
                <w:szCs w:val="21"/>
              </w:rPr>
              <w:t>開発事業者：</w:t>
            </w:r>
            <w:r w:rsidRPr="00D1311C">
              <w:rPr>
                <w:rFonts w:ascii="ＭＳ 明朝" w:eastAsia="ＭＳ 明朝" w:hAnsi="ＭＳ 明朝" w:hint="eastAsia"/>
                <w:sz w:val="18"/>
              </w:rPr>
              <w:t>日本電気株式会社）。</w:t>
            </w:r>
          </w:p>
          <w:p w14:paraId="1F440A29" w14:textId="2F7CC69D" w:rsidR="00336501" w:rsidRPr="00D1311C" w:rsidRDefault="00336501" w:rsidP="00A95FB6">
            <w:pPr>
              <w:rPr>
                <w:rFonts w:ascii="ＭＳ 明朝" w:eastAsia="ＭＳ 明朝" w:hAnsi="ＭＳ 明朝"/>
                <w:sz w:val="18"/>
              </w:rPr>
            </w:pPr>
            <w:r w:rsidRPr="00D1311C">
              <w:rPr>
                <w:rFonts w:ascii="ＭＳ 明朝" w:eastAsia="ＭＳ 明朝" w:hAnsi="ＭＳ 明朝" w:hint="eastAsia"/>
                <w:sz w:val="18"/>
              </w:rPr>
              <w:t>市立図書館全館がオンラインで結ばれる。</w:t>
            </w:r>
          </w:p>
        </w:tc>
      </w:tr>
      <w:tr w:rsidR="00336501" w14:paraId="5A27696C" w14:textId="77777777" w:rsidTr="005F47B9">
        <w:tc>
          <w:tcPr>
            <w:tcW w:w="1701" w:type="dxa"/>
          </w:tcPr>
          <w:p w14:paraId="3DDCE4D4" w14:textId="5807E11E"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平成10年</w:t>
            </w:r>
          </w:p>
        </w:tc>
        <w:tc>
          <w:tcPr>
            <w:tcW w:w="6095" w:type="dxa"/>
          </w:tcPr>
          <w:p w14:paraId="5E436285" w14:textId="3AD62471"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図書館ホームページ開設、インターネットによる蔵書検索サービス開始。</w:t>
            </w:r>
          </w:p>
        </w:tc>
      </w:tr>
      <w:tr w:rsidR="00336501" w14:paraId="019F645E" w14:textId="77777777" w:rsidTr="005F47B9">
        <w:tc>
          <w:tcPr>
            <w:tcW w:w="1701" w:type="dxa"/>
          </w:tcPr>
          <w:p w14:paraId="73802200" w14:textId="30681B16"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平成15年</w:t>
            </w:r>
          </w:p>
        </w:tc>
        <w:tc>
          <w:tcPr>
            <w:tcW w:w="6095" w:type="dxa"/>
          </w:tcPr>
          <w:p w14:paraId="149F73D5" w14:textId="77777777" w:rsidR="00336501" w:rsidRPr="00D1311C" w:rsidRDefault="00336501" w:rsidP="00A95FB6">
            <w:pPr>
              <w:rPr>
                <w:rFonts w:ascii="ＭＳ 明朝" w:eastAsia="ＭＳ 明朝" w:hAnsi="ＭＳ 明朝"/>
                <w:sz w:val="18"/>
              </w:rPr>
            </w:pPr>
            <w:r w:rsidRPr="00D1311C">
              <w:rPr>
                <w:rFonts w:ascii="ＭＳ 明朝" w:eastAsia="ＭＳ 明朝" w:hAnsi="ＭＳ 明朝" w:hint="eastAsia"/>
                <w:sz w:val="18"/>
              </w:rPr>
              <w:t>図書館情報システム更新（</w:t>
            </w:r>
            <w:r w:rsidRPr="00D1311C">
              <w:rPr>
                <w:rFonts w:ascii="ＭＳ 明朝" w:eastAsia="ＭＳ 明朝" w:hAnsi="ＭＳ 明朝" w:hint="eastAsia"/>
                <w:sz w:val="18"/>
                <w:szCs w:val="21"/>
              </w:rPr>
              <w:t>開発事業者：</w:t>
            </w:r>
            <w:r w:rsidRPr="00D1311C">
              <w:rPr>
                <w:rFonts w:ascii="ＭＳ 明朝" w:eastAsia="ＭＳ 明朝" w:hAnsi="ＭＳ 明朝" w:hint="eastAsia"/>
                <w:sz w:val="18"/>
              </w:rPr>
              <w:t>富士通株式会社）。</w:t>
            </w:r>
          </w:p>
          <w:p w14:paraId="15A54D9E" w14:textId="588760A2"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それまでの大型汎用コンピュータを使用したシステムから、運用経費が安価なクライアント・サーバ型システムへ移行。</w:t>
            </w:r>
          </w:p>
        </w:tc>
      </w:tr>
      <w:tr w:rsidR="00336501" w14:paraId="509CCD48" w14:textId="77777777" w:rsidTr="005F47B9">
        <w:tc>
          <w:tcPr>
            <w:tcW w:w="1701" w:type="dxa"/>
          </w:tcPr>
          <w:p w14:paraId="096A970B" w14:textId="4B99C2CB"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平成17年</w:t>
            </w:r>
          </w:p>
        </w:tc>
        <w:tc>
          <w:tcPr>
            <w:tcW w:w="6095" w:type="dxa"/>
          </w:tcPr>
          <w:p w14:paraId="767A0815" w14:textId="77777777" w:rsidR="00336501" w:rsidRPr="00D1311C" w:rsidRDefault="00336501" w:rsidP="00336501">
            <w:pPr>
              <w:rPr>
                <w:rFonts w:ascii="ＭＳ 明朝" w:eastAsia="ＭＳ 明朝" w:hAnsi="ＭＳ 明朝"/>
                <w:sz w:val="18"/>
              </w:rPr>
            </w:pPr>
            <w:r w:rsidRPr="00D1311C">
              <w:rPr>
                <w:rFonts w:ascii="ＭＳ 明朝" w:eastAsia="ＭＳ 明朝" w:hAnsi="ＭＳ 明朝" w:hint="eastAsia"/>
                <w:sz w:val="18"/>
              </w:rPr>
              <w:t>『デジタルアーカイブ　都市横浜の記憶』を公開。</w:t>
            </w:r>
          </w:p>
          <w:p w14:paraId="4294F554" w14:textId="41F97675" w:rsidR="00336501" w:rsidRPr="00D1311C" w:rsidRDefault="00336501" w:rsidP="00336501">
            <w:pPr>
              <w:rPr>
                <w:rFonts w:ascii="ＭＳ 明朝" w:eastAsia="ＭＳ 明朝" w:hAnsi="ＭＳ 明朝"/>
                <w:sz w:val="18"/>
              </w:rPr>
            </w:pPr>
            <w:r w:rsidRPr="00D1311C">
              <w:rPr>
                <w:rFonts w:ascii="ＭＳ 明朝" w:eastAsia="ＭＳ 明朝" w:hAnsi="ＭＳ 明朝" w:hint="eastAsia"/>
                <w:sz w:val="18"/>
              </w:rPr>
              <w:t>貸出レシートに広告掲載開始。</w:t>
            </w:r>
          </w:p>
          <w:p w14:paraId="67948057" w14:textId="1A4232EF" w:rsidR="00336501" w:rsidRPr="00D1311C" w:rsidRDefault="00336501" w:rsidP="00336501">
            <w:pPr>
              <w:rPr>
                <w:rFonts w:ascii="ＭＳ 明朝" w:eastAsia="ＭＳ 明朝" w:hAnsi="ＭＳ 明朝"/>
                <w:sz w:val="18"/>
              </w:rPr>
            </w:pPr>
            <w:r w:rsidRPr="00D1311C">
              <w:rPr>
                <w:rFonts w:ascii="ＭＳ 明朝" w:eastAsia="ＭＳ 明朝" w:hAnsi="ＭＳ 明朝" w:hint="eastAsia"/>
                <w:sz w:val="18"/>
              </w:rPr>
              <w:t>地区センター等蔵書情報を公開。</w:t>
            </w:r>
          </w:p>
          <w:p w14:paraId="59313A77" w14:textId="75E9292C" w:rsidR="00336501" w:rsidRPr="00D1311C" w:rsidRDefault="00336501" w:rsidP="00A95FB6">
            <w:pPr>
              <w:rPr>
                <w:rFonts w:ascii="ＭＳ 明朝" w:eastAsia="ＭＳ 明朝" w:hAnsi="ＭＳ 明朝"/>
                <w:sz w:val="18"/>
              </w:rPr>
            </w:pPr>
            <w:r w:rsidRPr="00D1311C">
              <w:rPr>
                <w:rFonts w:ascii="ＭＳ 明朝" w:eastAsia="ＭＳ 明朝" w:hAnsi="ＭＳ 明朝" w:hint="eastAsia"/>
                <w:sz w:val="18"/>
              </w:rPr>
              <w:t>インターネットでの予約・貸出延長サービス開始。</w:t>
            </w:r>
          </w:p>
        </w:tc>
      </w:tr>
      <w:tr w:rsidR="00336501" w14:paraId="4EDE65B3" w14:textId="77777777" w:rsidTr="005F47B9">
        <w:tc>
          <w:tcPr>
            <w:tcW w:w="1701" w:type="dxa"/>
          </w:tcPr>
          <w:p w14:paraId="12859F07" w14:textId="41E11F76"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平成25年</w:t>
            </w:r>
            <w:r w:rsidR="002E7C06" w:rsidRPr="00D1311C">
              <w:rPr>
                <w:rFonts w:ascii="ＭＳ 明朝" w:eastAsia="ＭＳ 明朝" w:hAnsi="ＭＳ 明朝" w:hint="eastAsia"/>
                <w:sz w:val="18"/>
              </w:rPr>
              <w:t>１月</w:t>
            </w:r>
          </w:p>
        </w:tc>
        <w:tc>
          <w:tcPr>
            <w:tcW w:w="6095" w:type="dxa"/>
          </w:tcPr>
          <w:p w14:paraId="2B32972D" w14:textId="2A0066AF"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図書館情報システム更新（</w:t>
            </w:r>
            <w:r w:rsidRPr="00D1311C">
              <w:rPr>
                <w:rFonts w:ascii="ＭＳ 明朝" w:eastAsia="ＭＳ 明朝" w:hAnsi="ＭＳ 明朝" w:hint="eastAsia"/>
                <w:sz w:val="18"/>
                <w:szCs w:val="21"/>
              </w:rPr>
              <w:t>開発事業者：株式会社日立製作所</w:t>
            </w:r>
            <w:r w:rsidRPr="00D1311C">
              <w:rPr>
                <w:rFonts w:ascii="ＭＳ 明朝" w:eastAsia="ＭＳ 明朝" w:hAnsi="ＭＳ 明朝" w:hint="eastAsia"/>
                <w:sz w:val="18"/>
              </w:rPr>
              <w:t>）。</w:t>
            </w:r>
          </w:p>
        </w:tc>
      </w:tr>
      <w:tr w:rsidR="00336501" w14:paraId="5B6B01A4" w14:textId="77777777" w:rsidTr="005F47B9">
        <w:tc>
          <w:tcPr>
            <w:tcW w:w="1701" w:type="dxa"/>
          </w:tcPr>
          <w:p w14:paraId="2C612447" w14:textId="231F9EE3"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平成29年</w:t>
            </w:r>
          </w:p>
        </w:tc>
        <w:tc>
          <w:tcPr>
            <w:tcW w:w="6095" w:type="dxa"/>
          </w:tcPr>
          <w:p w14:paraId="25B993E2" w14:textId="4BF93224"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近隣都市と相互利用サービスを開始。</w:t>
            </w:r>
          </w:p>
        </w:tc>
      </w:tr>
      <w:tr w:rsidR="00336501" w14:paraId="426AC754" w14:textId="77777777" w:rsidTr="005F47B9">
        <w:tc>
          <w:tcPr>
            <w:tcW w:w="1701" w:type="dxa"/>
          </w:tcPr>
          <w:p w14:paraId="3756A981" w14:textId="656768F3"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平成30年</w:t>
            </w:r>
            <w:r w:rsidR="002E7C06" w:rsidRPr="00D1311C">
              <w:rPr>
                <w:rFonts w:ascii="ＭＳ 明朝" w:eastAsia="ＭＳ 明朝" w:hAnsi="ＭＳ 明朝" w:hint="eastAsia"/>
                <w:sz w:val="18"/>
              </w:rPr>
              <w:t>１</w:t>
            </w:r>
            <w:r w:rsidRPr="00D1311C">
              <w:rPr>
                <w:rFonts w:ascii="ＭＳ 明朝" w:eastAsia="ＭＳ 明朝" w:hAnsi="ＭＳ 明朝" w:hint="eastAsia"/>
                <w:sz w:val="18"/>
              </w:rPr>
              <w:t>月</w:t>
            </w:r>
          </w:p>
        </w:tc>
        <w:tc>
          <w:tcPr>
            <w:tcW w:w="6095" w:type="dxa"/>
          </w:tcPr>
          <w:p w14:paraId="12B199ED" w14:textId="70AC3CC6"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サーバ機器更新</w:t>
            </w:r>
            <w:r w:rsidR="00D1311C" w:rsidRPr="00D1311C">
              <w:rPr>
                <w:rFonts w:ascii="ＭＳ 明朝" w:eastAsia="ＭＳ 明朝" w:hAnsi="ＭＳ 明朝" w:hint="eastAsia"/>
                <w:sz w:val="18"/>
              </w:rPr>
              <w:t>。</w:t>
            </w:r>
          </w:p>
        </w:tc>
      </w:tr>
      <w:tr w:rsidR="00336501" w14:paraId="65D64952" w14:textId="77777777" w:rsidTr="005F47B9">
        <w:tc>
          <w:tcPr>
            <w:tcW w:w="1701" w:type="dxa"/>
          </w:tcPr>
          <w:p w14:paraId="64810160" w14:textId="212FDF04"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平成31年１月</w:t>
            </w:r>
          </w:p>
        </w:tc>
        <w:tc>
          <w:tcPr>
            <w:tcW w:w="6095" w:type="dxa"/>
          </w:tcPr>
          <w:p w14:paraId="441E9F69" w14:textId="75687C7D"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端末及びネットワーク機器を更新</w:t>
            </w:r>
            <w:r w:rsidR="00D1311C" w:rsidRPr="00D1311C">
              <w:rPr>
                <w:rFonts w:ascii="ＭＳ 明朝" w:eastAsia="ＭＳ 明朝" w:hAnsi="ＭＳ 明朝" w:hint="eastAsia"/>
                <w:sz w:val="18"/>
              </w:rPr>
              <w:t>。</w:t>
            </w:r>
          </w:p>
        </w:tc>
      </w:tr>
    </w:tbl>
    <w:p w14:paraId="45AE135B" w14:textId="77FC637F" w:rsidR="00511D0E" w:rsidRPr="00336501" w:rsidRDefault="00511D0E"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w:t>
      </w:r>
      <w:r w:rsidR="00336501">
        <w:rPr>
          <w:rFonts w:ascii="ＭＳ 明朝" w:eastAsia="ＭＳ 明朝" w:hAnsi="ＭＳ 明朝" w:hint="eastAsia"/>
        </w:rPr>
        <w:t xml:space="preserve">　　　</w:t>
      </w:r>
      <w:r w:rsidRPr="00336501">
        <w:rPr>
          <w:rFonts w:ascii="ＭＳ 明朝" w:eastAsia="ＭＳ 明朝" w:hAnsi="ＭＳ 明朝" w:hint="eastAsia"/>
        </w:rPr>
        <w:t>現在の運用が令和５年12月末に終了することが決定していることから、全面的</w:t>
      </w:r>
      <w:r w:rsidR="006F34C6">
        <w:rPr>
          <w:rFonts w:ascii="ＭＳ 明朝" w:eastAsia="ＭＳ 明朝" w:hAnsi="ＭＳ 明朝" w:hint="eastAsia"/>
        </w:rPr>
        <w:t>な</w:t>
      </w:r>
      <w:r w:rsidRPr="00336501">
        <w:rPr>
          <w:rFonts w:ascii="ＭＳ 明朝" w:eastAsia="ＭＳ 明朝" w:hAnsi="ＭＳ 明朝" w:hint="eastAsia"/>
        </w:rPr>
        <w:t>再構築が必要となっている。</w:t>
      </w:r>
    </w:p>
    <w:bookmarkEnd w:id="1"/>
    <w:p w14:paraId="470755F4" w14:textId="63A9F4A2" w:rsidR="00511D0E" w:rsidRPr="00336501" w:rsidRDefault="00511D0E" w:rsidP="00A95FB6">
      <w:pPr>
        <w:rPr>
          <w:rFonts w:ascii="ＭＳ 明朝" w:eastAsia="ＭＳ 明朝" w:hAnsi="ＭＳ 明朝"/>
        </w:rPr>
      </w:pPr>
      <w:r w:rsidRPr="00336501">
        <w:rPr>
          <w:rFonts w:ascii="ＭＳ 明朝" w:eastAsia="ＭＳ 明朝" w:hAnsi="ＭＳ 明朝" w:hint="eastAsia"/>
        </w:rPr>
        <w:t>3.　現行システムの課題と次期システムの構築方針</w:t>
      </w:r>
    </w:p>
    <w:p w14:paraId="6B853D06" w14:textId="122AF421" w:rsidR="00511D0E" w:rsidRDefault="00511D0E" w:rsidP="00A95FB6">
      <w:pPr>
        <w:rPr>
          <w:rFonts w:ascii="ＭＳ 明朝" w:eastAsia="ＭＳ 明朝" w:hAnsi="ＭＳ 明朝"/>
        </w:rPr>
      </w:pPr>
      <w:r w:rsidRPr="00336501">
        <w:rPr>
          <w:rFonts w:ascii="ＭＳ 明朝" w:eastAsia="ＭＳ 明朝" w:hAnsi="ＭＳ 明朝" w:hint="eastAsia"/>
        </w:rPr>
        <w:t xml:space="preserve">　本市の図書館情報システムは長年に渡り、情報環境や社会情勢に応じた新機能の追加、業務の正確性を高め</w:t>
      </w:r>
      <w:r w:rsidR="002E7C06">
        <w:rPr>
          <w:rFonts w:ascii="ＭＳ 明朝" w:eastAsia="ＭＳ 明朝" w:hAnsi="ＭＳ 明朝" w:hint="eastAsia"/>
        </w:rPr>
        <w:t>、</w:t>
      </w:r>
      <w:r w:rsidRPr="00336501">
        <w:rPr>
          <w:rFonts w:ascii="ＭＳ 明朝" w:eastAsia="ＭＳ 明朝" w:hAnsi="ＭＳ 明朝" w:hint="eastAsia"/>
        </w:rPr>
        <w:t>業務効率化</w:t>
      </w:r>
      <w:r w:rsidR="002E7C06">
        <w:rPr>
          <w:rFonts w:ascii="ＭＳ 明朝" w:eastAsia="ＭＳ 明朝" w:hAnsi="ＭＳ 明朝" w:hint="eastAsia"/>
        </w:rPr>
        <w:t>を実現する</w:t>
      </w:r>
      <w:r w:rsidRPr="00336501">
        <w:rPr>
          <w:rFonts w:ascii="ＭＳ 明朝" w:eastAsia="ＭＳ 明朝" w:hAnsi="ＭＳ 明朝" w:hint="eastAsia"/>
        </w:rPr>
        <w:t>改修や、不具合の改修を行ってきた。そのため、次期システムは、現状の機能を維持することを前提として、これまで</w:t>
      </w:r>
      <w:r w:rsidR="006F34C6">
        <w:rPr>
          <w:rFonts w:ascii="ＭＳ 明朝" w:eastAsia="ＭＳ 明朝" w:hAnsi="ＭＳ 明朝" w:hint="eastAsia"/>
        </w:rPr>
        <w:t>の</w:t>
      </w:r>
      <w:r w:rsidRPr="00336501">
        <w:rPr>
          <w:rFonts w:ascii="ＭＳ 明朝" w:eastAsia="ＭＳ 明朝" w:hAnsi="ＭＳ 明朝" w:hint="eastAsia"/>
        </w:rPr>
        <w:t>積み重ね</w:t>
      </w:r>
      <w:r w:rsidR="00D5113E">
        <w:rPr>
          <w:rFonts w:ascii="ＭＳ 明朝" w:eastAsia="ＭＳ 明朝" w:hAnsi="ＭＳ 明朝" w:hint="eastAsia"/>
        </w:rPr>
        <w:t>を受けた業務の見直しや、</w:t>
      </w:r>
      <w:r w:rsidRPr="00336501">
        <w:rPr>
          <w:rFonts w:ascii="ＭＳ 明朝" w:eastAsia="ＭＳ 明朝" w:hAnsi="ＭＳ 明朝" w:hint="eastAsia"/>
        </w:rPr>
        <w:t>日々進歩する情報技術に応じた</w:t>
      </w:r>
      <w:r w:rsidR="00D5113E">
        <w:rPr>
          <w:rFonts w:ascii="ＭＳ 明朝" w:eastAsia="ＭＳ 明朝" w:hAnsi="ＭＳ 明朝" w:hint="eastAsia"/>
        </w:rPr>
        <w:t>機能向上</w:t>
      </w:r>
      <w:r w:rsidRPr="00336501">
        <w:rPr>
          <w:rFonts w:ascii="ＭＳ 明朝" w:eastAsia="ＭＳ 明朝" w:hAnsi="ＭＳ 明朝" w:hint="eastAsia"/>
        </w:rPr>
        <w:t>が</w:t>
      </w:r>
      <w:r w:rsidR="00D5113E">
        <w:rPr>
          <w:rFonts w:ascii="ＭＳ 明朝" w:eastAsia="ＭＳ 明朝" w:hAnsi="ＭＳ 明朝" w:hint="eastAsia"/>
        </w:rPr>
        <w:t>、</w:t>
      </w:r>
      <w:r w:rsidRPr="00336501">
        <w:rPr>
          <w:rFonts w:ascii="ＭＳ 明朝" w:eastAsia="ＭＳ 明朝" w:hAnsi="ＭＳ 明朝" w:hint="eastAsia"/>
        </w:rPr>
        <w:t>主要な課題として位置づけられる。</w:t>
      </w:r>
    </w:p>
    <w:p w14:paraId="14E43FF3" w14:textId="77777777" w:rsidR="00A03DBF" w:rsidRDefault="00A03DBF" w:rsidP="00A95FB6">
      <w:pPr>
        <w:rPr>
          <w:rFonts w:ascii="ＭＳ 明朝" w:eastAsia="ＭＳ 明朝" w:hAnsi="ＭＳ 明朝"/>
        </w:rPr>
      </w:pPr>
    </w:p>
    <w:p w14:paraId="3D4F9B9B" w14:textId="089FB84E" w:rsidR="001E13D7" w:rsidRPr="00336501" w:rsidRDefault="001E13D7" w:rsidP="00A95FB6">
      <w:pPr>
        <w:rPr>
          <w:rFonts w:ascii="ＭＳ 明朝" w:eastAsia="ＭＳ 明朝" w:hAnsi="ＭＳ 明朝"/>
        </w:rPr>
      </w:pPr>
      <w:r>
        <w:rPr>
          <w:rFonts w:ascii="ＭＳ 明朝" w:eastAsia="ＭＳ 明朝" w:hAnsi="ＭＳ 明朝" w:hint="eastAsia"/>
        </w:rPr>
        <w:t>3.1.1</w:t>
      </w:r>
      <w:r w:rsidR="00E943D4">
        <w:rPr>
          <w:rFonts w:ascii="ＭＳ 明朝" w:eastAsia="ＭＳ 明朝" w:hAnsi="ＭＳ 明朝" w:hint="eastAsia"/>
        </w:rPr>
        <w:t>.</w:t>
      </w:r>
      <w:r>
        <w:rPr>
          <w:rFonts w:ascii="ＭＳ 明朝" w:eastAsia="ＭＳ 明朝" w:hAnsi="ＭＳ 明朝" w:hint="eastAsia"/>
        </w:rPr>
        <w:t xml:space="preserve">　利用状況</w:t>
      </w:r>
      <w:r w:rsidR="00785AC2">
        <w:rPr>
          <w:rFonts w:ascii="ＭＳ 明朝" w:eastAsia="ＭＳ 明朝" w:hAnsi="ＭＳ 明朝" w:hint="eastAsia"/>
        </w:rPr>
        <w:t>への対応</w:t>
      </w:r>
    </w:p>
    <w:p w14:paraId="7183117A" w14:textId="55FE5355" w:rsidR="00511D0E" w:rsidRDefault="00511D0E" w:rsidP="00A95FB6">
      <w:pPr>
        <w:rPr>
          <w:rFonts w:ascii="ＭＳ 明朝" w:eastAsia="ＭＳ 明朝" w:hAnsi="ＭＳ 明朝"/>
        </w:rPr>
      </w:pPr>
      <w:r w:rsidRPr="00336501">
        <w:rPr>
          <w:rFonts w:ascii="ＭＳ 明朝" w:eastAsia="ＭＳ 明朝" w:hAnsi="ＭＳ 明朝" w:hint="eastAsia"/>
        </w:rPr>
        <w:t xml:space="preserve">　図書館の利用状況を見ると、登録者数は減少傾向、貸出冊数・入館者数は漸減傾向にある。</w:t>
      </w:r>
      <w:r w:rsidR="00A03DBF">
        <w:rPr>
          <w:rFonts w:ascii="ＭＳ 明朝" w:eastAsia="ＭＳ 明朝" w:hAnsi="ＭＳ 明朝" w:hint="eastAsia"/>
        </w:rPr>
        <w:t>読書の楽しみに出会い、</w:t>
      </w:r>
      <w:r w:rsidR="00457F10">
        <w:rPr>
          <w:rFonts w:ascii="ＭＳ 明朝" w:eastAsia="ＭＳ 明朝" w:hAnsi="ＭＳ 明朝" w:hint="eastAsia"/>
        </w:rPr>
        <w:t>学習や課題解決のため</w:t>
      </w:r>
      <w:r w:rsidR="00D07D6E">
        <w:rPr>
          <w:rFonts w:ascii="ＭＳ 明朝" w:eastAsia="ＭＳ 明朝" w:hAnsi="ＭＳ 明朝" w:hint="eastAsia"/>
        </w:rPr>
        <w:t>に情報を得る</w:t>
      </w:r>
      <w:r w:rsidR="00457F10">
        <w:rPr>
          <w:rFonts w:ascii="ＭＳ 明朝" w:eastAsia="ＭＳ 明朝" w:hAnsi="ＭＳ 明朝" w:hint="eastAsia"/>
        </w:rPr>
        <w:t>場としての</w:t>
      </w:r>
      <w:r w:rsidR="00D07D6E">
        <w:rPr>
          <w:rFonts w:ascii="ＭＳ 明朝" w:eastAsia="ＭＳ 明朝" w:hAnsi="ＭＳ 明朝" w:hint="eastAsia"/>
        </w:rPr>
        <w:t>機能を、市民に</w:t>
      </w:r>
      <w:r w:rsidR="00A03DBF">
        <w:rPr>
          <w:rFonts w:ascii="ＭＳ 明朝" w:eastAsia="ＭＳ 明朝" w:hAnsi="ＭＳ 明朝" w:hint="eastAsia"/>
        </w:rPr>
        <w:t>わかりやすく</w:t>
      </w:r>
      <w:r w:rsidR="003E2099">
        <w:rPr>
          <w:rFonts w:ascii="ＭＳ 明朝" w:eastAsia="ＭＳ 明朝" w:hAnsi="ＭＳ 明朝" w:hint="eastAsia"/>
        </w:rPr>
        <w:t>伝え</w:t>
      </w:r>
      <w:r w:rsidR="00AB5FEC">
        <w:rPr>
          <w:rFonts w:ascii="ＭＳ 明朝" w:eastAsia="ＭＳ 明朝" w:hAnsi="ＭＳ 明朝" w:hint="eastAsia"/>
        </w:rPr>
        <w:t>、図書館利用者のすそ野を広げ</w:t>
      </w:r>
      <w:r w:rsidR="003E2099">
        <w:rPr>
          <w:rFonts w:ascii="ＭＳ 明朝" w:eastAsia="ＭＳ 明朝" w:hAnsi="ＭＳ 明朝" w:hint="eastAsia"/>
        </w:rPr>
        <w:t>る</w:t>
      </w:r>
      <w:r w:rsidR="00D07D6E">
        <w:rPr>
          <w:rFonts w:ascii="ＭＳ 明朝" w:eastAsia="ＭＳ 明朝" w:hAnsi="ＭＳ 明朝" w:hint="eastAsia"/>
        </w:rPr>
        <w:t>こと</w:t>
      </w:r>
      <w:r w:rsidR="003E2099">
        <w:rPr>
          <w:rFonts w:ascii="ＭＳ 明朝" w:eastAsia="ＭＳ 明朝" w:hAnsi="ＭＳ 明朝" w:hint="eastAsia"/>
        </w:rPr>
        <w:t>が必要である。</w:t>
      </w:r>
      <w:r w:rsidRPr="00336501">
        <w:rPr>
          <w:rFonts w:ascii="ＭＳ 明朝" w:eastAsia="ＭＳ 明朝" w:hAnsi="ＭＳ 明朝" w:hint="eastAsia"/>
        </w:rPr>
        <w:t>一方、予約冊数は増加を続け（令和元年度は310万冊超）、予約資料の提供に伴う、資料の確保や、物流の処理、予約連絡等の業務</w:t>
      </w:r>
      <w:r w:rsidR="00441844">
        <w:rPr>
          <w:rFonts w:ascii="ＭＳ 明朝" w:eastAsia="ＭＳ 明朝" w:hAnsi="ＭＳ 明朝" w:hint="eastAsia"/>
        </w:rPr>
        <w:t>は</w:t>
      </w:r>
      <w:r w:rsidRPr="00336501">
        <w:rPr>
          <w:rFonts w:ascii="ＭＳ 明朝" w:eastAsia="ＭＳ 明朝" w:hAnsi="ＭＳ 明朝" w:hint="eastAsia"/>
        </w:rPr>
        <w:t>増加して</w:t>
      </w:r>
      <w:r w:rsidR="00A46ED9">
        <w:rPr>
          <w:rFonts w:ascii="ＭＳ 明朝" w:eastAsia="ＭＳ 明朝" w:hAnsi="ＭＳ 明朝" w:hint="eastAsia"/>
        </w:rPr>
        <w:t>いる。連絡の自動化など</w:t>
      </w:r>
      <w:r w:rsidR="003E505F">
        <w:rPr>
          <w:rFonts w:ascii="ＭＳ 明朝" w:eastAsia="ＭＳ 明朝" w:hAnsi="ＭＳ 明朝" w:hint="eastAsia"/>
        </w:rPr>
        <w:t>、</w:t>
      </w:r>
      <w:r w:rsidRPr="00336501">
        <w:rPr>
          <w:rFonts w:ascii="ＭＳ 明朝" w:eastAsia="ＭＳ 明朝" w:hAnsi="ＭＳ 明朝" w:hint="eastAsia"/>
        </w:rPr>
        <w:t>業務の効率化</w:t>
      </w:r>
      <w:r w:rsidR="00441844">
        <w:rPr>
          <w:rFonts w:ascii="ＭＳ 明朝" w:eastAsia="ＭＳ 明朝" w:hAnsi="ＭＳ 明朝" w:hint="eastAsia"/>
        </w:rPr>
        <w:t>が</w:t>
      </w:r>
      <w:r w:rsidRPr="00336501">
        <w:rPr>
          <w:rFonts w:ascii="ＭＳ 明朝" w:eastAsia="ＭＳ 明朝" w:hAnsi="ＭＳ 明朝" w:hint="eastAsia"/>
        </w:rPr>
        <w:t>求められる。</w:t>
      </w:r>
    </w:p>
    <w:p w14:paraId="08661F32" w14:textId="77777777" w:rsidR="00A03DBF" w:rsidRPr="00A46ED9" w:rsidRDefault="00A03DBF" w:rsidP="00A95FB6">
      <w:pPr>
        <w:rPr>
          <w:rFonts w:ascii="ＭＳ 明朝" w:eastAsia="ＭＳ 明朝" w:hAnsi="ＭＳ 明朝"/>
        </w:rPr>
      </w:pPr>
    </w:p>
    <w:p w14:paraId="1782EFE9" w14:textId="700555B9" w:rsidR="001E13D7" w:rsidRPr="00336501" w:rsidRDefault="001E13D7" w:rsidP="00A95FB6">
      <w:pPr>
        <w:rPr>
          <w:rFonts w:ascii="ＭＳ 明朝" w:eastAsia="ＭＳ 明朝" w:hAnsi="ＭＳ 明朝"/>
        </w:rPr>
      </w:pPr>
      <w:r>
        <w:rPr>
          <w:rFonts w:ascii="ＭＳ 明朝" w:eastAsia="ＭＳ 明朝" w:hAnsi="ＭＳ 明朝" w:hint="eastAsia"/>
        </w:rPr>
        <w:t>3.1.2</w:t>
      </w:r>
      <w:r w:rsidR="00E943D4">
        <w:rPr>
          <w:rFonts w:ascii="ＭＳ 明朝" w:eastAsia="ＭＳ 明朝" w:hAnsi="ＭＳ 明朝" w:hint="eastAsia"/>
        </w:rPr>
        <w:t>.</w:t>
      </w:r>
      <w:r w:rsidR="00785AC2">
        <w:rPr>
          <w:rFonts w:ascii="ＭＳ 明朝" w:eastAsia="ＭＳ 明朝" w:hAnsi="ＭＳ 明朝" w:hint="eastAsia"/>
        </w:rPr>
        <w:t xml:space="preserve">　安定的な図書館運営の継続</w:t>
      </w:r>
    </w:p>
    <w:p w14:paraId="0559FDCB" w14:textId="7599C2E8" w:rsidR="00A03DBF" w:rsidRDefault="00336501" w:rsidP="00336501">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安定的な図書館運営を継続していくため、コストや人的負担の低減の観点から、先端技術や</w:t>
      </w:r>
      <w:bookmarkStart w:id="5" w:name="_GoBack"/>
      <w:r w:rsidR="00511D0E" w:rsidRPr="00336501">
        <w:rPr>
          <w:rFonts w:ascii="ＭＳ 明朝" w:eastAsia="ＭＳ 明朝" w:hAnsi="ＭＳ 明朝" w:hint="eastAsia"/>
        </w:rPr>
        <w:t>IC</w:t>
      </w:r>
      <w:bookmarkEnd w:id="5"/>
      <w:r w:rsidR="00511D0E" w:rsidRPr="00336501">
        <w:rPr>
          <w:rFonts w:ascii="ＭＳ 明朝" w:eastAsia="ＭＳ 明朝" w:hAnsi="ＭＳ 明朝" w:hint="eastAsia"/>
        </w:rPr>
        <w:t>タグの導入等、図書館サービスを安定運営させる機能や、ICTを活用したシステム構築や、スマートフォンをはじめとするモバイルを活用した新しい試みについても柔軟に検討していく必要がある。</w:t>
      </w:r>
    </w:p>
    <w:p w14:paraId="560B1999" w14:textId="58C2729D" w:rsidR="00D0377F" w:rsidRDefault="00D0377F" w:rsidP="00336501">
      <w:pPr>
        <w:rPr>
          <w:rFonts w:ascii="ＭＳ 明朝" w:eastAsia="ＭＳ 明朝" w:hAnsi="ＭＳ 明朝"/>
        </w:rPr>
      </w:pPr>
      <w:r>
        <w:rPr>
          <w:rFonts w:ascii="ＭＳ 明朝" w:eastAsia="ＭＳ 明朝" w:hAnsi="ＭＳ 明朝" w:hint="eastAsia"/>
        </w:rPr>
        <w:t xml:space="preserve">　そこで、ICタグの導入を想定した概算見積りの提示を依頼する。関連機器の想定台数等は、「</w:t>
      </w:r>
      <w:r w:rsidR="00F33E6B" w:rsidRPr="00F33E6B">
        <w:rPr>
          <w:rFonts w:ascii="ＭＳ 明朝" w:eastAsia="ＭＳ 明朝" w:hAnsi="ＭＳ 明朝" w:hint="eastAsia"/>
        </w:rPr>
        <w:t xml:space="preserve">回答様式７　</w:t>
      </w:r>
      <w:r w:rsidR="00F33E6B" w:rsidRPr="00F33E6B">
        <w:rPr>
          <w:rFonts w:ascii="ＭＳ 明朝" w:eastAsia="ＭＳ 明朝" w:hAnsi="ＭＳ 明朝"/>
        </w:rPr>
        <w:t>ICタグ調達に係る概算経費見積書（想定仕様）</w:t>
      </w:r>
      <w:r>
        <w:rPr>
          <w:rFonts w:ascii="ＭＳ 明朝" w:eastAsia="ＭＳ 明朝" w:hAnsi="ＭＳ 明朝" w:hint="eastAsia"/>
        </w:rPr>
        <w:t>」に提示する。</w:t>
      </w:r>
    </w:p>
    <w:p w14:paraId="4A36FFFB" w14:textId="77777777" w:rsidR="00A03DBF" w:rsidRDefault="00A03DBF" w:rsidP="00336501">
      <w:pPr>
        <w:rPr>
          <w:rFonts w:ascii="ＭＳ 明朝" w:eastAsia="ＭＳ 明朝" w:hAnsi="ＭＳ 明朝"/>
        </w:rPr>
      </w:pPr>
    </w:p>
    <w:p w14:paraId="68612BC2" w14:textId="35B68D7A" w:rsidR="00785AC2" w:rsidRDefault="00785AC2" w:rsidP="00336501">
      <w:pPr>
        <w:rPr>
          <w:rFonts w:ascii="ＭＳ 明朝" w:eastAsia="ＭＳ 明朝" w:hAnsi="ＭＳ 明朝"/>
        </w:rPr>
      </w:pPr>
      <w:r>
        <w:rPr>
          <w:rFonts w:ascii="ＭＳ 明朝" w:eastAsia="ＭＳ 明朝" w:hAnsi="ＭＳ 明朝" w:hint="eastAsia"/>
        </w:rPr>
        <w:t>3.1.3</w:t>
      </w:r>
      <w:r w:rsidR="00E943D4">
        <w:rPr>
          <w:rFonts w:ascii="ＭＳ 明朝" w:eastAsia="ＭＳ 明朝" w:hAnsi="ＭＳ 明朝" w:hint="eastAsia"/>
        </w:rPr>
        <w:t>.</w:t>
      </w:r>
      <w:r>
        <w:rPr>
          <w:rFonts w:ascii="ＭＳ 明朝" w:eastAsia="ＭＳ 明朝" w:hAnsi="ＭＳ 明朝" w:hint="eastAsia"/>
        </w:rPr>
        <w:t xml:space="preserve">　</w:t>
      </w:r>
      <w:r w:rsidR="00B7442A">
        <w:rPr>
          <w:rFonts w:ascii="ＭＳ 明朝" w:eastAsia="ＭＳ 明朝" w:hAnsi="ＭＳ 明朝" w:hint="eastAsia"/>
        </w:rPr>
        <w:t>非来館サービスの拡充に向けた検討</w:t>
      </w:r>
    </w:p>
    <w:p w14:paraId="69481B68" w14:textId="11544391" w:rsidR="00613583" w:rsidRDefault="00613583" w:rsidP="00336501">
      <w:pPr>
        <w:rPr>
          <w:rFonts w:ascii="ＭＳ 明朝" w:eastAsia="ＭＳ 明朝" w:hAnsi="ＭＳ 明朝"/>
        </w:rPr>
      </w:pPr>
      <w:r>
        <w:rPr>
          <w:rFonts w:ascii="ＭＳ 明朝" w:eastAsia="ＭＳ 明朝" w:hAnsi="ＭＳ 明朝" w:hint="eastAsia"/>
        </w:rPr>
        <w:t xml:space="preserve">　</w:t>
      </w:r>
      <w:r w:rsidR="005D5568">
        <w:rPr>
          <w:rFonts w:ascii="ＭＳ 明朝" w:eastAsia="ＭＳ 明朝" w:hAnsi="ＭＳ 明朝" w:hint="eastAsia"/>
        </w:rPr>
        <w:t>令和２年度に、</w:t>
      </w:r>
      <w:r>
        <w:rPr>
          <w:rFonts w:ascii="ＭＳ 明朝" w:eastAsia="ＭＳ 明朝" w:hAnsi="ＭＳ 明朝" w:hint="eastAsia"/>
        </w:rPr>
        <w:t>新型コロナ感染症の拡大</w:t>
      </w:r>
      <w:r w:rsidR="00A121E3">
        <w:rPr>
          <w:rFonts w:ascii="ＭＳ 明朝" w:eastAsia="ＭＳ 明朝" w:hAnsi="ＭＳ 明朝" w:hint="eastAsia"/>
        </w:rPr>
        <w:t>に</w:t>
      </w:r>
      <w:r w:rsidR="00D84F11">
        <w:rPr>
          <w:rFonts w:ascii="ＭＳ 明朝" w:eastAsia="ＭＳ 明朝" w:hAnsi="ＭＳ 明朝" w:hint="eastAsia"/>
        </w:rPr>
        <w:t>伴</w:t>
      </w:r>
      <w:r w:rsidR="005D5568">
        <w:rPr>
          <w:rFonts w:ascii="ＭＳ 明朝" w:eastAsia="ＭＳ 明朝" w:hAnsi="ＭＳ 明朝" w:hint="eastAsia"/>
        </w:rPr>
        <w:t>って</w:t>
      </w:r>
      <w:r w:rsidR="00A121E3">
        <w:rPr>
          <w:rFonts w:ascii="ＭＳ 明朝" w:eastAsia="ＭＳ 明朝" w:hAnsi="ＭＳ 明朝" w:hint="eastAsia"/>
        </w:rPr>
        <w:t>図書館が</w:t>
      </w:r>
      <w:r w:rsidR="00E6179D">
        <w:rPr>
          <w:rFonts w:ascii="ＭＳ 明朝" w:eastAsia="ＭＳ 明朝" w:hAnsi="ＭＳ 明朝" w:hint="eastAsia"/>
        </w:rPr>
        <w:t>２</w:t>
      </w:r>
      <w:r w:rsidR="00D84F11">
        <w:rPr>
          <w:rFonts w:ascii="ＭＳ 明朝" w:eastAsia="ＭＳ 明朝" w:hAnsi="ＭＳ 明朝" w:hint="eastAsia"/>
        </w:rPr>
        <w:t>か月</w:t>
      </w:r>
      <w:r w:rsidR="00E6179D">
        <w:rPr>
          <w:rFonts w:ascii="ＭＳ 明朝" w:eastAsia="ＭＳ 明朝" w:hAnsi="ＭＳ 明朝" w:hint="eastAsia"/>
        </w:rPr>
        <w:t>近くにわたり</w:t>
      </w:r>
      <w:r w:rsidR="00D84F11">
        <w:rPr>
          <w:rFonts w:ascii="ＭＳ 明朝" w:eastAsia="ＭＳ 明朝" w:hAnsi="ＭＳ 明朝" w:hint="eastAsia"/>
        </w:rPr>
        <w:t>休館した</w:t>
      </w:r>
      <w:r w:rsidR="000A1209">
        <w:rPr>
          <w:rFonts w:ascii="ＭＳ 明朝" w:eastAsia="ＭＳ 明朝" w:hAnsi="ＭＳ 明朝" w:hint="eastAsia"/>
        </w:rPr>
        <w:t>経緯</w:t>
      </w:r>
      <w:r>
        <w:rPr>
          <w:rFonts w:ascii="ＭＳ 明朝" w:eastAsia="ＭＳ 明朝" w:hAnsi="ＭＳ 明朝" w:hint="eastAsia"/>
        </w:rPr>
        <w:t>を踏まえて、</w:t>
      </w:r>
      <w:r w:rsidR="00333FE6">
        <w:rPr>
          <w:rFonts w:ascii="ＭＳ 明朝" w:eastAsia="ＭＳ 明朝" w:hAnsi="ＭＳ 明朝" w:hint="eastAsia"/>
        </w:rPr>
        <w:t>ウェブ登録、</w:t>
      </w:r>
      <w:r>
        <w:rPr>
          <w:rFonts w:ascii="ＭＳ 明朝" w:eastAsia="ＭＳ 明朝" w:hAnsi="ＭＳ 明朝" w:hint="eastAsia"/>
        </w:rPr>
        <w:t>電子書籍、</w:t>
      </w:r>
      <w:r w:rsidR="001A0E29">
        <w:rPr>
          <w:rFonts w:ascii="ＭＳ 明朝" w:eastAsia="ＭＳ 明朝" w:hAnsi="ＭＳ 明朝" w:hint="eastAsia"/>
        </w:rPr>
        <w:t>郵送複写、</w:t>
      </w:r>
      <w:r>
        <w:rPr>
          <w:rFonts w:ascii="ＭＳ 明朝" w:eastAsia="ＭＳ 明朝" w:hAnsi="ＭＳ 明朝" w:hint="eastAsia"/>
        </w:rPr>
        <w:t>郵送貸出しなど非来館で利用できるサービスに対する</w:t>
      </w:r>
      <w:r w:rsidR="009A0363">
        <w:rPr>
          <w:rFonts w:ascii="ＭＳ 明朝" w:eastAsia="ＭＳ 明朝" w:hAnsi="ＭＳ 明朝" w:hint="eastAsia"/>
        </w:rPr>
        <w:t>関心</w:t>
      </w:r>
      <w:r w:rsidR="00504F37">
        <w:rPr>
          <w:rFonts w:ascii="ＭＳ 明朝" w:eastAsia="ＭＳ 明朝" w:hAnsi="ＭＳ 明朝" w:hint="eastAsia"/>
        </w:rPr>
        <w:t>も</w:t>
      </w:r>
      <w:r>
        <w:rPr>
          <w:rFonts w:ascii="ＭＳ 明朝" w:eastAsia="ＭＳ 明朝" w:hAnsi="ＭＳ 明朝" w:hint="eastAsia"/>
        </w:rPr>
        <w:t>高まって</w:t>
      </w:r>
      <w:r w:rsidR="004539AF">
        <w:rPr>
          <w:rFonts w:ascii="ＭＳ 明朝" w:eastAsia="ＭＳ 明朝" w:hAnsi="ＭＳ 明朝" w:hint="eastAsia"/>
        </w:rPr>
        <w:t>おり、</w:t>
      </w:r>
      <w:r w:rsidR="003D3657">
        <w:rPr>
          <w:rFonts w:ascii="ＭＳ 明朝" w:eastAsia="ＭＳ 明朝" w:hAnsi="ＭＳ 明朝" w:hint="eastAsia"/>
        </w:rPr>
        <w:t>留意</w:t>
      </w:r>
      <w:r w:rsidR="00852A08">
        <w:rPr>
          <w:rFonts w:ascii="ＭＳ 明朝" w:eastAsia="ＭＳ 明朝" w:hAnsi="ＭＳ 明朝" w:hint="eastAsia"/>
        </w:rPr>
        <w:t>が</w:t>
      </w:r>
      <w:r w:rsidR="003D3657">
        <w:rPr>
          <w:rFonts w:ascii="ＭＳ 明朝" w:eastAsia="ＭＳ 明朝" w:hAnsi="ＭＳ 明朝" w:hint="eastAsia"/>
        </w:rPr>
        <w:t>必要</w:t>
      </w:r>
      <w:r w:rsidR="00852A08">
        <w:rPr>
          <w:rFonts w:ascii="ＭＳ 明朝" w:eastAsia="ＭＳ 明朝" w:hAnsi="ＭＳ 明朝" w:hint="eastAsia"/>
        </w:rPr>
        <w:t>で</w:t>
      </w:r>
      <w:r w:rsidR="003D3657">
        <w:rPr>
          <w:rFonts w:ascii="ＭＳ 明朝" w:eastAsia="ＭＳ 明朝" w:hAnsi="ＭＳ 明朝" w:hint="eastAsia"/>
        </w:rPr>
        <w:t>ある</w:t>
      </w:r>
      <w:r>
        <w:rPr>
          <w:rFonts w:ascii="ＭＳ 明朝" w:eastAsia="ＭＳ 明朝" w:hAnsi="ＭＳ 明朝" w:hint="eastAsia"/>
        </w:rPr>
        <w:t>。</w:t>
      </w:r>
    </w:p>
    <w:p w14:paraId="5207916F" w14:textId="77777777" w:rsidR="00A03DBF" w:rsidRDefault="00A03DBF" w:rsidP="00142657">
      <w:pPr>
        <w:rPr>
          <w:rFonts w:ascii="ＭＳ 明朝" w:eastAsia="ＭＳ 明朝" w:hAnsi="ＭＳ 明朝"/>
        </w:rPr>
      </w:pPr>
    </w:p>
    <w:p w14:paraId="58D65C34" w14:textId="32B394AA" w:rsidR="00142657" w:rsidRDefault="00142657" w:rsidP="00142657">
      <w:pPr>
        <w:rPr>
          <w:rFonts w:ascii="ＭＳ 明朝" w:eastAsia="ＭＳ 明朝" w:hAnsi="ＭＳ 明朝"/>
        </w:rPr>
      </w:pPr>
      <w:r>
        <w:rPr>
          <w:rFonts w:ascii="ＭＳ 明朝" w:eastAsia="ＭＳ 明朝" w:hAnsi="ＭＳ 明朝" w:hint="eastAsia"/>
        </w:rPr>
        <w:t>3.1.4</w:t>
      </w:r>
      <w:r w:rsidR="00E943D4">
        <w:rPr>
          <w:rFonts w:ascii="ＭＳ 明朝" w:eastAsia="ＭＳ 明朝" w:hAnsi="ＭＳ 明朝" w:hint="eastAsia"/>
        </w:rPr>
        <w:t>.</w:t>
      </w:r>
      <w:r>
        <w:rPr>
          <w:rFonts w:ascii="ＭＳ 明朝" w:eastAsia="ＭＳ 明朝" w:hAnsi="ＭＳ 明朝" w:hint="eastAsia"/>
        </w:rPr>
        <w:t xml:space="preserve">　</w:t>
      </w:r>
      <w:r w:rsidR="00F02004">
        <w:rPr>
          <w:rFonts w:ascii="ＭＳ 明朝" w:eastAsia="ＭＳ 明朝" w:hAnsi="ＭＳ 明朝" w:hint="eastAsia"/>
        </w:rPr>
        <w:t>視覚</w:t>
      </w:r>
      <w:r>
        <w:rPr>
          <w:rFonts w:ascii="ＭＳ 明朝" w:eastAsia="ＭＳ 明朝" w:hAnsi="ＭＳ 明朝" w:hint="eastAsia"/>
        </w:rPr>
        <w:t>障害のある職員への対応</w:t>
      </w:r>
    </w:p>
    <w:p w14:paraId="01379558" w14:textId="6FAD1B11" w:rsidR="00A03DBF" w:rsidRDefault="0061471B" w:rsidP="00A86D59">
      <w:pPr>
        <w:ind w:firstLineChars="100" w:firstLine="210"/>
        <w:rPr>
          <w:rFonts w:ascii="ＭＳ 明朝" w:eastAsia="ＭＳ 明朝" w:hAnsi="ＭＳ 明朝"/>
        </w:rPr>
      </w:pPr>
      <w:r>
        <w:rPr>
          <w:rFonts w:ascii="ＭＳ 明朝" w:eastAsia="ＭＳ 明朝" w:hAnsi="ＭＳ 明朝" w:hint="eastAsia"/>
        </w:rPr>
        <w:t>本市では</w:t>
      </w:r>
      <w:r w:rsidR="00142657">
        <w:rPr>
          <w:rFonts w:ascii="ＭＳ 明朝" w:eastAsia="ＭＳ 明朝" w:hAnsi="ＭＳ 明朝" w:hint="eastAsia"/>
        </w:rPr>
        <w:t>視覚障害のある職員</w:t>
      </w:r>
      <w:r>
        <w:rPr>
          <w:rFonts w:ascii="ＭＳ 明朝" w:eastAsia="ＭＳ 明朝" w:hAnsi="ＭＳ 明朝" w:hint="eastAsia"/>
        </w:rPr>
        <w:t>を雇用しており、主に障害者サービスに従事している。現在、</w:t>
      </w:r>
      <w:r w:rsidR="00142657">
        <w:rPr>
          <w:rFonts w:ascii="ＭＳ 明朝" w:eastAsia="ＭＳ 明朝" w:hAnsi="ＭＳ 明朝" w:hint="eastAsia"/>
        </w:rPr>
        <w:t>音声読み上げ機能</w:t>
      </w:r>
      <w:r w:rsidR="00F02004">
        <w:rPr>
          <w:rFonts w:ascii="ＭＳ 明朝" w:eastAsia="ＭＳ 明朝" w:hAnsi="ＭＳ 明朝" w:hint="eastAsia"/>
        </w:rPr>
        <w:t>のある機器</w:t>
      </w:r>
      <w:r w:rsidR="00731A87">
        <w:rPr>
          <w:rFonts w:ascii="ＭＳ 明朝" w:eastAsia="ＭＳ 明朝" w:hAnsi="ＭＳ 明朝" w:hint="eastAsia"/>
        </w:rPr>
        <w:t>を用いて業務にあたっており、</w:t>
      </w:r>
      <w:r w:rsidR="00EF6003">
        <w:rPr>
          <w:rFonts w:ascii="ＭＳ 明朝" w:eastAsia="ＭＳ 明朝" w:hAnsi="ＭＳ 明朝" w:hint="eastAsia"/>
        </w:rPr>
        <w:t>次期システムでも</w:t>
      </w:r>
      <w:r w:rsidR="00D92C9A">
        <w:rPr>
          <w:rFonts w:ascii="ＭＳ 明朝" w:eastAsia="ＭＳ 明朝" w:hAnsi="ＭＳ 明朝" w:hint="eastAsia"/>
        </w:rPr>
        <w:t>同様の環境を整える</w:t>
      </w:r>
      <w:r w:rsidR="00F02004">
        <w:rPr>
          <w:rFonts w:ascii="ＭＳ 明朝" w:eastAsia="ＭＳ 明朝" w:hAnsi="ＭＳ 明朝" w:hint="eastAsia"/>
        </w:rPr>
        <w:t>必要</w:t>
      </w:r>
      <w:r w:rsidR="00D92C9A">
        <w:rPr>
          <w:rFonts w:ascii="ＭＳ 明朝" w:eastAsia="ＭＳ 明朝" w:hAnsi="ＭＳ 明朝" w:hint="eastAsia"/>
        </w:rPr>
        <w:t>が</w:t>
      </w:r>
      <w:r w:rsidR="00F02004">
        <w:rPr>
          <w:rFonts w:ascii="ＭＳ 明朝" w:eastAsia="ＭＳ 明朝" w:hAnsi="ＭＳ 明朝" w:hint="eastAsia"/>
        </w:rPr>
        <w:t>ある。</w:t>
      </w:r>
    </w:p>
    <w:p w14:paraId="3A058485" w14:textId="77777777" w:rsidR="00A03DBF" w:rsidRDefault="00A03DBF" w:rsidP="00A86D59">
      <w:pPr>
        <w:ind w:firstLineChars="100" w:firstLine="210"/>
        <w:rPr>
          <w:rFonts w:ascii="ＭＳ 明朝" w:eastAsia="ＭＳ 明朝" w:hAnsi="ＭＳ 明朝"/>
        </w:rPr>
      </w:pPr>
    </w:p>
    <w:p w14:paraId="51E30CEA" w14:textId="2BA10D43" w:rsidR="00B7442A" w:rsidRDefault="00B7442A" w:rsidP="00336501">
      <w:pPr>
        <w:rPr>
          <w:rFonts w:ascii="ＭＳ 明朝" w:eastAsia="ＭＳ 明朝" w:hAnsi="ＭＳ 明朝"/>
        </w:rPr>
      </w:pPr>
      <w:r>
        <w:rPr>
          <w:rFonts w:ascii="ＭＳ 明朝" w:eastAsia="ＭＳ 明朝" w:hAnsi="ＭＳ 明朝" w:hint="eastAsia"/>
        </w:rPr>
        <w:t>3.1.</w:t>
      </w:r>
      <w:r w:rsidR="00AC6B4F">
        <w:rPr>
          <w:rFonts w:ascii="ＭＳ 明朝" w:eastAsia="ＭＳ 明朝" w:hAnsi="ＭＳ 明朝" w:hint="eastAsia"/>
        </w:rPr>
        <w:t>5</w:t>
      </w:r>
      <w:r w:rsidR="00E943D4">
        <w:rPr>
          <w:rFonts w:ascii="ＭＳ 明朝" w:eastAsia="ＭＳ 明朝" w:hAnsi="ＭＳ 明朝" w:hint="eastAsia"/>
        </w:rPr>
        <w:t>.</w:t>
      </w:r>
      <w:r>
        <w:rPr>
          <w:rFonts w:ascii="ＭＳ 明朝" w:eastAsia="ＭＳ 明朝" w:hAnsi="ＭＳ 明朝" w:hint="eastAsia"/>
        </w:rPr>
        <w:t xml:space="preserve">　視覚障害者等の読書活動の</w:t>
      </w:r>
      <w:r w:rsidR="00E41CEE">
        <w:rPr>
          <w:rFonts w:ascii="ＭＳ 明朝" w:eastAsia="ＭＳ 明朝" w:hAnsi="ＭＳ 明朝" w:hint="eastAsia"/>
        </w:rPr>
        <w:t>充実</w:t>
      </w:r>
    </w:p>
    <w:p w14:paraId="4F123E92" w14:textId="6A0D071E" w:rsidR="00070354" w:rsidRDefault="00070354" w:rsidP="00336501">
      <w:pPr>
        <w:rPr>
          <w:rFonts w:ascii="ＭＳ 明朝" w:eastAsia="ＭＳ 明朝" w:hAnsi="ＭＳ 明朝"/>
        </w:rPr>
      </w:pPr>
      <w:r>
        <w:rPr>
          <w:rFonts w:ascii="ＭＳ 明朝" w:eastAsia="ＭＳ 明朝" w:hAnsi="ＭＳ 明朝" w:hint="eastAsia"/>
        </w:rPr>
        <w:t xml:space="preserve">　</w:t>
      </w:r>
      <w:r w:rsidR="00824EDA">
        <w:rPr>
          <w:rFonts w:ascii="ＭＳ 明朝" w:eastAsia="ＭＳ 明朝" w:hAnsi="ＭＳ 明朝" w:hint="eastAsia"/>
        </w:rPr>
        <w:t>令和元年に「</w:t>
      </w:r>
      <w:r w:rsidR="00824EDA" w:rsidRPr="00824EDA">
        <w:rPr>
          <w:rFonts w:ascii="ＭＳ 明朝" w:eastAsia="ＭＳ 明朝" w:hAnsi="ＭＳ 明朝"/>
        </w:rPr>
        <w:t>視覚障害者等の読書環境の整備の推進に関する法律（以下「読書バリアフリー法</w:t>
      </w:r>
      <w:r w:rsidR="00824EDA">
        <w:rPr>
          <w:rFonts w:ascii="ＭＳ 明朝" w:eastAsia="ＭＳ 明朝" w:hAnsi="ＭＳ 明朝" w:hint="eastAsia"/>
        </w:rPr>
        <w:t>」）」が施行され</w:t>
      </w:r>
      <w:r w:rsidR="00F8316F">
        <w:rPr>
          <w:rFonts w:ascii="ＭＳ 明朝" w:eastAsia="ＭＳ 明朝" w:hAnsi="ＭＳ 明朝" w:hint="eastAsia"/>
        </w:rPr>
        <w:t>、視覚障害等があり、書籍について視覚による認識が困難な方も読書を楽しめるよう、</w:t>
      </w:r>
      <w:r w:rsidR="00FB5A09">
        <w:rPr>
          <w:rFonts w:ascii="ＭＳ 明朝" w:eastAsia="ＭＳ 明朝" w:hAnsi="ＭＳ 明朝" w:hint="eastAsia"/>
        </w:rPr>
        <w:t>点字図書</w:t>
      </w:r>
      <w:r w:rsidR="008047A1">
        <w:rPr>
          <w:rFonts w:ascii="ＭＳ 明朝" w:eastAsia="ＭＳ 明朝" w:hAnsi="ＭＳ 明朝" w:hint="eastAsia"/>
        </w:rPr>
        <w:t>や拡大図書</w:t>
      </w:r>
      <w:r w:rsidR="00FB5A09">
        <w:rPr>
          <w:rFonts w:ascii="ＭＳ 明朝" w:eastAsia="ＭＳ 明朝" w:hAnsi="ＭＳ 明朝" w:hint="eastAsia"/>
        </w:rPr>
        <w:t>等のアクセシブル</w:t>
      </w:r>
      <w:r w:rsidR="00ED6720">
        <w:rPr>
          <w:rFonts w:ascii="ＭＳ 明朝" w:eastAsia="ＭＳ 明朝" w:hAnsi="ＭＳ 明朝" w:hint="eastAsia"/>
        </w:rPr>
        <w:t>な</w:t>
      </w:r>
      <w:r w:rsidR="00FB5A09">
        <w:rPr>
          <w:rFonts w:ascii="ＭＳ 明朝" w:eastAsia="ＭＳ 明朝" w:hAnsi="ＭＳ 明朝" w:hint="eastAsia"/>
        </w:rPr>
        <w:t>書籍や</w:t>
      </w:r>
      <w:r w:rsidR="00F8316F">
        <w:rPr>
          <w:rFonts w:ascii="ＭＳ 明朝" w:eastAsia="ＭＳ 明朝" w:hAnsi="ＭＳ 明朝" w:hint="eastAsia"/>
        </w:rPr>
        <w:t>電子</w:t>
      </w:r>
      <w:r w:rsidR="00FB5A09">
        <w:rPr>
          <w:rFonts w:ascii="ＭＳ 明朝" w:eastAsia="ＭＳ 明朝" w:hAnsi="ＭＳ 明朝" w:hint="eastAsia"/>
        </w:rPr>
        <w:t>書籍の、量的充実とともに、音声読み上げ対応など質的充実も求められている。</w:t>
      </w:r>
    </w:p>
    <w:p w14:paraId="6B5F4722" w14:textId="47F25FFF" w:rsidR="006C0F48" w:rsidRDefault="006C0F48" w:rsidP="00336501">
      <w:pPr>
        <w:rPr>
          <w:rFonts w:ascii="ＭＳ 明朝" w:eastAsia="ＭＳ 明朝" w:hAnsi="ＭＳ 明朝"/>
        </w:rPr>
      </w:pPr>
      <w:r>
        <w:rPr>
          <w:rFonts w:ascii="ＭＳ 明朝" w:eastAsia="ＭＳ 明朝" w:hAnsi="ＭＳ 明朝" w:hint="eastAsia"/>
        </w:rPr>
        <w:t xml:space="preserve">　さらに、求める資料にアクセスしやすいように、音声読み上げに対応し</w:t>
      </w:r>
      <w:r w:rsidR="00943938">
        <w:rPr>
          <w:rFonts w:ascii="ＭＳ 明朝" w:eastAsia="ＭＳ 明朝" w:hAnsi="ＭＳ 明朝" w:hint="eastAsia"/>
        </w:rPr>
        <w:t>た蔵書検索システムが必要である。</w:t>
      </w:r>
    </w:p>
    <w:p w14:paraId="021E823E" w14:textId="5FA56136" w:rsidR="001B2B90" w:rsidRDefault="001B2B90" w:rsidP="00336501">
      <w:pPr>
        <w:rPr>
          <w:rFonts w:ascii="ＭＳ 明朝" w:eastAsia="ＭＳ 明朝" w:hAnsi="ＭＳ 明朝"/>
        </w:rPr>
      </w:pPr>
    </w:p>
    <w:p w14:paraId="37DD8F20" w14:textId="6048F8D3" w:rsidR="001B2B90" w:rsidRDefault="00F76AC8" w:rsidP="00336501">
      <w:pPr>
        <w:rPr>
          <w:rFonts w:ascii="ＭＳ 明朝" w:eastAsia="ＭＳ 明朝" w:hAnsi="ＭＳ 明朝"/>
        </w:rPr>
      </w:pPr>
      <w:r>
        <w:rPr>
          <w:rFonts w:ascii="ＭＳ 明朝" w:eastAsia="ＭＳ 明朝" w:hAnsi="ＭＳ 明朝" w:hint="eastAsia"/>
        </w:rPr>
        <w:t>3.1.</w:t>
      </w:r>
      <w:r w:rsidR="00AC6B4F">
        <w:rPr>
          <w:rFonts w:ascii="ＭＳ 明朝" w:eastAsia="ＭＳ 明朝" w:hAnsi="ＭＳ 明朝" w:hint="eastAsia"/>
        </w:rPr>
        <w:t>6</w:t>
      </w:r>
      <w:r w:rsidR="00E943D4">
        <w:rPr>
          <w:rFonts w:ascii="ＭＳ 明朝" w:eastAsia="ＭＳ 明朝" w:hAnsi="ＭＳ 明朝" w:hint="eastAsia"/>
        </w:rPr>
        <w:t>.</w:t>
      </w:r>
      <w:r w:rsidR="001B2B90">
        <w:rPr>
          <w:rFonts w:ascii="ＭＳ 明朝" w:eastAsia="ＭＳ 明朝" w:hAnsi="ＭＳ 明朝" w:hint="eastAsia"/>
        </w:rPr>
        <w:t xml:space="preserve">　新たな図書館機能への対応</w:t>
      </w:r>
    </w:p>
    <w:p w14:paraId="36046B2D" w14:textId="5B686637" w:rsidR="001B2B90" w:rsidRDefault="001B2B90" w:rsidP="00336501">
      <w:pPr>
        <w:rPr>
          <w:rFonts w:ascii="ＭＳ 明朝" w:eastAsia="ＭＳ 明朝" w:hAnsi="ＭＳ 明朝"/>
        </w:rPr>
      </w:pPr>
      <w:r>
        <w:rPr>
          <w:rFonts w:ascii="ＭＳ 明朝" w:eastAsia="ＭＳ 明朝" w:hAnsi="ＭＳ 明朝" w:hint="eastAsia"/>
        </w:rPr>
        <w:t xml:space="preserve">　市民の図書館へのニーズも多様化している。図書館の基本機能である資料収集と提供に加え、集い交流する機能等</w:t>
      </w:r>
      <w:r w:rsidR="00366A68">
        <w:rPr>
          <w:rFonts w:ascii="ＭＳ 明朝" w:eastAsia="ＭＳ 明朝" w:hAnsi="ＭＳ 明朝" w:hint="eastAsia"/>
        </w:rPr>
        <w:t>、</w:t>
      </w:r>
      <w:r>
        <w:rPr>
          <w:rFonts w:ascii="ＭＳ 明朝" w:eastAsia="ＭＳ 明朝" w:hAnsi="ＭＳ 明朝" w:hint="eastAsia"/>
        </w:rPr>
        <w:t>新たな役割も期待されている。このために必要な施設環境の整備・改善について取り組むことも必要である。</w:t>
      </w:r>
    </w:p>
    <w:p w14:paraId="6AA884A1" w14:textId="77777777" w:rsidR="001B2B90" w:rsidRDefault="001B2B90" w:rsidP="00336501">
      <w:pPr>
        <w:rPr>
          <w:rFonts w:ascii="ＭＳ 明朝" w:eastAsia="ＭＳ 明朝" w:hAnsi="ＭＳ 明朝"/>
        </w:rPr>
      </w:pPr>
    </w:p>
    <w:p w14:paraId="0C98D6DB" w14:textId="5C3C04CA" w:rsidR="00F76AC8" w:rsidRPr="00336501" w:rsidRDefault="001B2B90" w:rsidP="00336501">
      <w:pPr>
        <w:rPr>
          <w:rFonts w:ascii="ＭＳ 明朝" w:eastAsia="ＭＳ 明朝" w:hAnsi="ＭＳ 明朝"/>
        </w:rPr>
      </w:pPr>
      <w:r>
        <w:rPr>
          <w:rFonts w:ascii="ＭＳ 明朝" w:eastAsia="ＭＳ 明朝" w:hAnsi="ＭＳ 明朝" w:hint="eastAsia"/>
        </w:rPr>
        <w:t>3.</w:t>
      </w:r>
      <w:r w:rsidR="00BC0527">
        <w:rPr>
          <w:rFonts w:ascii="ＭＳ 明朝" w:eastAsia="ＭＳ 明朝" w:hAnsi="ＭＳ 明朝" w:hint="eastAsia"/>
        </w:rPr>
        <w:t>2</w:t>
      </w:r>
      <w:r w:rsidR="00E943D4">
        <w:rPr>
          <w:rFonts w:ascii="ＭＳ 明朝" w:eastAsia="ＭＳ 明朝" w:hAnsi="ＭＳ 明朝" w:hint="eastAsia"/>
        </w:rPr>
        <w:t>.</w:t>
      </w:r>
      <w:r w:rsidR="00F76AC8">
        <w:rPr>
          <w:rFonts w:ascii="ＭＳ 明朝" w:eastAsia="ＭＳ 明朝" w:hAnsi="ＭＳ 明朝" w:hint="eastAsia"/>
        </w:rPr>
        <w:t xml:space="preserve">　課題解決</w:t>
      </w:r>
      <w:r w:rsidR="00641B38">
        <w:rPr>
          <w:rFonts w:ascii="ＭＳ 明朝" w:eastAsia="ＭＳ 明朝" w:hAnsi="ＭＳ 明朝" w:hint="eastAsia"/>
        </w:rPr>
        <w:t>のために</w:t>
      </w:r>
      <w:r w:rsidR="00F76AC8">
        <w:rPr>
          <w:rFonts w:ascii="ＭＳ 明朝" w:eastAsia="ＭＳ 明朝" w:hAnsi="ＭＳ 明朝" w:hint="eastAsia"/>
        </w:rPr>
        <w:t>実装が必要な仕様と回答方法等</w:t>
      </w:r>
    </w:p>
    <w:p w14:paraId="445A0CF4" w14:textId="793EA272" w:rsidR="007C0B8A" w:rsidRPr="007C0B8A" w:rsidRDefault="00511D0E" w:rsidP="007C0B8A">
      <w:pPr>
        <w:rPr>
          <w:rFonts w:ascii="ＭＳ 明朝" w:eastAsia="ＭＳ 明朝" w:hAnsi="ＭＳ 明朝"/>
        </w:rPr>
      </w:pPr>
      <w:r w:rsidRPr="00336501">
        <w:rPr>
          <w:rFonts w:ascii="ＭＳ 明朝" w:eastAsia="ＭＳ 明朝" w:hAnsi="ＭＳ 明朝" w:hint="eastAsia"/>
        </w:rPr>
        <w:t xml:space="preserve">　</w:t>
      </w:r>
      <w:r w:rsidRPr="002301C8">
        <w:rPr>
          <w:rFonts w:ascii="ＭＳ 明朝" w:eastAsia="ＭＳ 明朝" w:hAnsi="ＭＳ 明朝" w:hint="eastAsia"/>
        </w:rPr>
        <w:t>現行業務における課題の解決のため、次期システムで実装が必要となる具体的な仕様</w:t>
      </w:r>
      <w:r w:rsidR="005C6E5B">
        <w:rPr>
          <w:rFonts w:ascii="ＭＳ 明朝" w:eastAsia="ＭＳ 明朝" w:hAnsi="ＭＳ 明朝" w:hint="eastAsia"/>
        </w:rPr>
        <w:t>について、</w:t>
      </w:r>
      <w:r w:rsidRPr="002301C8">
        <w:rPr>
          <w:rFonts w:ascii="ＭＳ 明朝" w:eastAsia="ＭＳ 明朝" w:hAnsi="ＭＳ 明朝" w:hint="eastAsia"/>
        </w:rPr>
        <w:t>「回答様式</w:t>
      </w:r>
      <w:r w:rsidR="00836302">
        <w:rPr>
          <w:rFonts w:ascii="ＭＳ 明朝" w:eastAsia="ＭＳ 明朝" w:hAnsi="ＭＳ 明朝" w:hint="eastAsia"/>
        </w:rPr>
        <w:t xml:space="preserve">４　</w:t>
      </w:r>
      <w:r w:rsidRPr="002301C8">
        <w:rPr>
          <w:rFonts w:ascii="ＭＳ 明朝" w:eastAsia="ＭＳ 明朝" w:hAnsi="ＭＳ 明朝" w:hint="eastAsia"/>
        </w:rPr>
        <w:t>機能要件回答書」及び「回答様式</w:t>
      </w:r>
      <w:r w:rsidR="00836302">
        <w:rPr>
          <w:rFonts w:ascii="ＭＳ 明朝" w:eastAsia="ＭＳ 明朝" w:hAnsi="ＭＳ 明朝" w:hint="eastAsia"/>
        </w:rPr>
        <w:t xml:space="preserve">５　</w:t>
      </w:r>
      <w:r w:rsidRPr="002301C8">
        <w:rPr>
          <w:rFonts w:ascii="ＭＳ 明朝" w:eastAsia="ＭＳ 明朝" w:hAnsi="ＭＳ 明朝" w:hint="eastAsia"/>
        </w:rPr>
        <w:t>帳票要件回答書」で詳細を要件化している。</w:t>
      </w:r>
      <w:r w:rsidR="005C6E5B" w:rsidRPr="002F654B">
        <w:rPr>
          <w:rFonts w:ascii="ＭＳ 明朝" w:eastAsia="ＭＳ 明朝" w:hAnsi="ＭＳ 明朝" w:hint="eastAsia"/>
        </w:rPr>
        <w:t>また、</w:t>
      </w:r>
      <w:r w:rsidR="007C0B8A" w:rsidRPr="002F654B">
        <w:rPr>
          <w:rFonts w:ascii="ＭＳ 明朝" w:eastAsia="ＭＳ 明朝" w:hAnsi="ＭＳ 明朝" w:hint="eastAsia"/>
        </w:rPr>
        <w:t>本市が継続検討中であり、「回答様式</w:t>
      </w:r>
      <w:r w:rsidR="00836302">
        <w:rPr>
          <w:rFonts w:ascii="ＭＳ 明朝" w:eastAsia="ＭＳ 明朝" w:hAnsi="ＭＳ 明朝" w:hint="eastAsia"/>
        </w:rPr>
        <w:t xml:space="preserve">４　</w:t>
      </w:r>
      <w:r w:rsidR="007C0B8A" w:rsidRPr="002F654B">
        <w:rPr>
          <w:rFonts w:ascii="ＭＳ 明朝" w:eastAsia="ＭＳ 明朝" w:hAnsi="ＭＳ 明朝"/>
        </w:rPr>
        <w:t>機能要件回答書」及び「回答様式</w:t>
      </w:r>
      <w:r w:rsidR="00836302">
        <w:rPr>
          <w:rFonts w:ascii="ＭＳ 明朝" w:eastAsia="ＭＳ 明朝" w:hAnsi="ＭＳ 明朝" w:hint="eastAsia"/>
        </w:rPr>
        <w:t xml:space="preserve">５　</w:t>
      </w:r>
      <w:r w:rsidR="007C0B8A" w:rsidRPr="002F654B">
        <w:rPr>
          <w:rFonts w:ascii="ＭＳ 明朝" w:eastAsia="ＭＳ 明朝" w:hAnsi="ＭＳ 明朝"/>
        </w:rPr>
        <w:t>帳票要件回答書」の記載事項に記載はない</w:t>
      </w:r>
      <w:r w:rsidR="007C0B8A" w:rsidRPr="002F654B">
        <w:rPr>
          <w:rFonts w:ascii="ＭＳ 明朝" w:eastAsia="ＭＳ 明朝" w:hAnsi="ＭＳ 明朝" w:hint="eastAsia"/>
        </w:rPr>
        <w:t>ものの</w:t>
      </w:r>
      <w:r w:rsidR="007C0B8A" w:rsidRPr="002F654B">
        <w:rPr>
          <w:rFonts w:ascii="ＭＳ 明朝" w:eastAsia="ＭＳ 明朝" w:hAnsi="ＭＳ 明朝"/>
        </w:rPr>
        <w:t>、本RFIで意見及び提案を聴取したいと考える上記のような</w:t>
      </w:r>
      <w:r w:rsidR="007C0B8A" w:rsidRPr="002F654B">
        <w:rPr>
          <w:rFonts w:ascii="ＭＳ 明朝" w:eastAsia="ＭＳ 明朝" w:hAnsi="ＭＳ 明朝" w:hint="eastAsia"/>
        </w:rPr>
        <w:t>課題に対する提案、本市が提供する情報の過不足に係る提案を含め、</w:t>
      </w:r>
      <w:r w:rsidR="007C0B8A" w:rsidRPr="002F654B">
        <w:rPr>
          <w:rFonts w:ascii="ＭＳ 明朝" w:eastAsia="ＭＳ 明朝" w:hAnsi="ＭＳ 明朝"/>
        </w:rPr>
        <w:t>任意様式にて提案</w:t>
      </w:r>
      <w:r w:rsidR="009D0AFE" w:rsidRPr="002F654B">
        <w:rPr>
          <w:rFonts w:ascii="ＭＳ 明朝" w:eastAsia="ＭＳ 明朝" w:hAnsi="ＭＳ 明朝" w:hint="eastAsia"/>
        </w:rPr>
        <w:t>や意見等を</w:t>
      </w:r>
      <w:r w:rsidR="007C0B8A" w:rsidRPr="002F654B">
        <w:rPr>
          <w:rFonts w:ascii="ＭＳ 明朝" w:eastAsia="ＭＳ 明朝" w:hAnsi="ＭＳ 明朝"/>
        </w:rPr>
        <w:t>依頼したい。</w:t>
      </w:r>
    </w:p>
    <w:p w14:paraId="022927F5" w14:textId="363043BE" w:rsidR="00511D0E" w:rsidRPr="007C0B8A" w:rsidRDefault="00613583" w:rsidP="00A95FB6">
      <w:pPr>
        <w:rPr>
          <w:rFonts w:ascii="ＭＳ 明朝" w:eastAsia="ＭＳ 明朝" w:hAnsi="ＭＳ 明朝"/>
        </w:rPr>
      </w:pPr>
      <w:bookmarkStart w:id="6" w:name="_Toc45206976"/>
      <w:r>
        <w:rPr>
          <w:rFonts w:ascii="ＭＳ 明朝" w:eastAsia="ＭＳ 明朝" w:hAnsi="ＭＳ 明朝" w:hint="eastAsia"/>
        </w:rPr>
        <w:t xml:space="preserve">　</w:t>
      </w:r>
    </w:p>
    <w:p w14:paraId="7FEE9421" w14:textId="77777777" w:rsidR="00511D0E" w:rsidRPr="002301C8" w:rsidRDefault="00511D0E" w:rsidP="00A95FB6">
      <w:pPr>
        <w:rPr>
          <w:rFonts w:ascii="ＭＳ 明朝" w:eastAsia="ＭＳ 明朝" w:hAnsi="ＭＳ 明朝"/>
        </w:rPr>
      </w:pPr>
      <w:r w:rsidRPr="002301C8">
        <w:rPr>
          <w:rFonts w:ascii="ＭＳ 明朝" w:eastAsia="ＭＳ 明朝" w:hAnsi="ＭＳ 明朝" w:hint="eastAsia"/>
        </w:rPr>
        <w:t>4.　調達範囲</w:t>
      </w:r>
    </w:p>
    <w:p w14:paraId="7EB5A3AF" w14:textId="77777777" w:rsidR="00511D0E" w:rsidRPr="002301C8" w:rsidRDefault="00511D0E" w:rsidP="00A95FB6">
      <w:pPr>
        <w:rPr>
          <w:rFonts w:ascii="ＭＳ 明朝" w:eastAsia="ＭＳ 明朝" w:hAnsi="ＭＳ 明朝"/>
        </w:rPr>
      </w:pPr>
      <w:r w:rsidRPr="002301C8">
        <w:rPr>
          <w:rFonts w:ascii="ＭＳ 明朝" w:eastAsia="ＭＳ 明朝" w:hAnsi="ＭＳ 明朝" w:hint="eastAsia"/>
        </w:rPr>
        <w:t>4.1.1.　システム構築</w:t>
      </w:r>
    </w:p>
    <w:p w14:paraId="19555E7F" w14:textId="77777777" w:rsidR="00511D0E" w:rsidRPr="002301C8" w:rsidRDefault="00511D0E" w:rsidP="00A95FB6">
      <w:pPr>
        <w:rPr>
          <w:rFonts w:ascii="ＭＳ 明朝" w:eastAsia="ＭＳ 明朝" w:hAnsi="ＭＳ 明朝"/>
        </w:rPr>
      </w:pPr>
      <w:r w:rsidRPr="002301C8">
        <w:rPr>
          <w:rFonts w:ascii="ＭＳ 明朝" w:eastAsia="ＭＳ 明朝" w:hAnsi="ＭＳ 明朝" w:hint="eastAsia"/>
        </w:rPr>
        <w:t xml:space="preserve">　図書館運営に係る業務を遂行するためのシステム構築について見積りをすること。</w:t>
      </w:r>
    </w:p>
    <w:p w14:paraId="7B16F398" w14:textId="3A44EEBB" w:rsidR="00511D0E" w:rsidRPr="002301C8" w:rsidRDefault="00511D0E" w:rsidP="00A95FB6">
      <w:pPr>
        <w:rPr>
          <w:rFonts w:ascii="ＭＳ 明朝" w:eastAsia="ＭＳ 明朝" w:hAnsi="ＭＳ 明朝"/>
        </w:rPr>
      </w:pPr>
      <w:r w:rsidRPr="002301C8">
        <w:rPr>
          <w:rFonts w:ascii="ＭＳ 明朝" w:eastAsia="ＭＳ 明朝" w:hAnsi="ＭＳ 明朝" w:hint="eastAsia"/>
        </w:rPr>
        <w:t xml:space="preserve">　詳細な要件については、</w:t>
      </w:r>
      <w:r w:rsidR="00061A52" w:rsidRPr="002301C8">
        <w:rPr>
          <w:rFonts w:ascii="ＭＳ 明朝" w:eastAsia="ＭＳ 明朝" w:hAnsi="ＭＳ 明朝" w:hint="eastAsia"/>
        </w:rPr>
        <w:t>「回答様式</w:t>
      </w:r>
      <w:r w:rsidR="00836302">
        <w:rPr>
          <w:rFonts w:ascii="ＭＳ 明朝" w:eastAsia="ＭＳ 明朝" w:hAnsi="ＭＳ 明朝" w:hint="eastAsia"/>
        </w:rPr>
        <w:t xml:space="preserve">４　</w:t>
      </w:r>
      <w:r w:rsidR="00061A52" w:rsidRPr="002301C8">
        <w:rPr>
          <w:rFonts w:ascii="ＭＳ 明朝" w:eastAsia="ＭＳ 明朝" w:hAnsi="ＭＳ 明朝" w:hint="eastAsia"/>
        </w:rPr>
        <w:t>機能要件回答書」及び「回答様式</w:t>
      </w:r>
      <w:r w:rsidR="00836302">
        <w:rPr>
          <w:rFonts w:ascii="ＭＳ 明朝" w:eastAsia="ＭＳ 明朝" w:hAnsi="ＭＳ 明朝" w:hint="eastAsia"/>
        </w:rPr>
        <w:t xml:space="preserve">５　</w:t>
      </w:r>
      <w:r w:rsidR="00061A52" w:rsidRPr="002301C8">
        <w:rPr>
          <w:rFonts w:ascii="ＭＳ 明朝" w:eastAsia="ＭＳ 明朝" w:hAnsi="ＭＳ 明朝" w:hint="eastAsia"/>
        </w:rPr>
        <w:t>帳票要件回答書」</w:t>
      </w:r>
      <w:r w:rsidRPr="002301C8">
        <w:rPr>
          <w:rFonts w:ascii="ＭＳ 明朝" w:eastAsia="ＭＳ 明朝" w:hAnsi="ＭＳ 明朝" w:hint="eastAsia"/>
        </w:rPr>
        <w:t>を参照すること。</w:t>
      </w:r>
    </w:p>
    <w:p w14:paraId="2928487A" w14:textId="0A3DCBB0" w:rsidR="009D0AFE" w:rsidRPr="002301C8" w:rsidRDefault="009D0AFE" w:rsidP="00A95FB6">
      <w:pPr>
        <w:rPr>
          <w:rFonts w:ascii="ＭＳ 明朝" w:eastAsia="ＭＳ 明朝" w:hAnsi="ＭＳ 明朝"/>
        </w:rPr>
      </w:pPr>
    </w:p>
    <w:p w14:paraId="2682E00E" w14:textId="77777777" w:rsidR="00511D0E" w:rsidRPr="002301C8" w:rsidRDefault="00511D0E" w:rsidP="00A95FB6">
      <w:pPr>
        <w:rPr>
          <w:rFonts w:ascii="ＭＳ 明朝" w:eastAsia="ＭＳ 明朝" w:hAnsi="ＭＳ 明朝"/>
        </w:rPr>
      </w:pPr>
      <w:r w:rsidRPr="002301C8">
        <w:rPr>
          <w:rFonts w:ascii="ＭＳ 明朝" w:eastAsia="ＭＳ 明朝" w:hAnsi="ＭＳ 明朝" w:hint="eastAsia"/>
        </w:rPr>
        <w:t>4.1.2.　図書館情報システム構築に付随する役務</w:t>
      </w:r>
    </w:p>
    <w:p w14:paraId="05DA3C13" w14:textId="144FD1DC" w:rsidR="00511D0E" w:rsidRPr="00336501" w:rsidRDefault="00511D0E" w:rsidP="00A95FB6">
      <w:pPr>
        <w:rPr>
          <w:rFonts w:ascii="ＭＳ 明朝" w:eastAsia="ＭＳ 明朝" w:hAnsi="ＭＳ 明朝"/>
        </w:rPr>
      </w:pPr>
      <w:r w:rsidRPr="002301C8">
        <w:rPr>
          <w:rFonts w:ascii="ＭＳ 明朝" w:eastAsia="ＭＳ 明朝" w:hAnsi="ＭＳ 明朝" w:hint="eastAsia"/>
        </w:rPr>
        <w:t xml:space="preserve">　図書館情報システムの構築に付随する役務</w:t>
      </w:r>
      <w:r w:rsidRPr="00336501">
        <w:rPr>
          <w:rFonts w:ascii="ＭＳ 明朝" w:eastAsia="ＭＳ 明朝" w:hAnsi="ＭＳ 明朝" w:hint="eastAsia"/>
        </w:rPr>
        <w:t>として要件定義、業務システム設計・構築、稼働環境設計・構築、ネットワーク設計・構築、端末及びプリンタの設計・構築・配置、テスト、データ移行、運用設計、職員研修、本番切り替え（稼動確認）等を</w:t>
      </w:r>
      <w:r w:rsidR="005C6E5B">
        <w:rPr>
          <w:rFonts w:ascii="ＭＳ 明朝" w:eastAsia="ＭＳ 明朝" w:hAnsi="ＭＳ 明朝" w:hint="eastAsia"/>
        </w:rPr>
        <w:t>想定している</w:t>
      </w:r>
      <w:r w:rsidRPr="00336501">
        <w:rPr>
          <w:rFonts w:ascii="ＭＳ 明朝" w:eastAsia="ＭＳ 明朝" w:hAnsi="ＭＳ 明朝" w:hint="eastAsia"/>
        </w:rPr>
        <w:t>こと。</w:t>
      </w:r>
    </w:p>
    <w:p w14:paraId="3B67794E" w14:textId="591F5564" w:rsidR="00511D0E" w:rsidRDefault="00511D0E" w:rsidP="00A95FB6">
      <w:pPr>
        <w:rPr>
          <w:rFonts w:ascii="ＭＳ 明朝" w:eastAsia="ＭＳ 明朝" w:hAnsi="ＭＳ 明朝"/>
        </w:rPr>
      </w:pPr>
      <w:r w:rsidRPr="00336501">
        <w:rPr>
          <w:rFonts w:ascii="ＭＳ 明朝" w:eastAsia="ＭＳ 明朝" w:hAnsi="ＭＳ 明朝" w:hint="eastAsia"/>
        </w:rPr>
        <w:t xml:space="preserve">　また、次期システムの運用が終了し、さらに次のシステムに切り替える際は、移行データ抽出計画（作業範囲、作業内容、スケジュール、体制等の計画）を策定し、次期システムに登録されているすべてのデータを抽出する。また、抽出したデータについて一覧化した「移行データ一覧表」及び「移行データ仕様書（データベース構造、データ項目、コード仕様等）」を作成するととも</w:t>
      </w:r>
      <w:r w:rsidR="00B45439">
        <w:rPr>
          <w:rFonts w:ascii="ＭＳ 明朝" w:eastAsia="ＭＳ 明朝" w:hAnsi="ＭＳ 明朝" w:hint="eastAsia"/>
        </w:rPr>
        <w:t>に、切り替え後のシステムの構築事業者へのデータ仕様の説明及び問合</w:t>
      </w:r>
      <w:r w:rsidRPr="00336501">
        <w:rPr>
          <w:rFonts w:ascii="ＭＳ 明朝" w:eastAsia="ＭＳ 明朝" w:hAnsi="ＭＳ 明朝" w:hint="eastAsia"/>
        </w:rPr>
        <w:t>せへの回答を実施することとする。</w:t>
      </w:r>
    </w:p>
    <w:p w14:paraId="221BC33C" w14:textId="77777777" w:rsidR="00D0377F" w:rsidRPr="00336501" w:rsidRDefault="00D0377F" w:rsidP="00A95FB6">
      <w:pPr>
        <w:rPr>
          <w:rFonts w:ascii="ＭＳ 明朝" w:eastAsia="ＭＳ 明朝" w:hAnsi="ＭＳ 明朝"/>
        </w:rPr>
      </w:pPr>
    </w:p>
    <w:p w14:paraId="0BA57464"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4.1.3.　ハードウェア・ソフトウェア</w:t>
      </w:r>
    </w:p>
    <w:p w14:paraId="5D601684" w14:textId="018740CC" w:rsidR="002417EF" w:rsidRDefault="00511D0E" w:rsidP="002417EF">
      <w:pPr>
        <w:rPr>
          <w:rFonts w:ascii="ＭＳ 明朝" w:eastAsia="ＭＳ 明朝" w:hAnsi="ＭＳ 明朝"/>
        </w:rPr>
      </w:pPr>
      <w:r w:rsidRPr="00336501">
        <w:rPr>
          <w:rFonts w:ascii="ＭＳ 明朝" w:eastAsia="ＭＳ 明朝" w:hAnsi="ＭＳ 明朝" w:hint="eastAsia"/>
        </w:rPr>
        <w:t xml:space="preserve">　図書館情報システムの稼働に必要なハードウェア（ラック、免振装置、サーバ機器、端末、プリンタ、ネットワーク機器、その他本書の要件を満たすために必要なハードウェア）及びソフトウェア（OS、ミドルウェア、その他本書の要件を満たすために必要なソフトウェア）を調達・導入する想定である。</w:t>
      </w:r>
      <w:r w:rsidR="002417EF" w:rsidRPr="00336501">
        <w:rPr>
          <w:rFonts w:ascii="ＭＳ 明朝" w:eastAsia="ＭＳ 明朝" w:hAnsi="ＭＳ 明朝" w:hint="eastAsia"/>
        </w:rPr>
        <w:t>参考として、現行システムでの機器類の調達仕様を「別紙</w:t>
      </w:r>
      <w:r w:rsidR="00413A49">
        <w:rPr>
          <w:rFonts w:ascii="ＭＳ 明朝" w:eastAsia="ＭＳ 明朝" w:hAnsi="ＭＳ 明朝" w:hint="eastAsia"/>
        </w:rPr>
        <w:t>２</w:t>
      </w:r>
      <w:r w:rsidR="00836302">
        <w:rPr>
          <w:rFonts w:ascii="ＭＳ 明朝" w:eastAsia="ＭＳ 明朝" w:hAnsi="ＭＳ 明朝" w:hint="eastAsia"/>
        </w:rPr>
        <w:t xml:space="preserve">　</w:t>
      </w:r>
      <w:r w:rsidR="002417EF" w:rsidRPr="00336501">
        <w:rPr>
          <w:rFonts w:ascii="ＭＳ 明朝" w:eastAsia="ＭＳ 明朝" w:hAnsi="ＭＳ 明朝" w:hint="eastAsia"/>
        </w:rPr>
        <w:t>現行システム機器調達仕様」で提示する。貴社提案の業務アプリケーションが安定稼働するハードウェア・ソフトウェアを利用する想定で見積りを提示すること。その際、ハードウェア・ソフトウェアについては、製造元等が提供している保守サービス（24 時間365 日保守、５年間を想定）の採用を前提とする。なお、本システム構築に必要な受託者側のテスト環境は受託者が用意する想定である。</w:t>
      </w:r>
    </w:p>
    <w:p w14:paraId="7CCF1E5E" w14:textId="789F3D1F" w:rsidR="002417EF" w:rsidRPr="002417EF" w:rsidRDefault="002417EF" w:rsidP="002417EF">
      <w:pPr>
        <w:ind w:firstLineChars="100" w:firstLine="210"/>
        <w:rPr>
          <w:rFonts w:ascii="ＭＳ 明朝" w:eastAsia="ＭＳ 明朝" w:hAnsi="ＭＳ 明朝"/>
        </w:rPr>
      </w:pPr>
      <w:r>
        <w:rPr>
          <w:rFonts w:ascii="ＭＳ 明朝" w:eastAsia="ＭＳ 明朝" w:hAnsi="ＭＳ 明朝" w:hint="eastAsia"/>
        </w:rPr>
        <w:t>これらの前提を踏まえ、貴社提示スケジュールで定めたシステム構築期間中及び</w:t>
      </w:r>
      <w:r w:rsidRPr="00336501">
        <w:rPr>
          <w:rFonts w:ascii="ＭＳ 明朝" w:eastAsia="ＭＳ 明朝" w:hAnsi="ＭＳ 明朝" w:hint="eastAsia"/>
        </w:rPr>
        <w:t>システム稼働後120か月のハードウェア保守・ソフトウェア保守を実施する想定で見積りを提示すること。</w:t>
      </w:r>
    </w:p>
    <w:p w14:paraId="30CD0172" w14:textId="77777777" w:rsidR="002417EF" w:rsidRPr="00336501" w:rsidRDefault="002417EF" w:rsidP="002417EF">
      <w:pPr>
        <w:rPr>
          <w:rFonts w:ascii="ＭＳ 明朝" w:eastAsia="ＭＳ 明朝" w:hAnsi="ＭＳ 明朝"/>
        </w:rPr>
      </w:pPr>
      <w:r w:rsidRPr="00336501">
        <w:rPr>
          <w:rFonts w:ascii="ＭＳ 明朝" w:eastAsia="ＭＳ 明朝" w:hAnsi="ＭＳ 明朝" w:hint="eastAsia"/>
        </w:rPr>
        <w:t xml:space="preserve">　また、ソフトウェアについては市場における汎用製品を選定し、利用期間中、開発事業者によるサポートが継続される製品の選定を前提とする。なお、サーバ仮想化技術の採用等により、機器構成の最小化及び高可用性の実現、規模の拡張縮減（スケールアウトおよびスケールダウン）の実現に努めた提案での見積りとすること。</w:t>
      </w:r>
    </w:p>
    <w:p w14:paraId="43BD51A6" w14:textId="77777777" w:rsidR="002417EF" w:rsidRPr="00336501" w:rsidRDefault="002417EF" w:rsidP="002417EF">
      <w:pPr>
        <w:rPr>
          <w:rFonts w:ascii="ＭＳ 明朝" w:eastAsia="ＭＳ 明朝" w:hAnsi="ＭＳ 明朝"/>
        </w:rPr>
      </w:pPr>
      <w:r w:rsidRPr="00336501">
        <w:rPr>
          <w:rFonts w:ascii="ＭＳ 明朝" w:eastAsia="ＭＳ 明朝" w:hAnsi="ＭＳ 明朝" w:hint="eastAsia"/>
        </w:rPr>
        <w:t xml:space="preserve">　さらに、クラウド利用によるスケールアウトやコストダウンなど、柔軟な提案も歓迎する。</w:t>
      </w:r>
    </w:p>
    <w:p w14:paraId="656EC5A4" w14:textId="382E2E72" w:rsidR="00511D0E" w:rsidRDefault="002417EF" w:rsidP="00A95FB6">
      <w:pPr>
        <w:rPr>
          <w:rFonts w:ascii="ＭＳ 明朝" w:eastAsia="ＭＳ 明朝" w:hAnsi="ＭＳ 明朝"/>
        </w:rPr>
      </w:pPr>
      <w:r w:rsidRPr="00336501">
        <w:rPr>
          <w:rFonts w:ascii="ＭＳ 明朝" w:eastAsia="ＭＳ 明朝" w:hAnsi="ＭＳ 明朝" w:hint="eastAsia"/>
        </w:rPr>
        <w:t xml:space="preserve">　機器の使用期間終了時には、復元不可能なデータ消去の実施と報告書の提出、撤去・廃棄作業を行うこと。これらの費用も含めた見積りとすること。</w:t>
      </w:r>
    </w:p>
    <w:p w14:paraId="6EEDC247" w14:textId="77777777" w:rsidR="00511D0E" w:rsidRPr="00336501" w:rsidRDefault="00511D0E" w:rsidP="00A95FB6">
      <w:pPr>
        <w:rPr>
          <w:rFonts w:ascii="ＭＳ 明朝" w:eastAsia="ＭＳ 明朝" w:hAnsi="ＭＳ 明朝"/>
        </w:rPr>
      </w:pPr>
    </w:p>
    <w:p w14:paraId="3243184D"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4.1.4.　システム運用・保守</w:t>
      </w:r>
    </w:p>
    <w:p w14:paraId="53081B36" w14:textId="1AA5175D" w:rsidR="00511D0E" w:rsidRPr="002301C8" w:rsidRDefault="00511D0E" w:rsidP="00D90AB4">
      <w:pPr>
        <w:ind w:firstLineChars="100" w:firstLine="210"/>
        <w:rPr>
          <w:rFonts w:ascii="ＭＳ 明朝" w:eastAsia="ＭＳ 明朝" w:hAnsi="ＭＳ 明朝"/>
        </w:rPr>
      </w:pPr>
      <w:r w:rsidRPr="00336501">
        <w:rPr>
          <w:rFonts w:ascii="ＭＳ 明朝" w:eastAsia="ＭＳ 明朝" w:hAnsi="ＭＳ 明朝" w:hint="eastAsia"/>
        </w:rPr>
        <w:t>図書館情報システムの運用・保守に</w:t>
      </w:r>
      <w:r w:rsidR="00E87B8C">
        <w:rPr>
          <w:rFonts w:ascii="ＭＳ 明朝" w:eastAsia="ＭＳ 明朝" w:hAnsi="ＭＳ 明朝" w:hint="eastAsia"/>
        </w:rPr>
        <w:t>係る</w:t>
      </w:r>
      <w:r w:rsidRPr="00336501">
        <w:rPr>
          <w:rFonts w:ascii="ＭＳ 明朝" w:eastAsia="ＭＳ 明朝" w:hAnsi="ＭＳ 明朝" w:hint="eastAsia"/>
        </w:rPr>
        <w:t>役</w:t>
      </w:r>
      <w:r w:rsidRPr="002301C8">
        <w:rPr>
          <w:rFonts w:ascii="ＭＳ 明朝" w:eastAsia="ＭＳ 明朝" w:hAnsi="ＭＳ 明朝" w:hint="eastAsia"/>
        </w:rPr>
        <w:t>務として</w:t>
      </w:r>
      <w:r w:rsidR="00D1311C">
        <w:rPr>
          <w:rFonts w:ascii="ＭＳ 明朝" w:eastAsia="ＭＳ 明朝" w:hAnsi="ＭＳ 明朝" w:hint="eastAsia"/>
        </w:rPr>
        <w:t>、</w:t>
      </w:r>
      <w:r w:rsidRPr="002301C8">
        <w:rPr>
          <w:rFonts w:ascii="ＭＳ 明朝" w:eastAsia="ＭＳ 明朝" w:hAnsi="ＭＳ 明朝" w:hint="eastAsia"/>
        </w:rPr>
        <w:t>業務アプリケーション保守、業務運用（バッチ運用等の各種オペレーション業務等）、システム運用を</w:t>
      </w:r>
      <w:r w:rsidR="005C6E5B" w:rsidRPr="00336501">
        <w:rPr>
          <w:rFonts w:ascii="ＭＳ 明朝" w:eastAsia="ＭＳ 明朝" w:hAnsi="ＭＳ 明朝" w:hint="eastAsia"/>
        </w:rPr>
        <w:t>システム稼働後120か月</w:t>
      </w:r>
      <w:r w:rsidR="005C6E5B">
        <w:rPr>
          <w:rFonts w:ascii="ＭＳ 明朝" w:eastAsia="ＭＳ 明朝" w:hAnsi="ＭＳ 明朝" w:hint="eastAsia"/>
        </w:rPr>
        <w:t>について</w:t>
      </w:r>
      <w:r w:rsidRPr="002301C8">
        <w:rPr>
          <w:rFonts w:ascii="ＭＳ 明朝" w:eastAsia="ＭＳ 明朝" w:hAnsi="ＭＳ 明朝" w:hint="eastAsia"/>
        </w:rPr>
        <w:t>実施する</w:t>
      </w:r>
      <w:r w:rsidR="005C6E5B">
        <w:rPr>
          <w:rFonts w:ascii="ＭＳ 明朝" w:eastAsia="ＭＳ 明朝" w:hAnsi="ＭＳ 明朝" w:hint="eastAsia"/>
        </w:rPr>
        <w:t>想定で見積りを提示する</w:t>
      </w:r>
      <w:r w:rsidRPr="002301C8">
        <w:rPr>
          <w:rFonts w:ascii="ＭＳ 明朝" w:eastAsia="ＭＳ 明朝" w:hAnsi="ＭＳ 明朝" w:hint="eastAsia"/>
        </w:rPr>
        <w:t>こと。</w:t>
      </w:r>
    </w:p>
    <w:p w14:paraId="7908CD44" w14:textId="6538CA2E" w:rsidR="00511D0E" w:rsidRPr="002301C8" w:rsidRDefault="002D3B95" w:rsidP="00A95FB6">
      <w:pPr>
        <w:rPr>
          <w:rFonts w:ascii="ＭＳ 明朝" w:eastAsia="ＭＳ 明朝" w:hAnsi="ＭＳ 明朝"/>
        </w:rPr>
      </w:pPr>
      <w:r w:rsidRPr="00336501">
        <w:rPr>
          <w:rFonts w:ascii="ＭＳ 明朝" w:eastAsia="ＭＳ 明朝" w:hAnsi="ＭＳ 明朝" w:hint="eastAsia"/>
        </w:rPr>
        <w:t xml:space="preserve">　</w:t>
      </w:r>
      <w:r w:rsidR="00511D0E" w:rsidRPr="002301C8">
        <w:rPr>
          <w:rFonts w:ascii="ＭＳ 明朝" w:eastAsia="ＭＳ 明朝" w:hAnsi="ＭＳ 明朝" w:hint="eastAsia"/>
        </w:rPr>
        <w:t>なお、詳細は現行システムでの調達仕様である「別紙</w:t>
      </w:r>
      <w:r w:rsidR="00061A52" w:rsidRPr="002301C8">
        <w:rPr>
          <w:rFonts w:ascii="ＭＳ 明朝" w:eastAsia="ＭＳ 明朝" w:hAnsi="ＭＳ 明朝" w:hint="eastAsia"/>
        </w:rPr>
        <w:t>1　現行システム維持管理運用保守仕様</w:t>
      </w:r>
      <w:r w:rsidR="00511D0E" w:rsidRPr="002301C8">
        <w:rPr>
          <w:rFonts w:ascii="ＭＳ 明朝" w:eastAsia="ＭＳ 明朝" w:hAnsi="ＭＳ 明朝" w:hint="eastAsia"/>
        </w:rPr>
        <w:t>」を参照すること。</w:t>
      </w:r>
    </w:p>
    <w:p w14:paraId="61B7A40F" w14:textId="3842A1A8" w:rsidR="00511D0E" w:rsidRDefault="00511D0E" w:rsidP="00A95FB6">
      <w:pPr>
        <w:rPr>
          <w:rFonts w:ascii="ＭＳ 明朝" w:eastAsia="ＭＳ 明朝" w:hAnsi="ＭＳ 明朝"/>
        </w:rPr>
      </w:pPr>
    </w:p>
    <w:p w14:paraId="1E65FE59" w14:textId="0FA4941E" w:rsidR="00EC4D47" w:rsidRPr="00336501" w:rsidRDefault="00EC4D47" w:rsidP="00EC4D47">
      <w:pPr>
        <w:rPr>
          <w:rFonts w:ascii="ＭＳ 明朝" w:eastAsia="ＭＳ 明朝" w:hAnsi="ＭＳ 明朝"/>
        </w:rPr>
      </w:pPr>
      <w:r>
        <w:rPr>
          <w:rFonts w:ascii="ＭＳ 明朝" w:eastAsia="ＭＳ 明朝" w:hAnsi="ＭＳ 明朝" w:hint="eastAsia"/>
        </w:rPr>
        <w:t>4.1.5.</w:t>
      </w:r>
      <w:r w:rsidR="00AC7C49">
        <w:rPr>
          <w:rFonts w:ascii="ＭＳ 明朝" w:eastAsia="ＭＳ 明朝" w:hAnsi="ＭＳ 明朝" w:hint="eastAsia"/>
        </w:rPr>
        <w:t xml:space="preserve">　</w:t>
      </w:r>
      <w:r>
        <w:rPr>
          <w:rFonts w:ascii="ＭＳ 明朝" w:eastAsia="ＭＳ 明朝" w:hAnsi="ＭＳ 明朝" w:hint="eastAsia"/>
        </w:rPr>
        <w:t>ネットワーク</w:t>
      </w:r>
    </w:p>
    <w:p w14:paraId="55120503" w14:textId="20E6264F" w:rsidR="00D0377F" w:rsidRPr="00336501" w:rsidRDefault="00EC4D47" w:rsidP="00EC4D47">
      <w:pPr>
        <w:rPr>
          <w:rFonts w:ascii="ＭＳ 明朝" w:eastAsia="ＭＳ 明朝" w:hAnsi="ＭＳ 明朝"/>
        </w:rPr>
      </w:pPr>
      <w:r w:rsidRPr="00336501">
        <w:rPr>
          <w:rFonts w:ascii="ＭＳ 明朝" w:eastAsia="ＭＳ 明朝" w:hAnsi="ＭＳ 明朝" w:hint="eastAsia"/>
        </w:rPr>
        <w:t xml:space="preserve">　本システムは、既存ネットワークに接続するものとする。ただし、中央図書館内サーバ室において次期システムの運用に必要なセグメント内のネットワーク機器（ファイアウォール、ロードバランサ、スイッチ、配線ケーブル等を含む。）については、受託者にて調達・構築する想定で見積ること。</w:t>
      </w:r>
    </w:p>
    <w:p w14:paraId="03CCAD3B" w14:textId="77777777" w:rsidR="00311BA4" w:rsidRDefault="00311BA4" w:rsidP="00A95FB6">
      <w:pPr>
        <w:rPr>
          <w:rFonts w:ascii="ＭＳ 明朝" w:eastAsia="ＭＳ 明朝" w:hAnsi="ＭＳ 明朝"/>
        </w:rPr>
      </w:pPr>
    </w:p>
    <w:p w14:paraId="5D1DC51D" w14:textId="471B77B8" w:rsidR="00511D0E" w:rsidRPr="002301C8" w:rsidRDefault="00511D0E" w:rsidP="00A95FB6">
      <w:pPr>
        <w:rPr>
          <w:rFonts w:ascii="ＭＳ 明朝" w:eastAsia="ＭＳ 明朝" w:hAnsi="ＭＳ 明朝"/>
        </w:rPr>
      </w:pPr>
      <w:r w:rsidRPr="002301C8">
        <w:rPr>
          <w:rFonts w:ascii="ＭＳ 明朝" w:eastAsia="ＭＳ 明朝" w:hAnsi="ＭＳ 明朝" w:hint="eastAsia"/>
        </w:rPr>
        <w:t>4.2.　利用期間の制約条件等</w:t>
      </w:r>
    </w:p>
    <w:p w14:paraId="5A1FD86E" w14:textId="6894AB5F" w:rsidR="00511D0E" w:rsidRPr="00336501" w:rsidRDefault="002D3B95" w:rsidP="00A95FB6">
      <w:pPr>
        <w:rPr>
          <w:rFonts w:ascii="ＭＳ 明朝" w:eastAsia="ＭＳ 明朝" w:hAnsi="ＭＳ 明朝"/>
        </w:rPr>
      </w:pPr>
      <w:r w:rsidRPr="00336501">
        <w:rPr>
          <w:rFonts w:ascii="ＭＳ 明朝" w:eastAsia="ＭＳ 明朝" w:hAnsi="ＭＳ 明朝" w:hint="eastAsia"/>
        </w:rPr>
        <w:t xml:space="preserve">　</w:t>
      </w:r>
      <w:r w:rsidR="00511D0E" w:rsidRPr="002301C8">
        <w:rPr>
          <w:rFonts w:ascii="ＭＳ 明朝" w:eastAsia="ＭＳ 明朝" w:hAnsi="ＭＳ 明朝" w:hint="eastAsia"/>
        </w:rPr>
        <w:t>本業務により構築するシステムは、稼</w:t>
      </w:r>
      <w:r w:rsidR="00511D0E" w:rsidRPr="00336501">
        <w:rPr>
          <w:rFonts w:ascii="ＭＳ 明朝" w:eastAsia="ＭＳ 明朝" w:hAnsi="ＭＳ 明朝" w:hint="eastAsia"/>
        </w:rPr>
        <w:t>働から</w:t>
      </w:r>
      <w:r w:rsidR="005C6E5B">
        <w:rPr>
          <w:rFonts w:ascii="ＭＳ 明朝" w:eastAsia="ＭＳ 明朝" w:hAnsi="ＭＳ 明朝" w:hint="eastAsia"/>
        </w:rPr>
        <w:t>120か月</w:t>
      </w:r>
      <w:r w:rsidR="00511D0E" w:rsidRPr="00336501">
        <w:rPr>
          <w:rFonts w:ascii="ＭＳ 明朝" w:eastAsia="ＭＳ 明朝" w:hAnsi="ＭＳ 明朝" w:hint="eastAsia"/>
        </w:rPr>
        <w:t>、サーバOS、ミドルウェア等のライフサイクルに依存せず利用できることを前提とする。</w:t>
      </w:r>
    </w:p>
    <w:p w14:paraId="12BEC736" w14:textId="77777777" w:rsidR="00511D0E" w:rsidRPr="00336501" w:rsidRDefault="00511D0E" w:rsidP="00A95FB6">
      <w:pPr>
        <w:rPr>
          <w:rFonts w:ascii="ＭＳ 明朝" w:eastAsia="ＭＳ 明朝" w:hAnsi="ＭＳ 明朝"/>
        </w:rPr>
      </w:pPr>
    </w:p>
    <w:p w14:paraId="3BED0E8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4.3.　作業場所</w:t>
      </w:r>
    </w:p>
    <w:p w14:paraId="10531575"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本業務における作業は、原則、横浜市立図書館、受託者の事業所又は受託者にて用意した作業拠点にて実施する想定である。ただし、本市が管理する個人情報及び機密情報を取り扱う作業については、本市が指定する作業場所（中央図書館等）で実施し、個人情報及び機密情報は、決して作業場所から持ち出さない（送信しない）前提であること。</w:t>
      </w:r>
    </w:p>
    <w:p w14:paraId="5E6AD6C2"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また、会議、研修等本市職員が参加する作業については、原則、本市が提供する会議室等において実施することとする。</w:t>
      </w:r>
    </w:p>
    <w:p w14:paraId="43BDC597" w14:textId="77777777" w:rsidR="00511D0E" w:rsidRPr="00336501" w:rsidRDefault="00511D0E" w:rsidP="00A95FB6">
      <w:pPr>
        <w:rPr>
          <w:rFonts w:ascii="ＭＳ 明朝" w:eastAsia="ＭＳ 明朝" w:hAnsi="ＭＳ 明朝"/>
        </w:rPr>
      </w:pPr>
    </w:p>
    <w:p w14:paraId="62520805"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5.　想定スケジュール</w:t>
      </w:r>
      <w:bookmarkEnd w:id="6"/>
    </w:p>
    <w:p w14:paraId="3335E0FE" w14:textId="4A071AF4" w:rsidR="00511D0E" w:rsidRPr="00336501" w:rsidRDefault="00511D0E" w:rsidP="00A95FB6">
      <w:pPr>
        <w:rPr>
          <w:rFonts w:ascii="ＭＳ 明朝" w:eastAsia="ＭＳ 明朝" w:hAnsi="ＭＳ 明朝"/>
        </w:rPr>
      </w:pPr>
      <w:r w:rsidRPr="00336501">
        <w:rPr>
          <w:rFonts w:ascii="ＭＳ 明朝" w:eastAsia="ＭＳ 明朝" w:hAnsi="ＭＳ 明朝" w:hint="eastAsia"/>
        </w:rPr>
        <w:t>5.1.</w:t>
      </w:r>
      <w:r w:rsidR="00061A52" w:rsidRPr="00336501">
        <w:rPr>
          <w:rFonts w:ascii="ＭＳ 明朝" w:eastAsia="ＭＳ 明朝" w:hAnsi="ＭＳ 明朝" w:hint="eastAsia"/>
        </w:rPr>
        <w:t xml:space="preserve">　</w:t>
      </w:r>
      <w:r w:rsidRPr="00336501">
        <w:rPr>
          <w:rFonts w:ascii="ＭＳ 明朝" w:eastAsia="ＭＳ 明朝" w:hAnsi="ＭＳ 明朝" w:hint="eastAsia"/>
        </w:rPr>
        <w:t>調達スケジュール</w:t>
      </w:r>
    </w:p>
    <w:p w14:paraId="35052C25" w14:textId="4E5D48FE" w:rsidR="00511D0E" w:rsidRPr="00336501" w:rsidRDefault="00061A52" w:rsidP="00A95FB6">
      <w:pPr>
        <w:rPr>
          <w:rFonts w:ascii="ＭＳ 明朝" w:eastAsia="ＭＳ 明朝" w:hAnsi="ＭＳ 明朝"/>
        </w:rPr>
      </w:pPr>
      <w:r>
        <w:rPr>
          <w:rFonts w:ascii="ＭＳ 明朝" w:eastAsia="ＭＳ 明朝" w:hAnsi="ＭＳ 明朝" w:hint="eastAsia"/>
        </w:rPr>
        <w:t xml:space="preserve">　</w:t>
      </w:r>
      <w:r w:rsidR="00511D0E" w:rsidRPr="00336501">
        <w:rPr>
          <w:rFonts w:ascii="ＭＳ 明朝" w:eastAsia="ＭＳ 明朝" w:hAnsi="ＭＳ 明朝" w:hint="eastAsia"/>
        </w:rPr>
        <w:t>次期システムへの移行期間は、契約予定日（令和</w:t>
      </w:r>
      <w:r w:rsidR="00BC09B2">
        <w:rPr>
          <w:rFonts w:ascii="ＭＳ 明朝" w:eastAsia="ＭＳ 明朝" w:hAnsi="ＭＳ 明朝" w:hint="eastAsia"/>
        </w:rPr>
        <w:t>４</w:t>
      </w:r>
      <w:r w:rsidR="00511D0E" w:rsidRPr="00336501">
        <w:rPr>
          <w:rFonts w:ascii="ＭＳ 明朝" w:eastAsia="ＭＳ 明朝" w:hAnsi="ＭＳ 明朝" w:hint="eastAsia"/>
        </w:rPr>
        <w:t>年</w:t>
      </w:r>
      <w:r w:rsidR="00BC09B2">
        <w:rPr>
          <w:rFonts w:ascii="ＭＳ 明朝" w:eastAsia="ＭＳ 明朝" w:hAnsi="ＭＳ 明朝" w:hint="eastAsia"/>
        </w:rPr>
        <w:t>４</w:t>
      </w:r>
      <w:r w:rsidR="00511D0E" w:rsidRPr="00336501">
        <w:rPr>
          <w:rFonts w:ascii="ＭＳ 明朝" w:eastAsia="ＭＳ 明朝" w:hAnsi="ＭＳ 明朝" w:hint="eastAsia"/>
        </w:rPr>
        <w:t>月頃を想定）からシステム本稼働予定日（令和</w:t>
      </w:r>
      <w:r w:rsidR="00BC09B2">
        <w:rPr>
          <w:rFonts w:ascii="ＭＳ 明朝" w:eastAsia="ＭＳ 明朝" w:hAnsi="ＭＳ 明朝" w:hint="eastAsia"/>
        </w:rPr>
        <w:t>６</w:t>
      </w:r>
      <w:r w:rsidR="00511D0E" w:rsidRPr="00336501">
        <w:rPr>
          <w:rFonts w:ascii="ＭＳ 明朝" w:eastAsia="ＭＳ 明朝" w:hAnsi="ＭＳ 明朝" w:hint="eastAsia"/>
        </w:rPr>
        <w:t>年</w:t>
      </w:r>
      <w:r w:rsidR="00BC09B2">
        <w:rPr>
          <w:rFonts w:ascii="ＭＳ 明朝" w:eastAsia="ＭＳ 明朝" w:hAnsi="ＭＳ 明朝" w:hint="eastAsia"/>
        </w:rPr>
        <w:t>１</w:t>
      </w:r>
      <w:r w:rsidR="00511D0E" w:rsidRPr="00336501">
        <w:rPr>
          <w:rFonts w:ascii="ＭＳ 明朝" w:eastAsia="ＭＳ 明朝" w:hAnsi="ＭＳ 明朝" w:hint="eastAsia"/>
        </w:rPr>
        <w:t>月頃を想定）までの約</w:t>
      </w:r>
      <w:r w:rsidR="00BC09B2">
        <w:rPr>
          <w:rFonts w:ascii="ＭＳ 明朝" w:eastAsia="ＭＳ 明朝" w:hAnsi="ＭＳ 明朝" w:hint="eastAsia"/>
        </w:rPr>
        <w:t>１</w:t>
      </w:r>
      <w:r w:rsidR="00511D0E" w:rsidRPr="00336501">
        <w:rPr>
          <w:rFonts w:ascii="ＭＳ 明朝" w:eastAsia="ＭＳ 明朝" w:hAnsi="ＭＳ 明朝" w:hint="eastAsia"/>
        </w:rPr>
        <w:t>年</w:t>
      </w:r>
      <w:r w:rsidR="00BC09B2">
        <w:rPr>
          <w:rFonts w:ascii="ＭＳ 明朝" w:eastAsia="ＭＳ 明朝" w:hAnsi="ＭＳ 明朝" w:hint="eastAsia"/>
        </w:rPr>
        <w:t>９</w:t>
      </w:r>
      <w:r w:rsidR="00511D0E" w:rsidRPr="00336501">
        <w:rPr>
          <w:rFonts w:ascii="ＭＳ 明朝" w:eastAsia="ＭＳ 明朝" w:hAnsi="ＭＳ 明朝" w:hint="eastAsia"/>
        </w:rPr>
        <w:t>か月を想定している。本市が想定する調達スケジュール（次期システム稼働までのスケジュール）を</w:t>
      </w:r>
      <w:r w:rsidR="00AC7C49">
        <w:rPr>
          <w:rFonts w:ascii="ＭＳ 明朝" w:eastAsia="ＭＳ 明朝" w:hAnsi="ＭＳ 明朝" w:hint="eastAsia"/>
        </w:rPr>
        <w:t>次</w:t>
      </w:r>
      <w:r w:rsidR="00511D0E" w:rsidRPr="00336501">
        <w:rPr>
          <w:rFonts w:ascii="ＭＳ 明朝" w:eastAsia="ＭＳ 明朝" w:hAnsi="ＭＳ 明朝" w:hint="eastAsia"/>
        </w:rPr>
        <w:t>図に示す。</w:t>
      </w:r>
    </w:p>
    <w:p w14:paraId="227B4D94" w14:textId="3C0F4080" w:rsidR="00594A2F" w:rsidRDefault="00061A52" w:rsidP="00A95FB6">
      <w:pPr>
        <w:rPr>
          <w:rFonts w:ascii="ＭＳ 明朝" w:eastAsia="ＭＳ 明朝" w:hAnsi="ＭＳ 明朝"/>
        </w:rPr>
      </w:pPr>
      <w:r>
        <w:rPr>
          <w:rFonts w:ascii="ＭＳ 明朝" w:eastAsia="ＭＳ 明朝" w:hAnsi="ＭＳ 明朝" w:hint="eastAsia"/>
        </w:rPr>
        <w:t xml:space="preserve">　</w:t>
      </w:r>
      <w:r w:rsidR="00AC7C49" w:rsidRPr="00336501">
        <w:rPr>
          <w:rFonts w:ascii="ＭＳ 明朝" w:eastAsia="ＭＳ 明朝" w:hAnsi="ＭＳ 明朝" w:hint="eastAsia"/>
        </w:rPr>
        <w:t>具体的なスケジュールは契約後に本市と受託者による協議にて確定するものとするが、スケジュールの提案にあたってはシステム構築期間に想定外の事象が発生することも考慮し、各工程において余裕のあるスケジュールを策定すること。</w:t>
      </w:r>
    </w:p>
    <w:p w14:paraId="302A4FAF" w14:textId="77777777" w:rsidR="00ED69C5" w:rsidRDefault="00ED69C5" w:rsidP="00A95FB6">
      <w:pPr>
        <w:rPr>
          <w:rFonts w:ascii="ＭＳ 明朝" w:eastAsia="ＭＳ 明朝" w:hAnsi="ＭＳ 明朝"/>
        </w:rPr>
      </w:pPr>
    </w:p>
    <w:p w14:paraId="05FC91FE" w14:textId="25BCC975" w:rsidR="00061A52" w:rsidRDefault="00AC7C49" w:rsidP="00311BA4">
      <w:pPr>
        <w:jc w:val="center"/>
        <w:rPr>
          <w:rFonts w:ascii="ＭＳ 明朝" w:eastAsia="ＭＳ 明朝" w:hAnsi="ＭＳ 明朝"/>
        </w:rPr>
      </w:pPr>
      <w:r>
        <w:rPr>
          <w:rFonts w:ascii="ＭＳ 明朝" w:eastAsia="ＭＳ 明朝" w:hAnsi="ＭＳ 明朝" w:hint="eastAsia"/>
        </w:rPr>
        <w:t>本市</w:t>
      </w:r>
      <w:r w:rsidR="00511D0E" w:rsidRPr="00336501">
        <w:rPr>
          <w:rFonts w:ascii="ＭＳ 明朝" w:eastAsia="ＭＳ 明朝" w:hAnsi="ＭＳ 明朝" w:hint="eastAsia"/>
        </w:rPr>
        <w:t>想定スケジュール</w:t>
      </w:r>
      <w:r w:rsidR="000F6572">
        <w:rPr>
          <w:rFonts w:ascii="ＭＳ 明朝" w:eastAsia="ＭＳ 明朝" w:hAnsi="ＭＳ 明朝" w:hint="eastAsia"/>
        </w:rPr>
        <w:t>（予定）</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2131"/>
        <w:gridCol w:w="1559"/>
        <w:gridCol w:w="1843"/>
      </w:tblGrid>
      <w:tr w:rsidR="00061A52" w:rsidRPr="009958C3" w14:paraId="47BFD7DE" w14:textId="77777777" w:rsidTr="00AC15E4">
        <w:trPr>
          <w:jc w:val="center"/>
        </w:trPr>
        <w:tc>
          <w:tcPr>
            <w:tcW w:w="1129" w:type="dxa"/>
          </w:tcPr>
          <w:p w14:paraId="691C76F5" w14:textId="77777777" w:rsidR="00061A52" w:rsidRPr="009958C3" w:rsidRDefault="00061A52" w:rsidP="00061A52">
            <w:pPr>
              <w:jc w:val="center"/>
              <w:rPr>
                <w:rFonts w:ascii="ＭＳ Ｐゴシック" w:eastAsia="ＭＳ Ｐゴシック" w:hAnsi="ＭＳ Ｐゴシック"/>
                <w:sz w:val="24"/>
              </w:rPr>
            </w:pPr>
          </w:p>
        </w:tc>
        <w:tc>
          <w:tcPr>
            <w:tcW w:w="1560" w:type="dxa"/>
            <w:shd w:val="clear" w:color="auto" w:fill="auto"/>
          </w:tcPr>
          <w:p w14:paraId="6ECB2632" w14:textId="77777777" w:rsidR="00061A52" w:rsidRPr="009958C3" w:rsidRDefault="00061A52" w:rsidP="00061A52">
            <w:pPr>
              <w:jc w:val="center"/>
              <w:rPr>
                <w:rFonts w:ascii="ＭＳ Ｐゴシック" w:eastAsia="ＭＳ Ｐゴシック" w:hAnsi="ＭＳ Ｐゴシック"/>
                <w:sz w:val="24"/>
              </w:rPr>
            </w:pPr>
            <w:r w:rsidRPr="009958C3">
              <w:rPr>
                <w:rFonts w:ascii="ＭＳ Ｐゴシック" w:eastAsia="ＭＳ Ｐゴシック" w:hAnsi="ＭＳ Ｐゴシック" w:hint="eastAsia"/>
                <w:sz w:val="24"/>
              </w:rPr>
              <w:t>令和２年度</w:t>
            </w:r>
          </w:p>
        </w:tc>
        <w:tc>
          <w:tcPr>
            <w:tcW w:w="2131" w:type="dxa"/>
            <w:shd w:val="clear" w:color="auto" w:fill="auto"/>
          </w:tcPr>
          <w:p w14:paraId="02853777" w14:textId="7B6013DF" w:rsidR="00061A52" w:rsidRPr="009958C3" w:rsidRDefault="00AC15E4" w:rsidP="00061A52">
            <w:pPr>
              <w:jc w:val="cente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g">
                  <w:drawing>
                    <wp:anchor distT="0" distB="0" distL="114300" distR="114300" simplePos="0" relativeHeight="251697152" behindDoc="0" locked="0" layoutInCell="1" allowOverlap="1" wp14:anchorId="60DC4984" wp14:editId="30200F53">
                      <wp:simplePos x="0" y="0"/>
                      <wp:positionH relativeFrom="column">
                        <wp:posOffset>949960</wp:posOffset>
                      </wp:positionH>
                      <wp:positionV relativeFrom="paragraph">
                        <wp:posOffset>229870</wp:posOffset>
                      </wp:positionV>
                      <wp:extent cx="387350" cy="619125"/>
                      <wp:effectExtent l="0" t="0" r="0" b="9525"/>
                      <wp:wrapNone/>
                      <wp:docPr id="35" name="グループ化 35"/>
                      <wp:cNvGraphicFramePr/>
                      <a:graphic xmlns:a="http://schemas.openxmlformats.org/drawingml/2006/main">
                        <a:graphicData uri="http://schemas.microsoft.com/office/word/2010/wordprocessingGroup">
                          <wpg:wgp>
                            <wpg:cNvGrpSpPr/>
                            <wpg:grpSpPr>
                              <a:xfrm>
                                <a:off x="0" y="0"/>
                                <a:ext cx="387350" cy="619125"/>
                                <a:chOff x="0" y="0"/>
                                <a:chExt cx="388189" cy="405441"/>
                              </a:xfrm>
                            </wpg:grpSpPr>
                            <wps:wsp>
                              <wps:cNvPr id="36" name="正方形/長方形 36"/>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19"/>
                              <wps:cNvSpPr txBox="1">
                                <a:spLocks noChangeArrowheads="1"/>
                              </wps:cNvSpPr>
                              <wps:spPr bwMode="auto">
                                <a:xfrm>
                                  <a:off x="0" y="57662"/>
                                  <a:ext cx="388189" cy="30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B9C8E" w14:textId="77777777" w:rsidR="00E6139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p w14:paraId="0A21BB98"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DC4984" id="グループ化 35" o:spid="_x0000_s1026" style="position:absolute;left:0;text-align:left;margin-left:74.8pt;margin-top:18.1pt;width:30.5pt;height:48.75pt;z-index:251697152;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">
                      <v:rect id="正方形/長方形 36" o:spid="_x0000_s1027"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" fillcolor="#c00" stroked="f" strokeweight="1pt"/>
                      <v:shapetype id="_x0000_t202" coordsize="21600,21600" o:spt="202" path="m,l,21600r21600,l21600,xe">
                        <v:stroke joinstyle="miter"/>
                        <v:path gradientshapeok="t" o:connecttype="rect"/>
                      </v:shapetype>
                      <v:shape id="Text Box 19" o:spid="_x0000_s1028" type="#_x0000_t202" style="position:absolute;top:57662;width:388189;height:30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" filled="f" stroked="f">
                        <v:textbox style="layout-flow:vertical-ideographic" inset="5.85pt,.7pt,5.85pt,.7pt">
                          <w:txbxContent>
                            <w:p w14:paraId="1E2B9C8E" w14:textId="77777777" w:rsidR="00E6139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p w14:paraId="0A21BB98"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p>
                          </w:txbxContent>
                        </v:textbox>
                      </v:shape>
                    </v:group>
                  </w:pict>
                </mc:Fallback>
              </mc:AlternateContent>
            </w:r>
            <w:r w:rsidR="00061A52" w:rsidRPr="009958C3">
              <w:rPr>
                <w:rFonts w:ascii="ＭＳ Ｐゴシック" w:eastAsia="ＭＳ Ｐゴシック" w:hAnsi="ＭＳ Ｐゴシック" w:hint="eastAsia"/>
                <w:sz w:val="24"/>
              </w:rPr>
              <w:t>令和３年度</w:t>
            </w:r>
          </w:p>
        </w:tc>
        <w:tc>
          <w:tcPr>
            <w:tcW w:w="1559" w:type="dxa"/>
            <w:shd w:val="clear" w:color="auto" w:fill="auto"/>
          </w:tcPr>
          <w:p w14:paraId="4BAD87E7" w14:textId="0C38F824" w:rsidR="00061A52" w:rsidRPr="009958C3" w:rsidRDefault="00061A52" w:rsidP="00061A52">
            <w:pPr>
              <w:jc w:val="center"/>
              <w:rPr>
                <w:rFonts w:ascii="ＭＳ Ｐゴシック" w:eastAsia="ＭＳ Ｐゴシック" w:hAnsi="ＭＳ Ｐゴシック"/>
                <w:sz w:val="24"/>
              </w:rPr>
            </w:pPr>
            <w:r w:rsidRPr="009958C3">
              <w:rPr>
                <w:rFonts w:ascii="ＭＳ Ｐゴシック" w:eastAsia="ＭＳ Ｐゴシック" w:hAnsi="ＭＳ Ｐゴシック" w:hint="eastAsia"/>
                <w:sz w:val="24"/>
              </w:rPr>
              <w:t>令和４年度</w:t>
            </w:r>
          </w:p>
        </w:tc>
        <w:tc>
          <w:tcPr>
            <w:tcW w:w="1843" w:type="dxa"/>
            <w:shd w:val="clear" w:color="auto" w:fill="auto"/>
          </w:tcPr>
          <w:p w14:paraId="5B43812F" w14:textId="734B89B3" w:rsidR="00061A52" w:rsidRPr="009958C3" w:rsidRDefault="00061A52" w:rsidP="00061A52">
            <w:pPr>
              <w:jc w:val="center"/>
              <w:rPr>
                <w:rFonts w:ascii="ＭＳ Ｐゴシック" w:eastAsia="ＭＳ Ｐゴシック" w:hAnsi="ＭＳ Ｐゴシック"/>
                <w:sz w:val="24"/>
              </w:rPr>
            </w:pPr>
            <w:r w:rsidRPr="009958C3">
              <w:rPr>
                <w:rFonts w:ascii="ＭＳ Ｐゴシック" w:eastAsia="ＭＳ Ｐゴシック" w:hAnsi="ＭＳ Ｐゴシック" w:hint="eastAsia"/>
                <w:sz w:val="24"/>
              </w:rPr>
              <w:t>令和５年度</w:t>
            </w:r>
          </w:p>
        </w:tc>
      </w:tr>
      <w:tr w:rsidR="00061A52" w:rsidRPr="009958C3" w14:paraId="425FFC28" w14:textId="77777777" w:rsidTr="00AC15E4">
        <w:trPr>
          <w:trHeight w:val="987"/>
          <w:jc w:val="center"/>
        </w:trPr>
        <w:tc>
          <w:tcPr>
            <w:tcW w:w="1129" w:type="dxa"/>
            <w:vAlign w:val="center"/>
          </w:tcPr>
          <w:p w14:paraId="160FD0B1" w14:textId="7FDA5ECB" w:rsidR="00061A52" w:rsidRPr="00061A52" w:rsidRDefault="00AC15E4" w:rsidP="00AC15E4">
            <w:pPr>
              <w:spacing w:line="0" w:lineRule="atLeast"/>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開発委託</w:t>
            </w:r>
          </w:p>
        </w:tc>
        <w:tc>
          <w:tcPr>
            <w:tcW w:w="1560" w:type="dxa"/>
            <w:shd w:val="clear" w:color="auto" w:fill="auto"/>
          </w:tcPr>
          <w:p w14:paraId="79E62872" w14:textId="0A92D2E5" w:rsidR="00061A52" w:rsidRPr="009958C3" w:rsidRDefault="00D85159" w:rsidP="00061A52">
            <w:pPr>
              <w:jc w:val="left"/>
              <w:rPr>
                <w:rFonts w:ascii="ＭＳ Ｐゴシック" w:eastAsia="ＭＳ Ｐゴシック" w:hAnsi="ＭＳ Ｐゴシック"/>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17632" behindDoc="0" locked="0" layoutInCell="1" allowOverlap="1" wp14:anchorId="6F71A3B7" wp14:editId="289CBB66">
                      <wp:simplePos x="0" y="0"/>
                      <wp:positionH relativeFrom="column">
                        <wp:posOffset>104223</wp:posOffset>
                      </wp:positionH>
                      <wp:positionV relativeFrom="paragraph">
                        <wp:posOffset>50717</wp:posOffset>
                      </wp:positionV>
                      <wp:extent cx="770890" cy="517525"/>
                      <wp:effectExtent l="0" t="0" r="29210" b="1587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517525"/>
                              </a:xfrm>
                              <a:prstGeom prst="homePlate">
                                <a:avLst>
                                  <a:gd name="adj" fmla="val 24419"/>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D59245" w14:textId="4E775E8F" w:rsidR="00E61396" w:rsidRDefault="00E61396"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47592FAB" w14:textId="77777777" w:rsidR="00E61396" w:rsidRDefault="00E61396"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RF</w:t>
                                  </w:r>
                                  <w:r>
                                    <w:rPr>
                                      <w:rFonts w:ascii="ＭＳ Ｐゴシック" w:eastAsia="ＭＳ Ｐゴシック" w:hAnsi="ＭＳ Ｐゴシック"/>
                                      <w:sz w:val="16"/>
                                    </w:rPr>
                                    <w:t>I</w:t>
                                  </w:r>
                                  <w:r w:rsidRPr="00E1237E">
                                    <w:rPr>
                                      <w:rFonts w:ascii="ＭＳ Ｐゴシック" w:eastAsia="ＭＳ Ｐゴシック" w:hAnsi="ＭＳ Ｐゴシック" w:hint="eastAsia"/>
                                      <w:sz w:val="16"/>
                                    </w:rPr>
                                    <w:t>公募</w:t>
                                  </w:r>
                                </w:p>
                                <w:p w14:paraId="43867B5A" w14:textId="77777777" w:rsidR="00E61396" w:rsidRPr="00E1237E" w:rsidRDefault="00E61396"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（計２回)</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1A3B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 o:spid="_x0000_s1029" type="#_x0000_t15" style="position:absolute;margin-left:8.2pt;margin-top:4pt;width:60.7pt;height:4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" adj="18059" fillcolor="#ffc000" strokecolor="white" strokeweight=".25pt">
                      <v:shadow color="#868686"/>
                      <v:textbox inset="2mm,.7pt,.5mm,.7pt">
                        <w:txbxContent>
                          <w:p w14:paraId="27D59245" w14:textId="4E775E8F" w:rsidR="00E61396" w:rsidRDefault="00E61396"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47592FAB" w14:textId="77777777" w:rsidR="00E61396" w:rsidRDefault="00E61396"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RF</w:t>
                            </w:r>
                            <w:r>
                              <w:rPr>
                                <w:rFonts w:ascii="ＭＳ Ｐゴシック" w:eastAsia="ＭＳ Ｐゴシック" w:hAnsi="ＭＳ Ｐゴシック"/>
                                <w:sz w:val="16"/>
                              </w:rPr>
                              <w:t>I</w:t>
                            </w:r>
                            <w:r w:rsidRPr="00E1237E">
                              <w:rPr>
                                <w:rFonts w:ascii="ＭＳ Ｐゴシック" w:eastAsia="ＭＳ Ｐゴシック" w:hAnsi="ＭＳ Ｐゴシック" w:hint="eastAsia"/>
                                <w:sz w:val="16"/>
                              </w:rPr>
                              <w:t>公募</w:t>
                            </w:r>
                          </w:p>
                          <w:p w14:paraId="43867B5A" w14:textId="77777777" w:rsidR="00E61396" w:rsidRPr="00E1237E" w:rsidRDefault="00E61396"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（計２回)</w:t>
                            </w:r>
                          </w:p>
                        </w:txbxContent>
                      </v:textbox>
                    </v:shape>
                  </w:pict>
                </mc:Fallback>
              </mc:AlternateContent>
            </w: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693056" behindDoc="0" locked="0" layoutInCell="1" allowOverlap="1" wp14:anchorId="58F020E9" wp14:editId="2EB0FC45">
                      <wp:simplePos x="0" y="0"/>
                      <wp:positionH relativeFrom="column">
                        <wp:posOffset>875361</wp:posOffset>
                      </wp:positionH>
                      <wp:positionV relativeFrom="paragraph">
                        <wp:posOffset>55245</wp:posOffset>
                      </wp:positionV>
                      <wp:extent cx="429895" cy="520065"/>
                      <wp:effectExtent l="0" t="0" r="46355" b="1333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520065"/>
                              </a:xfrm>
                              <a:prstGeom prst="homePlate">
                                <a:avLst>
                                  <a:gd name="adj" fmla="val 2498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B3F5BA" w14:textId="20EDC802" w:rsidR="00E61396"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4DE7B3FE" w14:textId="50B57770" w:rsidR="00E61396" w:rsidRDefault="00E61396" w:rsidP="00AC7C49">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w:t>
                                  </w:r>
                                </w:p>
                                <w:p w14:paraId="4CF0F4C9" w14:textId="77777777" w:rsidR="00E61396" w:rsidRPr="00A93E60" w:rsidRDefault="00E61396" w:rsidP="00AC7C49">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策定</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F020E9" id="AutoShape 22" o:spid="_x0000_s1030" type="#_x0000_t15" style="position:absolute;margin-left:68.95pt;margin-top:4.35pt;width:33.85pt;height:4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" adj="16203" fillcolor="#ffc000" strokecolor="white" strokeweight=".25pt">
                      <v:shadow color="#868686"/>
                      <v:textbox inset="2mm,.7pt,.5mm,.7pt">
                        <w:txbxContent>
                          <w:p w14:paraId="5CB3F5BA" w14:textId="20EDC802" w:rsidR="00E61396"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4DE7B3FE" w14:textId="50B57770" w:rsidR="00E61396" w:rsidRDefault="00E61396" w:rsidP="00AC7C49">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w:t>
                            </w:r>
                          </w:p>
                          <w:p w14:paraId="4CF0F4C9" w14:textId="77777777" w:rsidR="00E61396" w:rsidRPr="00A93E60" w:rsidRDefault="00E61396" w:rsidP="00AC7C49">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策定</w:t>
                            </w:r>
                          </w:p>
                        </w:txbxContent>
                      </v:textbox>
                    </v:shape>
                  </w:pict>
                </mc:Fallback>
              </mc:AlternateContent>
            </w:r>
          </w:p>
        </w:tc>
        <w:tc>
          <w:tcPr>
            <w:tcW w:w="2131" w:type="dxa"/>
            <w:shd w:val="clear" w:color="auto" w:fill="auto"/>
          </w:tcPr>
          <w:p w14:paraId="0DAA8CD6" w14:textId="0997FEB9" w:rsidR="00061A52" w:rsidRPr="009958C3" w:rsidRDefault="00D85159" w:rsidP="00061A52">
            <w:pPr>
              <w:jc w:val="left"/>
              <w:rPr>
                <w:rFonts w:ascii="ＭＳ Ｐゴシック" w:eastAsia="ＭＳ Ｐゴシック" w:hAnsi="ＭＳ Ｐゴシック"/>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694080" behindDoc="0" locked="0" layoutInCell="1" allowOverlap="1" wp14:anchorId="24EF7BB9" wp14:editId="55648FF6">
                      <wp:simplePos x="0" y="0"/>
                      <wp:positionH relativeFrom="column">
                        <wp:posOffset>338124</wp:posOffset>
                      </wp:positionH>
                      <wp:positionV relativeFrom="paragraph">
                        <wp:posOffset>58668</wp:posOffset>
                      </wp:positionV>
                      <wp:extent cx="548888" cy="510540"/>
                      <wp:effectExtent l="19050" t="19050" r="41910" b="2286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88" cy="510540"/>
                              </a:xfrm>
                              <a:prstGeom prst="homePlate">
                                <a:avLst>
                                  <a:gd name="adj" fmla="val 27749"/>
                                </a:avLst>
                              </a:prstGeom>
                              <a:solidFill>
                                <a:srgbClr val="FFC000"/>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54C27B" w14:textId="408810BF" w:rsidR="00E61396"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❸ </w:t>
                                  </w:r>
                                </w:p>
                                <w:p w14:paraId="34E7AD41" w14:textId="35B98754" w:rsidR="00E61396" w:rsidRPr="00A93E60"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EF7BB9" id="AutoShape 23" o:spid="_x0000_s1031" type="#_x0000_t15" style="position:absolute;margin-left:26.6pt;margin-top:4.6pt;width:43.2pt;height:4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" adj="16025" fillcolor="#ffc000" strokecolor="#ffc000" strokeweight="2.5pt">
                      <v:shadow color="#868686"/>
                      <v:textbox inset="2mm,.7pt,.5mm,.7pt">
                        <w:txbxContent>
                          <w:p w14:paraId="1754C27B" w14:textId="408810BF" w:rsidR="00E61396"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❸ </w:t>
                            </w:r>
                          </w:p>
                          <w:p w14:paraId="34E7AD41" w14:textId="35B98754" w:rsidR="00E61396" w:rsidRPr="00A93E60"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v:textbox>
                    </v:shape>
                  </w:pict>
                </mc:Fallback>
              </mc:AlternateContent>
            </w:r>
            <w:r w:rsidR="00AC7C49">
              <w:rPr>
                <w:rFonts w:ascii="ＭＳ Ｐゴシック" w:eastAsia="ＭＳ Ｐゴシック" w:hAnsi="ＭＳ Ｐゴシック" w:hint="eastAsia"/>
                <w:noProof/>
                <w:sz w:val="24"/>
              </w:rPr>
              <mc:AlternateContent>
                <mc:Choice Requires="wpg">
                  <w:drawing>
                    <wp:anchor distT="0" distB="0" distL="114300" distR="114300" simplePos="0" relativeHeight="251701248" behindDoc="0" locked="0" layoutInCell="1" allowOverlap="1" wp14:anchorId="6E0F5B47" wp14:editId="6892C778">
                      <wp:simplePos x="0" y="0"/>
                      <wp:positionH relativeFrom="column">
                        <wp:posOffset>763961</wp:posOffset>
                      </wp:positionH>
                      <wp:positionV relativeFrom="paragraph">
                        <wp:posOffset>-1905</wp:posOffset>
                      </wp:positionV>
                      <wp:extent cx="387350" cy="61912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387350" cy="619125"/>
                                <a:chOff x="0" y="0"/>
                                <a:chExt cx="388189" cy="405441"/>
                              </a:xfrm>
                            </wpg:grpSpPr>
                            <wps:wsp>
                              <wps:cNvPr id="3" name="正方形/長方形 3"/>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19"/>
                              <wps:cNvSpPr txBox="1">
                                <a:spLocks noChangeArrowheads="1"/>
                              </wps:cNvSpPr>
                              <wps:spPr bwMode="auto">
                                <a:xfrm>
                                  <a:off x="0" y="8619"/>
                                  <a:ext cx="388189" cy="350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3D416" w14:textId="77777777" w:rsidR="00E6139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業者</w:t>
                                    </w:r>
                                    <w:r>
                                      <w:rPr>
                                        <w:rFonts w:ascii="ＭＳ Ｐゴシック" w:eastAsia="ＭＳ Ｐゴシック" w:hAnsi="ＭＳ Ｐゴシック"/>
                                        <w:color w:val="FFFFFF"/>
                                        <w:sz w:val="14"/>
                                      </w:rPr>
                                      <w:t>決定</w:t>
                                    </w:r>
                                  </w:p>
                                  <w:p w14:paraId="6CDC4062"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0F5B47" id="グループ化 2" o:spid="_x0000_s1032" style="position:absolute;margin-left:60.15pt;margin-top:-.15pt;width:30.5pt;height:48.75pt;z-index:251701248;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">
                      <v:rect id="正方形/長方形 3" o:spid="_x0000_s1033"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" fillcolor="#c00" stroked="f" strokeweight="1pt"/>
                      <v:shape id="Text Box 19" o:spid="_x0000_s1034" type="#_x0000_t202" style="position:absolute;top:8619;width:388189;height:350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" filled="f" stroked="f">
                        <v:textbox style="layout-flow:vertical-ideographic" inset="5.85pt,.7pt,5.85pt,.7pt">
                          <w:txbxContent>
                            <w:p w14:paraId="6BB3D416" w14:textId="77777777" w:rsidR="00E6139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業者</w:t>
                              </w:r>
                              <w:r>
                                <w:rPr>
                                  <w:rFonts w:ascii="ＭＳ Ｐゴシック" w:eastAsia="ＭＳ Ｐゴシック" w:hAnsi="ＭＳ Ｐゴシック"/>
                                  <w:color w:val="FFFFFF"/>
                                  <w:sz w:val="14"/>
                                </w:rPr>
                                <w:t>決定</w:t>
                              </w:r>
                            </w:p>
                            <w:p w14:paraId="6CDC4062"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p>
                          </w:txbxContent>
                        </v:textbox>
                      </v:shape>
                    </v:group>
                  </w:pict>
                </mc:Fallback>
              </mc:AlternateContent>
            </w:r>
          </w:p>
        </w:tc>
        <w:tc>
          <w:tcPr>
            <w:tcW w:w="1559" w:type="dxa"/>
            <w:shd w:val="clear" w:color="auto" w:fill="auto"/>
          </w:tcPr>
          <w:p w14:paraId="62E9A51D" w14:textId="1C30749E" w:rsidR="00061A52" w:rsidRPr="009958C3" w:rsidRDefault="00061A52" w:rsidP="00061A52">
            <w:pPr>
              <w:jc w:val="left"/>
              <w:rPr>
                <w:rFonts w:ascii="ＭＳ Ｐゴシック" w:eastAsia="ＭＳ Ｐゴシック" w:hAnsi="ＭＳ Ｐゴシック"/>
                <w:sz w:val="24"/>
              </w:rPr>
            </w:pPr>
          </w:p>
        </w:tc>
        <w:tc>
          <w:tcPr>
            <w:tcW w:w="1843" w:type="dxa"/>
            <w:shd w:val="clear" w:color="auto" w:fill="auto"/>
          </w:tcPr>
          <w:p w14:paraId="38702C4B" w14:textId="22AA165D" w:rsidR="00061A52" w:rsidRPr="009958C3" w:rsidRDefault="00027EE7" w:rsidP="00061A52">
            <w:pPr>
              <w:jc w:val="left"/>
              <w:rPr>
                <w:rFonts w:ascii="ＭＳ Ｐゴシック" w:eastAsia="ＭＳ Ｐゴシック" w:hAnsi="ＭＳ Ｐゴシック"/>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692032" behindDoc="0" locked="0" layoutInCell="1" allowOverlap="1" wp14:anchorId="120DFF77" wp14:editId="6BF9420C">
                      <wp:simplePos x="0" y="0"/>
                      <wp:positionH relativeFrom="column">
                        <wp:posOffset>-1049424</wp:posOffset>
                      </wp:positionH>
                      <wp:positionV relativeFrom="paragraph">
                        <wp:posOffset>50924</wp:posOffset>
                      </wp:positionV>
                      <wp:extent cx="1924364" cy="532130"/>
                      <wp:effectExtent l="0" t="0" r="38100" b="2032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364" cy="532130"/>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C4CFBC" w14:textId="6C00695D" w:rsidR="00E61396" w:rsidRDefault="00E61396"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❹　</w:t>
                                  </w:r>
                                </w:p>
                                <w:p w14:paraId="2EA6B123" w14:textId="67657204" w:rsidR="00E61396" w:rsidRPr="00A93E60" w:rsidRDefault="00E61396" w:rsidP="00AC15E4">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開発・構築</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0DFF77" id="AutoShape 21" o:spid="_x0000_s1035" type="#_x0000_t15" style="position:absolute;margin-left:-82.65pt;margin-top:4pt;width:151.5pt;height:4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" adj="19083" fillcolor="#ffc000" strokecolor="white" strokeweight=".25pt">
                      <v:shadow color="#868686"/>
                      <v:textbox inset="2mm,.7pt,.5mm,.7pt">
                        <w:txbxContent>
                          <w:p w14:paraId="7BC4CFBC" w14:textId="6C00695D" w:rsidR="00E61396" w:rsidRDefault="00E61396"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❹　</w:t>
                            </w:r>
                          </w:p>
                          <w:p w14:paraId="2EA6B123" w14:textId="67657204" w:rsidR="00E61396" w:rsidRPr="00A93E60" w:rsidRDefault="00E61396" w:rsidP="00AC15E4">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開発・構築</w:t>
                            </w:r>
                          </w:p>
                        </w:txbxContent>
                      </v:textbox>
                    </v:shape>
                  </w:pict>
                </mc:Fallback>
              </mc:AlternateContent>
            </w:r>
            <w:r>
              <w:rPr>
                <w:rFonts w:ascii="ＭＳ Ｐゴシック" w:eastAsia="ＭＳ Ｐゴシック" w:hAnsi="ＭＳ Ｐゴシック" w:hint="eastAsia"/>
                <w:noProof/>
                <w:sz w:val="24"/>
              </w:rPr>
              <mc:AlternateContent>
                <mc:Choice Requires="wpg">
                  <w:drawing>
                    <wp:anchor distT="0" distB="0" distL="114300" distR="114300" simplePos="0" relativeHeight="251699200" behindDoc="0" locked="0" layoutInCell="1" allowOverlap="1" wp14:anchorId="1221B389" wp14:editId="6793294F">
                      <wp:simplePos x="0" y="0"/>
                      <wp:positionH relativeFrom="column">
                        <wp:posOffset>719043</wp:posOffset>
                      </wp:positionH>
                      <wp:positionV relativeFrom="paragraph">
                        <wp:posOffset>2540</wp:posOffset>
                      </wp:positionV>
                      <wp:extent cx="387350" cy="3164619"/>
                      <wp:effectExtent l="0" t="0" r="0" b="0"/>
                      <wp:wrapNone/>
                      <wp:docPr id="41" name="グループ化 41"/>
                      <wp:cNvGraphicFramePr/>
                      <a:graphic xmlns:a="http://schemas.openxmlformats.org/drawingml/2006/main">
                        <a:graphicData uri="http://schemas.microsoft.com/office/word/2010/wordprocessingGroup">
                          <wpg:wgp>
                            <wpg:cNvGrpSpPr/>
                            <wpg:grpSpPr>
                              <a:xfrm>
                                <a:off x="0" y="0"/>
                                <a:ext cx="387350" cy="3164619"/>
                                <a:chOff x="0" y="0"/>
                                <a:chExt cx="388189" cy="405441"/>
                              </a:xfrm>
                            </wpg:grpSpPr>
                            <wps:wsp>
                              <wps:cNvPr id="42" name="正方形/長方形 42"/>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19"/>
                              <wps:cNvSpPr txBox="1">
                                <a:spLocks noChangeArrowheads="1"/>
                              </wps:cNvSpPr>
                              <wps:spPr bwMode="auto">
                                <a:xfrm>
                                  <a:off x="0" y="37826"/>
                                  <a:ext cx="388189" cy="344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18A49" w14:textId="77777777" w:rsidR="00E6139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運用開始</w:t>
                                    </w:r>
                                  </w:p>
                                  <w:p w14:paraId="4BC2F31A"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21B389" id="グループ化 41" o:spid="_x0000_s1036" style="position:absolute;margin-left:56.6pt;margin-top:.2pt;width:30.5pt;height:249.2pt;z-index:251699200;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">
                      <v:rect id="正方形/長方形 42" o:spid="_x0000_s1037"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" fillcolor="#c00" stroked="f" strokeweight="1pt"/>
                      <v:shape id="Text Box 19" o:spid="_x0000_s1038" type="#_x0000_t202" style="position:absolute;top:37826;width:388189;height:34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" filled="f" stroked="f">
                        <v:textbox style="layout-flow:vertical-ideographic" inset="5.85pt,.7pt,5.85pt,.7pt">
                          <w:txbxContent>
                            <w:p w14:paraId="32218A49" w14:textId="77777777" w:rsidR="00E6139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運用開始</w:t>
                              </w:r>
                            </w:p>
                            <w:p w14:paraId="4BC2F31A"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p>
                          </w:txbxContent>
                        </v:textbox>
                      </v:shape>
                    </v:group>
                  </w:pict>
                </mc:Fallback>
              </mc:AlternateContent>
            </w:r>
          </w:p>
        </w:tc>
      </w:tr>
      <w:tr w:rsidR="00061A52" w:rsidRPr="009958C3" w14:paraId="633A0546" w14:textId="77777777" w:rsidTr="00AC15E4">
        <w:trPr>
          <w:trHeight w:val="987"/>
          <w:jc w:val="center"/>
        </w:trPr>
        <w:tc>
          <w:tcPr>
            <w:tcW w:w="1129" w:type="dxa"/>
            <w:vAlign w:val="center"/>
          </w:tcPr>
          <w:p w14:paraId="3C9A349B" w14:textId="01CE45C7" w:rsidR="00061A52" w:rsidRPr="00061A52" w:rsidRDefault="00AC15E4" w:rsidP="00AC15E4">
            <w:pPr>
              <w:spacing w:line="0" w:lineRule="atLeast"/>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サーバ調達</w:t>
            </w:r>
          </w:p>
        </w:tc>
        <w:tc>
          <w:tcPr>
            <w:tcW w:w="1560" w:type="dxa"/>
            <w:shd w:val="clear" w:color="auto" w:fill="auto"/>
          </w:tcPr>
          <w:p w14:paraId="09F32E9F" w14:textId="77777777" w:rsidR="00061A52" w:rsidRPr="009958C3" w:rsidRDefault="00061A52" w:rsidP="00061A52">
            <w:pPr>
              <w:jc w:val="left"/>
              <w:rPr>
                <w:rFonts w:ascii="ＭＳ Ｐゴシック" w:eastAsia="ＭＳ Ｐゴシック" w:hAnsi="ＭＳ Ｐゴシック"/>
                <w:noProof/>
                <w:sz w:val="24"/>
              </w:rPr>
            </w:pPr>
          </w:p>
        </w:tc>
        <w:tc>
          <w:tcPr>
            <w:tcW w:w="2131" w:type="dxa"/>
            <w:shd w:val="clear" w:color="auto" w:fill="auto"/>
          </w:tcPr>
          <w:p w14:paraId="515038E5" w14:textId="3827BC81" w:rsidR="00061A52" w:rsidRDefault="00061A52" w:rsidP="00061A52">
            <w:pPr>
              <w:jc w:val="left"/>
              <w:rPr>
                <w:rFonts w:ascii="ＭＳ Ｐゴシック" w:eastAsia="ＭＳ Ｐゴシック" w:hAnsi="ＭＳ Ｐゴシック"/>
                <w:noProof/>
                <w:sz w:val="24"/>
              </w:rPr>
            </w:pPr>
            <w:r w:rsidRPr="00BC170D">
              <w:rPr>
                <w:rFonts w:ascii="ＭＳ Ｐゴシック" w:eastAsia="ＭＳ Ｐゴシック" w:hAnsi="ＭＳ Ｐゴシック" w:hint="eastAsia"/>
                <w:noProof/>
                <w:sz w:val="24"/>
              </w:rPr>
              <mc:AlternateContent>
                <mc:Choice Requires="wps">
                  <w:drawing>
                    <wp:anchor distT="0" distB="0" distL="114300" distR="114300" simplePos="0" relativeHeight="251713536" behindDoc="0" locked="0" layoutInCell="1" allowOverlap="1" wp14:anchorId="3FA43C74" wp14:editId="7FBAEC60">
                      <wp:simplePos x="0" y="0"/>
                      <wp:positionH relativeFrom="column">
                        <wp:posOffset>711834</wp:posOffset>
                      </wp:positionH>
                      <wp:positionV relativeFrom="paragraph">
                        <wp:posOffset>45775</wp:posOffset>
                      </wp:positionV>
                      <wp:extent cx="566035" cy="547370"/>
                      <wp:effectExtent l="0" t="0" r="43815" b="24130"/>
                      <wp:wrapNone/>
                      <wp:docPr id="5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035" cy="547370"/>
                              </a:xfrm>
                              <a:prstGeom prst="homePlate">
                                <a:avLst>
                                  <a:gd name="adj" fmla="val 2498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5067D6" w14:textId="77777777" w:rsidR="00E61396" w:rsidRDefault="00E61396" w:rsidP="00AC7C49">
                                  <w:pPr>
                                    <w:spacing w:line="200" w:lineRule="exact"/>
                                    <w:rPr>
                                      <w:rFonts w:ascii="ＭＳ Ｐゴシック" w:eastAsia="ＭＳ Ｐゴシック" w:hAnsi="ＭＳ Ｐゴシック"/>
                                      <w:sz w:val="16"/>
                                      <w:szCs w:val="16"/>
                                    </w:rPr>
                                  </w:pPr>
                                  <w:r w:rsidRPr="00AC7C49">
                                    <w:rPr>
                                      <w:rFonts w:ascii="ＭＳ Ｐゴシック" w:eastAsia="ＭＳ Ｐゴシック" w:hAnsi="ＭＳ Ｐゴシック" w:hint="eastAsia"/>
                                      <w:sz w:val="16"/>
                                      <w:szCs w:val="16"/>
                                    </w:rPr>
                                    <w:t>❶</w:t>
                                  </w:r>
                                </w:p>
                                <w:p w14:paraId="52FE6B21" w14:textId="2FAEB4AA" w:rsidR="00E61396" w:rsidRPr="00AC7C49" w:rsidRDefault="00E61396" w:rsidP="00FC3D42">
                                  <w:pPr>
                                    <w:spacing w:line="200" w:lineRule="exact"/>
                                    <w:jc w:val="left"/>
                                    <w:rPr>
                                      <w:rFonts w:ascii="ＭＳ Ｐゴシック" w:eastAsia="ＭＳ Ｐゴシック" w:hAnsi="ＭＳ Ｐゴシック"/>
                                      <w:sz w:val="16"/>
                                      <w:szCs w:val="16"/>
                                    </w:rPr>
                                  </w:pPr>
                                  <w:r w:rsidRPr="00AC7C49">
                                    <w:rPr>
                                      <w:rFonts w:ascii="ＭＳ Ｐゴシック" w:eastAsia="ＭＳ Ｐゴシック" w:hAnsi="ＭＳ Ｐゴシック" w:hint="eastAsia"/>
                                      <w:sz w:val="16"/>
                                      <w:szCs w:val="16"/>
                                    </w:rPr>
                                    <w:t>仕様策定</w:t>
                                  </w:r>
                                </w:p>
                              </w:txbxContent>
                            </wps:txbx>
                            <wps:bodyPr rot="0" vert="horz" wrap="square" lIns="36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A43C74" id="_x0000_s1039" type="#_x0000_t15" style="position:absolute;margin-left:56.05pt;margin-top:3.6pt;width:44.5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" adj="16381" fillcolor="#ffc000" strokecolor="white" strokeweight=".25pt">
                      <v:shadow color="#868686"/>
                      <v:textbox inset="1mm,.7pt,.5mm,.7pt">
                        <w:txbxContent>
                          <w:p w14:paraId="7C5067D6" w14:textId="77777777" w:rsidR="00E61396" w:rsidRDefault="00E61396" w:rsidP="00AC7C49">
                            <w:pPr>
                              <w:spacing w:line="200" w:lineRule="exact"/>
                              <w:rPr>
                                <w:rFonts w:ascii="ＭＳ Ｐゴシック" w:eastAsia="ＭＳ Ｐゴシック" w:hAnsi="ＭＳ Ｐゴシック"/>
                                <w:sz w:val="16"/>
                                <w:szCs w:val="16"/>
                              </w:rPr>
                            </w:pPr>
                            <w:r w:rsidRPr="00AC7C49">
                              <w:rPr>
                                <w:rFonts w:ascii="ＭＳ Ｐゴシック" w:eastAsia="ＭＳ Ｐゴシック" w:hAnsi="ＭＳ Ｐゴシック" w:hint="eastAsia"/>
                                <w:sz w:val="16"/>
                                <w:szCs w:val="16"/>
                              </w:rPr>
                              <w:t>❶</w:t>
                            </w:r>
                          </w:p>
                          <w:p w14:paraId="52FE6B21" w14:textId="2FAEB4AA" w:rsidR="00E61396" w:rsidRPr="00AC7C49" w:rsidRDefault="00E61396" w:rsidP="00FC3D42">
                            <w:pPr>
                              <w:spacing w:line="200" w:lineRule="exact"/>
                              <w:jc w:val="left"/>
                              <w:rPr>
                                <w:rFonts w:ascii="ＭＳ Ｐゴシック" w:eastAsia="ＭＳ Ｐゴシック" w:hAnsi="ＭＳ Ｐゴシック"/>
                                <w:sz w:val="16"/>
                                <w:szCs w:val="16"/>
                              </w:rPr>
                            </w:pPr>
                            <w:r w:rsidRPr="00AC7C49">
                              <w:rPr>
                                <w:rFonts w:ascii="ＭＳ Ｐゴシック" w:eastAsia="ＭＳ Ｐゴシック" w:hAnsi="ＭＳ Ｐゴシック" w:hint="eastAsia"/>
                                <w:sz w:val="16"/>
                                <w:szCs w:val="16"/>
                              </w:rPr>
                              <w:t>仕様策定</w:t>
                            </w:r>
                          </w:p>
                        </w:txbxContent>
                      </v:textbox>
                    </v:shape>
                  </w:pict>
                </mc:Fallback>
              </mc:AlternateContent>
            </w:r>
          </w:p>
        </w:tc>
        <w:tc>
          <w:tcPr>
            <w:tcW w:w="1559" w:type="dxa"/>
            <w:shd w:val="clear" w:color="auto" w:fill="auto"/>
          </w:tcPr>
          <w:p w14:paraId="0DA37D54" w14:textId="6F3A200E" w:rsidR="00061A52" w:rsidRDefault="00FC3D42" w:rsidP="00061A52">
            <w:pPr>
              <w:jc w:val="left"/>
              <w:rPr>
                <w:rFonts w:ascii="ＭＳ Ｐゴシック" w:eastAsia="ＭＳ Ｐゴシック" w:hAnsi="ＭＳ Ｐゴシック"/>
                <w:noProof/>
                <w:sz w:val="24"/>
              </w:rPr>
            </w:pPr>
            <w:r w:rsidRPr="00BC170D">
              <w:rPr>
                <w:rFonts w:ascii="ＭＳ Ｐゴシック" w:eastAsia="ＭＳ Ｐゴシック" w:hAnsi="ＭＳ Ｐゴシック" w:hint="eastAsia"/>
                <w:noProof/>
                <w:sz w:val="24"/>
              </w:rPr>
              <mc:AlternateContent>
                <mc:Choice Requires="wps">
                  <w:drawing>
                    <wp:anchor distT="0" distB="0" distL="114300" distR="114300" simplePos="0" relativeHeight="251689984" behindDoc="0" locked="0" layoutInCell="1" allowOverlap="1" wp14:anchorId="60EF6A73" wp14:editId="5174A4A3">
                      <wp:simplePos x="0" y="0"/>
                      <wp:positionH relativeFrom="column">
                        <wp:posOffset>-60905</wp:posOffset>
                      </wp:positionH>
                      <wp:positionV relativeFrom="paragraph">
                        <wp:posOffset>45775</wp:posOffset>
                      </wp:positionV>
                      <wp:extent cx="302536" cy="537210"/>
                      <wp:effectExtent l="19050" t="19050" r="40640" b="15240"/>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36" cy="537210"/>
                              </a:xfrm>
                              <a:prstGeom prst="homePlate">
                                <a:avLst>
                                  <a:gd name="adj" fmla="val 40209"/>
                                </a:avLst>
                              </a:prstGeom>
                              <a:solidFill>
                                <a:srgbClr val="FFC000"/>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30FD94" w14:textId="50A3F774" w:rsidR="00E61396"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64FFF3E8" w14:textId="4BCC797E" w:rsidR="00E61396" w:rsidRPr="00A93E60"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EF6A73" id="_x0000_s1040" type="#_x0000_t15" style="position:absolute;margin-left:-4.8pt;margin-top:3.6pt;width:23.8pt;height:4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" adj="12915" fillcolor="#ffc000" strokecolor="#ffc000" strokeweight="2.5pt">
                      <v:shadow color="#868686"/>
                      <v:textbox inset="2mm,.7pt,.5mm,.7pt">
                        <w:txbxContent>
                          <w:p w14:paraId="1130FD94" w14:textId="50A3F774" w:rsidR="00E61396"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64FFF3E8" w14:textId="4BCC797E" w:rsidR="00E61396" w:rsidRPr="00A93E60" w:rsidRDefault="00E61396"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v:textbox>
                    </v:shape>
                  </w:pict>
                </mc:Fallback>
              </mc:AlternateContent>
            </w:r>
            <w:r w:rsidR="00AC15E4" w:rsidRPr="00BC170D">
              <w:rPr>
                <w:rFonts w:ascii="ＭＳ Ｐゴシック" w:eastAsia="ＭＳ Ｐゴシック" w:hAnsi="ＭＳ Ｐゴシック" w:hint="eastAsia"/>
                <w:noProof/>
                <w:sz w:val="24"/>
              </w:rPr>
              <mc:AlternateContent>
                <mc:Choice Requires="wpg">
                  <w:drawing>
                    <wp:anchor distT="0" distB="0" distL="114300" distR="114300" simplePos="0" relativeHeight="251712512" behindDoc="0" locked="0" layoutInCell="1" allowOverlap="1" wp14:anchorId="1573096D" wp14:editId="49B387D6">
                      <wp:simplePos x="0" y="0"/>
                      <wp:positionH relativeFrom="column">
                        <wp:posOffset>106073</wp:posOffset>
                      </wp:positionH>
                      <wp:positionV relativeFrom="paragraph">
                        <wp:posOffset>6019</wp:posOffset>
                      </wp:positionV>
                      <wp:extent cx="387350" cy="614045"/>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387350" cy="614045"/>
                                <a:chOff x="0" y="0"/>
                                <a:chExt cx="388189" cy="405441"/>
                              </a:xfrm>
                            </wpg:grpSpPr>
                            <wps:wsp>
                              <wps:cNvPr id="53" name="正方形/長方形 53"/>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19"/>
                              <wps:cNvSpPr txBox="1">
                                <a:spLocks noChangeArrowheads="1"/>
                              </wps:cNvSpPr>
                              <wps:spPr bwMode="auto">
                                <a:xfrm>
                                  <a:off x="0" y="50619"/>
                                  <a:ext cx="388189" cy="30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92746"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73096D" id="グループ化 52" o:spid="_x0000_s1041" style="position:absolute;margin-left:8.35pt;margin-top:.45pt;width:30.5pt;height:48.35pt;z-index:251712512;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">
                      <v:rect id="正方形/長方形 53" o:spid="_x0000_s1042"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" fillcolor="#c00" stroked="f" strokeweight="1pt"/>
                      <v:shape id="Text Box 19" o:spid="_x0000_s1043" type="#_x0000_t202" style="position:absolute;top:50619;width:388189;height:30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" filled="f" stroked="f">
                        <v:textbox style="layout-flow:vertical-ideographic" inset="5.85pt,.7pt,5.85pt,.7pt">
                          <w:txbxContent>
                            <w:p w14:paraId="61492746"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txbxContent>
                        </v:textbox>
                      </v:shape>
                    </v:group>
                  </w:pict>
                </mc:Fallback>
              </mc:AlternateContent>
            </w:r>
            <w:r w:rsidR="00A456A3"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04320" behindDoc="0" locked="0" layoutInCell="1" allowOverlap="1" wp14:anchorId="3FF1A030" wp14:editId="55022134">
                      <wp:simplePos x="0" y="0"/>
                      <wp:positionH relativeFrom="column">
                        <wp:posOffset>423140</wp:posOffset>
                      </wp:positionH>
                      <wp:positionV relativeFrom="paragraph">
                        <wp:posOffset>43110</wp:posOffset>
                      </wp:positionV>
                      <wp:extent cx="398780" cy="547635"/>
                      <wp:effectExtent l="0" t="0" r="39370" b="2413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547635"/>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5EB871" w14:textId="77777777" w:rsidR="00E61396" w:rsidRDefault="00E61396" w:rsidP="00061A52">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6B6ACC8C" w14:textId="56C2CE42" w:rsidR="00E61396" w:rsidRPr="00A93E60" w:rsidRDefault="00E61396" w:rsidP="00061A52">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納品</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F1A030" id="_x0000_s1044" type="#_x0000_t15" style="position:absolute;margin-left:33.3pt;margin-top:3.4pt;width:31.4pt;height:4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" adj="12499" fillcolor="#ffc000" strokecolor="white" strokeweight=".25pt">
                      <v:shadow color="#868686"/>
                      <v:textbox inset="2mm,.7pt,.5mm,.7pt">
                        <w:txbxContent>
                          <w:p w14:paraId="145EB871" w14:textId="77777777" w:rsidR="00E61396" w:rsidRDefault="00E61396" w:rsidP="00061A52">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6B6ACC8C" w14:textId="56C2CE42" w:rsidR="00E61396" w:rsidRPr="00A93E60" w:rsidRDefault="00E61396" w:rsidP="00061A52">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納品</w:t>
                            </w:r>
                          </w:p>
                        </w:txbxContent>
                      </v:textbox>
                    </v:shape>
                  </w:pict>
                </mc:Fallback>
              </mc:AlternateContent>
            </w:r>
          </w:p>
        </w:tc>
        <w:tc>
          <w:tcPr>
            <w:tcW w:w="1843" w:type="dxa"/>
            <w:shd w:val="clear" w:color="auto" w:fill="auto"/>
          </w:tcPr>
          <w:p w14:paraId="540BC965" w14:textId="337877CA" w:rsidR="00061A52" w:rsidRPr="009958C3" w:rsidRDefault="00061A52" w:rsidP="00061A52">
            <w:pPr>
              <w:jc w:val="left"/>
              <w:rPr>
                <w:rFonts w:ascii="ＭＳ Ｐゴシック" w:eastAsia="ＭＳ Ｐゴシック" w:hAnsi="ＭＳ Ｐゴシック"/>
                <w:noProof/>
                <w:sz w:val="24"/>
              </w:rPr>
            </w:pPr>
          </w:p>
        </w:tc>
      </w:tr>
      <w:tr w:rsidR="00061A52" w:rsidRPr="009958C3" w14:paraId="193B0BB8" w14:textId="77777777" w:rsidTr="00AC15E4">
        <w:trPr>
          <w:trHeight w:val="987"/>
          <w:jc w:val="center"/>
        </w:trPr>
        <w:tc>
          <w:tcPr>
            <w:tcW w:w="1129" w:type="dxa"/>
            <w:vAlign w:val="center"/>
          </w:tcPr>
          <w:p w14:paraId="43E9499D" w14:textId="6F44D31B" w:rsidR="00061A52" w:rsidRPr="00061A52" w:rsidRDefault="00AC15E4" w:rsidP="00AC15E4">
            <w:pPr>
              <w:spacing w:line="0" w:lineRule="atLeast"/>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端末等調達</w:t>
            </w:r>
          </w:p>
        </w:tc>
        <w:tc>
          <w:tcPr>
            <w:tcW w:w="1560" w:type="dxa"/>
            <w:shd w:val="clear" w:color="auto" w:fill="auto"/>
          </w:tcPr>
          <w:p w14:paraId="5F812D65" w14:textId="77777777" w:rsidR="00061A52" w:rsidRPr="009958C3" w:rsidRDefault="00061A52" w:rsidP="00061A52">
            <w:pPr>
              <w:jc w:val="left"/>
              <w:rPr>
                <w:rFonts w:ascii="ＭＳ Ｐゴシック" w:eastAsia="ＭＳ Ｐゴシック" w:hAnsi="ＭＳ Ｐゴシック"/>
                <w:noProof/>
                <w:sz w:val="24"/>
              </w:rPr>
            </w:pPr>
          </w:p>
        </w:tc>
        <w:tc>
          <w:tcPr>
            <w:tcW w:w="2131" w:type="dxa"/>
            <w:shd w:val="clear" w:color="auto" w:fill="auto"/>
          </w:tcPr>
          <w:p w14:paraId="79B7572D" w14:textId="77777777" w:rsidR="00061A52" w:rsidRDefault="00061A52" w:rsidP="00061A52">
            <w:pPr>
              <w:jc w:val="left"/>
              <w:rPr>
                <w:rFonts w:ascii="ＭＳ Ｐゴシック" w:eastAsia="ＭＳ Ｐゴシック" w:hAnsi="ＭＳ Ｐゴシック"/>
                <w:noProof/>
                <w:sz w:val="24"/>
              </w:rPr>
            </w:pPr>
          </w:p>
        </w:tc>
        <w:tc>
          <w:tcPr>
            <w:tcW w:w="1559" w:type="dxa"/>
            <w:shd w:val="clear" w:color="auto" w:fill="auto"/>
          </w:tcPr>
          <w:p w14:paraId="0998513D" w14:textId="2BA921CB" w:rsidR="00061A52" w:rsidRDefault="00A456A3" w:rsidP="00061A52">
            <w:pPr>
              <w:jc w:val="left"/>
              <w:rPr>
                <w:rFonts w:ascii="ＭＳ Ｐゴシック" w:eastAsia="ＭＳ Ｐゴシック" w:hAnsi="ＭＳ Ｐゴシック"/>
                <w:noProof/>
                <w:sz w:val="24"/>
              </w:rPr>
            </w:pPr>
            <w:r w:rsidRPr="00EA7192">
              <w:rPr>
                <w:rFonts w:ascii="ＭＳ Ｐゴシック" w:eastAsia="ＭＳ Ｐゴシック" w:hAnsi="ＭＳ Ｐゴシック" w:hint="eastAsia"/>
                <w:noProof/>
                <w:sz w:val="24"/>
              </w:rPr>
              <mc:AlternateContent>
                <mc:Choice Requires="wps">
                  <w:drawing>
                    <wp:anchor distT="0" distB="0" distL="114300" distR="114300" simplePos="0" relativeHeight="251695104" behindDoc="0" locked="0" layoutInCell="1" allowOverlap="1" wp14:anchorId="41323F6A" wp14:editId="20197510">
                      <wp:simplePos x="0" y="0"/>
                      <wp:positionH relativeFrom="column">
                        <wp:posOffset>288954</wp:posOffset>
                      </wp:positionH>
                      <wp:positionV relativeFrom="paragraph">
                        <wp:posOffset>40833</wp:posOffset>
                      </wp:positionV>
                      <wp:extent cx="612250" cy="547370"/>
                      <wp:effectExtent l="0" t="0" r="35560" b="24130"/>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50" cy="547370"/>
                              </a:xfrm>
                              <a:prstGeom prst="homePlate">
                                <a:avLst>
                                  <a:gd name="adj" fmla="val 2498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B15003"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4A284A17" w14:textId="67429BBD" w:rsidR="00E61396" w:rsidRPr="00A93E60" w:rsidRDefault="00E61396" w:rsidP="00A456A3">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仕様策定</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23F6A" id="_x0000_s1045" type="#_x0000_t15" style="position:absolute;margin-left:22.75pt;margin-top:3.2pt;width:48.2pt;height:4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" adj="16775" fillcolor="#ffc000" strokecolor="white" strokeweight=".25pt">
                      <v:shadow color="#868686"/>
                      <v:textbox inset="2mm,.7pt,.5mm,.7pt">
                        <w:txbxContent>
                          <w:p w14:paraId="2CB15003"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4A284A17" w14:textId="67429BBD" w:rsidR="00E61396" w:rsidRPr="00A93E60" w:rsidRDefault="00E61396" w:rsidP="00A456A3">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仕様策定</w:t>
                            </w:r>
                          </w:p>
                        </w:txbxContent>
                      </v:textbox>
                    </v:shape>
                  </w:pict>
                </mc:Fallback>
              </mc:AlternateContent>
            </w:r>
            <w:r w:rsidRPr="00EA7192">
              <w:rPr>
                <w:rFonts w:ascii="ＭＳ Ｐゴシック" w:eastAsia="ＭＳ Ｐゴシック" w:hAnsi="ＭＳ Ｐゴシック" w:hint="eastAsia"/>
                <w:noProof/>
                <w:sz w:val="24"/>
              </w:rPr>
              <mc:AlternateContent>
                <mc:Choice Requires="wps">
                  <w:drawing>
                    <wp:anchor distT="0" distB="0" distL="114300" distR="114300" simplePos="0" relativeHeight="251696128" behindDoc="0" locked="0" layoutInCell="1" allowOverlap="1" wp14:anchorId="7524BBA3" wp14:editId="7C7E9EF4">
                      <wp:simplePos x="0" y="0"/>
                      <wp:positionH relativeFrom="column">
                        <wp:posOffset>955703</wp:posOffset>
                      </wp:positionH>
                      <wp:positionV relativeFrom="paragraph">
                        <wp:posOffset>48086</wp:posOffset>
                      </wp:positionV>
                      <wp:extent cx="393700" cy="542345"/>
                      <wp:effectExtent l="19050" t="19050" r="44450" b="10160"/>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542345"/>
                              </a:xfrm>
                              <a:prstGeom prst="homePlate">
                                <a:avLst>
                                  <a:gd name="adj" fmla="val 40209"/>
                                </a:avLst>
                              </a:prstGeom>
                              <a:solidFill>
                                <a:srgbClr val="FFC000"/>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01D824"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4D37D678" w14:textId="61484E0B" w:rsidR="00E61396" w:rsidRPr="00A93E60"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wps:txbx>
                            <wps:bodyPr rot="0" vert="horz" wrap="square" lIns="3600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24BBA3" id="_x0000_s1046" type="#_x0000_t15" style="position:absolute;margin-left:75.25pt;margin-top:3.8pt;width:31pt;height:4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" adj="12915" fillcolor="#ffc000" strokecolor="#ffc000" strokeweight="2.5pt">
                      <v:shadow color="#868686"/>
                      <v:textbox inset="1mm,.7pt,0,.7pt">
                        <w:txbxContent>
                          <w:p w14:paraId="1701D824"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4D37D678" w14:textId="61484E0B" w:rsidR="00E61396" w:rsidRPr="00A93E60"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v:textbox>
                    </v:shape>
                  </w:pict>
                </mc:Fallback>
              </mc:AlternateContent>
            </w:r>
          </w:p>
        </w:tc>
        <w:tc>
          <w:tcPr>
            <w:tcW w:w="1843" w:type="dxa"/>
            <w:shd w:val="clear" w:color="auto" w:fill="auto"/>
          </w:tcPr>
          <w:p w14:paraId="33713640" w14:textId="3BAFE955" w:rsidR="00061A52" w:rsidRPr="009958C3" w:rsidRDefault="00027EE7" w:rsidP="00061A52">
            <w:pPr>
              <w:jc w:val="left"/>
              <w:rPr>
                <w:rFonts w:ascii="ＭＳ Ｐゴシック" w:eastAsia="ＭＳ Ｐゴシック" w:hAnsi="ＭＳ Ｐゴシック"/>
                <w:noProof/>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14560" behindDoc="0" locked="0" layoutInCell="1" allowOverlap="1" wp14:anchorId="0346410D" wp14:editId="3761459A">
                      <wp:simplePos x="0" y="0"/>
                      <wp:positionH relativeFrom="column">
                        <wp:posOffset>524056</wp:posOffset>
                      </wp:positionH>
                      <wp:positionV relativeFrom="paragraph">
                        <wp:posOffset>31643</wp:posOffset>
                      </wp:positionV>
                      <wp:extent cx="350884" cy="556895"/>
                      <wp:effectExtent l="0" t="0" r="30480" b="14605"/>
                      <wp:wrapNone/>
                      <wp:docPr id="5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84" cy="556895"/>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7A51B9" w14:textId="6906AB05"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4B9DDA0F" w14:textId="77777777" w:rsidR="00E61396" w:rsidRPr="00A93E60"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納品</w:t>
                                  </w:r>
                                </w:p>
                              </w:txbxContent>
                            </wps:txbx>
                            <wps:bodyPr rot="0" vert="horz" wrap="square" lIns="36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46410D" id="_x0000_s1047" type="#_x0000_t15" style="position:absolute;margin-left:41.25pt;margin-top:2.5pt;width:27.65pt;height:43.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" adj="12499" fillcolor="#ffc000" strokecolor="white" strokeweight=".25pt">
                      <v:shadow color="#868686"/>
                      <v:textbox inset="1mm,.7pt,.5mm,.7pt">
                        <w:txbxContent>
                          <w:p w14:paraId="0C7A51B9" w14:textId="6906AB05"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4B9DDA0F" w14:textId="77777777" w:rsidR="00E61396" w:rsidRPr="00A93E60"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納品</w:t>
                            </w:r>
                          </w:p>
                        </w:txbxContent>
                      </v:textbox>
                    </v:shape>
                  </w:pict>
                </mc:Fallback>
              </mc:AlternateContent>
            </w:r>
            <w:r w:rsidR="00AC15E4">
              <w:rPr>
                <w:rFonts w:ascii="ＭＳ Ｐゴシック" w:eastAsia="ＭＳ Ｐゴシック" w:hAnsi="ＭＳ Ｐゴシック" w:hint="eastAsia"/>
                <w:noProof/>
                <w:sz w:val="24"/>
              </w:rPr>
              <mc:AlternateContent>
                <mc:Choice Requires="wpg">
                  <w:drawing>
                    <wp:anchor distT="0" distB="0" distL="114300" distR="114300" simplePos="0" relativeHeight="251698176" behindDoc="0" locked="0" layoutInCell="1" allowOverlap="1" wp14:anchorId="221CCE61" wp14:editId="234CC47A">
                      <wp:simplePos x="0" y="0"/>
                      <wp:positionH relativeFrom="column">
                        <wp:posOffset>189534</wp:posOffset>
                      </wp:positionH>
                      <wp:positionV relativeFrom="paragraph">
                        <wp:posOffset>1077</wp:posOffset>
                      </wp:positionV>
                      <wp:extent cx="387350" cy="652780"/>
                      <wp:effectExtent l="0" t="0" r="0" b="0"/>
                      <wp:wrapNone/>
                      <wp:docPr id="38" name="グループ化 38"/>
                      <wp:cNvGraphicFramePr/>
                      <a:graphic xmlns:a="http://schemas.openxmlformats.org/drawingml/2006/main">
                        <a:graphicData uri="http://schemas.microsoft.com/office/word/2010/wordprocessingGroup">
                          <wpg:wgp>
                            <wpg:cNvGrpSpPr/>
                            <wpg:grpSpPr>
                              <a:xfrm>
                                <a:off x="0" y="0"/>
                                <a:ext cx="387350" cy="652780"/>
                                <a:chOff x="0" y="0"/>
                                <a:chExt cx="388189" cy="405441"/>
                              </a:xfrm>
                            </wpg:grpSpPr>
                            <wps:wsp>
                              <wps:cNvPr id="39" name="正方形/長方形 39"/>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40" name="Text Box 19"/>
                              <wps:cNvSpPr txBox="1">
                                <a:spLocks noChangeArrowheads="1"/>
                              </wps:cNvSpPr>
                              <wps:spPr bwMode="auto">
                                <a:xfrm>
                                  <a:off x="0" y="43187"/>
                                  <a:ext cx="388189" cy="30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FB2F" w14:textId="77777777" w:rsidR="00E6139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p w14:paraId="485F0321"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p>
                                </w:txbxContent>
                              </wps:txbx>
                              <wps:bodyPr rot="0" vert="eaVert" wrap="square" lIns="72000"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1CCE61" id="グループ化 38" o:spid="_x0000_s1048" style="position:absolute;margin-left:14.9pt;margin-top:.1pt;width:30.5pt;height:51.4pt;z-index:251698176;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">
                      <v:rect id="正方形/長方形 39" o:spid="_x0000_s1049"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" fillcolor="#c00" stroked="f" strokeweight="1pt">
                        <v:textbox inset="2mm"/>
                      </v:rect>
                      <v:shape id="Text Box 19" o:spid="_x0000_s1050" type="#_x0000_t202" style="position:absolute;top:43187;width:388189;height:301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" filled="f" stroked="f">
                        <v:textbox style="layout-flow:vertical-ideographic" inset="2mm,.7pt,5.85pt,.7pt">
                          <w:txbxContent>
                            <w:p w14:paraId="0F86FB2F" w14:textId="77777777" w:rsidR="00E6139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p w14:paraId="485F0321"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p>
                          </w:txbxContent>
                        </v:textbox>
                      </v:shape>
                    </v:group>
                  </w:pict>
                </mc:Fallback>
              </mc:AlternateContent>
            </w:r>
          </w:p>
        </w:tc>
      </w:tr>
      <w:tr w:rsidR="00061A52" w:rsidRPr="009958C3" w14:paraId="609544FC" w14:textId="77777777" w:rsidTr="00AC15E4">
        <w:trPr>
          <w:trHeight w:val="987"/>
          <w:jc w:val="center"/>
        </w:trPr>
        <w:tc>
          <w:tcPr>
            <w:tcW w:w="1129" w:type="dxa"/>
            <w:vAlign w:val="center"/>
          </w:tcPr>
          <w:p w14:paraId="121FC3DB" w14:textId="416D7716" w:rsidR="00061A52" w:rsidRPr="00061A52" w:rsidRDefault="00061A52" w:rsidP="00AC7C49">
            <w:pPr>
              <w:spacing w:line="0" w:lineRule="atLeast"/>
              <w:rPr>
                <w:rFonts w:ascii="ＭＳ Ｐゴシック" w:eastAsia="ＭＳ Ｐゴシック" w:hAnsi="ＭＳ Ｐゴシック"/>
                <w:noProof/>
                <w:sz w:val="18"/>
                <w:szCs w:val="18"/>
              </w:rPr>
            </w:pPr>
            <w:r w:rsidRPr="00061A52">
              <w:rPr>
                <w:rFonts w:ascii="ＭＳ Ｐゴシック" w:eastAsia="ＭＳ Ｐゴシック" w:hAnsi="ＭＳ Ｐゴシック" w:hint="eastAsia"/>
                <w:noProof/>
                <w:sz w:val="18"/>
                <w:szCs w:val="18"/>
              </w:rPr>
              <w:t>回線</w:t>
            </w:r>
            <w:r w:rsidR="00AC15E4">
              <w:rPr>
                <w:rFonts w:ascii="ＭＳ Ｐゴシック" w:eastAsia="ＭＳ Ｐゴシック" w:hAnsi="ＭＳ Ｐゴシック" w:hint="eastAsia"/>
                <w:noProof/>
                <w:sz w:val="18"/>
                <w:szCs w:val="18"/>
              </w:rPr>
              <w:t>調達</w:t>
            </w:r>
          </w:p>
        </w:tc>
        <w:tc>
          <w:tcPr>
            <w:tcW w:w="1560" w:type="dxa"/>
            <w:shd w:val="clear" w:color="auto" w:fill="auto"/>
          </w:tcPr>
          <w:p w14:paraId="68B805DE" w14:textId="77777777" w:rsidR="00061A52" w:rsidRPr="009958C3" w:rsidRDefault="00061A52" w:rsidP="00061A52">
            <w:pPr>
              <w:jc w:val="left"/>
              <w:rPr>
                <w:rFonts w:ascii="ＭＳ Ｐゴシック" w:eastAsia="ＭＳ Ｐゴシック" w:hAnsi="ＭＳ Ｐゴシック"/>
                <w:noProof/>
                <w:sz w:val="24"/>
              </w:rPr>
            </w:pPr>
          </w:p>
        </w:tc>
        <w:tc>
          <w:tcPr>
            <w:tcW w:w="2131" w:type="dxa"/>
            <w:shd w:val="clear" w:color="auto" w:fill="auto"/>
          </w:tcPr>
          <w:p w14:paraId="76C60E81" w14:textId="77777777" w:rsidR="00061A52" w:rsidRPr="009958C3" w:rsidRDefault="00061A52" w:rsidP="00061A52">
            <w:pPr>
              <w:jc w:val="left"/>
              <w:rPr>
                <w:rFonts w:ascii="ＭＳ Ｐゴシック" w:eastAsia="ＭＳ Ｐゴシック" w:hAnsi="ＭＳ Ｐゴシック"/>
                <w:noProof/>
                <w:sz w:val="24"/>
              </w:rPr>
            </w:pPr>
          </w:p>
        </w:tc>
        <w:tc>
          <w:tcPr>
            <w:tcW w:w="1559" w:type="dxa"/>
            <w:shd w:val="clear" w:color="auto" w:fill="auto"/>
          </w:tcPr>
          <w:p w14:paraId="27276A8B" w14:textId="2C49F397" w:rsidR="00061A52" w:rsidRPr="009958C3" w:rsidRDefault="00A456A3" w:rsidP="00061A52">
            <w:pPr>
              <w:jc w:val="left"/>
              <w:rPr>
                <w:rFonts w:ascii="ＭＳ Ｐゴシック" w:eastAsia="ＭＳ Ｐゴシック" w:hAnsi="ＭＳ Ｐゴシック"/>
                <w:noProof/>
                <w:sz w:val="24"/>
              </w:rPr>
            </w:pPr>
            <w:r w:rsidRPr="00BC170D">
              <w:rPr>
                <w:rFonts w:ascii="ＭＳ Ｐゴシック" w:eastAsia="ＭＳ Ｐゴシック" w:hAnsi="ＭＳ Ｐゴシック" w:hint="eastAsia"/>
                <w:noProof/>
                <w:sz w:val="24"/>
              </w:rPr>
              <mc:AlternateContent>
                <mc:Choice Requires="wps">
                  <w:drawing>
                    <wp:anchor distT="0" distB="0" distL="114300" distR="114300" simplePos="0" relativeHeight="251710464" behindDoc="0" locked="0" layoutInCell="1" allowOverlap="1" wp14:anchorId="65126E7D" wp14:editId="0F1FD0B7">
                      <wp:simplePos x="0" y="0"/>
                      <wp:positionH relativeFrom="column">
                        <wp:posOffset>950679</wp:posOffset>
                      </wp:positionH>
                      <wp:positionV relativeFrom="paragraph">
                        <wp:posOffset>58085</wp:posOffset>
                      </wp:positionV>
                      <wp:extent cx="393700" cy="532353"/>
                      <wp:effectExtent l="19050" t="19050" r="44450" b="20320"/>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532353"/>
                              </a:xfrm>
                              <a:prstGeom prst="homePlate">
                                <a:avLst>
                                  <a:gd name="adj" fmla="val 40209"/>
                                </a:avLst>
                              </a:prstGeom>
                              <a:solidFill>
                                <a:srgbClr val="FFC000"/>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C36053"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1BBEC6D9" w14:textId="52F92523" w:rsidR="00E61396" w:rsidRPr="00A93E60"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wps:txbx>
                            <wps:bodyPr rot="0" vert="horz" wrap="square" lIns="3600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126E7D" id="_x0000_s1051" type="#_x0000_t15" style="position:absolute;margin-left:74.85pt;margin-top:4.55pt;width:31pt;height:4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" adj="12915" fillcolor="#ffc000" strokecolor="#ffc000" strokeweight="2.5pt">
                      <v:shadow color="#868686"/>
                      <v:textbox inset="1mm,.7pt,0,.7pt">
                        <w:txbxContent>
                          <w:p w14:paraId="4CC36053"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1BBEC6D9" w14:textId="52F92523" w:rsidR="00E61396" w:rsidRPr="00A93E60"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v:textbox>
                    </v:shape>
                  </w:pict>
                </mc:Fallback>
              </mc:AlternateContent>
            </w:r>
            <w:r w:rsidR="00061A52" w:rsidRPr="00BC170D">
              <w:rPr>
                <w:rFonts w:ascii="ＭＳ Ｐゴシック" w:eastAsia="ＭＳ Ｐゴシック" w:hAnsi="ＭＳ Ｐゴシック" w:hint="eastAsia"/>
                <w:noProof/>
                <w:sz w:val="24"/>
              </w:rPr>
              <mc:AlternateContent>
                <mc:Choice Requires="wps">
                  <w:drawing>
                    <wp:anchor distT="0" distB="0" distL="114300" distR="114300" simplePos="0" relativeHeight="251709440" behindDoc="0" locked="0" layoutInCell="1" allowOverlap="1" wp14:anchorId="098FFFF5" wp14:editId="5296BB1F">
                      <wp:simplePos x="0" y="0"/>
                      <wp:positionH relativeFrom="column">
                        <wp:posOffset>296905</wp:posOffset>
                      </wp:positionH>
                      <wp:positionV relativeFrom="paragraph">
                        <wp:posOffset>35891</wp:posOffset>
                      </wp:positionV>
                      <wp:extent cx="612250" cy="552660"/>
                      <wp:effectExtent l="0" t="0" r="35560" b="19050"/>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50" cy="552660"/>
                              </a:xfrm>
                              <a:prstGeom prst="homePlate">
                                <a:avLst>
                                  <a:gd name="adj" fmla="val 2498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1F6A21"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3A6BBBBB" w14:textId="3DEE9822" w:rsidR="00E61396" w:rsidRPr="00A93E60" w:rsidRDefault="00E61396" w:rsidP="00A456A3">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仕様策定</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FFFF5" id="_x0000_s1052" type="#_x0000_t15" style="position:absolute;margin-left:23.4pt;margin-top:2.85pt;width:48.2pt;height: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" adj="16728" fillcolor="#ffc000" strokecolor="white" strokeweight=".25pt">
                      <v:shadow color="#868686"/>
                      <v:textbox inset="2mm,.7pt,.5mm,.7pt">
                        <w:txbxContent>
                          <w:p w14:paraId="571F6A21"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3A6BBBBB" w14:textId="3DEE9822" w:rsidR="00E61396" w:rsidRPr="00A93E60" w:rsidRDefault="00E61396" w:rsidP="00A456A3">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仕様策定</w:t>
                            </w:r>
                          </w:p>
                        </w:txbxContent>
                      </v:textbox>
                    </v:shape>
                  </w:pict>
                </mc:Fallback>
              </mc:AlternateContent>
            </w:r>
          </w:p>
        </w:tc>
        <w:tc>
          <w:tcPr>
            <w:tcW w:w="1843" w:type="dxa"/>
            <w:shd w:val="clear" w:color="auto" w:fill="auto"/>
          </w:tcPr>
          <w:p w14:paraId="2E2F1DC1" w14:textId="4EF9E413" w:rsidR="00061A52" w:rsidRPr="009958C3" w:rsidRDefault="00027EE7" w:rsidP="00061A52">
            <w:pPr>
              <w:jc w:val="left"/>
              <w:rPr>
                <w:rFonts w:ascii="ＭＳ Ｐゴシック" w:eastAsia="ＭＳ Ｐゴシック" w:hAnsi="ＭＳ Ｐゴシック"/>
                <w:noProof/>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15584" behindDoc="0" locked="0" layoutInCell="1" allowOverlap="1" wp14:anchorId="204E586D" wp14:editId="60261C72">
                      <wp:simplePos x="0" y="0"/>
                      <wp:positionH relativeFrom="column">
                        <wp:posOffset>512180</wp:posOffset>
                      </wp:positionH>
                      <wp:positionV relativeFrom="paragraph">
                        <wp:posOffset>27940</wp:posOffset>
                      </wp:positionV>
                      <wp:extent cx="362387" cy="561975"/>
                      <wp:effectExtent l="0" t="0" r="38100" b="28575"/>
                      <wp:wrapNone/>
                      <wp:docPr id="6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87" cy="561975"/>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D13452"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7BC8C7E9" w14:textId="23EC3B2E" w:rsidR="00E61396" w:rsidRPr="00A93E60"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開設</w:t>
                                  </w:r>
                                </w:p>
                              </w:txbxContent>
                            </wps:txbx>
                            <wps:bodyPr rot="0" vert="horz" wrap="square" lIns="36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4E586D" id="_x0000_s1053" type="#_x0000_t15" style="position:absolute;margin-left:40.35pt;margin-top:2.2pt;width:28.5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" adj="12499" fillcolor="#ffc000" strokecolor="white" strokeweight=".25pt">
                      <v:shadow color="#868686"/>
                      <v:textbox inset="1mm,.7pt,.5mm,.7pt">
                        <w:txbxContent>
                          <w:p w14:paraId="62D13452" w14:textId="77777777" w:rsidR="00E61396"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7BC8C7E9" w14:textId="23EC3B2E" w:rsidR="00E61396" w:rsidRPr="00A93E60" w:rsidRDefault="00E61396"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開設</w:t>
                            </w:r>
                          </w:p>
                        </w:txbxContent>
                      </v:textbox>
                    </v:shape>
                  </w:pict>
                </mc:Fallback>
              </mc:AlternateContent>
            </w:r>
            <w:r w:rsidR="00AC15E4" w:rsidRPr="00BC170D">
              <w:rPr>
                <w:rFonts w:ascii="ＭＳ Ｐゴシック" w:eastAsia="ＭＳ Ｐゴシック" w:hAnsi="ＭＳ Ｐゴシック" w:hint="eastAsia"/>
                <w:noProof/>
                <w:sz w:val="24"/>
              </w:rPr>
              <mc:AlternateContent>
                <mc:Choice Requires="wpg">
                  <w:drawing>
                    <wp:anchor distT="0" distB="0" distL="114300" distR="114300" simplePos="0" relativeHeight="251711488" behindDoc="0" locked="0" layoutInCell="1" allowOverlap="1" wp14:anchorId="33EDA7C7" wp14:editId="43B86F35">
                      <wp:simplePos x="0" y="0"/>
                      <wp:positionH relativeFrom="column">
                        <wp:posOffset>189534</wp:posOffset>
                      </wp:positionH>
                      <wp:positionV relativeFrom="paragraph">
                        <wp:posOffset>4086</wp:posOffset>
                      </wp:positionV>
                      <wp:extent cx="387350" cy="622300"/>
                      <wp:effectExtent l="0" t="0" r="0" b="6350"/>
                      <wp:wrapNone/>
                      <wp:docPr id="49" name="グループ化 49"/>
                      <wp:cNvGraphicFramePr/>
                      <a:graphic xmlns:a="http://schemas.openxmlformats.org/drawingml/2006/main">
                        <a:graphicData uri="http://schemas.microsoft.com/office/word/2010/wordprocessingGroup">
                          <wpg:wgp>
                            <wpg:cNvGrpSpPr/>
                            <wpg:grpSpPr>
                              <a:xfrm>
                                <a:off x="0" y="0"/>
                                <a:ext cx="387350" cy="622300"/>
                                <a:chOff x="0" y="0"/>
                                <a:chExt cx="388189" cy="405441"/>
                              </a:xfrm>
                            </wpg:grpSpPr>
                            <wps:wsp>
                              <wps:cNvPr id="50" name="正方形/長方形 50"/>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19"/>
                              <wps:cNvSpPr txBox="1">
                                <a:spLocks noChangeArrowheads="1"/>
                              </wps:cNvSpPr>
                              <wps:spPr bwMode="auto">
                                <a:xfrm>
                                  <a:off x="0" y="44879"/>
                                  <a:ext cx="388189" cy="30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8585F"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EDA7C7" id="グループ化 49" o:spid="_x0000_s1054" style="position:absolute;margin-left:14.9pt;margin-top:.3pt;width:30.5pt;height:49pt;z-index:251711488;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">
                      <v:rect id="正方形/長方形 50" o:spid="_x0000_s1055"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" fillcolor="#c00" stroked="f" strokeweight="1pt"/>
                      <v:shape id="Text Box 19" o:spid="_x0000_s1056" type="#_x0000_t202" style="position:absolute;top:44879;width:388189;height:30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" filled="f" stroked="f">
                        <v:textbox style="layout-flow:vertical-ideographic" inset="5.85pt,.7pt,5.85pt,.7pt">
                          <w:txbxContent>
                            <w:p w14:paraId="0E68585F" w14:textId="77777777" w:rsidR="00E61396" w:rsidRPr="004D3786" w:rsidRDefault="00E61396"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txbxContent>
                        </v:textbox>
                      </v:shape>
                    </v:group>
                  </w:pict>
                </mc:Fallback>
              </mc:AlternateContent>
            </w:r>
          </w:p>
        </w:tc>
      </w:tr>
      <w:tr w:rsidR="00061A52" w:rsidRPr="009958C3" w14:paraId="7D1FE8D6" w14:textId="77777777" w:rsidTr="00AC15E4">
        <w:trPr>
          <w:trHeight w:val="987"/>
          <w:jc w:val="center"/>
        </w:trPr>
        <w:tc>
          <w:tcPr>
            <w:tcW w:w="1129" w:type="dxa"/>
            <w:vAlign w:val="center"/>
          </w:tcPr>
          <w:p w14:paraId="026BE530" w14:textId="77777777" w:rsidR="00AC15E4" w:rsidRDefault="00061A52" w:rsidP="00AC7C49">
            <w:pPr>
              <w:spacing w:line="0" w:lineRule="atLeast"/>
              <w:rPr>
                <w:rFonts w:ascii="ＭＳ Ｐゴシック" w:eastAsia="ＭＳ Ｐゴシック" w:hAnsi="ＭＳ Ｐゴシック"/>
                <w:noProof/>
                <w:sz w:val="16"/>
                <w:szCs w:val="18"/>
              </w:rPr>
            </w:pPr>
            <w:r w:rsidRPr="00AC15E4">
              <w:rPr>
                <w:rFonts w:ascii="ＭＳ Ｐゴシック" w:eastAsia="ＭＳ Ｐゴシック" w:hAnsi="ＭＳ Ｐゴシック" w:hint="eastAsia"/>
                <w:noProof/>
                <w:sz w:val="16"/>
                <w:szCs w:val="18"/>
              </w:rPr>
              <w:t>図書館内</w:t>
            </w:r>
          </w:p>
          <w:p w14:paraId="47D0AAFE" w14:textId="68BEFFE5" w:rsidR="00061A52" w:rsidRPr="00061A52" w:rsidRDefault="00061A52" w:rsidP="00AC7C49">
            <w:pPr>
              <w:spacing w:line="0" w:lineRule="atLeast"/>
              <w:rPr>
                <w:rFonts w:ascii="ＭＳ Ｐゴシック" w:eastAsia="ＭＳ Ｐゴシック" w:hAnsi="ＭＳ Ｐゴシック"/>
                <w:noProof/>
                <w:sz w:val="18"/>
                <w:szCs w:val="18"/>
              </w:rPr>
            </w:pPr>
            <w:r w:rsidRPr="00AC15E4">
              <w:rPr>
                <w:rFonts w:ascii="ＭＳ Ｐゴシック" w:eastAsia="ＭＳ Ｐゴシック" w:hAnsi="ＭＳ Ｐゴシック" w:hint="eastAsia"/>
                <w:noProof/>
                <w:sz w:val="16"/>
                <w:szCs w:val="18"/>
              </w:rPr>
              <w:t>プロジェクト</w:t>
            </w:r>
          </w:p>
        </w:tc>
        <w:tc>
          <w:tcPr>
            <w:tcW w:w="1560" w:type="dxa"/>
            <w:shd w:val="clear" w:color="auto" w:fill="auto"/>
          </w:tcPr>
          <w:p w14:paraId="53EE0BD3" w14:textId="7171145C" w:rsidR="00061A52" w:rsidRPr="009958C3" w:rsidRDefault="00A456A3" w:rsidP="00061A52">
            <w:pPr>
              <w:jc w:val="left"/>
              <w:rPr>
                <w:rFonts w:ascii="ＭＳ Ｐゴシック" w:eastAsia="ＭＳ Ｐゴシック" w:hAnsi="ＭＳ Ｐゴシック"/>
                <w:noProof/>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03296" behindDoc="0" locked="0" layoutInCell="1" allowOverlap="1" wp14:anchorId="7C622341" wp14:editId="258FA082">
                      <wp:simplePos x="0" y="0"/>
                      <wp:positionH relativeFrom="column">
                        <wp:posOffset>605155</wp:posOffset>
                      </wp:positionH>
                      <wp:positionV relativeFrom="paragraph">
                        <wp:posOffset>30949</wp:posOffset>
                      </wp:positionV>
                      <wp:extent cx="3188473" cy="527050"/>
                      <wp:effectExtent l="0" t="0" r="31115" b="2540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473" cy="527050"/>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FB147C" w14:textId="0C7B2431" w:rsidR="00E61396" w:rsidRPr="00A93E60" w:rsidRDefault="00E61396" w:rsidP="00A456A3">
                                  <w:pPr>
                                    <w:spacing w:line="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❶機能</w:t>
                                  </w:r>
                                  <w:r>
                                    <w:rPr>
                                      <w:rFonts w:ascii="ＭＳ Ｐゴシック" w:eastAsia="ＭＳ Ｐゴシック" w:hAnsi="ＭＳ Ｐゴシック"/>
                                      <w:sz w:val="16"/>
                                    </w:rPr>
                                    <w:t>検討・</w:t>
                                  </w:r>
                                  <w:r>
                                    <w:rPr>
                                      <w:rFonts w:ascii="ＭＳ Ｐゴシック" w:eastAsia="ＭＳ Ｐゴシック" w:hAnsi="ＭＳ Ｐゴシック" w:hint="eastAsia"/>
                                      <w:sz w:val="16"/>
                                    </w:rPr>
                                    <w:t>運用調整</w:t>
                                  </w:r>
                                  <w:r>
                                    <w:rPr>
                                      <w:rFonts w:ascii="ＭＳ Ｐゴシック" w:eastAsia="ＭＳ Ｐゴシック" w:hAnsi="ＭＳ Ｐゴシック"/>
                                      <w:sz w:val="16"/>
                                    </w:rPr>
                                    <w:t>・</w:t>
                                  </w:r>
                                  <w:r>
                                    <w:rPr>
                                      <w:rFonts w:ascii="ＭＳ Ｐゴシック" w:eastAsia="ＭＳ Ｐゴシック" w:hAnsi="ＭＳ Ｐゴシック" w:hint="eastAsia"/>
                                      <w:sz w:val="16"/>
                                    </w:rPr>
                                    <w:t>動作</w:t>
                                  </w:r>
                                  <w:r>
                                    <w:rPr>
                                      <w:rFonts w:ascii="ＭＳ Ｐゴシック" w:eastAsia="ＭＳ Ｐゴシック" w:hAnsi="ＭＳ Ｐゴシック"/>
                                      <w:sz w:val="16"/>
                                    </w:rPr>
                                    <w:t>確認</w:t>
                                  </w:r>
                                </w:p>
                              </w:txbxContent>
                            </wps:txbx>
                            <wps:bodyPr rot="0" vert="horz" wrap="square" lIns="18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622341" id="_x0000_s1057" type="#_x0000_t15" style="position:absolute;margin-left:47.65pt;margin-top:2.45pt;width:251.05pt;height: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" adj="20096" fillcolor="#ffc000" strokecolor="white" strokeweight=".25pt">
                      <v:shadow color="#868686"/>
                      <v:textbox inset=".5mm,.7pt,.5mm,.7pt">
                        <w:txbxContent>
                          <w:p w14:paraId="49FB147C" w14:textId="0C7B2431" w:rsidR="00E61396" w:rsidRPr="00A93E60" w:rsidRDefault="00E61396" w:rsidP="00A456A3">
                            <w:pPr>
                              <w:spacing w:line="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❶機能</w:t>
                            </w:r>
                            <w:r>
                              <w:rPr>
                                <w:rFonts w:ascii="ＭＳ Ｐゴシック" w:eastAsia="ＭＳ Ｐゴシック" w:hAnsi="ＭＳ Ｐゴシック"/>
                                <w:sz w:val="16"/>
                              </w:rPr>
                              <w:t>検討・</w:t>
                            </w:r>
                            <w:r>
                              <w:rPr>
                                <w:rFonts w:ascii="ＭＳ Ｐゴシック" w:eastAsia="ＭＳ Ｐゴシック" w:hAnsi="ＭＳ Ｐゴシック" w:hint="eastAsia"/>
                                <w:sz w:val="16"/>
                              </w:rPr>
                              <w:t>運用調整</w:t>
                            </w:r>
                            <w:r>
                              <w:rPr>
                                <w:rFonts w:ascii="ＭＳ Ｐゴシック" w:eastAsia="ＭＳ Ｐゴシック" w:hAnsi="ＭＳ Ｐゴシック"/>
                                <w:sz w:val="16"/>
                              </w:rPr>
                              <w:t>・</w:t>
                            </w:r>
                            <w:r>
                              <w:rPr>
                                <w:rFonts w:ascii="ＭＳ Ｐゴシック" w:eastAsia="ＭＳ Ｐゴシック" w:hAnsi="ＭＳ Ｐゴシック" w:hint="eastAsia"/>
                                <w:sz w:val="16"/>
                              </w:rPr>
                              <w:t>動作</w:t>
                            </w:r>
                            <w:r>
                              <w:rPr>
                                <w:rFonts w:ascii="ＭＳ Ｐゴシック" w:eastAsia="ＭＳ Ｐゴシック" w:hAnsi="ＭＳ Ｐゴシック"/>
                                <w:sz w:val="16"/>
                              </w:rPr>
                              <w:t>確認</w:t>
                            </w:r>
                          </w:p>
                        </w:txbxContent>
                      </v:textbox>
                    </v:shape>
                  </w:pict>
                </mc:Fallback>
              </mc:AlternateContent>
            </w:r>
          </w:p>
        </w:tc>
        <w:tc>
          <w:tcPr>
            <w:tcW w:w="2131" w:type="dxa"/>
            <w:shd w:val="clear" w:color="auto" w:fill="auto"/>
          </w:tcPr>
          <w:p w14:paraId="6E487A56" w14:textId="79B3CB9D" w:rsidR="00061A52" w:rsidRPr="009958C3" w:rsidRDefault="00061A52" w:rsidP="00061A52">
            <w:pPr>
              <w:jc w:val="left"/>
              <w:rPr>
                <w:rFonts w:ascii="ＭＳ Ｐゴシック" w:eastAsia="ＭＳ Ｐゴシック" w:hAnsi="ＭＳ Ｐゴシック"/>
                <w:noProof/>
                <w:sz w:val="24"/>
              </w:rPr>
            </w:pPr>
          </w:p>
        </w:tc>
        <w:tc>
          <w:tcPr>
            <w:tcW w:w="1559" w:type="dxa"/>
            <w:shd w:val="clear" w:color="auto" w:fill="auto"/>
          </w:tcPr>
          <w:p w14:paraId="6D8A2987" w14:textId="7A32298E" w:rsidR="00061A52" w:rsidRPr="009958C3" w:rsidRDefault="00A456A3" w:rsidP="00061A52">
            <w:pPr>
              <w:jc w:val="left"/>
              <w:rPr>
                <w:rFonts w:ascii="ＭＳ Ｐゴシック" w:eastAsia="ＭＳ Ｐゴシック" w:hAnsi="ＭＳ Ｐゴシック"/>
                <w:noProof/>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06368" behindDoc="0" locked="0" layoutInCell="1" allowOverlap="1" wp14:anchorId="0A5BDEF4" wp14:editId="36DD4DB2">
                      <wp:simplePos x="0" y="0"/>
                      <wp:positionH relativeFrom="column">
                        <wp:posOffset>1448517</wp:posOffset>
                      </wp:positionH>
                      <wp:positionV relativeFrom="paragraph">
                        <wp:posOffset>30175</wp:posOffset>
                      </wp:positionV>
                      <wp:extent cx="416016" cy="542123"/>
                      <wp:effectExtent l="0" t="0" r="41275" b="10795"/>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16" cy="542123"/>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2196B5" w14:textId="70FEFD56" w:rsidR="00E61396" w:rsidRDefault="00E61396"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7E3C527F" w14:textId="57900BCD" w:rsidR="00E61396" w:rsidRDefault="00E61396"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職員</w:t>
                                  </w:r>
                                </w:p>
                                <w:p w14:paraId="6B35DBA1" w14:textId="77777777" w:rsidR="00E61396" w:rsidRPr="00A93E60" w:rsidRDefault="00E61396"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研修</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BDEF4" id="_x0000_s1058" type="#_x0000_t15" style="position:absolute;margin-left:114.05pt;margin-top:2.4pt;width:32.75pt;height:4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" adj="12499" fillcolor="#ffc000" strokecolor="white" strokeweight=".25pt">
                      <v:shadow color="#868686"/>
                      <v:textbox inset="2mm,.7pt,.5mm,.7pt">
                        <w:txbxContent>
                          <w:p w14:paraId="4C2196B5" w14:textId="70FEFD56" w:rsidR="00E61396" w:rsidRDefault="00E61396"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7E3C527F" w14:textId="57900BCD" w:rsidR="00E61396" w:rsidRDefault="00E61396"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職員</w:t>
                            </w:r>
                          </w:p>
                          <w:p w14:paraId="6B35DBA1" w14:textId="77777777" w:rsidR="00E61396" w:rsidRPr="00A93E60" w:rsidRDefault="00E61396"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研修</w:t>
                            </w:r>
                          </w:p>
                        </w:txbxContent>
                      </v:textbox>
                    </v:shape>
                  </w:pict>
                </mc:Fallback>
              </mc:AlternateContent>
            </w:r>
          </w:p>
        </w:tc>
        <w:tc>
          <w:tcPr>
            <w:tcW w:w="1843" w:type="dxa"/>
            <w:shd w:val="clear" w:color="auto" w:fill="auto"/>
          </w:tcPr>
          <w:p w14:paraId="68681CA6" w14:textId="77777777" w:rsidR="00061A52" w:rsidRPr="009958C3" w:rsidRDefault="00061A52" w:rsidP="00061A52">
            <w:pPr>
              <w:jc w:val="left"/>
              <w:rPr>
                <w:rFonts w:ascii="ＭＳ Ｐゴシック" w:eastAsia="ＭＳ Ｐゴシック" w:hAnsi="ＭＳ Ｐゴシック"/>
                <w:noProof/>
                <w:sz w:val="24"/>
              </w:rPr>
            </w:pPr>
          </w:p>
        </w:tc>
      </w:tr>
    </w:tbl>
    <w:p w14:paraId="28FB302D" w14:textId="34176B18"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w:t>
      </w:r>
      <w:r w:rsidR="00ED69C5">
        <w:rPr>
          <w:rFonts w:ascii="ＭＳ 明朝" w:eastAsia="ＭＳ 明朝" w:hAnsi="ＭＳ 明朝"/>
        </w:rPr>
        <w:br w:type="page"/>
      </w:r>
    </w:p>
    <w:p w14:paraId="4773FC0C" w14:textId="0EC3E709" w:rsidR="00511D0E" w:rsidRPr="00336501" w:rsidRDefault="00061A52" w:rsidP="00A95FB6">
      <w:pPr>
        <w:rPr>
          <w:rFonts w:ascii="ＭＳ 明朝" w:eastAsia="ＭＳ 明朝" w:hAnsi="ＭＳ 明朝"/>
        </w:rPr>
      </w:pPr>
      <w:r>
        <w:rPr>
          <w:rFonts w:ascii="ＭＳ 明朝" w:eastAsia="ＭＳ 明朝" w:hAnsi="ＭＳ 明朝" w:hint="eastAsia"/>
        </w:rPr>
        <w:t>5.2.</w:t>
      </w:r>
      <w:r w:rsidRPr="00336501">
        <w:rPr>
          <w:rFonts w:ascii="ＭＳ 明朝" w:eastAsia="ＭＳ 明朝" w:hAnsi="ＭＳ 明朝" w:hint="eastAsia"/>
        </w:rPr>
        <w:t xml:space="preserve">　</w:t>
      </w:r>
      <w:r w:rsidR="00511D0E" w:rsidRPr="00336501">
        <w:rPr>
          <w:rFonts w:ascii="ＭＳ 明朝" w:eastAsia="ＭＳ 明朝" w:hAnsi="ＭＳ 明朝" w:hint="eastAsia"/>
        </w:rPr>
        <w:t>システム停止可能日時</w:t>
      </w:r>
    </w:p>
    <w:p w14:paraId="4799400F"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移行のためのシステム停止期間は、図書館の年末年始での休館日（12月29日～１月４日正午）を含む期間と想定している。次期システム稼働のため、システムの停止が必要な期間を提案すること。その際、例外発生時の切り戻し時間や、事前バックアップの時間帯も含めたスケジュールとすること。回答は任意書式とする。ただし、中間状態のデータ抽出等は現行システムを停止せずに実施するものとする。</w:t>
      </w:r>
    </w:p>
    <w:p w14:paraId="5D3B6846" w14:textId="77777777" w:rsidR="00511D0E" w:rsidRPr="00336501" w:rsidRDefault="00511D0E" w:rsidP="00A95FB6">
      <w:pPr>
        <w:rPr>
          <w:rFonts w:ascii="ＭＳ 明朝" w:eastAsia="ＭＳ 明朝" w:hAnsi="ＭＳ 明朝"/>
        </w:rPr>
      </w:pPr>
    </w:p>
    <w:p w14:paraId="4B1C23B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6.　業務要件</w:t>
      </w:r>
    </w:p>
    <w:p w14:paraId="1192041C"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6.1.　機能要件</w:t>
      </w:r>
    </w:p>
    <w:p w14:paraId="29B4729A" w14:textId="77F04FF2" w:rsidR="00511D0E" w:rsidRPr="0043402D" w:rsidRDefault="00511D0E" w:rsidP="00A95FB6">
      <w:pPr>
        <w:rPr>
          <w:rFonts w:ascii="ＭＳ 明朝" w:eastAsia="ＭＳ 明朝" w:hAnsi="ＭＳ 明朝"/>
        </w:rPr>
      </w:pPr>
      <w:r w:rsidRPr="00336501">
        <w:rPr>
          <w:rFonts w:ascii="ＭＳ 明朝" w:eastAsia="ＭＳ 明朝" w:hAnsi="ＭＳ 明朝" w:hint="eastAsia"/>
        </w:rPr>
        <w:t xml:space="preserve">　次期システムが備えるべき機</w:t>
      </w:r>
      <w:r w:rsidRPr="0043402D">
        <w:rPr>
          <w:rFonts w:ascii="ＭＳ 明朝" w:eastAsia="ＭＳ 明朝" w:hAnsi="ＭＳ 明朝" w:hint="eastAsia"/>
        </w:rPr>
        <w:t>能を「回答様式</w:t>
      </w:r>
      <w:r w:rsidR="0043402D">
        <w:rPr>
          <w:rFonts w:ascii="ＭＳ 明朝" w:eastAsia="ＭＳ 明朝" w:hAnsi="ＭＳ 明朝" w:hint="eastAsia"/>
        </w:rPr>
        <w:t>４</w:t>
      </w:r>
      <w:r w:rsidRPr="0043402D">
        <w:rPr>
          <w:rFonts w:ascii="ＭＳ 明朝" w:eastAsia="ＭＳ 明朝" w:hAnsi="ＭＳ 明朝" w:hint="eastAsia"/>
        </w:rPr>
        <w:t xml:space="preserve"> 機能要件回答書」に示す。パッケージ導入の場合はカスタマイズ、追加開発、オプションの適用、個別ソフトウェアの適用等による対応を</w:t>
      </w:r>
      <w:r w:rsidR="005C6E5B" w:rsidRPr="0043402D">
        <w:rPr>
          <w:rFonts w:ascii="ＭＳ 明朝" w:eastAsia="ＭＳ 明朝" w:hAnsi="ＭＳ 明朝" w:hint="eastAsia"/>
        </w:rPr>
        <w:t>想定し、見積</w:t>
      </w:r>
      <w:r w:rsidR="00BC09B2">
        <w:rPr>
          <w:rFonts w:ascii="ＭＳ 明朝" w:eastAsia="ＭＳ 明朝" w:hAnsi="ＭＳ 明朝" w:hint="eastAsia"/>
        </w:rPr>
        <w:t>り</w:t>
      </w:r>
      <w:r w:rsidR="005C6E5B" w:rsidRPr="0043402D">
        <w:rPr>
          <w:rFonts w:ascii="ＭＳ 明朝" w:eastAsia="ＭＳ 明朝" w:hAnsi="ＭＳ 明朝" w:hint="eastAsia"/>
        </w:rPr>
        <w:t>を提示</w:t>
      </w:r>
      <w:r w:rsidRPr="0043402D">
        <w:rPr>
          <w:rFonts w:ascii="ＭＳ 明朝" w:eastAsia="ＭＳ 明朝" w:hAnsi="ＭＳ 明朝" w:hint="eastAsia"/>
        </w:rPr>
        <w:t>すること。</w:t>
      </w:r>
      <w:r w:rsidR="005F47B9" w:rsidRPr="0043402D">
        <w:rPr>
          <w:rFonts w:ascii="ＭＳ 明朝" w:eastAsia="ＭＳ 明朝" w:hAnsi="ＭＳ 明朝" w:hint="eastAsia"/>
        </w:rPr>
        <w:t>貴社提案の既存アプリケーション等</w:t>
      </w:r>
      <w:r w:rsidR="005C6E5B" w:rsidRPr="0043402D">
        <w:rPr>
          <w:rFonts w:ascii="ＭＳ 明朝" w:eastAsia="ＭＳ 明朝" w:hAnsi="ＭＳ 明朝" w:hint="eastAsia"/>
        </w:rPr>
        <w:t>で実現困難な機能があれば、スクラッチでの開発を想定し、見積りを提示する</w:t>
      </w:r>
      <w:r w:rsidR="005F47B9" w:rsidRPr="0043402D">
        <w:rPr>
          <w:rFonts w:ascii="ＭＳ 明朝" w:eastAsia="ＭＳ 明朝" w:hAnsi="ＭＳ 明朝" w:hint="eastAsia"/>
        </w:rPr>
        <w:t>こと。</w:t>
      </w:r>
    </w:p>
    <w:p w14:paraId="0A9D3BEA" w14:textId="65F274BA" w:rsidR="00511D0E" w:rsidRPr="0043402D" w:rsidRDefault="00511D0E" w:rsidP="00A95FB6">
      <w:pPr>
        <w:rPr>
          <w:rFonts w:ascii="ＭＳ 明朝" w:eastAsia="ＭＳ 明朝" w:hAnsi="ＭＳ 明朝"/>
        </w:rPr>
      </w:pPr>
      <w:r w:rsidRPr="0043402D">
        <w:rPr>
          <w:rFonts w:ascii="ＭＳ 明朝" w:eastAsia="ＭＳ 明朝" w:hAnsi="ＭＳ 明朝" w:hint="eastAsia"/>
        </w:rPr>
        <w:t xml:space="preserve">　また、現時点で次期システムに実装を想定している</w:t>
      </w:r>
      <w:r w:rsidR="00BC09B2">
        <w:rPr>
          <w:rFonts w:ascii="ＭＳ 明朝" w:eastAsia="ＭＳ 明朝" w:hAnsi="ＭＳ 明朝" w:hint="eastAsia"/>
        </w:rPr>
        <w:t>機能</w:t>
      </w:r>
      <w:r w:rsidRPr="0043402D">
        <w:rPr>
          <w:rFonts w:ascii="ＭＳ 明朝" w:eastAsia="ＭＳ 明朝" w:hAnsi="ＭＳ 明朝" w:hint="eastAsia"/>
        </w:rPr>
        <w:t>についても「回答様式</w:t>
      </w:r>
      <w:r w:rsidR="0043402D">
        <w:rPr>
          <w:rFonts w:ascii="ＭＳ 明朝" w:eastAsia="ＭＳ 明朝" w:hAnsi="ＭＳ 明朝" w:hint="eastAsia"/>
        </w:rPr>
        <w:t>４</w:t>
      </w:r>
      <w:r w:rsidRPr="0043402D">
        <w:rPr>
          <w:rFonts w:ascii="ＭＳ 明朝" w:eastAsia="ＭＳ 明朝" w:hAnsi="ＭＳ 明朝" w:hint="eastAsia"/>
        </w:rPr>
        <w:t xml:space="preserve"> 機能要件回答書」に含めているため、対応度及び改修費用を回答すること。</w:t>
      </w:r>
    </w:p>
    <w:p w14:paraId="4D103BCD" w14:textId="77777777" w:rsidR="00511D0E" w:rsidRPr="0043402D" w:rsidRDefault="00511D0E" w:rsidP="00A95FB6">
      <w:pPr>
        <w:rPr>
          <w:rFonts w:ascii="ＭＳ 明朝" w:eastAsia="ＭＳ 明朝" w:hAnsi="ＭＳ 明朝"/>
        </w:rPr>
      </w:pPr>
    </w:p>
    <w:p w14:paraId="02D2FF5E" w14:textId="24327651" w:rsidR="00511D0E" w:rsidRPr="0043402D" w:rsidRDefault="00511D0E" w:rsidP="00A95FB6">
      <w:pPr>
        <w:rPr>
          <w:rFonts w:ascii="ＭＳ 明朝" w:eastAsia="ＭＳ 明朝" w:hAnsi="ＭＳ 明朝"/>
        </w:rPr>
      </w:pPr>
      <w:r w:rsidRPr="0043402D">
        <w:rPr>
          <w:rFonts w:ascii="ＭＳ 明朝" w:eastAsia="ＭＳ 明朝" w:hAnsi="ＭＳ 明朝" w:hint="eastAsia"/>
        </w:rPr>
        <w:t>6.2.　帳票要件</w:t>
      </w:r>
    </w:p>
    <w:p w14:paraId="739B6F18" w14:textId="0FF2C685" w:rsidR="00511D0E" w:rsidRPr="00336501" w:rsidRDefault="00511D0E" w:rsidP="00A95FB6">
      <w:pPr>
        <w:rPr>
          <w:rFonts w:ascii="ＭＳ 明朝" w:eastAsia="ＭＳ 明朝" w:hAnsi="ＭＳ 明朝"/>
        </w:rPr>
      </w:pPr>
      <w:r w:rsidRPr="0043402D">
        <w:rPr>
          <w:rFonts w:ascii="ＭＳ 明朝" w:eastAsia="ＭＳ 明朝" w:hAnsi="ＭＳ 明朝" w:hint="eastAsia"/>
        </w:rPr>
        <w:t xml:space="preserve">　次期システムが備えるべき帳票を「回答様式</w:t>
      </w:r>
      <w:r w:rsidR="0043402D">
        <w:rPr>
          <w:rFonts w:ascii="ＭＳ 明朝" w:eastAsia="ＭＳ 明朝" w:hAnsi="ＭＳ 明朝" w:hint="eastAsia"/>
        </w:rPr>
        <w:t>５</w:t>
      </w:r>
      <w:r w:rsidRPr="0043402D">
        <w:rPr>
          <w:rFonts w:ascii="ＭＳ 明朝" w:eastAsia="ＭＳ 明朝" w:hAnsi="ＭＳ 明朝" w:hint="eastAsia"/>
        </w:rPr>
        <w:t xml:space="preserve"> 帳票要件回答書」に示す。なお、バッチ処理（マッチング処理、計算処理、データ取り込み、帳票出力等）に伴うプルーフ</w:t>
      </w:r>
      <w:r w:rsidRPr="00336501">
        <w:rPr>
          <w:rFonts w:ascii="ＭＳ 明朝" w:eastAsia="ＭＳ 明朝" w:hAnsi="ＭＳ 明朝" w:hint="eastAsia"/>
        </w:rPr>
        <w:t>リストやエラーリストについては、帳票要件としての定義は行っていないが、対応するリストを出力すること。</w:t>
      </w:r>
    </w:p>
    <w:p w14:paraId="2D01E388" w14:textId="77777777" w:rsidR="00511D0E" w:rsidRPr="00336501" w:rsidRDefault="00511D0E" w:rsidP="00A95FB6">
      <w:pPr>
        <w:rPr>
          <w:rFonts w:ascii="ＭＳ 明朝" w:eastAsia="ＭＳ 明朝" w:hAnsi="ＭＳ 明朝"/>
        </w:rPr>
      </w:pPr>
    </w:p>
    <w:p w14:paraId="3C82B3E5"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7.　業務規模・システム規模</w:t>
      </w:r>
    </w:p>
    <w:p w14:paraId="08191CF0" w14:textId="2AF7862B" w:rsidR="00511D0E" w:rsidRPr="00336501" w:rsidRDefault="00511D0E" w:rsidP="00A95FB6">
      <w:pPr>
        <w:rPr>
          <w:rFonts w:ascii="ＭＳ 明朝" w:eastAsia="ＭＳ 明朝" w:hAnsi="ＭＳ 明朝"/>
        </w:rPr>
      </w:pPr>
      <w:r w:rsidRPr="00336501">
        <w:rPr>
          <w:rFonts w:ascii="ＭＳ 明朝" w:eastAsia="ＭＳ 明朝" w:hAnsi="ＭＳ 明朝" w:hint="eastAsia"/>
        </w:rPr>
        <w:t>7.1.　オンライン稼働時間</w:t>
      </w:r>
    </w:p>
    <w:p w14:paraId="4677D35E" w14:textId="7AA509C1"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図書館情報システムのオンライン稼働時間は、</w:t>
      </w:r>
      <w:r w:rsidR="000F6572">
        <w:rPr>
          <w:rFonts w:ascii="ＭＳ 明朝" w:eastAsia="ＭＳ 明朝" w:hAnsi="ＭＳ 明朝" w:hint="eastAsia"/>
        </w:rPr>
        <w:t>午前０時</w:t>
      </w:r>
      <w:r w:rsidRPr="00336501">
        <w:rPr>
          <w:rFonts w:ascii="ＭＳ 明朝" w:eastAsia="ＭＳ 明朝" w:hAnsi="ＭＳ 明朝" w:hint="eastAsia"/>
        </w:rPr>
        <w:t>から</w:t>
      </w:r>
      <w:r w:rsidR="000F6572">
        <w:rPr>
          <w:rFonts w:ascii="ＭＳ 明朝" w:eastAsia="ＭＳ 明朝" w:hAnsi="ＭＳ 明朝" w:hint="eastAsia"/>
        </w:rPr>
        <w:t>午後12時</w:t>
      </w:r>
      <w:r w:rsidRPr="00336501">
        <w:rPr>
          <w:rFonts w:ascii="ＭＳ 明朝" w:eastAsia="ＭＳ 明朝" w:hAnsi="ＭＳ 明朝" w:hint="eastAsia"/>
        </w:rPr>
        <w:t>まで</w:t>
      </w:r>
      <w:r w:rsidR="00D1311C">
        <w:rPr>
          <w:rFonts w:ascii="ＭＳ 明朝" w:eastAsia="ＭＳ 明朝" w:hAnsi="ＭＳ 明朝" w:hint="eastAsia"/>
        </w:rPr>
        <w:t>（終日）</w:t>
      </w:r>
      <w:r w:rsidRPr="00336501">
        <w:rPr>
          <w:rFonts w:ascii="ＭＳ 明朝" w:eastAsia="ＭＳ 明朝" w:hAnsi="ＭＳ 明朝" w:hint="eastAsia"/>
        </w:rPr>
        <w:t>とする。</w:t>
      </w:r>
    </w:p>
    <w:p w14:paraId="7DF48F1E" w14:textId="57CB1907" w:rsidR="00ED69C5" w:rsidRDefault="00ED69C5">
      <w:pPr>
        <w:widowControl/>
        <w:jc w:val="left"/>
        <w:rPr>
          <w:rFonts w:ascii="ＭＳ 明朝" w:eastAsia="ＭＳ 明朝" w:hAnsi="ＭＳ 明朝"/>
        </w:rPr>
      </w:pPr>
      <w:r>
        <w:rPr>
          <w:rFonts w:ascii="ＭＳ 明朝" w:eastAsia="ＭＳ 明朝" w:hAnsi="ＭＳ 明朝"/>
        </w:rPr>
        <w:br w:type="page"/>
      </w:r>
    </w:p>
    <w:p w14:paraId="2A317265" w14:textId="18FFE120" w:rsidR="00511D0E" w:rsidRPr="00336501" w:rsidRDefault="00511D0E" w:rsidP="00D1311C">
      <w:pPr>
        <w:rPr>
          <w:rFonts w:ascii="ＭＳ 明朝" w:eastAsia="ＭＳ 明朝" w:hAnsi="ＭＳ 明朝"/>
        </w:rPr>
      </w:pPr>
      <w:r w:rsidRPr="00336501">
        <w:rPr>
          <w:rFonts w:ascii="ＭＳ 明朝" w:eastAsia="ＭＳ 明朝" w:hAnsi="ＭＳ 明朝" w:hint="eastAsia"/>
        </w:rPr>
        <w:t>7.2.　システム利用者</w:t>
      </w:r>
    </w:p>
    <w:tbl>
      <w:tblPr>
        <w:tblStyle w:val="a7"/>
        <w:tblW w:w="0" w:type="auto"/>
        <w:tblInd w:w="567" w:type="dxa"/>
        <w:tblLook w:val="04A0" w:firstRow="1" w:lastRow="0" w:firstColumn="1" w:lastColumn="0" w:noHBand="0" w:noVBand="1"/>
      </w:tblPr>
      <w:tblGrid>
        <w:gridCol w:w="2126"/>
        <w:gridCol w:w="1555"/>
        <w:gridCol w:w="1701"/>
      </w:tblGrid>
      <w:tr w:rsidR="00511D0E" w:rsidRPr="00336501" w14:paraId="2232B0EC"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45FE6841" w14:textId="77777777" w:rsidR="00511D0E" w:rsidRPr="00336501" w:rsidRDefault="00511D0E" w:rsidP="005F47B9">
            <w:pPr>
              <w:jc w:val="center"/>
              <w:rPr>
                <w:rFonts w:ascii="ＭＳ 明朝" w:eastAsia="ＭＳ 明朝" w:hAnsi="ＭＳ 明朝"/>
              </w:rPr>
            </w:pPr>
            <w:r w:rsidRPr="00336501">
              <w:rPr>
                <w:rFonts w:ascii="ＭＳ 明朝" w:eastAsia="ＭＳ 明朝" w:hAnsi="ＭＳ 明朝" w:hint="eastAsia"/>
              </w:rPr>
              <w:t>所属／登録館</w:t>
            </w:r>
          </w:p>
        </w:tc>
        <w:tc>
          <w:tcPr>
            <w:tcW w:w="1555" w:type="dxa"/>
            <w:tcBorders>
              <w:top w:val="single" w:sz="4" w:space="0" w:color="auto"/>
              <w:left w:val="single" w:sz="4" w:space="0" w:color="auto"/>
              <w:bottom w:val="single" w:sz="4" w:space="0" w:color="auto"/>
              <w:right w:val="single" w:sz="4" w:space="0" w:color="auto"/>
            </w:tcBorders>
            <w:hideMark/>
          </w:tcPr>
          <w:p w14:paraId="4BF25E1A" w14:textId="77777777" w:rsidR="00511D0E" w:rsidRPr="00336501" w:rsidRDefault="00511D0E" w:rsidP="005F47B9">
            <w:pPr>
              <w:jc w:val="center"/>
              <w:rPr>
                <w:rFonts w:ascii="ＭＳ 明朝" w:eastAsia="ＭＳ 明朝" w:hAnsi="ＭＳ 明朝"/>
              </w:rPr>
            </w:pPr>
            <w:r w:rsidRPr="00336501">
              <w:rPr>
                <w:rFonts w:ascii="ＭＳ 明朝" w:eastAsia="ＭＳ 明朝" w:hAnsi="ＭＳ 明朝" w:hint="eastAsia"/>
              </w:rPr>
              <w:t>職員数</w:t>
            </w:r>
          </w:p>
        </w:tc>
        <w:tc>
          <w:tcPr>
            <w:tcW w:w="1701" w:type="dxa"/>
            <w:tcBorders>
              <w:top w:val="single" w:sz="4" w:space="0" w:color="auto"/>
              <w:left w:val="single" w:sz="4" w:space="0" w:color="auto"/>
              <w:bottom w:val="single" w:sz="4" w:space="0" w:color="auto"/>
              <w:right w:val="single" w:sz="4" w:space="0" w:color="auto"/>
            </w:tcBorders>
            <w:hideMark/>
          </w:tcPr>
          <w:p w14:paraId="2C10F924" w14:textId="77777777" w:rsidR="00511D0E" w:rsidRPr="00336501" w:rsidRDefault="00511D0E" w:rsidP="005F47B9">
            <w:pPr>
              <w:jc w:val="center"/>
              <w:rPr>
                <w:rFonts w:ascii="ＭＳ 明朝" w:eastAsia="ＭＳ 明朝" w:hAnsi="ＭＳ 明朝"/>
              </w:rPr>
            </w:pPr>
            <w:r w:rsidRPr="00336501">
              <w:rPr>
                <w:rFonts w:ascii="ＭＳ 明朝" w:eastAsia="ＭＳ 明朝" w:hAnsi="ＭＳ 明朝" w:hint="eastAsia"/>
              </w:rPr>
              <w:t>利用登録者数</w:t>
            </w:r>
          </w:p>
        </w:tc>
      </w:tr>
      <w:tr w:rsidR="00511D0E" w:rsidRPr="00336501" w14:paraId="63DB17CB"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0DBA1538"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中央図書館</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36CCC3C3" w14:textId="34BA426E"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96</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7ECF14" w14:textId="28722FFF"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125,240</w:t>
            </w:r>
            <w:r w:rsidR="009A35ED">
              <w:rPr>
                <w:rFonts w:ascii="ＭＳ 明朝" w:eastAsia="ＭＳ 明朝" w:hAnsi="ＭＳ 明朝" w:hint="eastAsia"/>
              </w:rPr>
              <w:t>人</w:t>
            </w:r>
          </w:p>
        </w:tc>
      </w:tr>
      <w:tr w:rsidR="00511D0E" w:rsidRPr="00336501" w14:paraId="6AEB4B4D"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672CA54E"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移動図書館</w:t>
            </w: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36CE8404" w14:textId="77777777" w:rsidR="00511D0E" w:rsidRPr="00336501" w:rsidRDefault="00511D0E" w:rsidP="005F47B9">
            <w:pPr>
              <w:jc w:val="right"/>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AB6FC3" w14:textId="1006FEE0"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9,027</w:t>
            </w:r>
            <w:r w:rsidR="009A35ED">
              <w:rPr>
                <w:rFonts w:ascii="ＭＳ 明朝" w:eastAsia="ＭＳ 明朝" w:hAnsi="ＭＳ 明朝" w:hint="eastAsia"/>
              </w:rPr>
              <w:t>人</w:t>
            </w:r>
          </w:p>
        </w:tc>
      </w:tr>
      <w:tr w:rsidR="00511D0E" w:rsidRPr="00336501" w14:paraId="3C9005A6"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5FB4C36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鶴見図書館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4B93F21" w14:textId="46EB40D7"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14</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B7A05E" w14:textId="05347009"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39,876</w:t>
            </w:r>
            <w:r w:rsidR="009A35ED">
              <w:rPr>
                <w:rFonts w:ascii="ＭＳ 明朝" w:eastAsia="ＭＳ 明朝" w:hAnsi="ＭＳ 明朝" w:hint="eastAsia"/>
              </w:rPr>
              <w:t>人</w:t>
            </w:r>
          </w:p>
        </w:tc>
      </w:tr>
      <w:tr w:rsidR="00511D0E" w:rsidRPr="00336501" w14:paraId="2BCEEE33"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7C35806D"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神奈川図書館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B8CCE9C" w14:textId="3A24833C"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DEF7A2" w14:textId="02B5A9E3"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33,240</w:t>
            </w:r>
            <w:r w:rsidR="009A35ED">
              <w:rPr>
                <w:rFonts w:ascii="ＭＳ 明朝" w:eastAsia="ＭＳ 明朝" w:hAnsi="ＭＳ 明朝" w:hint="eastAsia"/>
              </w:rPr>
              <w:t>人</w:t>
            </w:r>
          </w:p>
        </w:tc>
      </w:tr>
      <w:tr w:rsidR="00511D0E" w:rsidRPr="00336501" w14:paraId="6A69AD57"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3C94E708"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中図書館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76FE2D7" w14:textId="1D4C221C"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10</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5E3024" w14:textId="7F919B36"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23,537</w:t>
            </w:r>
            <w:r w:rsidR="009A35ED">
              <w:rPr>
                <w:rFonts w:ascii="ＭＳ 明朝" w:eastAsia="ＭＳ 明朝" w:hAnsi="ＭＳ 明朝" w:hint="eastAsia"/>
              </w:rPr>
              <w:t>人</w:t>
            </w:r>
          </w:p>
        </w:tc>
      </w:tr>
      <w:tr w:rsidR="00511D0E" w:rsidRPr="00336501" w14:paraId="55AAFEE1"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732BE1C2"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南図書館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580B2AE" w14:textId="0693F023"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53A9EE" w14:textId="16A06489"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33,102</w:t>
            </w:r>
            <w:r w:rsidR="009A35ED">
              <w:rPr>
                <w:rFonts w:ascii="ＭＳ 明朝" w:eastAsia="ＭＳ 明朝" w:hAnsi="ＭＳ 明朝" w:hint="eastAsia"/>
              </w:rPr>
              <w:t>人</w:t>
            </w:r>
          </w:p>
        </w:tc>
      </w:tr>
      <w:tr w:rsidR="00511D0E" w:rsidRPr="00336501" w14:paraId="51CD0BD5"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1C00DB6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港南図書館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7EDB3D7" w14:textId="6DB097D6"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11</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192C81" w14:textId="58714930"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32,353</w:t>
            </w:r>
            <w:r w:rsidR="009A35ED">
              <w:rPr>
                <w:rFonts w:ascii="ＭＳ 明朝" w:eastAsia="ＭＳ 明朝" w:hAnsi="ＭＳ 明朝" w:hint="eastAsia"/>
              </w:rPr>
              <w:t>人</w:t>
            </w:r>
          </w:p>
        </w:tc>
      </w:tr>
      <w:tr w:rsidR="00511D0E" w:rsidRPr="00336501" w14:paraId="5AA7FBA0"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424BC258"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保土ケ谷図書館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F6B8D3F" w14:textId="65A51C0D"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13</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169D94" w14:textId="77E043D4"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48,280</w:t>
            </w:r>
            <w:r w:rsidR="009A35ED">
              <w:rPr>
                <w:rFonts w:ascii="ＭＳ 明朝" w:eastAsia="ＭＳ 明朝" w:hAnsi="ＭＳ 明朝" w:hint="eastAsia"/>
              </w:rPr>
              <w:t>人</w:t>
            </w:r>
          </w:p>
        </w:tc>
      </w:tr>
      <w:tr w:rsidR="00511D0E" w:rsidRPr="00336501" w14:paraId="6B2F8ACA"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796D003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旭図書館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5AD342F" w14:textId="00067F1C"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B7EDEE" w14:textId="2078EA9E"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32,100</w:t>
            </w:r>
            <w:r w:rsidR="009A35ED">
              <w:rPr>
                <w:rFonts w:ascii="ＭＳ 明朝" w:eastAsia="ＭＳ 明朝" w:hAnsi="ＭＳ 明朝" w:hint="eastAsia"/>
              </w:rPr>
              <w:t>人</w:t>
            </w:r>
          </w:p>
        </w:tc>
      </w:tr>
      <w:tr w:rsidR="00511D0E" w:rsidRPr="00336501" w14:paraId="5BB4534F"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19EC6497" w14:textId="5A9D0D65" w:rsidR="00511D0E" w:rsidRPr="00336501" w:rsidRDefault="00511D0E" w:rsidP="00A95FB6">
            <w:pPr>
              <w:rPr>
                <w:rFonts w:ascii="ＭＳ 明朝" w:eastAsia="ＭＳ 明朝" w:hAnsi="ＭＳ 明朝"/>
              </w:rPr>
            </w:pPr>
            <w:r w:rsidRPr="00336501">
              <w:rPr>
                <w:rFonts w:ascii="ＭＳ 明朝" w:eastAsia="ＭＳ 明朝" w:hAnsi="ＭＳ 明朝" w:hint="eastAsia"/>
              </w:rPr>
              <w:t>磯子</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CDBBC6A" w14:textId="592ED275"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D7F3E4" w14:textId="7CECE348"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45,284</w:t>
            </w:r>
            <w:r w:rsidR="009A35ED">
              <w:rPr>
                <w:rFonts w:ascii="ＭＳ 明朝" w:eastAsia="ＭＳ 明朝" w:hAnsi="ＭＳ 明朝" w:hint="eastAsia"/>
              </w:rPr>
              <w:t>人</w:t>
            </w:r>
          </w:p>
        </w:tc>
      </w:tr>
      <w:tr w:rsidR="00511D0E" w:rsidRPr="00336501" w14:paraId="7FEDB1F0"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2FECE39A" w14:textId="1D18D7DC" w:rsidR="00511D0E" w:rsidRPr="00336501" w:rsidRDefault="00511D0E" w:rsidP="00A95FB6">
            <w:pPr>
              <w:rPr>
                <w:rFonts w:ascii="ＭＳ 明朝" w:eastAsia="ＭＳ 明朝" w:hAnsi="ＭＳ 明朝"/>
              </w:rPr>
            </w:pPr>
            <w:r w:rsidRPr="00336501">
              <w:rPr>
                <w:rFonts w:ascii="ＭＳ 明朝" w:eastAsia="ＭＳ 明朝" w:hAnsi="ＭＳ 明朝" w:hint="eastAsia"/>
              </w:rPr>
              <w:t>金沢</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DE465FC" w14:textId="79EEAA20"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14</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2942A0" w14:textId="2779E4B5"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47,129</w:t>
            </w:r>
            <w:r w:rsidR="009A35ED">
              <w:rPr>
                <w:rFonts w:ascii="ＭＳ 明朝" w:eastAsia="ＭＳ 明朝" w:hAnsi="ＭＳ 明朝" w:hint="eastAsia"/>
              </w:rPr>
              <w:t>人</w:t>
            </w:r>
          </w:p>
        </w:tc>
      </w:tr>
      <w:tr w:rsidR="00511D0E" w:rsidRPr="00336501" w14:paraId="72BD3258"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5CD03EC5" w14:textId="48F81F93" w:rsidR="00511D0E" w:rsidRPr="00336501" w:rsidRDefault="00511D0E" w:rsidP="00A95FB6">
            <w:pPr>
              <w:rPr>
                <w:rFonts w:ascii="ＭＳ 明朝" w:eastAsia="ＭＳ 明朝" w:hAnsi="ＭＳ 明朝"/>
              </w:rPr>
            </w:pPr>
            <w:r w:rsidRPr="00336501">
              <w:rPr>
                <w:rFonts w:ascii="ＭＳ 明朝" w:eastAsia="ＭＳ 明朝" w:hAnsi="ＭＳ 明朝" w:hint="eastAsia"/>
              </w:rPr>
              <w:t>港北</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C04EBB3" w14:textId="2A1FB493"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15</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D30D97" w14:textId="33AF5A94"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58,610</w:t>
            </w:r>
            <w:r w:rsidR="009A35ED">
              <w:rPr>
                <w:rFonts w:ascii="ＭＳ 明朝" w:eastAsia="ＭＳ 明朝" w:hAnsi="ＭＳ 明朝" w:hint="eastAsia"/>
              </w:rPr>
              <w:t>人</w:t>
            </w:r>
          </w:p>
        </w:tc>
      </w:tr>
      <w:tr w:rsidR="00511D0E" w:rsidRPr="00336501" w14:paraId="7488FC60"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5F4147AA" w14:textId="2DDC96B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緑</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6671B99" w14:textId="2B85D816"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9AAA6E" w14:textId="0DA2AFF4"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46,745</w:t>
            </w:r>
            <w:r w:rsidR="009A35ED">
              <w:rPr>
                <w:rFonts w:ascii="ＭＳ 明朝" w:eastAsia="ＭＳ 明朝" w:hAnsi="ＭＳ 明朝" w:hint="eastAsia"/>
              </w:rPr>
              <w:t>人</w:t>
            </w:r>
          </w:p>
        </w:tc>
      </w:tr>
      <w:tr w:rsidR="00511D0E" w:rsidRPr="00336501" w14:paraId="0B004F03"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4646D47A" w14:textId="2174F098" w:rsidR="00511D0E" w:rsidRPr="00336501" w:rsidRDefault="00BC09B2" w:rsidP="00A95FB6">
            <w:pPr>
              <w:rPr>
                <w:rFonts w:ascii="ＭＳ 明朝" w:eastAsia="ＭＳ 明朝" w:hAnsi="ＭＳ 明朝"/>
              </w:rPr>
            </w:pPr>
            <w:r>
              <w:rPr>
                <w:rFonts w:ascii="ＭＳ 明朝" w:eastAsia="ＭＳ 明朝" w:hAnsi="ＭＳ 明朝" w:hint="eastAsia"/>
              </w:rPr>
              <w:t>山内図書館</w:t>
            </w:r>
          </w:p>
        </w:tc>
        <w:tc>
          <w:tcPr>
            <w:tcW w:w="1555" w:type="dxa"/>
            <w:tcBorders>
              <w:top w:val="single" w:sz="4" w:space="0" w:color="auto"/>
              <w:left w:val="single" w:sz="4" w:space="0" w:color="auto"/>
              <w:bottom w:val="single" w:sz="4" w:space="0" w:color="auto"/>
              <w:right w:val="single" w:sz="4" w:space="0" w:color="auto"/>
            </w:tcBorders>
            <w:hideMark/>
          </w:tcPr>
          <w:p w14:paraId="265231DA" w14:textId="77777777"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指定管理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4F3064" w14:textId="08447DA5"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83,163</w:t>
            </w:r>
            <w:r w:rsidR="009A35ED">
              <w:rPr>
                <w:rFonts w:ascii="ＭＳ 明朝" w:eastAsia="ＭＳ 明朝" w:hAnsi="ＭＳ 明朝" w:hint="eastAsia"/>
              </w:rPr>
              <w:t>人</w:t>
            </w:r>
          </w:p>
        </w:tc>
      </w:tr>
      <w:tr w:rsidR="00511D0E" w:rsidRPr="00336501" w14:paraId="28CC2A59"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25E3E209" w14:textId="6C50F014" w:rsidR="00511D0E" w:rsidRPr="00336501" w:rsidRDefault="00511D0E" w:rsidP="00A95FB6">
            <w:pPr>
              <w:rPr>
                <w:rFonts w:ascii="ＭＳ 明朝" w:eastAsia="ＭＳ 明朝" w:hAnsi="ＭＳ 明朝"/>
              </w:rPr>
            </w:pPr>
            <w:r w:rsidRPr="00336501">
              <w:rPr>
                <w:rFonts w:ascii="ＭＳ 明朝" w:eastAsia="ＭＳ 明朝" w:hAnsi="ＭＳ 明朝" w:hint="eastAsia"/>
              </w:rPr>
              <w:t>都筑</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26332BC" w14:textId="5C7B32B0"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11</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9E2A5E" w14:textId="25D0CAB7"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84,284</w:t>
            </w:r>
            <w:r w:rsidR="009A35ED">
              <w:rPr>
                <w:rFonts w:ascii="ＭＳ 明朝" w:eastAsia="ＭＳ 明朝" w:hAnsi="ＭＳ 明朝" w:hint="eastAsia"/>
              </w:rPr>
              <w:t>人</w:t>
            </w:r>
          </w:p>
        </w:tc>
      </w:tr>
      <w:tr w:rsidR="00511D0E" w:rsidRPr="00336501" w14:paraId="693019C2"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3B8155C6" w14:textId="3D04FA9F" w:rsidR="00511D0E" w:rsidRPr="00336501" w:rsidRDefault="00511D0E" w:rsidP="00A95FB6">
            <w:pPr>
              <w:rPr>
                <w:rFonts w:ascii="ＭＳ 明朝" w:eastAsia="ＭＳ 明朝" w:hAnsi="ＭＳ 明朝"/>
              </w:rPr>
            </w:pPr>
            <w:r w:rsidRPr="00336501">
              <w:rPr>
                <w:rFonts w:ascii="ＭＳ 明朝" w:eastAsia="ＭＳ 明朝" w:hAnsi="ＭＳ 明朝" w:hint="eastAsia"/>
              </w:rPr>
              <w:t>戸塚</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BC464AB" w14:textId="148A656D"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10</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56E8DB" w14:textId="36BD25C6"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65,955</w:t>
            </w:r>
            <w:r w:rsidR="009A35ED">
              <w:rPr>
                <w:rFonts w:ascii="ＭＳ 明朝" w:eastAsia="ＭＳ 明朝" w:hAnsi="ＭＳ 明朝" w:hint="eastAsia"/>
              </w:rPr>
              <w:t>人</w:t>
            </w:r>
          </w:p>
        </w:tc>
      </w:tr>
      <w:tr w:rsidR="00511D0E" w:rsidRPr="00336501" w14:paraId="3CD9ABD8"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75591F82" w14:textId="621608E5" w:rsidR="00511D0E" w:rsidRPr="00336501" w:rsidRDefault="00511D0E" w:rsidP="00A95FB6">
            <w:pPr>
              <w:rPr>
                <w:rFonts w:ascii="ＭＳ 明朝" w:eastAsia="ＭＳ 明朝" w:hAnsi="ＭＳ 明朝"/>
              </w:rPr>
            </w:pPr>
            <w:r w:rsidRPr="00336501">
              <w:rPr>
                <w:rFonts w:ascii="ＭＳ 明朝" w:eastAsia="ＭＳ 明朝" w:hAnsi="ＭＳ 明朝" w:hint="eastAsia"/>
              </w:rPr>
              <w:t>栄</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71ABDFA" w14:textId="45B6335F"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11</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F7147C" w14:textId="5F11DD3A"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35,462</w:t>
            </w:r>
            <w:r w:rsidR="009A35ED">
              <w:rPr>
                <w:rFonts w:ascii="ＭＳ 明朝" w:eastAsia="ＭＳ 明朝" w:hAnsi="ＭＳ 明朝" w:hint="eastAsia"/>
              </w:rPr>
              <w:t>人</w:t>
            </w:r>
          </w:p>
        </w:tc>
      </w:tr>
      <w:tr w:rsidR="00511D0E" w:rsidRPr="00336501" w14:paraId="0BD99A57"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05A24C4C" w14:textId="7C3B06CA" w:rsidR="00511D0E" w:rsidRPr="00336501" w:rsidRDefault="00511D0E" w:rsidP="00A95FB6">
            <w:pPr>
              <w:rPr>
                <w:rFonts w:ascii="ＭＳ 明朝" w:eastAsia="ＭＳ 明朝" w:hAnsi="ＭＳ 明朝"/>
              </w:rPr>
            </w:pPr>
            <w:r w:rsidRPr="00336501">
              <w:rPr>
                <w:rFonts w:ascii="ＭＳ 明朝" w:eastAsia="ＭＳ 明朝" w:hAnsi="ＭＳ 明朝" w:hint="eastAsia"/>
              </w:rPr>
              <w:t>泉</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E55B662" w14:textId="5BEF4D1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10</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29EF8" w14:textId="1B8A0A0C"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35,262</w:t>
            </w:r>
            <w:r w:rsidR="009A35ED">
              <w:rPr>
                <w:rFonts w:ascii="ＭＳ 明朝" w:eastAsia="ＭＳ 明朝" w:hAnsi="ＭＳ 明朝" w:hint="eastAsia"/>
              </w:rPr>
              <w:t>人</w:t>
            </w:r>
          </w:p>
        </w:tc>
      </w:tr>
      <w:tr w:rsidR="00511D0E" w:rsidRPr="00336501" w14:paraId="20FEBC65"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3602B407" w14:textId="2F179580" w:rsidR="00511D0E" w:rsidRPr="00336501" w:rsidRDefault="00511D0E" w:rsidP="00A95FB6">
            <w:pPr>
              <w:rPr>
                <w:rFonts w:ascii="ＭＳ 明朝" w:eastAsia="ＭＳ 明朝" w:hAnsi="ＭＳ 明朝"/>
              </w:rPr>
            </w:pPr>
            <w:r w:rsidRPr="00336501">
              <w:rPr>
                <w:rFonts w:ascii="ＭＳ 明朝" w:eastAsia="ＭＳ 明朝" w:hAnsi="ＭＳ 明朝" w:hint="eastAsia"/>
              </w:rPr>
              <w:t>瀬谷</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0C141C4" w14:textId="08AE6A2F"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10</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4D226" w14:textId="0D82A65B"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23,842</w:t>
            </w:r>
            <w:r w:rsidR="009A35ED">
              <w:rPr>
                <w:rFonts w:ascii="ＭＳ 明朝" w:eastAsia="ＭＳ 明朝" w:hAnsi="ＭＳ 明朝" w:hint="eastAsia"/>
              </w:rPr>
              <w:t>人</w:t>
            </w:r>
          </w:p>
        </w:tc>
      </w:tr>
      <w:tr w:rsidR="00511D0E" w:rsidRPr="00336501" w14:paraId="5DBA9A0D"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678E3832" w14:textId="77777777"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合計</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60EB745" w14:textId="22F2CF6C"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285</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99BB7E" w14:textId="2EC13C78"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902,491</w:t>
            </w:r>
            <w:r w:rsidR="009A35ED">
              <w:rPr>
                <w:rFonts w:ascii="ＭＳ 明朝" w:eastAsia="ＭＳ 明朝" w:hAnsi="ＭＳ 明朝" w:hint="eastAsia"/>
              </w:rPr>
              <w:t>人</w:t>
            </w:r>
          </w:p>
        </w:tc>
      </w:tr>
    </w:tbl>
    <w:p w14:paraId="5AB4D749" w14:textId="3C434162" w:rsidR="00511D0E" w:rsidRPr="00336501" w:rsidRDefault="00D1311C" w:rsidP="006806E4">
      <w:pPr>
        <w:rPr>
          <w:rFonts w:ascii="ＭＳ 明朝" w:eastAsia="ＭＳ 明朝" w:hAnsi="ＭＳ 明朝"/>
        </w:rPr>
      </w:pPr>
      <w:r>
        <w:rPr>
          <w:rFonts w:ascii="ＭＳ 明朝" w:eastAsia="ＭＳ 明朝" w:hAnsi="ＭＳ 明朝" w:hint="eastAsia"/>
        </w:rPr>
        <w:t xml:space="preserve">　　　</w:t>
      </w:r>
      <w:r w:rsidR="00511D0E" w:rsidRPr="00336501">
        <w:rPr>
          <w:rFonts w:ascii="ＭＳ 明朝" w:eastAsia="ＭＳ 明朝" w:hAnsi="ＭＳ 明朝" w:hint="eastAsia"/>
        </w:rPr>
        <w:t>※職員数は令和２年５月１日現在。利用登録者数は令和元年度統計。</w:t>
      </w:r>
    </w:p>
    <w:p w14:paraId="66B4014E" w14:textId="540023F9" w:rsidR="00511D0E" w:rsidRPr="00336501" w:rsidRDefault="006806E4" w:rsidP="00A95FB6">
      <w:pPr>
        <w:rPr>
          <w:rFonts w:ascii="ＭＳ 明朝" w:eastAsia="ＭＳ 明朝" w:hAnsi="ＭＳ 明朝"/>
        </w:rPr>
      </w:pPr>
      <w:r>
        <w:rPr>
          <w:rFonts w:ascii="ＭＳ 明朝" w:eastAsia="ＭＳ 明朝" w:hAnsi="ＭＳ 明朝" w:hint="eastAsia"/>
        </w:rPr>
        <w:t xml:space="preserve">　　　</w:t>
      </w:r>
      <w:r w:rsidR="00511D0E" w:rsidRPr="00336501">
        <w:rPr>
          <w:rFonts w:ascii="ＭＳ 明朝" w:eastAsia="ＭＳ 明朝" w:hAnsi="ＭＳ 明朝" w:hint="eastAsia"/>
        </w:rPr>
        <w:t>※指定管理者職員、委託スタッフは含めていない。</w:t>
      </w:r>
    </w:p>
    <w:p w14:paraId="15BC7A6F" w14:textId="77777777" w:rsidR="00D1311C" w:rsidRDefault="00D1311C">
      <w:pPr>
        <w:widowControl/>
        <w:jc w:val="left"/>
        <w:rPr>
          <w:rFonts w:ascii="ＭＳ 明朝" w:eastAsia="ＭＳ 明朝" w:hAnsi="ＭＳ 明朝"/>
        </w:rPr>
      </w:pPr>
      <w:r>
        <w:rPr>
          <w:rFonts w:ascii="ＭＳ 明朝" w:eastAsia="ＭＳ 明朝" w:hAnsi="ＭＳ 明朝"/>
        </w:rPr>
        <w:br w:type="page"/>
      </w:r>
    </w:p>
    <w:p w14:paraId="61A4D753" w14:textId="30B4736A" w:rsidR="00511D0E" w:rsidRPr="00336501" w:rsidRDefault="00511D0E" w:rsidP="00A95FB6">
      <w:pPr>
        <w:rPr>
          <w:rFonts w:ascii="ＭＳ 明朝" w:eastAsia="ＭＳ 明朝" w:hAnsi="ＭＳ 明朝"/>
        </w:rPr>
      </w:pPr>
      <w:r w:rsidRPr="00336501">
        <w:rPr>
          <w:rFonts w:ascii="ＭＳ 明朝" w:eastAsia="ＭＳ 明朝" w:hAnsi="ＭＳ 明朝" w:hint="eastAsia"/>
        </w:rPr>
        <w:t>7.3.　業務規模</w:t>
      </w:r>
    </w:p>
    <w:p w14:paraId="0BE57208" w14:textId="3F1B3F94"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本システム</w:t>
      </w:r>
      <w:r w:rsidR="002301C8">
        <w:rPr>
          <w:rFonts w:ascii="ＭＳ 明朝" w:eastAsia="ＭＳ 明朝" w:hAnsi="ＭＳ 明朝" w:hint="eastAsia"/>
        </w:rPr>
        <w:t>で実施が想定されるおおよその業務量を把握するための参考データを次</w:t>
      </w:r>
      <w:r w:rsidRPr="00336501">
        <w:rPr>
          <w:rFonts w:ascii="ＭＳ 明朝" w:eastAsia="ＭＳ 明朝" w:hAnsi="ＭＳ 明朝" w:hint="eastAsia"/>
        </w:rPr>
        <w:t>表に示す。また、当館発行の「</w:t>
      </w:r>
      <w:r w:rsidR="00861E16">
        <w:rPr>
          <w:rFonts w:ascii="ＭＳ 明朝" w:eastAsia="ＭＳ 明朝" w:hAnsi="ＭＳ 明朝" w:hint="eastAsia"/>
        </w:rPr>
        <w:t>横浜市の図書館（</w:t>
      </w:r>
      <w:r w:rsidRPr="00336501">
        <w:rPr>
          <w:rFonts w:ascii="ＭＳ 明朝" w:eastAsia="ＭＳ 明朝" w:hAnsi="ＭＳ 明朝" w:hint="eastAsia"/>
        </w:rPr>
        <w:t>横浜市立図書館年報</w:t>
      </w:r>
      <w:r w:rsidR="00861E16">
        <w:rPr>
          <w:rFonts w:ascii="ＭＳ 明朝" w:eastAsia="ＭＳ 明朝" w:hAnsi="ＭＳ 明朝" w:hint="eastAsia"/>
        </w:rPr>
        <w:t>）</w:t>
      </w:r>
      <w:r w:rsidRPr="00336501">
        <w:rPr>
          <w:rFonts w:ascii="ＭＳ 明朝" w:eastAsia="ＭＳ 明朝" w:hAnsi="ＭＳ 明朝" w:hint="eastAsia"/>
        </w:rPr>
        <w:t>」等を参照の上、次期システムの性能等について適切な推計を行うこと。</w:t>
      </w:r>
    </w:p>
    <w:p w14:paraId="7C545F70" w14:textId="77777777" w:rsidR="00511D0E" w:rsidRPr="00336501" w:rsidRDefault="00511D0E" w:rsidP="00A95FB6">
      <w:pPr>
        <w:rPr>
          <w:rFonts w:ascii="ＭＳ 明朝" w:eastAsia="ＭＳ 明朝" w:hAnsi="ＭＳ 明朝"/>
        </w:rPr>
      </w:pPr>
    </w:p>
    <w:p w14:paraId="4BDE5747" w14:textId="77777777" w:rsidR="00511D0E" w:rsidRPr="00336501" w:rsidRDefault="00511D0E" w:rsidP="00311BA4">
      <w:pPr>
        <w:jc w:val="center"/>
        <w:rPr>
          <w:rFonts w:ascii="ＭＳ 明朝" w:eastAsia="ＭＳ 明朝" w:hAnsi="ＭＳ 明朝"/>
        </w:rPr>
      </w:pPr>
      <w:r w:rsidRPr="00336501">
        <w:rPr>
          <w:rFonts w:ascii="ＭＳ 明朝" w:eastAsia="ＭＳ 明朝" w:hAnsi="ＭＳ 明朝" w:hint="eastAsia"/>
        </w:rPr>
        <w:t>業務規模（現行）</w:t>
      </w:r>
    </w:p>
    <w:tbl>
      <w:tblPr>
        <w:tblStyle w:val="a7"/>
        <w:tblW w:w="0" w:type="auto"/>
        <w:jc w:val="center"/>
        <w:tblInd w:w="0" w:type="dxa"/>
        <w:tblLook w:val="04A0" w:firstRow="1" w:lastRow="0" w:firstColumn="1" w:lastColumn="0" w:noHBand="0" w:noVBand="1"/>
      </w:tblPr>
      <w:tblGrid>
        <w:gridCol w:w="567"/>
        <w:gridCol w:w="1422"/>
        <w:gridCol w:w="3544"/>
        <w:gridCol w:w="1836"/>
      </w:tblGrid>
      <w:tr w:rsidR="00511D0E" w:rsidRPr="00336501" w14:paraId="5634383B" w14:textId="77777777" w:rsidTr="00B30CB4">
        <w:trPr>
          <w:jc w:val="center"/>
        </w:trPr>
        <w:tc>
          <w:tcPr>
            <w:tcW w:w="567" w:type="dxa"/>
            <w:tcBorders>
              <w:top w:val="single" w:sz="4" w:space="0" w:color="auto"/>
              <w:left w:val="single" w:sz="4" w:space="0" w:color="auto"/>
              <w:bottom w:val="single" w:sz="4" w:space="0" w:color="auto"/>
              <w:right w:val="single" w:sz="4" w:space="0" w:color="auto"/>
            </w:tcBorders>
          </w:tcPr>
          <w:p w14:paraId="2BC727EB" w14:textId="77777777" w:rsidR="00511D0E" w:rsidRPr="00336501" w:rsidRDefault="00511D0E" w:rsidP="00A95FB6">
            <w:pPr>
              <w:rPr>
                <w:rFonts w:ascii="ＭＳ 明朝" w:eastAsia="ＭＳ 明朝" w:hAnsi="ＭＳ 明朝"/>
              </w:rPr>
            </w:pPr>
          </w:p>
        </w:tc>
        <w:tc>
          <w:tcPr>
            <w:tcW w:w="1422" w:type="dxa"/>
            <w:tcBorders>
              <w:top w:val="single" w:sz="4" w:space="0" w:color="auto"/>
              <w:left w:val="single" w:sz="4" w:space="0" w:color="auto"/>
              <w:bottom w:val="single" w:sz="4" w:space="0" w:color="auto"/>
              <w:right w:val="single" w:sz="4" w:space="0" w:color="auto"/>
            </w:tcBorders>
            <w:hideMark/>
          </w:tcPr>
          <w:p w14:paraId="12533625"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種別</w:t>
            </w:r>
          </w:p>
        </w:tc>
        <w:tc>
          <w:tcPr>
            <w:tcW w:w="3544" w:type="dxa"/>
            <w:tcBorders>
              <w:top w:val="single" w:sz="4" w:space="0" w:color="auto"/>
              <w:left w:val="single" w:sz="4" w:space="0" w:color="auto"/>
              <w:bottom w:val="single" w:sz="4" w:space="0" w:color="auto"/>
              <w:right w:val="single" w:sz="4" w:space="0" w:color="auto"/>
            </w:tcBorders>
            <w:hideMark/>
          </w:tcPr>
          <w:p w14:paraId="1D50DFC4"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項目</w:t>
            </w:r>
          </w:p>
        </w:tc>
        <w:tc>
          <w:tcPr>
            <w:tcW w:w="1836" w:type="dxa"/>
            <w:tcBorders>
              <w:top w:val="single" w:sz="4" w:space="0" w:color="auto"/>
              <w:left w:val="single" w:sz="4" w:space="0" w:color="auto"/>
              <w:bottom w:val="single" w:sz="4" w:space="0" w:color="auto"/>
              <w:right w:val="single" w:sz="4" w:space="0" w:color="auto"/>
            </w:tcBorders>
            <w:hideMark/>
          </w:tcPr>
          <w:p w14:paraId="42A53021"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規模</w:t>
            </w:r>
          </w:p>
        </w:tc>
      </w:tr>
      <w:tr w:rsidR="00511D0E" w:rsidRPr="00336501" w14:paraId="72927CD5" w14:textId="77777777" w:rsidTr="00B30CB4">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2C5E0BE6"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(1)</w:t>
            </w:r>
          </w:p>
        </w:tc>
        <w:tc>
          <w:tcPr>
            <w:tcW w:w="1422" w:type="dxa"/>
            <w:vMerge w:val="restart"/>
            <w:tcBorders>
              <w:top w:val="single" w:sz="4" w:space="0" w:color="auto"/>
              <w:left w:val="single" w:sz="4" w:space="0" w:color="auto"/>
              <w:bottom w:val="single" w:sz="4" w:space="0" w:color="auto"/>
              <w:right w:val="single" w:sz="4" w:space="0" w:color="auto"/>
            </w:tcBorders>
            <w:hideMark/>
          </w:tcPr>
          <w:p w14:paraId="2EFB2F94"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本市規模</w:t>
            </w:r>
          </w:p>
        </w:tc>
        <w:tc>
          <w:tcPr>
            <w:tcW w:w="3544" w:type="dxa"/>
            <w:tcBorders>
              <w:top w:val="single" w:sz="4" w:space="0" w:color="auto"/>
              <w:left w:val="single" w:sz="4" w:space="0" w:color="auto"/>
              <w:bottom w:val="single" w:sz="4" w:space="0" w:color="auto"/>
              <w:right w:val="single" w:sz="4" w:space="0" w:color="auto"/>
            </w:tcBorders>
            <w:hideMark/>
          </w:tcPr>
          <w:p w14:paraId="755CFD01"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人口</w:t>
            </w:r>
          </w:p>
        </w:tc>
        <w:tc>
          <w:tcPr>
            <w:tcW w:w="1836" w:type="dxa"/>
            <w:tcBorders>
              <w:top w:val="single" w:sz="4" w:space="0" w:color="auto"/>
              <w:left w:val="single" w:sz="4" w:space="0" w:color="auto"/>
              <w:bottom w:val="single" w:sz="4" w:space="0" w:color="auto"/>
              <w:right w:val="single" w:sz="4" w:space="0" w:color="auto"/>
            </w:tcBorders>
            <w:hideMark/>
          </w:tcPr>
          <w:p w14:paraId="0B631111" w14:textId="493432A0" w:rsidR="00511D0E" w:rsidRPr="00336501" w:rsidRDefault="00511D0E">
            <w:pPr>
              <w:jc w:val="right"/>
              <w:rPr>
                <w:rFonts w:ascii="ＭＳ 明朝" w:eastAsia="ＭＳ 明朝" w:hAnsi="ＭＳ 明朝"/>
              </w:rPr>
            </w:pPr>
            <w:r w:rsidRPr="00336501">
              <w:rPr>
                <w:rFonts w:ascii="ＭＳ 明朝" w:eastAsia="ＭＳ 明朝" w:hAnsi="ＭＳ 明朝" w:hint="eastAsia"/>
              </w:rPr>
              <w:t>3,</w:t>
            </w:r>
            <w:r w:rsidR="0002102E" w:rsidRPr="00336501">
              <w:rPr>
                <w:rFonts w:ascii="ＭＳ 明朝" w:eastAsia="ＭＳ 明朝" w:hAnsi="ＭＳ 明朝" w:hint="eastAsia"/>
              </w:rPr>
              <w:t>75</w:t>
            </w:r>
            <w:r w:rsidR="0002102E">
              <w:rPr>
                <w:rFonts w:ascii="ＭＳ 明朝" w:eastAsia="ＭＳ 明朝" w:hAnsi="ＭＳ 明朝" w:hint="eastAsia"/>
              </w:rPr>
              <w:t>7</w:t>
            </w:r>
            <w:r w:rsidRPr="00336501">
              <w:rPr>
                <w:rFonts w:ascii="ＭＳ 明朝" w:eastAsia="ＭＳ 明朝" w:hAnsi="ＭＳ 明朝" w:hint="eastAsia"/>
              </w:rPr>
              <w:t>,</w:t>
            </w:r>
            <w:r w:rsidR="0002102E">
              <w:rPr>
                <w:rFonts w:ascii="ＭＳ 明朝" w:eastAsia="ＭＳ 明朝" w:hAnsi="ＭＳ 明朝" w:hint="eastAsia"/>
              </w:rPr>
              <w:t>630</w:t>
            </w:r>
            <w:r w:rsidRPr="00336501">
              <w:rPr>
                <w:rFonts w:ascii="ＭＳ 明朝" w:eastAsia="ＭＳ 明朝" w:hAnsi="ＭＳ 明朝" w:hint="eastAsia"/>
              </w:rPr>
              <w:t>人</w:t>
            </w:r>
          </w:p>
        </w:tc>
      </w:tr>
      <w:tr w:rsidR="00511D0E" w:rsidRPr="00336501" w14:paraId="425EADB3"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CBF867"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4057F87"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21FA3E7A"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世帯数</w:t>
            </w:r>
          </w:p>
        </w:tc>
        <w:tc>
          <w:tcPr>
            <w:tcW w:w="1836" w:type="dxa"/>
            <w:tcBorders>
              <w:top w:val="single" w:sz="4" w:space="0" w:color="auto"/>
              <w:left w:val="single" w:sz="4" w:space="0" w:color="auto"/>
              <w:bottom w:val="single" w:sz="4" w:space="0" w:color="auto"/>
              <w:right w:val="single" w:sz="4" w:space="0" w:color="auto"/>
            </w:tcBorders>
            <w:hideMark/>
          </w:tcPr>
          <w:p w14:paraId="183B9F65" w14:textId="3EF7E7D8"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1,73</w:t>
            </w:r>
            <w:r w:rsidR="0002102E">
              <w:rPr>
                <w:rFonts w:ascii="ＭＳ 明朝" w:eastAsia="ＭＳ 明朝" w:hAnsi="ＭＳ 明朝" w:hint="eastAsia"/>
              </w:rPr>
              <w:t>1</w:t>
            </w:r>
            <w:r w:rsidRPr="00336501">
              <w:rPr>
                <w:rFonts w:ascii="ＭＳ 明朝" w:eastAsia="ＭＳ 明朝" w:hAnsi="ＭＳ 明朝" w:hint="eastAsia"/>
              </w:rPr>
              <w:t>,</w:t>
            </w:r>
            <w:r w:rsidR="0002102E">
              <w:rPr>
                <w:rFonts w:ascii="ＭＳ 明朝" w:eastAsia="ＭＳ 明朝" w:hAnsi="ＭＳ 明朝" w:hint="eastAsia"/>
              </w:rPr>
              <w:t>07</w:t>
            </w:r>
            <w:r w:rsidRPr="00336501">
              <w:rPr>
                <w:rFonts w:ascii="ＭＳ 明朝" w:eastAsia="ＭＳ 明朝" w:hAnsi="ＭＳ 明朝" w:hint="eastAsia"/>
              </w:rPr>
              <w:t>1世帯</w:t>
            </w:r>
          </w:p>
        </w:tc>
      </w:tr>
      <w:tr w:rsidR="00511D0E" w:rsidRPr="00336501" w14:paraId="501D5A58" w14:textId="77777777" w:rsidTr="00B30CB4">
        <w:trPr>
          <w:jc w:val="center"/>
        </w:trPr>
        <w:tc>
          <w:tcPr>
            <w:tcW w:w="567" w:type="dxa"/>
            <w:vMerge w:val="restart"/>
            <w:tcBorders>
              <w:top w:val="single" w:sz="4" w:space="0" w:color="auto"/>
              <w:left w:val="single" w:sz="4" w:space="0" w:color="auto"/>
              <w:bottom w:val="single" w:sz="4" w:space="0" w:color="auto"/>
              <w:right w:val="single" w:sz="4" w:space="0" w:color="auto"/>
            </w:tcBorders>
          </w:tcPr>
          <w:p w14:paraId="739C6B8B"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(2)</w:t>
            </w:r>
          </w:p>
          <w:p w14:paraId="52D6B845" w14:textId="77777777" w:rsidR="00511D0E" w:rsidRPr="00336501" w:rsidRDefault="00511D0E" w:rsidP="00A95FB6">
            <w:pPr>
              <w:rPr>
                <w:rFonts w:ascii="ＭＳ 明朝" w:eastAsia="ＭＳ 明朝" w:hAnsi="ＭＳ 明朝"/>
              </w:rPr>
            </w:pPr>
          </w:p>
        </w:tc>
        <w:tc>
          <w:tcPr>
            <w:tcW w:w="1422" w:type="dxa"/>
            <w:vMerge w:val="restart"/>
            <w:tcBorders>
              <w:top w:val="single" w:sz="4" w:space="0" w:color="auto"/>
              <w:left w:val="single" w:sz="4" w:space="0" w:color="auto"/>
              <w:bottom w:val="single" w:sz="4" w:space="0" w:color="auto"/>
              <w:right w:val="single" w:sz="4" w:space="0" w:color="auto"/>
            </w:tcBorders>
            <w:hideMark/>
          </w:tcPr>
          <w:p w14:paraId="126803D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利用統計</w:t>
            </w:r>
          </w:p>
        </w:tc>
        <w:tc>
          <w:tcPr>
            <w:tcW w:w="3544" w:type="dxa"/>
            <w:tcBorders>
              <w:top w:val="single" w:sz="4" w:space="0" w:color="auto"/>
              <w:left w:val="single" w:sz="4" w:space="0" w:color="auto"/>
              <w:bottom w:val="single" w:sz="4" w:space="0" w:color="auto"/>
              <w:right w:val="single" w:sz="4" w:space="0" w:color="auto"/>
            </w:tcBorders>
            <w:hideMark/>
          </w:tcPr>
          <w:p w14:paraId="3B6706BF"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登録者数</w:t>
            </w:r>
          </w:p>
        </w:tc>
        <w:tc>
          <w:tcPr>
            <w:tcW w:w="1836" w:type="dxa"/>
            <w:tcBorders>
              <w:top w:val="single" w:sz="4" w:space="0" w:color="auto"/>
              <w:left w:val="single" w:sz="4" w:space="0" w:color="auto"/>
              <w:bottom w:val="single" w:sz="4" w:space="0" w:color="auto"/>
              <w:right w:val="single" w:sz="4" w:space="0" w:color="auto"/>
            </w:tcBorders>
            <w:hideMark/>
          </w:tcPr>
          <w:p w14:paraId="7A7AB276"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902,491人</w:t>
            </w:r>
          </w:p>
        </w:tc>
      </w:tr>
      <w:tr w:rsidR="00511D0E" w:rsidRPr="00336501" w14:paraId="00F71415"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1FB704"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8BCCE27"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4E3D5C66"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sz w:val="18"/>
              </w:rPr>
              <w:t>（うち、新規登録者数）</w:t>
            </w:r>
          </w:p>
        </w:tc>
        <w:tc>
          <w:tcPr>
            <w:tcW w:w="1836" w:type="dxa"/>
            <w:tcBorders>
              <w:top w:val="single" w:sz="4" w:space="0" w:color="auto"/>
              <w:left w:val="single" w:sz="4" w:space="0" w:color="auto"/>
              <w:bottom w:val="single" w:sz="4" w:space="0" w:color="auto"/>
              <w:right w:val="single" w:sz="4" w:space="0" w:color="auto"/>
            </w:tcBorders>
            <w:hideMark/>
          </w:tcPr>
          <w:p w14:paraId="230E91AB"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53,128人</w:t>
            </w:r>
          </w:p>
        </w:tc>
      </w:tr>
      <w:tr w:rsidR="00511D0E" w:rsidRPr="00336501" w14:paraId="0E88E09C"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CA1DA2"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1DF8593"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571446CF"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貸出冊数</w:t>
            </w:r>
          </w:p>
        </w:tc>
        <w:tc>
          <w:tcPr>
            <w:tcW w:w="1836" w:type="dxa"/>
            <w:tcBorders>
              <w:top w:val="single" w:sz="4" w:space="0" w:color="auto"/>
              <w:left w:val="single" w:sz="4" w:space="0" w:color="auto"/>
              <w:bottom w:val="single" w:sz="4" w:space="0" w:color="auto"/>
              <w:right w:val="single" w:sz="4" w:space="0" w:color="auto"/>
            </w:tcBorders>
            <w:hideMark/>
          </w:tcPr>
          <w:p w14:paraId="3FED52A8"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9,877,682点</w:t>
            </w:r>
          </w:p>
        </w:tc>
      </w:tr>
      <w:tr w:rsidR="00511D0E" w:rsidRPr="00336501" w14:paraId="45DDF9CE"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1D7187"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8990C00"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526E5289"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予約受付冊数</w:t>
            </w:r>
          </w:p>
        </w:tc>
        <w:tc>
          <w:tcPr>
            <w:tcW w:w="1836" w:type="dxa"/>
            <w:tcBorders>
              <w:top w:val="single" w:sz="4" w:space="0" w:color="auto"/>
              <w:left w:val="single" w:sz="4" w:space="0" w:color="auto"/>
              <w:bottom w:val="single" w:sz="4" w:space="0" w:color="auto"/>
              <w:right w:val="single" w:sz="4" w:space="0" w:color="auto"/>
            </w:tcBorders>
            <w:hideMark/>
          </w:tcPr>
          <w:p w14:paraId="6D61393E"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3,102,929冊</w:t>
            </w:r>
          </w:p>
        </w:tc>
      </w:tr>
      <w:tr w:rsidR="00511D0E" w:rsidRPr="00336501" w14:paraId="231B5A3F"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FC53E75"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CF9FA8C"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1D0DCA5E"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sz w:val="18"/>
              </w:rPr>
              <w:t>（うち、インターネット予約冊数）</w:t>
            </w:r>
          </w:p>
        </w:tc>
        <w:tc>
          <w:tcPr>
            <w:tcW w:w="1836" w:type="dxa"/>
            <w:tcBorders>
              <w:top w:val="single" w:sz="4" w:space="0" w:color="auto"/>
              <w:left w:val="single" w:sz="4" w:space="0" w:color="auto"/>
              <w:bottom w:val="single" w:sz="4" w:space="0" w:color="auto"/>
              <w:right w:val="single" w:sz="4" w:space="0" w:color="auto"/>
            </w:tcBorders>
            <w:hideMark/>
          </w:tcPr>
          <w:p w14:paraId="35193537"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2,774,996冊</w:t>
            </w:r>
          </w:p>
        </w:tc>
      </w:tr>
      <w:tr w:rsidR="00511D0E" w:rsidRPr="00336501" w14:paraId="714D97C3"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61DF80"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4C82FAE"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2ED9FB8E" w14:textId="77777777" w:rsidR="00511D0E" w:rsidRPr="00336501" w:rsidRDefault="00511D0E" w:rsidP="00A95FB6">
            <w:pPr>
              <w:rPr>
                <w:rFonts w:ascii="ＭＳ 明朝" w:eastAsia="ＭＳ 明朝" w:hAnsi="ＭＳ 明朝"/>
                <w:sz w:val="18"/>
              </w:rPr>
            </w:pPr>
            <w:r w:rsidRPr="00336501">
              <w:rPr>
                <w:rFonts w:ascii="ＭＳ 明朝" w:eastAsia="ＭＳ 明朝" w:hAnsi="ＭＳ 明朝" w:hint="eastAsia"/>
                <w:sz w:val="18"/>
              </w:rPr>
              <w:t>インターネット蔵書検索システム</w:t>
            </w:r>
          </w:p>
          <w:p w14:paraId="7B944C2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sz w:val="18"/>
              </w:rPr>
              <w:t>アクセス数</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33A5EA5"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29,440,834件</w:t>
            </w:r>
          </w:p>
        </w:tc>
      </w:tr>
      <w:tr w:rsidR="00511D0E" w:rsidRPr="00336501" w14:paraId="7725AA29" w14:textId="77777777" w:rsidTr="00B30CB4">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48C3FA0B"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(3)</w:t>
            </w:r>
          </w:p>
        </w:tc>
        <w:tc>
          <w:tcPr>
            <w:tcW w:w="1422" w:type="dxa"/>
            <w:vMerge w:val="restart"/>
            <w:tcBorders>
              <w:top w:val="single" w:sz="4" w:space="0" w:color="auto"/>
              <w:left w:val="single" w:sz="4" w:space="0" w:color="auto"/>
              <w:bottom w:val="single" w:sz="4" w:space="0" w:color="auto"/>
              <w:right w:val="single" w:sz="4" w:space="0" w:color="auto"/>
            </w:tcBorders>
            <w:hideMark/>
          </w:tcPr>
          <w:p w14:paraId="215C5FA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資料統計</w:t>
            </w:r>
          </w:p>
        </w:tc>
        <w:tc>
          <w:tcPr>
            <w:tcW w:w="3544" w:type="dxa"/>
            <w:tcBorders>
              <w:top w:val="single" w:sz="4" w:space="0" w:color="auto"/>
              <w:left w:val="single" w:sz="4" w:space="0" w:color="auto"/>
              <w:bottom w:val="single" w:sz="4" w:space="0" w:color="auto"/>
              <w:right w:val="single" w:sz="4" w:space="0" w:color="auto"/>
            </w:tcBorders>
            <w:hideMark/>
          </w:tcPr>
          <w:p w14:paraId="6FCD389E"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蔵書数</w:t>
            </w:r>
          </w:p>
        </w:tc>
        <w:tc>
          <w:tcPr>
            <w:tcW w:w="1836" w:type="dxa"/>
            <w:tcBorders>
              <w:top w:val="single" w:sz="4" w:space="0" w:color="auto"/>
              <w:left w:val="single" w:sz="4" w:space="0" w:color="auto"/>
              <w:bottom w:val="single" w:sz="4" w:space="0" w:color="auto"/>
              <w:right w:val="single" w:sz="4" w:space="0" w:color="auto"/>
            </w:tcBorders>
            <w:hideMark/>
          </w:tcPr>
          <w:p w14:paraId="2F01E7C8"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4,122,038冊</w:t>
            </w:r>
          </w:p>
        </w:tc>
      </w:tr>
      <w:tr w:rsidR="00511D0E" w:rsidRPr="00336501" w14:paraId="6501838D"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AFDE42C"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92760CB"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76B952D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受入冊数</w:t>
            </w:r>
          </w:p>
        </w:tc>
        <w:tc>
          <w:tcPr>
            <w:tcW w:w="1836" w:type="dxa"/>
            <w:tcBorders>
              <w:top w:val="single" w:sz="4" w:space="0" w:color="auto"/>
              <w:left w:val="single" w:sz="4" w:space="0" w:color="auto"/>
              <w:bottom w:val="single" w:sz="4" w:space="0" w:color="auto"/>
              <w:right w:val="single" w:sz="4" w:space="0" w:color="auto"/>
            </w:tcBorders>
            <w:hideMark/>
          </w:tcPr>
          <w:p w14:paraId="3EABEF20"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159,156冊</w:t>
            </w:r>
          </w:p>
        </w:tc>
      </w:tr>
      <w:tr w:rsidR="00511D0E" w:rsidRPr="00336501" w14:paraId="67308D53"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20ABC4"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E6A3521"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3B84EBEF"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除籍冊数</w:t>
            </w:r>
          </w:p>
        </w:tc>
        <w:tc>
          <w:tcPr>
            <w:tcW w:w="1836" w:type="dxa"/>
            <w:tcBorders>
              <w:top w:val="single" w:sz="4" w:space="0" w:color="auto"/>
              <w:left w:val="single" w:sz="4" w:space="0" w:color="auto"/>
              <w:bottom w:val="single" w:sz="4" w:space="0" w:color="auto"/>
              <w:right w:val="single" w:sz="4" w:space="0" w:color="auto"/>
            </w:tcBorders>
            <w:hideMark/>
          </w:tcPr>
          <w:p w14:paraId="755C0B75"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166,437冊</w:t>
            </w:r>
          </w:p>
        </w:tc>
      </w:tr>
    </w:tbl>
    <w:p w14:paraId="4CAA92E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出典</w:t>
      </w:r>
    </w:p>
    <w:p w14:paraId="46D18087" w14:textId="5D81064D" w:rsidR="00511D0E" w:rsidRPr="00336501" w:rsidRDefault="00861E16"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(1)</w:t>
      </w:r>
      <w:r>
        <w:rPr>
          <w:rFonts w:ascii="ＭＳ 明朝" w:eastAsia="ＭＳ 明朝" w:hAnsi="ＭＳ 明朝" w:hint="eastAsia"/>
        </w:rPr>
        <w:t xml:space="preserve">　</w:t>
      </w:r>
      <w:r w:rsidR="00511D0E" w:rsidRPr="00336501">
        <w:rPr>
          <w:rFonts w:ascii="ＭＳ 明朝" w:eastAsia="ＭＳ 明朝" w:hAnsi="ＭＳ 明朝" w:hint="eastAsia"/>
        </w:rPr>
        <w:t>横浜市統計情報ポータル：[令和２年</w:t>
      </w:r>
      <w:r w:rsidR="0002102E">
        <w:rPr>
          <w:rFonts w:ascii="ＭＳ 明朝" w:eastAsia="ＭＳ 明朝" w:hAnsi="ＭＳ 明朝" w:hint="eastAsia"/>
        </w:rPr>
        <w:t>９</w:t>
      </w:r>
      <w:r w:rsidR="00511D0E" w:rsidRPr="00336501">
        <w:rPr>
          <w:rFonts w:ascii="ＭＳ 明朝" w:eastAsia="ＭＳ 明朝" w:hAnsi="ＭＳ 明朝" w:hint="eastAsia"/>
        </w:rPr>
        <w:t>月</w:t>
      </w:r>
      <w:r w:rsidR="0002102E">
        <w:rPr>
          <w:rFonts w:ascii="ＭＳ 明朝" w:eastAsia="ＭＳ 明朝" w:hAnsi="ＭＳ 明朝" w:hint="eastAsia"/>
        </w:rPr>
        <w:t>１</w:t>
      </w:r>
      <w:r w:rsidR="00511D0E" w:rsidRPr="00336501">
        <w:rPr>
          <w:rFonts w:ascii="ＭＳ 明朝" w:eastAsia="ＭＳ 明朝" w:hAnsi="ＭＳ 明朝" w:hint="eastAsia"/>
        </w:rPr>
        <w:t>日</w:t>
      </w:r>
      <w:r w:rsidR="0002102E">
        <w:rPr>
          <w:rFonts w:ascii="ＭＳ 明朝" w:eastAsia="ＭＳ 明朝" w:hAnsi="ＭＳ 明朝" w:hint="eastAsia"/>
        </w:rPr>
        <w:t>現在</w:t>
      </w:r>
      <w:r w:rsidR="00511D0E" w:rsidRPr="00336501">
        <w:rPr>
          <w:rFonts w:ascii="ＭＳ 明朝" w:eastAsia="ＭＳ 明朝" w:hAnsi="ＭＳ 明朝" w:hint="eastAsia"/>
        </w:rPr>
        <w:t>]</w:t>
      </w:r>
    </w:p>
    <w:p w14:paraId="6E3C9D1F" w14:textId="77777777" w:rsidR="00511D0E" w:rsidRPr="00BB5880" w:rsidRDefault="00511D0E" w:rsidP="00BB5880">
      <w:pPr>
        <w:ind w:firstLineChars="300" w:firstLine="630"/>
        <w:rPr>
          <w:rFonts w:ascii="ＭＳ 明朝" w:eastAsia="ＭＳ 明朝" w:hAnsi="ＭＳ 明朝"/>
        </w:rPr>
      </w:pPr>
      <w:r w:rsidRPr="00BB5880">
        <w:rPr>
          <w:rFonts w:ascii="ＭＳ 明朝" w:eastAsia="ＭＳ 明朝" w:hAnsi="ＭＳ 明朝" w:hint="eastAsia"/>
        </w:rPr>
        <w:t>https://www.city.yokohama.lg.jp/city-info/yokohamashi/tokei-chosa/portal/</w:t>
      </w:r>
    </w:p>
    <w:p w14:paraId="2664A58D" w14:textId="614B4AD5" w:rsidR="00511D0E" w:rsidRPr="00336501" w:rsidRDefault="00861E16"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(2),(3)</w:t>
      </w:r>
      <w:r>
        <w:rPr>
          <w:rFonts w:ascii="ＭＳ 明朝" w:eastAsia="ＭＳ 明朝" w:hAnsi="ＭＳ 明朝" w:hint="eastAsia"/>
        </w:rPr>
        <w:t xml:space="preserve">　横浜市の図書館（</w:t>
      </w:r>
      <w:r w:rsidR="00511D0E" w:rsidRPr="00336501">
        <w:rPr>
          <w:rFonts w:ascii="ＭＳ 明朝" w:eastAsia="ＭＳ 明朝" w:hAnsi="ＭＳ 明朝" w:hint="eastAsia"/>
        </w:rPr>
        <w:t>横浜市立図書館年報</w:t>
      </w:r>
      <w:r>
        <w:rPr>
          <w:rFonts w:ascii="ＭＳ 明朝" w:eastAsia="ＭＳ 明朝" w:hAnsi="ＭＳ 明朝" w:hint="eastAsia"/>
        </w:rPr>
        <w:t>）</w:t>
      </w:r>
      <w:r w:rsidR="00511D0E" w:rsidRPr="00336501">
        <w:rPr>
          <w:rFonts w:ascii="ＭＳ 明朝" w:eastAsia="ＭＳ 明朝" w:hAnsi="ＭＳ 明朝" w:hint="eastAsia"/>
        </w:rPr>
        <w:t>2020：</w:t>
      </w:r>
    </w:p>
    <w:p w14:paraId="3594F875" w14:textId="743531F4" w:rsidR="00BB5880" w:rsidRPr="00BB5880" w:rsidRDefault="00BB5880" w:rsidP="00BB5880">
      <w:pPr>
        <w:ind w:firstLineChars="300" w:firstLine="630"/>
        <w:rPr>
          <w:rFonts w:ascii="ＭＳ 明朝" w:eastAsia="ＭＳ 明朝" w:hAnsi="ＭＳ 明朝"/>
        </w:rPr>
      </w:pPr>
      <w:r w:rsidRPr="00BB5880">
        <w:rPr>
          <w:rFonts w:ascii="ＭＳ 明朝" w:eastAsia="ＭＳ 明朝" w:hAnsi="ＭＳ 明朝" w:hint="eastAsia"/>
        </w:rPr>
        <w:t>https://www.city.yokohama.lg.jp/kurashi/kyodo-manabi/</w:t>
      </w:r>
    </w:p>
    <w:p w14:paraId="7E2FCC4A" w14:textId="3A6A5A51" w:rsidR="00511D0E" w:rsidRPr="00BB5880" w:rsidRDefault="00BB5880" w:rsidP="00BB5880">
      <w:pPr>
        <w:ind w:firstLineChars="300" w:firstLine="630"/>
        <w:rPr>
          <w:rFonts w:ascii="ＭＳ 明朝" w:eastAsia="ＭＳ 明朝" w:hAnsi="ＭＳ 明朝"/>
        </w:rPr>
      </w:pPr>
      <w:r w:rsidRPr="00BB5880">
        <w:rPr>
          <w:rFonts w:ascii="ＭＳ 明朝" w:eastAsia="ＭＳ 明朝" w:hAnsi="ＭＳ 明朝" w:hint="eastAsia"/>
        </w:rPr>
        <w:t>library/</w:t>
      </w:r>
      <w:r w:rsidR="00511D0E" w:rsidRPr="00BB5880">
        <w:rPr>
          <w:rFonts w:ascii="ＭＳ 明朝" w:eastAsia="ＭＳ 明朝" w:hAnsi="ＭＳ 明朝" w:hint="eastAsia"/>
        </w:rPr>
        <w:t>unei/Annual-report/</w:t>
      </w:r>
    </w:p>
    <w:p w14:paraId="27B6CE4D" w14:textId="77777777" w:rsidR="00511D0E" w:rsidRPr="00336501" w:rsidRDefault="00511D0E" w:rsidP="00A95FB6">
      <w:pPr>
        <w:rPr>
          <w:rFonts w:ascii="ＭＳ 明朝" w:eastAsia="ＭＳ 明朝" w:hAnsi="ＭＳ 明朝"/>
        </w:rPr>
      </w:pPr>
    </w:p>
    <w:p w14:paraId="49F08DA8" w14:textId="1CA744B8" w:rsidR="00C029C7" w:rsidRPr="00336501" w:rsidRDefault="00511D0E" w:rsidP="002301C8">
      <w:pPr>
        <w:jc w:val="right"/>
        <w:rPr>
          <w:rFonts w:ascii="ＭＳ 明朝" w:eastAsia="ＭＳ 明朝" w:hAnsi="ＭＳ 明朝"/>
        </w:rPr>
      </w:pPr>
      <w:r w:rsidRPr="00336501">
        <w:rPr>
          <w:rFonts w:ascii="ＭＳ 明朝" w:eastAsia="ＭＳ 明朝" w:hAnsi="ＭＳ 明朝" w:hint="eastAsia"/>
        </w:rPr>
        <w:t>以上</w:t>
      </w:r>
    </w:p>
    <w:sectPr w:rsidR="00C029C7" w:rsidRPr="00336501" w:rsidSect="00341696">
      <w:footerReference w:type="default" r:id="rId8"/>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F35FA" w14:textId="77777777" w:rsidR="00E61396" w:rsidRDefault="00E61396" w:rsidP="00341696">
      <w:r>
        <w:separator/>
      </w:r>
    </w:p>
  </w:endnote>
  <w:endnote w:type="continuationSeparator" w:id="0">
    <w:p w14:paraId="500973BF" w14:textId="77777777" w:rsidR="00E61396" w:rsidRDefault="00E61396" w:rsidP="0034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AAA5" w14:textId="2D506B4E" w:rsidR="00E61396" w:rsidRDefault="00E61396">
    <w:pPr>
      <w:pStyle w:val="ac"/>
      <w:jc w:val="center"/>
    </w:pPr>
  </w:p>
  <w:p w14:paraId="1FAE82BD" w14:textId="77777777" w:rsidR="00E61396" w:rsidRDefault="00E6139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671284"/>
      <w:docPartObj>
        <w:docPartGallery w:val="Page Numbers (Bottom of Page)"/>
        <w:docPartUnique/>
      </w:docPartObj>
    </w:sdtPr>
    <w:sdtEndPr/>
    <w:sdtContent>
      <w:p w14:paraId="539ACBA1" w14:textId="72106F7F" w:rsidR="00E61396" w:rsidRDefault="00E61396">
        <w:pPr>
          <w:pStyle w:val="ac"/>
          <w:jc w:val="center"/>
        </w:pPr>
        <w:r>
          <w:fldChar w:fldCharType="begin"/>
        </w:r>
        <w:r>
          <w:instrText>PAGE   \* MERGEFORMAT</w:instrText>
        </w:r>
        <w:r>
          <w:fldChar w:fldCharType="separate"/>
        </w:r>
        <w:r w:rsidR="00F33E6B" w:rsidRPr="00F33E6B">
          <w:rPr>
            <w:noProof/>
            <w:lang w:val="ja-JP"/>
          </w:rPr>
          <w:t>-</w:t>
        </w:r>
        <w:r w:rsidR="00F33E6B">
          <w:rPr>
            <w:noProof/>
          </w:rPr>
          <w:t xml:space="preserve"> 9 -</w:t>
        </w:r>
        <w:r>
          <w:fldChar w:fldCharType="end"/>
        </w:r>
      </w:p>
    </w:sdtContent>
  </w:sdt>
  <w:p w14:paraId="21E1D4C0" w14:textId="77777777" w:rsidR="00E61396" w:rsidRDefault="00E613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D8DD" w14:textId="77777777" w:rsidR="00E61396" w:rsidRDefault="00E61396" w:rsidP="00341696">
      <w:r>
        <w:separator/>
      </w:r>
    </w:p>
  </w:footnote>
  <w:footnote w:type="continuationSeparator" w:id="0">
    <w:p w14:paraId="554A5CDF" w14:textId="77777777" w:rsidR="00E61396" w:rsidRDefault="00E61396" w:rsidP="00341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00"/>
    <w:rsid w:val="000047A1"/>
    <w:rsid w:val="0002102E"/>
    <w:rsid w:val="00027EE7"/>
    <w:rsid w:val="00047EE3"/>
    <w:rsid w:val="0006075A"/>
    <w:rsid w:val="00061A52"/>
    <w:rsid w:val="00070354"/>
    <w:rsid w:val="00070E5B"/>
    <w:rsid w:val="00094C88"/>
    <w:rsid w:val="00095045"/>
    <w:rsid w:val="000A1209"/>
    <w:rsid w:val="000C3AEA"/>
    <w:rsid w:val="000F6572"/>
    <w:rsid w:val="00120D81"/>
    <w:rsid w:val="00142657"/>
    <w:rsid w:val="001917D8"/>
    <w:rsid w:val="001A0E29"/>
    <w:rsid w:val="001B2B90"/>
    <w:rsid w:val="001E13D7"/>
    <w:rsid w:val="001E1E2E"/>
    <w:rsid w:val="002301C8"/>
    <w:rsid w:val="002315AF"/>
    <w:rsid w:val="002417EF"/>
    <w:rsid w:val="002625F3"/>
    <w:rsid w:val="002C6C00"/>
    <w:rsid w:val="002D3B95"/>
    <w:rsid w:val="002E7C06"/>
    <w:rsid w:val="002F654B"/>
    <w:rsid w:val="00306B5C"/>
    <w:rsid w:val="00311BA4"/>
    <w:rsid w:val="00333FE6"/>
    <w:rsid w:val="00336501"/>
    <w:rsid w:val="00341696"/>
    <w:rsid w:val="00366A68"/>
    <w:rsid w:val="0038224D"/>
    <w:rsid w:val="003D3657"/>
    <w:rsid w:val="003E2099"/>
    <w:rsid w:val="003E505F"/>
    <w:rsid w:val="00404A62"/>
    <w:rsid w:val="00413A49"/>
    <w:rsid w:val="00422670"/>
    <w:rsid w:val="0043402D"/>
    <w:rsid w:val="00441844"/>
    <w:rsid w:val="004539AF"/>
    <w:rsid w:val="00457F10"/>
    <w:rsid w:val="00474500"/>
    <w:rsid w:val="0049477A"/>
    <w:rsid w:val="004B456B"/>
    <w:rsid w:val="004C5756"/>
    <w:rsid w:val="004E4C52"/>
    <w:rsid w:val="004F0B33"/>
    <w:rsid w:val="00504F37"/>
    <w:rsid w:val="00511D0E"/>
    <w:rsid w:val="00514B12"/>
    <w:rsid w:val="00566024"/>
    <w:rsid w:val="00594A2F"/>
    <w:rsid w:val="005B489E"/>
    <w:rsid w:val="005C6E5B"/>
    <w:rsid w:val="005D5568"/>
    <w:rsid w:val="005F47B9"/>
    <w:rsid w:val="00613583"/>
    <w:rsid w:val="0061471B"/>
    <w:rsid w:val="00641B38"/>
    <w:rsid w:val="00642A81"/>
    <w:rsid w:val="006806E4"/>
    <w:rsid w:val="006879B7"/>
    <w:rsid w:val="00687E8A"/>
    <w:rsid w:val="006A5AFC"/>
    <w:rsid w:val="006C0F48"/>
    <w:rsid w:val="006D324D"/>
    <w:rsid w:val="006D50C9"/>
    <w:rsid w:val="006E712F"/>
    <w:rsid w:val="006F34C6"/>
    <w:rsid w:val="00703CCC"/>
    <w:rsid w:val="007165DA"/>
    <w:rsid w:val="00731A87"/>
    <w:rsid w:val="00770748"/>
    <w:rsid w:val="007748ED"/>
    <w:rsid w:val="00785AC2"/>
    <w:rsid w:val="007A01FA"/>
    <w:rsid w:val="007A3AEA"/>
    <w:rsid w:val="007C0B8A"/>
    <w:rsid w:val="007E7DDA"/>
    <w:rsid w:val="007F051C"/>
    <w:rsid w:val="0080237A"/>
    <w:rsid w:val="008047A1"/>
    <w:rsid w:val="008230E9"/>
    <w:rsid w:val="00824EDA"/>
    <w:rsid w:val="00836302"/>
    <w:rsid w:val="00852A08"/>
    <w:rsid w:val="00861E16"/>
    <w:rsid w:val="00863C43"/>
    <w:rsid w:val="00865088"/>
    <w:rsid w:val="00865130"/>
    <w:rsid w:val="008B50E3"/>
    <w:rsid w:val="008D7A97"/>
    <w:rsid w:val="00920668"/>
    <w:rsid w:val="00941115"/>
    <w:rsid w:val="00943938"/>
    <w:rsid w:val="0094799B"/>
    <w:rsid w:val="00960CDD"/>
    <w:rsid w:val="009714E2"/>
    <w:rsid w:val="00972F3F"/>
    <w:rsid w:val="00982191"/>
    <w:rsid w:val="009A0363"/>
    <w:rsid w:val="009A35ED"/>
    <w:rsid w:val="009B7A93"/>
    <w:rsid w:val="009D0AFE"/>
    <w:rsid w:val="009F777D"/>
    <w:rsid w:val="00A014BD"/>
    <w:rsid w:val="00A03DBF"/>
    <w:rsid w:val="00A05D77"/>
    <w:rsid w:val="00A121E3"/>
    <w:rsid w:val="00A37953"/>
    <w:rsid w:val="00A456A3"/>
    <w:rsid w:val="00A46ED9"/>
    <w:rsid w:val="00A76CF4"/>
    <w:rsid w:val="00A85201"/>
    <w:rsid w:val="00A86D59"/>
    <w:rsid w:val="00A95FB6"/>
    <w:rsid w:val="00AA798E"/>
    <w:rsid w:val="00AB5FEC"/>
    <w:rsid w:val="00AC15E4"/>
    <w:rsid w:val="00AC4DAD"/>
    <w:rsid w:val="00AC6B4F"/>
    <w:rsid w:val="00AC7C49"/>
    <w:rsid w:val="00B200E2"/>
    <w:rsid w:val="00B307DF"/>
    <w:rsid w:val="00B30CB4"/>
    <w:rsid w:val="00B45439"/>
    <w:rsid w:val="00B72989"/>
    <w:rsid w:val="00B7442A"/>
    <w:rsid w:val="00BB5880"/>
    <w:rsid w:val="00BC0527"/>
    <w:rsid w:val="00BC09B2"/>
    <w:rsid w:val="00BD1273"/>
    <w:rsid w:val="00BD28AE"/>
    <w:rsid w:val="00C029C7"/>
    <w:rsid w:val="00C246DF"/>
    <w:rsid w:val="00C317BE"/>
    <w:rsid w:val="00C84E2B"/>
    <w:rsid w:val="00C907DB"/>
    <w:rsid w:val="00CB189A"/>
    <w:rsid w:val="00CF62D5"/>
    <w:rsid w:val="00CF7126"/>
    <w:rsid w:val="00D0377F"/>
    <w:rsid w:val="00D07D6E"/>
    <w:rsid w:val="00D1311C"/>
    <w:rsid w:val="00D37421"/>
    <w:rsid w:val="00D5113E"/>
    <w:rsid w:val="00D5297F"/>
    <w:rsid w:val="00D84F11"/>
    <w:rsid w:val="00D85159"/>
    <w:rsid w:val="00D90AB4"/>
    <w:rsid w:val="00D92C9A"/>
    <w:rsid w:val="00D95152"/>
    <w:rsid w:val="00DC2161"/>
    <w:rsid w:val="00E12F82"/>
    <w:rsid w:val="00E331CA"/>
    <w:rsid w:val="00E35D6A"/>
    <w:rsid w:val="00E41CEE"/>
    <w:rsid w:val="00E55441"/>
    <w:rsid w:val="00E61396"/>
    <w:rsid w:val="00E6179D"/>
    <w:rsid w:val="00E662B9"/>
    <w:rsid w:val="00E87B8C"/>
    <w:rsid w:val="00E943D4"/>
    <w:rsid w:val="00EC4D47"/>
    <w:rsid w:val="00ED6720"/>
    <w:rsid w:val="00ED69C5"/>
    <w:rsid w:val="00EF6003"/>
    <w:rsid w:val="00F02004"/>
    <w:rsid w:val="00F0717F"/>
    <w:rsid w:val="00F116D3"/>
    <w:rsid w:val="00F33E6B"/>
    <w:rsid w:val="00F76AC8"/>
    <w:rsid w:val="00F8316F"/>
    <w:rsid w:val="00F90F3E"/>
    <w:rsid w:val="00FB1BCE"/>
    <w:rsid w:val="00FB5A09"/>
    <w:rsid w:val="00FC3C93"/>
    <w:rsid w:val="00FC3D42"/>
    <w:rsid w:val="00FC44DD"/>
    <w:rsid w:val="00FD2927"/>
    <w:rsid w:val="00FD2B30"/>
    <w:rsid w:val="00FE1EEA"/>
    <w:rsid w:val="00FF4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783B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D0E"/>
    <w:pPr>
      <w:widowControl w:val="0"/>
      <w:jc w:val="both"/>
    </w:pPr>
  </w:style>
  <w:style w:type="paragraph" w:styleId="1">
    <w:name w:val="heading 1"/>
    <w:basedOn w:val="a"/>
    <w:next w:val="a"/>
    <w:link w:val="10"/>
    <w:uiPriority w:val="9"/>
    <w:qFormat/>
    <w:rsid w:val="00511D0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11D0E"/>
    <w:pPr>
      <w:jc w:val="left"/>
    </w:pPr>
  </w:style>
  <w:style w:type="character" w:customStyle="1" w:styleId="a4">
    <w:name w:val="コメント文字列 (文字)"/>
    <w:basedOn w:val="a0"/>
    <w:link w:val="a3"/>
    <w:uiPriority w:val="99"/>
    <w:semiHidden/>
    <w:rsid w:val="00511D0E"/>
  </w:style>
  <w:style w:type="character" w:customStyle="1" w:styleId="10">
    <w:name w:val="見出し 1 (文字)"/>
    <w:basedOn w:val="a0"/>
    <w:link w:val="1"/>
    <w:uiPriority w:val="9"/>
    <w:rsid w:val="00511D0E"/>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511D0E"/>
    <w:pPr>
      <w:keepLines/>
      <w:widowControl/>
      <w:spacing w:before="240" w:line="256" w:lineRule="auto"/>
      <w:jc w:val="left"/>
      <w:outlineLvl w:val="9"/>
    </w:pPr>
    <w:rPr>
      <w:color w:val="2E74B5" w:themeColor="accent1" w:themeShade="BF"/>
      <w:kern w:val="0"/>
      <w:sz w:val="32"/>
      <w:szCs w:val="32"/>
    </w:rPr>
  </w:style>
  <w:style w:type="character" w:styleId="a6">
    <w:name w:val="annotation reference"/>
    <w:basedOn w:val="a0"/>
    <w:uiPriority w:val="99"/>
    <w:semiHidden/>
    <w:unhideWhenUsed/>
    <w:rsid w:val="00511D0E"/>
    <w:rPr>
      <w:sz w:val="18"/>
      <w:szCs w:val="18"/>
    </w:rPr>
  </w:style>
  <w:style w:type="table" w:styleId="a7">
    <w:name w:val="Table Grid"/>
    <w:basedOn w:val="a1"/>
    <w:uiPriority w:val="39"/>
    <w:rsid w:val="00511D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1D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D0E"/>
    <w:rPr>
      <w:rFonts w:asciiTheme="majorHAnsi" w:eastAsiaTheme="majorEastAsia" w:hAnsiTheme="majorHAnsi" w:cstheme="majorBidi"/>
      <w:sz w:val="18"/>
      <w:szCs w:val="18"/>
    </w:rPr>
  </w:style>
  <w:style w:type="paragraph" w:styleId="aa">
    <w:name w:val="header"/>
    <w:basedOn w:val="a"/>
    <w:link w:val="ab"/>
    <w:uiPriority w:val="99"/>
    <w:unhideWhenUsed/>
    <w:rsid w:val="00341696"/>
    <w:pPr>
      <w:tabs>
        <w:tab w:val="center" w:pos="4252"/>
        <w:tab w:val="right" w:pos="8504"/>
      </w:tabs>
      <w:snapToGrid w:val="0"/>
    </w:pPr>
  </w:style>
  <w:style w:type="character" w:customStyle="1" w:styleId="ab">
    <w:name w:val="ヘッダー (文字)"/>
    <w:basedOn w:val="a0"/>
    <w:link w:val="aa"/>
    <w:uiPriority w:val="99"/>
    <w:rsid w:val="00341696"/>
  </w:style>
  <w:style w:type="paragraph" w:styleId="ac">
    <w:name w:val="footer"/>
    <w:basedOn w:val="a"/>
    <w:link w:val="ad"/>
    <w:uiPriority w:val="99"/>
    <w:unhideWhenUsed/>
    <w:rsid w:val="00341696"/>
    <w:pPr>
      <w:tabs>
        <w:tab w:val="center" w:pos="4252"/>
        <w:tab w:val="right" w:pos="8504"/>
      </w:tabs>
      <w:snapToGrid w:val="0"/>
    </w:pPr>
  </w:style>
  <w:style w:type="character" w:customStyle="1" w:styleId="ad">
    <w:name w:val="フッター (文字)"/>
    <w:basedOn w:val="a0"/>
    <w:link w:val="ac"/>
    <w:uiPriority w:val="99"/>
    <w:rsid w:val="00341696"/>
  </w:style>
  <w:style w:type="character" w:styleId="ae">
    <w:name w:val="Hyperlink"/>
    <w:basedOn w:val="a0"/>
    <w:uiPriority w:val="99"/>
    <w:unhideWhenUsed/>
    <w:rsid w:val="00703CCC"/>
    <w:rPr>
      <w:color w:val="0563C1" w:themeColor="hyperlink"/>
      <w:u w:val="single"/>
    </w:rPr>
  </w:style>
  <w:style w:type="paragraph" w:styleId="af">
    <w:name w:val="annotation subject"/>
    <w:basedOn w:val="a3"/>
    <w:next w:val="a3"/>
    <w:link w:val="af0"/>
    <w:uiPriority w:val="99"/>
    <w:semiHidden/>
    <w:unhideWhenUsed/>
    <w:rsid w:val="00E662B9"/>
    <w:rPr>
      <w:b/>
      <w:bCs/>
    </w:rPr>
  </w:style>
  <w:style w:type="character" w:customStyle="1" w:styleId="af0">
    <w:name w:val="コメント内容 (文字)"/>
    <w:basedOn w:val="a4"/>
    <w:link w:val="af"/>
    <w:uiPriority w:val="99"/>
    <w:semiHidden/>
    <w:rsid w:val="00E662B9"/>
    <w:rPr>
      <w:b/>
      <w:bCs/>
    </w:rPr>
  </w:style>
  <w:style w:type="paragraph" w:styleId="af1">
    <w:name w:val="Revision"/>
    <w:hidden/>
    <w:uiPriority w:val="99"/>
    <w:semiHidden/>
    <w:rsid w:val="00836302"/>
  </w:style>
  <w:style w:type="character" w:styleId="af2">
    <w:name w:val="FollowedHyperlink"/>
    <w:basedOn w:val="a0"/>
    <w:uiPriority w:val="99"/>
    <w:semiHidden/>
    <w:unhideWhenUsed/>
    <w:rsid w:val="00BB5880"/>
    <w:rPr>
      <w:color w:val="954F72" w:themeColor="followedHyperlink"/>
      <w:u w:val="single"/>
    </w:rPr>
  </w:style>
  <w:style w:type="paragraph" w:styleId="af3">
    <w:name w:val="Date"/>
    <w:basedOn w:val="a"/>
    <w:next w:val="a"/>
    <w:link w:val="af4"/>
    <w:uiPriority w:val="99"/>
    <w:semiHidden/>
    <w:unhideWhenUsed/>
    <w:rsid w:val="00142657"/>
  </w:style>
  <w:style w:type="character" w:customStyle="1" w:styleId="af4">
    <w:name w:val="日付 (文字)"/>
    <w:basedOn w:val="a0"/>
    <w:link w:val="af3"/>
    <w:uiPriority w:val="99"/>
    <w:semiHidden/>
    <w:rsid w:val="0014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4015">
      <w:bodyDiv w:val="1"/>
      <w:marLeft w:val="0"/>
      <w:marRight w:val="0"/>
      <w:marTop w:val="0"/>
      <w:marBottom w:val="0"/>
      <w:divBdr>
        <w:top w:val="none" w:sz="0" w:space="0" w:color="auto"/>
        <w:left w:val="none" w:sz="0" w:space="0" w:color="auto"/>
        <w:bottom w:val="none" w:sz="0" w:space="0" w:color="auto"/>
        <w:right w:val="none" w:sz="0" w:space="0" w:color="auto"/>
      </w:divBdr>
    </w:div>
    <w:div w:id="383061243">
      <w:bodyDiv w:val="1"/>
      <w:marLeft w:val="0"/>
      <w:marRight w:val="0"/>
      <w:marTop w:val="0"/>
      <w:marBottom w:val="0"/>
      <w:divBdr>
        <w:top w:val="none" w:sz="0" w:space="0" w:color="auto"/>
        <w:left w:val="none" w:sz="0" w:space="0" w:color="auto"/>
        <w:bottom w:val="none" w:sz="0" w:space="0" w:color="auto"/>
        <w:right w:val="none" w:sz="0" w:space="0" w:color="auto"/>
      </w:divBdr>
    </w:div>
    <w:div w:id="573130711">
      <w:bodyDiv w:val="1"/>
      <w:marLeft w:val="0"/>
      <w:marRight w:val="0"/>
      <w:marTop w:val="0"/>
      <w:marBottom w:val="0"/>
      <w:divBdr>
        <w:top w:val="none" w:sz="0" w:space="0" w:color="auto"/>
        <w:left w:val="none" w:sz="0" w:space="0" w:color="auto"/>
        <w:bottom w:val="none" w:sz="0" w:space="0" w:color="auto"/>
        <w:right w:val="none" w:sz="0" w:space="0" w:color="auto"/>
      </w:divBdr>
    </w:div>
    <w:div w:id="1234664702">
      <w:bodyDiv w:val="1"/>
      <w:marLeft w:val="0"/>
      <w:marRight w:val="0"/>
      <w:marTop w:val="0"/>
      <w:marBottom w:val="0"/>
      <w:divBdr>
        <w:top w:val="none" w:sz="0" w:space="0" w:color="auto"/>
        <w:left w:val="none" w:sz="0" w:space="0" w:color="auto"/>
        <w:bottom w:val="none" w:sz="0" w:space="0" w:color="auto"/>
        <w:right w:val="none" w:sz="0" w:space="0" w:color="auto"/>
      </w:divBdr>
      <w:divsChild>
        <w:div w:id="803040769">
          <w:marLeft w:val="0"/>
          <w:marRight w:val="0"/>
          <w:marTop w:val="0"/>
          <w:marBottom w:val="0"/>
          <w:divBdr>
            <w:top w:val="none" w:sz="0" w:space="0" w:color="auto"/>
            <w:left w:val="none" w:sz="0" w:space="0" w:color="auto"/>
            <w:bottom w:val="none" w:sz="0" w:space="0" w:color="auto"/>
            <w:right w:val="none" w:sz="0" w:space="0" w:color="auto"/>
          </w:divBdr>
          <w:divsChild>
            <w:div w:id="1943297673">
              <w:marLeft w:val="0"/>
              <w:marRight w:val="0"/>
              <w:marTop w:val="0"/>
              <w:marBottom w:val="0"/>
              <w:divBdr>
                <w:top w:val="none" w:sz="0" w:space="0" w:color="auto"/>
                <w:left w:val="none" w:sz="0" w:space="0" w:color="auto"/>
                <w:bottom w:val="none" w:sz="0" w:space="0" w:color="auto"/>
                <w:right w:val="none" w:sz="0" w:space="0" w:color="auto"/>
              </w:divBdr>
            </w:div>
            <w:div w:id="1588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791-C436-4D84-BC92-7324D0DE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1671</Words>
  <Characters>9529</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2021-01-14T04:12:00Z</dcterms:created>
  <dcterms:modified xsi:type="dcterms:W3CDTF">2021-01-22T12:09:00Z</dcterms:modified>
</cp:coreProperties>
</file>