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14"/>
        <w:rPr>
          <w:rFonts w:ascii="Times New Roman"/>
        </w:rPr>
      </w:pPr>
    </w:p>
    <w:p>
      <w:pPr>
        <w:pStyle w:val="BodyText"/>
        <w:spacing w:after="5"/>
        <w:ind w:left="140"/>
      </w:pPr>
      <w:r>
        <w:rPr>
          <w:spacing w:val="-2"/>
        </w:rPr>
        <w:t>横浜市立学校の管理運営に関する規則（昭和59年４月横浜市教育委員会規則第４号）</w:t>
      </w:r>
      <w:r>
        <w:rPr>
          <w:spacing w:val="-4"/>
        </w:rPr>
        <w:t>新旧対照表</w:t>
      </w:r>
    </w:p>
    <w:tbl>
      <w:tblPr>
        <w:tblW w:w="0" w:type="auto"/>
        <w:jc w:val="left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0"/>
        <w:gridCol w:w="6715"/>
      </w:tblGrid>
      <w:tr>
        <w:trPr>
          <w:trHeight w:val="613" w:hRule="atLeast"/>
        </w:trPr>
        <w:tc>
          <w:tcPr>
            <w:tcW w:w="6720" w:type="dxa"/>
          </w:tcPr>
          <w:p>
            <w:pPr>
              <w:pStyle w:val="TableParagraph"/>
              <w:spacing w:before="175"/>
              <w:ind w:lef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現行</w:t>
            </w:r>
          </w:p>
        </w:tc>
        <w:tc>
          <w:tcPr>
            <w:tcW w:w="6715" w:type="dxa"/>
          </w:tcPr>
          <w:p>
            <w:pPr>
              <w:pStyle w:val="TableParagraph"/>
              <w:spacing w:before="175"/>
              <w:ind w:lef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改正後（案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421" w:hRule="atLeast"/>
        </w:trPr>
        <w:tc>
          <w:tcPr>
            <w:tcW w:w="6720" w:type="dxa"/>
            <w:tcBorders>
              <w:bottom w:val="nil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pacing w:val="-2"/>
                <w:sz w:val="20"/>
              </w:rPr>
              <w:t>（第１章省略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bottom w:val="nil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pacing w:val="-2"/>
                <w:sz w:val="20"/>
              </w:rPr>
              <w:t>（第１章省略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第２章 小学校、中学校及び義務教育学校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700"/>
              <w:rPr>
                <w:sz w:val="20"/>
              </w:rPr>
            </w:pPr>
            <w:r>
              <w:rPr>
                <w:spacing w:val="-1"/>
                <w:sz w:val="20"/>
              </w:rPr>
              <w:t>第２章 小学校、中学校及び義務教育学校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901"/>
              <w:rPr>
                <w:sz w:val="20"/>
              </w:rPr>
            </w:pPr>
            <w:r>
              <w:rPr>
                <w:sz w:val="20"/>
              </w:rPr>
              <w:t>第１節</w:t>
            </w:r>
            <w:r>
              <w:rPr>
                <w:spacing w:val="31"/>
                <w:w w:val="150"/>
                <w:sz w:val="20"/>
              </w:rPr>
              <w:t> </w:t>
            </w:r>
            <w:r>
              <w:rPr>
                <w:spacing w:val="-1"/>
                <w:sz w:val="20"/>
              </w:rPr>
              <w:t>学年、学期及び休業日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901"/>
              <w:rPr>
                <w:sz w:val="20"/>
              </w:rPr>
            </w:pPr>
            <w:r>
              <w:rPr>
                <w:sz w:val="20"/>
              </w:rPr>
              <w:t>第１節</w:t>
            </w:r>
            <w:r>
              <w:rPr>
                <w:spacing w:val="31"/>
                <w:w w:val="150"/>
                <w:sz w:val="20"/>
              </w:rPr>
              <w:t> </w:t>
            </w:r>
            <w:r>
              <w:rPr>
                <w:spacing w:val="-1"/>
                <w:sz w:val="20"/>
              </w:rPr>
              <w:t>学年、学期及び休業日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（第３条省略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（第３条省略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2"/>
                <w:sz w:val="20"/>
              </w:rPr>
              <w:t>（休業日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301"/>
              <w:rPr>
                <w:sz w:val="20"/>
              </w:rPr>
            </w:pPr>
            <w:r>
              <w:rPr>
                <w:spacing w:val="-2"/>
                <w:sz w:val="20"/>
              </w:rPr>
              <w:t>（休業日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"/>
                <w:sz w:val="20"/>
              </w:rPr>
              <w:t>第４条 小中学校等における休業日は、次のとおりとする。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1"/>
                <w:sz w:val="20"/>
              </w:rPr>
              <w:t>第４条 小中学校等における休業日は、次のとおりとする。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700"/>
              <w:rPr>
                <w:sz w:val="20"/>
              </w:rPr>
            </w:pPr>
            <w:r>
              <w:rPr>
                <w:spacing w:val="-2"/>
                <w:sz w:val="20"/>
              </w:rPr>
              <w:t>（第１号から第３号まで省略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700"/>
              <w:rPr>
                <w:sz w:val="20"/>
              </w:rPr>
            </w:pPr>
            <w:r>
              <w:rPr>
                <w:spacing w:val="-2"/>
                <w:sz w:val="20"/>
              </w:rPr>
              <w:t>（第１号から第３号まで省略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8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(4)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夏季休業日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７月21日から</w:t>
            </w:r>
            <w:r>
              <w:rPr>
                <w:color w:val="FF0000"/>
                <w:sz w:val="20"/>
                <w:u w:val="single" w:color="FF0000"/>
              </w:rPr>
              <w:t>８月26日</w:t>
            </w:r>
            <w:r>
              <w:rPr>
                <w:spacing w:val="-5"/>
                <w:sz w:val="20"/>
                <w:u w:val="none"/>
              </w:rPr>
              <w:t>まで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(4)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夏季休業日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７月21日から</w:t>
            </w:r>
            <w:r>
              <w:rPr>
                <w:color w:val="FF0000"/>
                <w:sz w:val="20"/>
                <w:u w:val="single" w:color="FF0000"/>
              </w:rPr>
              <w:t>８月31日</w:t>
            </w:r>
            <w:r>
              <w:rPr>
                <w:spacing w:val="-5"/>
                <w:sz w:val="20"/>
                <w:u w:val="none"/>
              </w:rPr>
              <w:t>まで</w:t>
            </w:r>
          </w:p>
        </w:tc>
      </w:tr>
      <w:tr>
        <w:trPr>
          <w:trHeight w:val="738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0"/>
              <w:rPr>
                <w:sz w:val="20"/>
              </w:rPr>
            </w:pPr>
            <w:r>
              <w:rPr>
                <w:spacing w:val="-2"/>
                <w:sz w:val="20"/>
              </w:rPr>
              <w:t>（</w:t>
            </w:r>
            <w:r>
              <w:rPr>
                <w:spacing w:val="-3"/>
                <w:sz w:val="20"/>
              </w:rPr>
              <w:t>第５号から第７号まで、第２項から第５項まで及び第１節の２</w:t>
            </w:r>
          </w:p>
          <w:p>
            <w:pPr>
              <w:pStyle w:val="TableParagraph"/>
              <w:spacing w:before="91"/>
              <w:ind w:left="498"/>
              <w:rPr>
                <w:sz w:val="20"/>
              </w:rPr>
            </w:pPr>
            <w:r>
              <w:rPr>
                <w:spacing w:val="-2"/>
                <w:sz w:val="20"/>
              </w:rPr>
              <w:t>から第６節まで省略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0"/>
              <w:ind w:left="719"/>
              <w:rPr>
                <w:sz w:val="20"/>
              </w:rPr>
            </w:pPr>
            <w:r>
              <w:rPr>
                <w:spacing w:val="-2"/>
                <w:sz w:val="20"/>
              </w:rPr>
              <w:t>（</w:t>
            </w:r>
            <w:r>
              <w:rPr>
                <w:spacing w:val="-3"/>
                <w:sz w:val="20"/>
              </w:rPr>
              <w:t>第５号から第７号まで、第２項から第５項まで及び第１節の２</w:t>
            </w:r>
          </w:p>
          <w:p>
            <w:pPr>
              <w:pStyle w:val="TableParagraph"/>
              <w:spacing w:before="91"/>
              <w:ind w:left="522"/>
              <w:rPr>
                <w:sz w:val="20"/>
              </w:rPr>
            </w:pPr>
            <w:r>
              <w:rPr>
                <w:spacing w:val="-2"/>
                <w:sz w:val="20"/>
              </w:rPr>
              <w:t>から第６節まで省略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第３章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pacing w:val="-3"/>
                <w:sz w:val="20"/>
              </w:rPr>
              <w:t>高等学校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第３章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pacing w:val="-3"/>
                <w:sz w:val="20"/>
              </w:rPr>
              <w:t>高等学校</w:t>
            </w:r>
          </w:p>
        </w:tc>
      </w:tr>
      <w:tr>
        <w:trPr>
          <w:trHeight w:val="395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（第34条から第36条の２まで省略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（第34条から第36条の２まで省略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6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321"/>
              <w:rPr>
                <w:sz w:val="20"/>
              </w:rPr>
            </w:pPr>
            <w:r>
              <w:rPr>
                <w:spacing w:val="-2"/>
                <w:sz w:val="20"/>
              </w:rPr>
              <w:t>（休業日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321"/>
              <w:rPr>
                <w:sz w:val="20"/>
              </w:rPr>
            </w:pPr>
            <w:r>
              <w:rPr>
                <w:spacing w:val="-2"/>
                <w:sz w:val="20"/>
              </w:rPr>
              <w:t>（休業日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第36</w:t>
            </w:r>
            <w:r>
              <w:rPr>
                <w:spacing w:val="-1"/>
                <w:sz w:val="20"/>
              </w:rPr>
              <w:t>条の３ 高等学校における休業日については、次のとおりとする。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第36</w:t>
            </w:r>
            <w:r>
              <w:rPr>
                <w:spacing w:val="-1"/>
                <w:sz w:val="20"/>
              </w:rPr>
              <w:t>条の３ 高等学校における休業日については、次のとおりとする。</w:t>
            </w:r>
          </w:p>
        </w:tc>
      </w:tr>
      <w:tr>
        <w:trPr>
          <w:trHeight w:val="393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700"/>
              <w:rPr>
                <w:sz w:val="20"/>
              </w:rPr>
            </w:pPr>
            <w:r>
              <w:rPr>
                <w:spacing w:val="-2"/>
                <w:sz w:val="20"/>
              </w:rPr>
              <w:t>（第１号から第３号まで省略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700"/>
              <w:rPr>
                <w:sz w:val="20"/>
              </w:rPr>
            </w:pPr>
            <w:r>
              <w:rPr>
                <w:spacing w:val="-2"/>
                <w:sz w:val="20"/>
              </w:rPr>
              <w:t>（第１号から第３号まで省略</w:t>
            </w:r>
            <w:r>
              <w:rPr>
                <w:spacing w:val="-10"/>
                <w:sz w:val="20"/>
              </w:rPr>
              <w:t>）</w:t>
            </w:r>
          </w:p>
        </w:tc>
      </w:tr>
      <w:tr>
        <w:trPr>
          <w:trHeight w:val="398" w:hRule="atLeast"/>
        </w:trPr>
        <w:tc>
          <w:tcPr>
            <w:tcW w:w="6720" w:type="dxa"/>
            <w:tcBorders>
              <w:top w:val="nil"/>
              <w:bottom w:val="nil"/>
            </w:tcBorders>
          </w:tcPr>
          <w:p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(4)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夏季休業日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７月21日から</w:t>
            </w:r>
            <w:r>
              <w:rPr>
                <w:color w:val="FF0000"/>
                <w:sz w:val="20"/>
                <w:u w:val="single" w:color="FF0000"/>
              </w:rPr>
              <w:t>８月26日</w:t>
            </w:r>
            <w:r>
              <w:rPr>
                <w:spacing w:val="-5"/>
                <w:sz w:val="20"/>
                <w:u w:val="none"/>
              </w:rPr>
              <w:t>まで</w:t>
            </w:r>
          </w:p>
        </w:tc>
        <w:tc>
          <w:tcPr>
            <w:tcW w:w="6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(4)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夏季休業日</w:t>
            </w:r>
            <w:r>
              <w:rPr>
                <w:spacing w:val="36"/>
                <w:w w:val="150"/>
                <w:sz w:val="20"/>
              </w:rPr>
              <w:t> </w:t>
            </w:r>
            <w:r>
              <w:rPr>
                <w:sz w:val="20"/>
              </w:rPr>
              <w:t>７月21日から</w:t>
            </w:r>
            <w:r>
              <w:rPr>
                <w:color w:val="FF0000"/>
                <w:sz w:val="20"/>
                <w:u w:val="single" w:color="FF0000"/>
              </w:rPr>
              <w:t>８月31日</w:t>
            </w:r>
            <w:r>
              <w:rPr>
                <w:spacing w:val="-5"/>
                <w:sz w:val="20"/>
                <w:u w:val="none"/>
              </w:rPr>
              <w:t>まで</w:t>
            </w:r>
          </w:p>
        </w:tc>
      </w:tr>
      <w:tr>
        <w:trPr>
          <w:trHeight w:val="345" w:hRule="atLeast"/>
        </w:trPr>
        <w:tc>
          <w:tcPr>
            <w:tcW w:w="6720" w:type="dxa"/>
            <w:tcBorders>
              <w:top w:val="nil"/>
            </w:tcBorders>
          </w:tcPr>
          <w:p>
            <w:pPr>
              <w:pStyle w:val="TableParagraph"/>
              <w:spacing w:before="60"/>
              <w:ind w:left="700"/>
              <w:rPr>
                <w:sz w:val="20"/>
              </w:rPr>
            </w:pPr>
            <w:r>
              <w:rPr>
                <w:spacing w:val="-2"/>
                <w:sz w:val="20"/>
              </w:rPr>
              <w:t>（以下省略</w:t>
            </w:r>
            <w:r>
              <w:rPr>
                <w:spacing w:val="-10"/>
                <w:sz w:val="20"/>
              </w:rPr>
              <w:t>）</w:t>
            </w:r>
          </w:p>
        </w:tc>
        <w:tc>
          <w:tcPr>
            <w:tcW w:w="6715" w:type="dxa"/>
            <w:tcBorders>
              <w:top w:val="nil"/>
            </w:tcBorders>
          </w:tcPr>
          <w:p>
            <w:pPr>
              <w:pStyle w:val="TableParagraph"/>
              <w:spacing w:before="60"/>
              <w:ind w:left="700"/>
              <w:rPr>
                <w:sz w:val="20"/>
              </w:rPr>
            </w:pPr>
            <w:r>
              <w:rPr>
                <w:spacing w:val="-2"/>
                <w:sz w:val="20"/>
              </w:rPr>
              <w:t>（以下省略</w:t>
            </w:r>
            <w:r>
              <w:rPr>
                <w:spacing w:val="-10"/>
                <w:sz w:val="20"/>
              </w:rPr>
              <w:t>）</w:t>
            </w:r>
          </w:p>
        </w:tc>
      </w:tr>
    </w:tbl>
    <w:sectPr>
      <w:type w:val="continuous"/>
      <w:pgSz w:w="16840" w:h="11910" w:orient="landscape"/>
      <w:pgMar w:top="134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明朝">
    <w:altName w:val="ＭＳ 明朝"/>
    <w:charset w:val="80"/>
    <w:family w:val="roma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明朝" w:hAnsi="ＭＳ 明朝" w:eastAsia="ＭＳ 明朝" w:cs="ＭＳ 明朝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ＭＳ 明朝" w:hAnsi="ＭＳ 明朝" w:eastAsia="ＭＳ 明朝" w:cs="ＭＳ 明朝"/>
      <w:sz w:val="22"/>
      <w:szCs w:val="22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>
      <w:spacing w:before="65"/>
      <w:ind w:left="705"/>
    </w:pPr>
    <w:rPr>
      <w:rFonts w:ascii="ＭＳ 明朝" w:hAnsi="ＭＳ 明朝" w:eastAsia="ＭＳ 明朝" w:cs="ＭＳ 明朝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2026-10-12T23:45:53Z</dcterms:created>
  <dcterms:modified xsi:type="dcterms:W3CDTF">2026-10-12T23:45:53Z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2026-09-01T00:00:00Z</vt:filetime>
  </property>
  <property fmtid="{D5CDD505-2E9C-101B-9397-08002B2CF9AE}" pid="3" name="Creator">
    <vt:lpwstr>Word 用 Acrobat PDFMaker 26</vt:lpwstr>
  </property>
  <property fmtid="{D5CDD505-2E9C-101B-9397-08002B2CF9AE}" pid="4" name="LastSaved">
    <vt:filetime>2026-10-12T00:00:00Z</vt:filetime>
  </property>
  <property fmtid="{D5CDD505-2E9C-101B-9397-08002B2CF9AE}" pid="5" name="Producer">
    <vt:lpwstr>Adobe PDF Library 26.1.158</vt:lpwstr>
  </property>
  <property fmtid="{D5CDD505-2E9C-101B-9397-08002B2CF9AE}" pid="6" name="SourceModified">
    <vt:lpwstr>D:20260826005336</vt:lpwstr>
  </property>
</Properties>
</file>