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4EC6" w14:textId="77777777" w:rsidR="00293733" w:rsidRPr="00293733" w:rsidRDefault="00293733" w:rsidP="00293733">
      <w:pPr>
        <w:spacing w:line="0" w:lineRule="atLeast"/>
        <w:jc w:val="center"/>
        <w:rPr>
          <w:rFonts w:ascii="HGP創英角ｺﾞｼｯｸUB" w:eastAsia="HGP創英角ｺﾞｼｯｸUB" w:hAnsi="HGP創英角ｺﾞｼｯｸUB"/>
          <w:sz w:val="32"/>
          <w:szCs w:val="36"/>
        </w:rPr>
      </w:pPr>
      <w:r w:rsidRPr="00293733">
        <w:rPr>
          <w:rFonts w:ascii="HGP創英角ｺﾞｼｯｸUB" w:eastAsia="HGP創英角ｺﾞｼｯｸUB" w:hAnsi="HGP創英角ｺﾞｼｯｸUB" w:hint="eastAsia"/>
          <w:sz w:val="32"/>
          <w:szCs w:val="36"/>
        </w:rPr>
        <w:t>会計年度</w:t>
      </w:r>
      <w:r w:rsidRPr="00293733">
        <w:rPr>
          <w:rFonts w:ascii="HGP創英角ｺﾞｼｯｸUB" w:eastAsia="HGP創英角ｺﾞｼｯｸUB" w:hAnsi="HGP創英角ｺﾞｼｯｸUB"/>
          <w:sz w:val="32"/>
          <w:szCs w:val="36"/>
        </w:rPr>
        <w:t>任用職員（港南区</w:t>
      </w:r>
      <w:r w:rsidRPr="00293733">
        <w:rPr>
          <w:rFonts w:ascii="HGP創英角ｺﾞｼｯｸUB" w:eastAsia="HGP創英角ｺﾞｼｯｸUB" w:hAnsi="HGP創英角ｺﾞｼｯｸUB" w:hint="eastAsia"/>
          <w:sz w:val="32"/>
          <w:szCs w:val="36"/>
        </w:rPr>
        <w:t>こども家庭支援課</w:t>
      </w:r>
    </w:p>
    <w:p w14:paraId="3382D33A" w14:textId="77777777" w:rsidR="00293733" w:rsidRPr="00293733" w:rsidRDefault="00293733" w:rsidP="00293733">
      <w:pPr>
        <w:spacing w:line="0" w:lineRule="atLeast"/>
        <w:jc w:val="center"/>
        <w:rPr>
          <w:rFonts w:ascii="HGP創英角ｺﾞｼｯｸUB" w:eastAsia="HGP創英角ｺﾞｼｯｸUB" w:hAnsi="HGP創英角ｺﾞｼｯｸUB"/>
          <w:sz w:val="32"/>
          <w:szCs w:val="36"/>
        </w:rPr>
      </w:pPr>
      <w:r w:rsidRPr="00293733">
        <w:rPr>
          <w:rFonts w:ascii="HGP創英角ｺﾞｼｯｸUB" w:eastAsia="HGP創英角ｺﾞｼｯｸUB" w:hAnsi="HGP創英角ｺﾞｼｯｸUB" w:hint="eastAsia"/>
          <w:sz w:val="32"/>
          <w:szCs w:val="36"/>
        </w:rPr>
        <w:t>保育</w:t>
      </w:r>
      <w:r w:rsidRPr="00293733">
        <w:rPr>
          <w:rFonts w:ascii="HGP創英角ｺﾞｼｯｸUB" w:eastAsia="HGP創英角ｺﾞｼｯｸUB" w:hAnsi="HGP創英角ｺﾞｼｯｸUB"/>
          <w:sz w:val="32"/>
          <w:szCs w:val="36"/>
        </w:rPr>
        <w:t>教育</w:t>
      </w:r>
      <w:r w:rsidRPr="00293733">
        <w:rPr>
          <w:rFonts w:ascii="HGP創英角ｺﾞｼｯｸUB" w:eastAsia="HGP創英角ｺﾞｼｯｸUB" w:hAnsi="HGP創英角ｺﾞｼｯｸUB" w:hint="eastAsia"/>
          <w:sz w:val="32"/>
          <w:szCs w:val="36"/>
        </w:rPr>
        <w:t>認定利用調整事務補助</w:t>
      </w:r>
      <w:r w:rsidRPr="00293733">
        <w:rPr>
          <w:rFonts w:ascii="HGP創英角ｺﾞｼｯｸUB" w:eastAsia="HGP創英角ｺﾞｼｯｸUB" w:hAnsi="HGP創英角ｺﾞｼｯｸUB"/>
          <w:sz w:val="32"/>
          <w:szCs w:val="36"/>
        </w:rPr>
        <w:t>業務）</w:t>
      </w:r>
      <w:r w:rsidRPr="00293733">
        <w:rPr>
          <w:rFonts w:ascii="HGP創英角ｺﾞｼｯｸUB" w:eastAsia="HGP創英角ｺﾞｼｯｸUB" w:hAnsi="HGP創英角ｺﾞｼｯｸUB" w:hint="eastAsia"/>
          <w:sz w:val="32"/>
          <w:szCs w:val="36"/>
        </w:rPr>
        <w:t>募集</w:t>
      </w:r>
      <w:r w:rsidRPr="00293733">
        <w:rPr>
          <w:rFonts w:ascii="HGP創英角ｺﾞｼｯｸUB" w:eastAsia="HGP創英角ｺﾞｼｯｸUB" w:hAnsi="HGP創英角ｺﾞｼｯｸUB"/>
          <w:sz w:val="32"/>
          <w:szCs w:val="36"/>
        </w:rPr>
        <w:t>要項</w:t>
      </w:r>
    </w:p>
    <w:p w14:paraId="3CEE34FB" w14:textId="527437E9" w:rsidR="00293733" w:rsidRPr="00293733" w:rsidRDefault="00293733" w:rsidP="00293733">
      <w:pPr>
        <w:spacing w:line="0" w:lineRule="atLeast"/>
        <w:jc w:val="center"/>
        <w:rPr>
          <w:rFonts w:ascii="HGP創英角ｺﾞｼｯｸUB" w:eastAsia="HGP創英角ｺﾞｼｯｸUB" w:hAnsi="HGP創英角ｺﾞｼｯｸUB"/>
          <w:sz w:val="24"/>
          <w:szCs w:val="36"/>
        </w:rPr>
      </w:pPr>
      <w:r w:rsidRPr="00293733">
        <w:rPr>
          <w:rFonts w:ascii="HGP創英角ｺﾞｼｯｸUB" w:eastAsia="HGP創英角ｺﾞｼｯｸUB" w:hAnsi="HGP創英角ｺﾞｼｯｸUB" w:hint="eastAsia"/>
          <w:sz w:val="24"/>
          <w:szCs w:val="36"/>
        </w:rPr>
        <w:t>（</w:t>
      </w:r>
      <w:r w:rsidRPr="00293733">
        <w:rPr>
          <w:rFonts w:ascii="HGP創英角ｺﾞｼｯｸUB" w:eastAsia="HGP創英角ｺﾞｼｯｸUB" w:hAnsi="HGP創英角ｺﾞｼｯｸUB"/>
          <w:sz w:val="24"/>
          <w:szCs w:val="36"/>
        </w:rPr>
        <w:t>令和</w:t>
      </w:r>
      <w:r w:rsidR="008270AB">
        <w:rPr>
          <w:rFonts w:ascii="HGP創英角ｺﾞｼｯｸUB" w:eastAsia="HGP創英角ｺﾞｼｯｸUB" w:hAnsi="HGP創英角ｺﾞｼｯｸUB" w:hint="eastAsia"/>
          <w:sz w:val="24"/>
          <w:szCs w:val="36"/>
        </w:rPr>
        <w:t>８</w:t>
      </w:r>
      <w:r w:rsidRPr="00293733">
        <w:rPr>
          <w:rFonts w:ascii="HGP創英角ｺﾞｼｯｸUB" w:eastAsia="HGP創英角ｺﾞｼｯｸUB" w:hAnsi="HGP創英角ｺﾞｼｯｸUB"/>
          <w:sz w:val="24"/>
          <w:szCs w:val="36"/>
        </w:rPr>
        <w:t>年</w:t>
      </w:r>
      <w:r w:rsidR="008270AB">
        <w:rPr>
          <w:rFonts w:ascii="HGP創英角ｺﾞｼｯｸUB" w:eastAsia="HGP創英角ｺﾞｼｯｸUB" w:hAnsi="HGP創英角ｺﾞｼｯｸUB" w:hint="eastAsia"/>
          <w:sz w:val="24"/>
          <w:szCs w:val="36"/>
        </w:rPr>
        <w:t>４</w:t>
      </w:r>
      <w:r w:rsidRPr="00293733">
        <w:rPr>
          <w:rFonts w:ascii="HGP創英角ｺﾞｼｯｸUB" w:eastAsia="HGP創英角ｺﾞｼｯｸUB" w:hAnsi="HGP創英角ｺﾞｼｯｸUB"/>
          <w:sz w:val="24"/>
          <w:szCs w:val="36"/>
        </w:rPr>
        <w:t>月１日採用・日額）</w:t>
      </w:r>
    </w:p>
    <w:p w14:paraId="19736404" w14:textId="77777777" w:rsidR="00293733" w:rsidRPr="00293733" w:rsidRDefault="00293733" w:rsidP="00293733">
      <w:pPr>
        <w:rPr>
          <w:rFonts w:ascii="ＭＳ 明朝" w:eastAsia="ＭＳ 明朝" w:hAnsi="ＭＳ 明朝"/>
          <w:b/>
          <w:sz w:val="24"/>
          <w:szCs w:val="24"/>
        </w:rPr>
      </w:pPr>
    </w:p>
    <w:p w14:paraId="7AD0B754" w14:textId="77777777" w:rsidR="00293733" w:rsidRPr="00293733" w:rsidRDefault="00293733" w:rsidP="00293733">
      <w:pPr>
        <w:rPr>
          <w:rFonts w:ascii="ＭＳ 明朝" w:eastAsia="ＭＳ 明朝" w:hAnsi="ＭＳ 明朝"/>
          <w:b/>
          <w:sz w:val="24"/>
          <w:szCs w:val="24"/>
        </w:rPr>
      </w:pPr>
      <w:r w:rsidRPr="00293733">
        <w:rPr>
          <w:rFonts w:ascii="ＭＳ 明朝" w:eastAsia="ＭＳ 明朝" w:hAnsi="ＭＳ 明朝" w:hint="eastAsia"/>
          <w:b/>
          <w:sz w:val="24"/>
          <w:szCs w:val="24"/>
        </w:rPr>
        <w:t>◆職務内容、応募要件、雇用条件</w:t>
      </w:r>
    </w:p>
    <w:tbl>
      <w:tblPr>
        <w:tblpPr w:leftFromText="142" w:rightFromText="142" w:vertAnchor="page" w:horzAnchor="margin" w:tblpY="2730"/>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8660"/>
      </w:tblGrid>
      <w:tr w:rsidR="00293733" w:rsidRPr="00293733" w14:paraId="6048DCBF" w14:textId="77777777" w:rsidTr="001A4599">
        <w:trPr>
          <w:trHeight w:val="348"/>
        </w:trPr>
        <w:tc>
          <w:tcPr>
            <w:tcW w:w="1698" w:type="dxa"/>
            <w:shd w:val="clear" w:color="auto" w:fill="DEEAF6"/>
            <w:vAlign w:val="center"/>
          </w:tcPr>
          <w:p w14:paraId="34161577"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職種</w:t>
            </w:r>
          </w:p>
        </w:tc>
        <w:tc>
          <w:tcPr>
            <w:tcW w:w="8660" w:type="dxa"/>
          </w:tcPr>
          <w:p w14:paraId="4E424B20"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会計年度任用職員（港南区こども家庭支援課保育教育認定利用調整事務補助員）</w:t>
            </w:r>
          </w:p>
        </w:tc>
      </w:tr>
      <w:tr w:rsidR="00293733" w:rsidRPr="00293733" w14:paraId="2C49C5DF" w14:textId="77777777" w:rsidTr="001A4599">
        <w:trPr>
          <w:trHeight w:val="1774"/>
        </w:trPr>
        <w:tc>
          <w:tcPr>
            <w:tcW w:w="1698" w:type="dxa"/>
            <w:shd w:val="clear" w:color="auto" w:fill="DEEAF6"/>
            <w:vAlign w:val="center"/>
          </w:tcPr>
          <w:p w14:paraId="66496839"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職務内容</w:t>
            </w:r>
          </w:p>
        </w:tc>
        <w:tc>
          <w:tcPr>
            <w:tcW w:w="8660" w:type="dxa"/>
          </w:tcPr>
          <w:p w14:paraId="29302E92"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kern w:val="0"/>
                <w:sz w:val="22"/>
              </w:rPr>
              <w:t>(1)</w:t>
            </w:r>
            <w:r w:rsidRPr="00293733">
              <w:rPr>
                <w:rFonts w:ascii="ＭＳ 明朝" w:eastAsia="ＭＳ 明朝" w:hAnsi="ＭＳ 明朝" w:cs="BIZ-UDMincho-Medium" w:hint="eastAsia"/>
                <w:kern w:val="0"/>
                <w:sz w:val="22"/>
              </w:rPr>
              <w:t>保育・教育施設・事業の給付認定・利用調整にかかる軽易な業務</w:t>
            </w:r>
          </w:p>
          <w:p w14:paraId="3877650A"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kern w:val="0"/>
                <w:sz w:val="22"/>
              </w:rPr>
              <w:t>(2)</w:t>
            </w:r>
            <w:r w:rsidRPr="00293733">
              <w:rPr>
                <w:rFonts w:ascii="ＭＳ 明朝" w:eastAsia="ＭＳ 明朝" w:hAnsi="ＭＳ 明朝" w:cs="BIZ-UDMincho-Medium" w:hint="eastAsia"/>
                <w:kern w:val="0"/>
                <w:sz w:val="22"/>
              </w:rPr>
              <w:t>保育・教育施設・事業の契約関連にかかる軽易な業務</w:t>
            </w:r>
          </w:p>
          <w:p w14:paraId="576C0DD8"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kern w:val="0"/>
                <w:sz w:val="22"/>
              </w:rPr>
              <w:t>(3)</w:t>
            </w:r>
            <w:r w:rsidRPr="00293733">
              <w:rPr>
                <w:rFonts w:ascii="ＭＳ 明朝" w:eastAsia="ＭＳ 明朝" w:hAnsi="ＭＳ 明朝" w:cs="BIZ-UDMincho-Medium" w:hint="eastAsia"/>
                <w:kern w:val="0"/>
                <w:sz w:val="22"/>
              </w:rPr>
              <w:t>施設・事業、近隣市町村との連絡調整にかかる軽易な業務</w:t>
            </w:r>
          </w:p>
          <w:p w14:paraId="675BEFCF"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kern w:val="0"/>
                <w:sz w:val="22"/>
              </w:rPr>
              <w:t>(4)</w:t>
            </w:r>
            <w:r w:rsidRPr="00293733">
              <w:rPr>
                <w:rFonts w:ascii="ＭＳ 明朝" w:eastAsia="ＭＳ 明朝" w:hAnsi="ＭＳ 明朝" w:cs="BIZ-UDMincho-Medium" w:hint="eastAsia"/>
                <w:kern w:val="0"/>
                <w:sz w:val="22"/>
              </w:rPr>
              <w:t>利用者、施設・事業からの問い合わせに対する対応</w:t>
            </w:r>
          </w:p>
          <w:p w14:paraId="4D0BB7F5"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kern w:val="0"/>
                <w:sz w:val="22"/>
              </w:rPr>
              <w:t>(5)</w:t>
            </w:r>
            <w:r w:rsidRPr="00293733">
              <w:rPr>
                <w:rFonts w:ascii="ＭＳ 明朝" w:eastAsia="ＭＳ 明朝" w:hAnsi="ＭＳ 明朝" w:cs="BIZ-UDMincho-Medium" w:hint="eastAsia"/>
                <w:kern w:val="0"/>
                <w:sz w:val="22"/>
              </w:rPr>
              <w:t>各種入力業務</w:t>
            </w:r>
          </w:p>
          <w:p w14:paraId="559D1116"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hint="eastAsia"/>
                <w:kern w:val="0"/>
                <w:sz w:val="22"/>
              </w:rPr>
              <w:t>(6)窓口業務</w:t>
            </w:r>
          </w:p>
          <w:p w14:paraId="05A56617"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hint="eastAsia"/>
                <w:kern w:val="0"/>
                <w:sz w:val="22"/>
              </w:rPr>
              <w:t>(7)認定利用調整事務センターにおける給付認定・利用調整事務</w:t>
            </w:r>
          </w:p>
          <w:p w14:paraId="354A45D1" w14:textId="77777777" w:rsidR="00293733" w:rsidRPr="00293733" w:rsidRDefault="00293733" w:rsidP="002A00DE">
            <w:pPr>
              <w:autoSpaceDE w:val="0"/>
              <w:autoSpaceDN w:val="0"/>
              <w:adjustRightInd w:val="0"/>
              <w:jc w:val="left"/>
              <w:rPr>
                <w:rFonts w:ascii="ＭＳ 明朝" w:eastAsia="ＭＳ 明朝" w:hAnsi="ＭＳ 明朝" w:cs="BIZ-UDMincho-Medium"/>
                <w:kern w:val="0"/>
                <w:sz w:val="22"/>
              </w:rPr>
            </w:pPr>
            <w:r w:rsidRPr="00293733">
              <w:rPr>
                <w:rFonts w:ascii="ＭＳ 明朝" w:eastAsia="ＭＳ 明朝" w:hAnsi="ＭＳ 明朝" w:cs="BIZ-UDMincho-Medium"/>
                <w:kern w:val="0"/>
                <w:sz w:val="22"/>
              </w:rPr>
              <w:t>(</w:t>
            </w:r>
            <w:r w:rsidRPr="00293733">
              <w:rPr>
                <w:rFonts w:ascii="ＭＳ 明朝" w:eastAsia="ＭＳ 明朝" w:hAnsi="ＭＳ 明朝" w:cs="BIZ-UDMincho-Medium" w:hint="eastAsia"/>
                <w:kern w:val="0"/>
                <w:sz w:val="22"/>
              </w:rPr>
              <w:t>8</w:t>
            </w:r>
            <w:r w:rsidRPr="00293733">
              <w:rPr>
                <w:rFonts w:ascii="ＭＳ 明朝" w:eastAsia="ＭＳ 明朝" w:hAnsi="ＭＳ 明朝" w:cs="BIZ-UDMincho-Medium"/>
                <w:kern w:val="0"/>
                <w:sz w:val="22"/>
              </w:rPr>
              <w:t>)</w:t>
            </w:r>
            <w:r w:rsidRPr="00293733">
              <w:rPr>
                <w:rFonts w:ascii="ＭＳ 明朝" w:eastAsia="ＭＳ 明朝" w:hAnsi="ＭＳ 明朝" w:cs="BIZ-UDMincho-Medium" w:hint="eastAsia"/>
                <w:kern w:val="0"/>
                <w:sz w:val="22"/>
              </w:rPr>
              <w:t>その他事務補助</w:t>
            </w:r>
          </w:p>
          <w:p w14:paraId="7D652502"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2"/>
                <w:szCs w:val="24"/>
              </w:rPr>
              <w:t>※その他、大規模災害発生時における災害対応業務（基本的に補助的な業務で、勤務時間内のみ）</w:t>
            </w:r>
          </w:p>
        </w:tc>
      </w:tr>
      <w:tr w:rsidR="00293733" w:rsidRPr="00293733" w14:paraId="0CB095B6" w14:textId="77777777" w:rsidTr="001A4599">
        <w:trPr>
          <w:trHeight w:val="4889"/>
        </w:trPr>
        <w:tc>
          <w:tcPr>
            <w:tcW w:w="1698" w:type="dxa"/>
            <w:shd w:val="clear" w:color="auto" w:fill="DEEAF6"/>
            <w:vAlign w:val="center"/>
          </w:tcPr>
          <w:p w14:paraId="2538D780"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応募要件</w:t>
            </w:r>
          </w:p>
        </w:tc>
        <w:tc>
          <w:tcPr>
            <w:tcW w:w="8660" w:type="dxa"/>
          </w:tcPr>
          <w:p w14:paraId="10B01B06" w14:textId="77777777" w:rsidR="00293733" w:rsidRPr="00293733" w:rsidRDefault="00293733" w:rsidP="002A00DE">
            <w:pPr>
              <w:autoSpaceDE w:val="0"/>
              <w:autoSpaceDN w:val="0"/>
              <w:adjustRightInd w:val="0"/>
              <w:jc w:val="left"/>
              <w:rPr>
                <w:rFonts w:ascii="ＭＳ 明朝" w:eastAsia="ＭＳ 明朝" w:hAnsi="ＭＳ 明朝" w:cs="BIZ-UDMincho-Medium"/>
                <w:kern w:val="0"/>
                <w:szCs w:val="21"/>
              </w:rPr>
            </w:pPr>
            <w:r w:rsidRPr="00293733">
              <w:rPr>
                <w:rFonts w:ascii="ＭＳ 明朝" w:eastAsia="ＭＳ 明朝" w:hAnsi="ＭＳ 明朝" w:cs="BIZ-UDMincho-Medium"/>
                <w:kern w:val="0"/>
                <w:szCs w:val="21"/>
              </w:rPr>
              <w:t xml:space="preserve">(1) </w:t>
            </w:r>
            <w:r w:rsidRPr="00293733">
              <w:rPr>
                <w:rFonts w:ascii="ＭＳ 明朝" w:eastAsia="ＭＳ 明朝" w:hAnsi="ＭＳ 明朝" w:cs="BIZ-UDMincho-Medium" w:hint="eastAsia"/>
                <w:kern w:val="0"/>
                <w:szCs w:val="21"/>
              </w:rPr>
              <w:t>電話・窓口応対が得意な方</w:t>
            </w:r>
          </w:p>
          <w:p w14:paraId="4F0980A2" w14:textId="77777777" w:rsidR="00293733" w:rsidRPr="00293733" w:rsidRDefault="00293733" w:rsidP="002A00DE">
            <w:pPr>
              <w:autoSpaceDE w:val="0"/>
              <w:autoSpaceDN w:val="0"/>
              <w:adjustRightInd w:val="0"/>
              <w:jc w:val="left"/>
              <w:rPr>
                <w:rFonts w:ascii="ＭＳ 明朝" w:eastAsia="ＭＳ 明朝" w:hAnsi="ＭＳ 明朝" w:cs="BIZ-UDMincho-Medium"/>
                <w:kern w:val="0"/>
                <w:szCs w:val="21"/>
              </w:rPr>
            </w:pPr>
            <w:r w:rsidRPr="00293733">
              <w:rPr>
                <w:rFonts w:ascii="ＭＳ 明朝" w:eastAsia="ＭＳ 明朝" w:hAnsi="ＭＳ 明朝" w:cs="BIZ-UDMincho-Medium"/>
                <w:kern w:val="0"/>
                <w:szCs w:val="21"/>
              </w:rPr>
              <w:t xml:space="preserve">(2) </w:t>
            </w:r>
            <w:r w:rsidRPr="00293733">
              <w:rPr>
                <w:rFonts w:ascii="ＭＳ 明朝" w:eastAsia="ＭＳ 明朝" w:hAnsi="ＭＳ 明朝" w:cs="BIZ-UDMincho-Medium" w:hint="eastAsia"/>
                <w:kern w:val="0"/>
                <w:szCs w:val="21"/>
              </w:rPr>
              <w:t>保育に関心があり、子育て中の方を応援したいという意欲のある方</w:t>
            </w:r>
          </w:p>
          <w:p w14:paraId="3A989D52" w14:textId="77777777" w:rsidR="00293733" w:rsidRPr="00293733" w:rsidRDefault="00293733" w:rsidP="002A00DE">
            <w:pPr>
              <w:rPr>
                <w:rFonts w:ascii="ＭＳ 明朝" w:eastAsia="ＭＳ 明朝" w:hAnsi="ＭＳ 明朝" w:cs="BIZ-UDMincho-Medium"/>
                <w:kern w:val="0"/>
                <w:szCs w:val="21"/>
              </w:rPr>
            </w:pPr>
            <w:r w:rsidRPr="00293733">
              <w:rPr>
                <w:rFonts w:ascii="ＭＳ 明朝" w:eastAsia="ＭＳ 明朝" w:hAnsi="ＭＳ 明朝" w:cs="BIZ-UDMincho-Medium"/>
                <w:kern w:val="0"/>
                <w:szCs w:val="21"/>
              </w:rPr>
              <w:t xml:space="preserve">(3) </w:t>
            </w:r>
            <w:r w:rsidRPr="00293733">
              <w:rPr>
                <w:rFonts w:ascii="ＭＳ 明朝" w:eastAsia="ＭＳ 明朝" w:hAnsi="ＭＳ 明朝" w:cs="BIZ-UDMincho-Medium" w:hint="eastAsia"/>
                <w:kern w:val="0"/>
                <w:szCs w:val="21"/>
              </w:rPr>
              <w:t>パソコンの基本操作ができること（入力およびデータ検索、資料作成（主に</w:t>
            </w:r>
            <w:r w:rsidRPr="00293733">
              <w:rPr>
                <w:rFonts w:ascii="ＭＳ 明朝" w:eastAsia="ＭＳ 明朝" w:hAnsi="ＭＳ 明朝" w:cs="BIZ-UDMincho-Medium"/>
                <w:kern w:val="0"/>
                <w:szCs w:val="21"/>
              </w:rPr>
              <w:t>Word</w:t>
            </w:r>
            <w:r w:rsidRPr="00293733">
              <w:rPr>
                <w:rFonts w:ascii="ＭＳ 明朝" w:eastAsia="ＭＳ 明朝" w:hAnsi="ＭＳ 明朝" w:cs="BIZ-UDMincho-Medium" w:hint="eastAsia"/>
                <w:kern w:val="0"/>
                <w:szCs w:val="21"/>
              </w:rPr>
              <w:t>やE</w:t>
            </w:r>
            <w:r w:rsidRPr="00293733">
              <w:rPr>
                <w:rFonts w:ascii="ＭＳ 明朝" w:eastAsia="ＭＳ 明朝" w:hAnsi="ＭＳ 明朝" w:cs="BIZ-UDMincho-Medium"/>
                <w:kern w:val="0"/>
                <w:szCs w:val="21"/>
              </w:rPr>
              <w:t>xcel</w:t>
            </w:r>
            <w:r w:rsidRPr="00293733">
              <w:rPr>
                <w:rFonts w:ascii="ＭＳ 明朝" w:eastAsia="ＭＳ 明朝" w:hAnsi="ＭＳ 明朝" w:cs="BIZ-UDMincho-Medium" w:hint="eastAsia"/>
                <w:kern w:val="0"/>
                <w:szCs w:val="21"/>
              </w:rPr>
              <w:t>）等）</w:t>
            </w:r>
          </w:p>
          <w:p w14:paraId="0BD81DCC" w14:textId="77777777" w:rsidR="00293733" w:rsidRPr="00293733" w:rsidRDefault="00293733" w:rsidP="002A00DE">
            <w:pPr>
              <w:rPr>
                <w:rFonts w:ascii="ＭＳ 明朝" w:eastAsia="ＭＳ 明朝" w:hAnsi="ＭＳ 明朝" w:cs="BIZ-UDMincho-Medium"/>
                <w:kern w:val="0"/>
                <w:szCs w:val="21"/>
              </w:rPr>
            </w:pPr>
            <w:r w:rsidRPr="00293733">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1CFEACE" wp14:editId="506FC8C3">
                      <wp:simplePos x="0" y="0"/>
                      <wp:positionH relativeFrom="column">
                        <wp:posOffset>-16510</wp:posOffset>
                      </wp:positionH>
                      <wp:positionV relativeFrom="paragraph">
                        <wp:posOffset>30038</wp:posOffset>
                      </wp:positionV>
                      <wp:extent cx="5391150" cy="25812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5391150" cy="25812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E5ACD8" w14:textId="77777777" w:rsidR="00293733" w:rsidRDefault="00293733" w:rsidP="00293733">
                                  <w:pPr>
                                    <w:rPr>
                                      <w:rFonts w:ascii="ＭＳ 明朝" w:hAnsi="ＭＳ 明朝"/>
                                      <w:sz w:val="18"/>
                                      <w:szCs w:val="18"/>
                                    </w:rPr>
                                  </w:pPr>
                                  <w:r w:rsidRPr="00C47FEE">
                                    <w:rPr>
                                      <w:rFonts w:ascii="ＭＳ 明朝" w:hAnsi="ＭＳ 明朝" w:hint="eastAsia"/>
                                      <w:sz w:val="18"/>
                                      <w:szCs w:val="18"/>
                                    </w:rPr>
                                    <w:t>なお、次に該当する方は、地方公務員法の規定により職員となり、</w:t>
                                  </w:r>
                                  <w:r>
                                    <w:rPr>
                                      <w:rFonts w:ascii="ＭＳ 明朝" w:hAnsi="ＭＳ 明朝" w:hint="eastAsia"/>
                                      <w:sz w:val="18"/>
                                      <w:szCs w:val="18"/>
                                    </w:rPr>
                                    <w:t>又は</w:t>
                                  </w:r>
                                  <w:r w:rsidRPr="00C47FEE">
                                    <w:rPr>
                                      <w:rFonts w:ascii="ＭＳ 明朝" w:hAnsi="ＭＳ 明朝" w:hint="eastAsia"/>
                                      <w:sz w:val="18"/>
                                      <w:szCs w:val="18"/>
                                    </w:rPr>
                                    <w:t>競争試験若しくは選考を受けることができません。</w:t>
                                  </w:r>
                                </w:p>
                                <w:p w14:paraId="0724CBFD" w14:textId="77777777" w:rsidR="00293733" w:rsidRPr="00A0480A" w:rsidRDefault="00293733" w:rsidP="00293733">
                                  <w:pPr>
                                    <w:pStyle w:val="aa"/>
                                    <w:rPr>
                                      <w:sz w:val="18"/>
                                      <w:szCs w:val="18"/>
                                    </w:rPr>
                                  </w:pPr>
                                  <w:r>
                                    <w:rPr>
                                      <w:rFonts w:hint="eastAsia"/>
                                      <w:sz w:val="18"/>
                                      <w:szCs w:val="18"/>
                                    </w:rPr>
                                    <w:t>□拘禁刑</w:t>
                                  </w:r>
                                  <w:r w:rsidRPr="00A0480A">
                                    <w:rPr>
                                      <w:rFonts w:hint="eastAsia"/>
                                      <w:sz w:val="18"/>
                                      <w:szCs w:val="18"/>
                                    </w:rPr>
                                    <w:t>以上の刑に処せられ、その執行を終わるまで又はその執行を受けることができなくなるまでの者</w:t>
                                  </w:r>
                                </w:p>
                                <w:p w14:paraId="29B26395" w14:textId="77777777" w:rsidR="00293733" w:rsidRPr="00A0480A" w:rsidRDefault="00293733" w:rsidP="00293733">
                                  <w:pPr>
                                    <w:pStyle w:val="aa"/>
                                    <w:rPr>
                                      <w:sz w:val="18"/>
                                      <w:szCs w:val="18"/>
                                    </w:rPr>
                                  </w:pPr>
                                  <w:r w:rsidRPr="00A0480A">
                                    <w:rPr>
                                      <w:rFonts w:hint="eastAsia"/>
                                      <w:sz w:val="18"/>
                                      <w:szCs w:val="18"/>
                                    </w:rPr>
                                    <w:t>□横浜市職員として懲戒免職の処分を受け、当該処分の日から２年を経過しない者</w:t>
                                  </w:r>
                                </w:p>
                                <w:p w14:paraId="3BA30739" w14:textId="77777777" w:rsidR="00293733" w:rsidRPr="00A0480A" w:rsidRDefault="00293733" w:rsidP="00293733">
                                  <w:pPr>
                                    <w:pStyle w:val="aa"/>
                                    <w:rPr>
                                      <w:sz w:val="18"/>
                                      <w:szCs w:val="18"/>
                                    </w:rPr>
                                  </w:pPr>
                                  <w:r w:rsidRPr="00A0480A">
                                    <w:rPr>
                                      <w:rFonts w:hint="eastAsia"/>
                                      <w:sz w:val="18"/>
                                      <w:szCs w:val="18"/>
                                    </w:rPr>
                                    <w:t>□人事委員会又は公平委員会の委員の職にあつて、地方公務員法第５章に規定する罪を犯し刑に処せられた者</w:t>
                                  </w:r>
                                </w:p>
                                <w:p w14:paraId="7858E31B" w14:textId="77777777" w:rsidR="00293733" w:rsidRPr="00A0480A" w:rsidRDefault="00293733" w:rsidP="00293733">
                                  <w:pPr>
                                    <w:pStyle w:val="aa"/>
                                    <w:rPr>
                                      <w:sz w:val="18"/>
                                      <w:szCs w:val="18"/>
                                    </w:rPr>
                                  </w:pPr>
                                  <w:r w:rsidRPr="00A0480A">
                                    <w:rPr>
                                      <w:rFonts w:hint="eastAsia"/>
                                      <w:sz w:val="18"/>
                                      <w:szCs w:val="18"/>
                                    </w:rPr>
                                    <w:t>□日本国憲法施行の日以後において、日本国憲法又はその下に成立した政府を暴力で破壊することを主張する政党その他の団体を結成し、又はこれに加入した者</w:t>
                                  </w:r>
                                </w:p>
                                <w:p w14:paraId="050D7501" w14:textId="77777777" w:rsidR="00293733" w:rsidRPr="00A0480A" w:rsidRDefault="00293733" w:rsidP="00293733">
                                  <w:pPr>
                                    <w:pStyle w:val="aa"/>
                                    <w:rPr>
                                      <w:sz w:val="18"/>
                                      <w:szCs w:val="18"/>
                                    </w:rPr>
                                  </w:pPr>
                                  <w:r w:rsidRPr="00A0480A">
                                    <w:rPr>
                                      <w:rFonts w:hint="eastAsia"/>
                                      <w:sz w:val="18"/>
                                      <w:szCs w:val="18"/>
                                    </w:rPr>
                                    <w:t>□民法の一部を改正する法律（平成11年法律第149号）附則第３条第３項の規定により、従前の例によることとされる者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FEACE" id="_x0000_t202" coordsize="21600,21600" o:spt="202" path="m,l,21600r21600,l21600,xe">
                      <v:stroke joinstyle="miter"/>
                      <v:path gradientshapeok="t" o:connecttype="rect"/>
                    </v:shapetype>
                    <v:shape id="テキスト ボックス 6" o:spid="_x0000_s1026" type="#_x0000_t202" style="position:absolute;left:0;text-align:left;margin-left:-1.3pt;margin-top:2.35pt;width:424.5pt;height:2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" fillcolor="white [3201]" strokeweight=".5pt">
                      <v:stroke dashstyle="dash"/>
                      <v:textbox>
                        <w:txbxContent>
                          <w:p w14:paraId="75E5ACD8" w14:textId="77777777" w:rsidR="00293733" w:rsidRDefault="00293733" w:rsidP="00293733">
                            <w:pPr>
                              <w:rPr>
                                <w:rFonts w:ascii="ＭＳ 明朝" w:hAnsi="ＭＳ 明朝"/>
                                <w:sz w:val="18"/>
                                <w:szCs w:val="18"/>
                              </w:rPr>
                            </w:pPr>
                            <w:r w:rsidRPr="00C47FEE">
                              <w:rPr>
                                <w:rFonts w:ascii="ＭＳ 明朝" w:hAnsi="ＭＳ 明朝" w:hint="eastAsia"/>
                                <w:sz w:val="18"/>
                                <w:szCs w:val="18"/>
                              </w:rPr>
                              <w:t>なお、次に該当する方は、地方公務員法の規定により職員となり、</w:t>
                            </w:r>
                            <w:r>
                              <w:rPr>
                                <w:rFonts w:ascii="ＭＳ 明朝" w:hAnsi="ＭＳ 明朝" w:hint="eastAsia"/>
                                <w:sz w:val="18"/>
                                <w:szCs w:val="18"/>
                              </w:rPr>
                              <w:t>又は</w:t>
                            </w:r>
                            <w:r w:rsidRPr="00C47FEE">
                              <w:rPr>
                                <w:rFonts w:ascii="ＭＳ 明朝" w:hAnsi="ＭＳ 明朝" w:hint="eastAsia"/>
                                <w:sz w:val="18"/>
                                <w:szCs w:val="18"/>
                              </w:rPr>
                              <w:t>競争試験若しくは選考を受けることができません。</w:t>
                            </w:r>
                          </w:p>
                          <w:p w14:paraId="0724CBFD" w14:textId="77777777" w:rsidR="00293733" w:rsidRPr="00A0480A" w:rsidRDefault="00293733" w:rsidP="00293733">
                            <w:pPr>
                              <w:pStyle w:val="aa"/>
                              <w:rPr>
                                <w:sz w:val="18"/>
                                <w:szCs w:val="18"/>
                              </w:rPr>
                            </w:pPr>
                            <w:r>
                              <w:rPr>
                                <w:rFonts w:hint="eastAsia"/>
                                <w:sz w:val="18"/>
                                <w:szCs w:val="18"/>
                              </w:rPr>
                              <w:t>□拘禁刑</w:t>
                            </w:r>
                            <w:r w:rsidRPr="00A0480A">
                              <w:rPr>
                                <w:rFonts w:hint="eastAsia"/>
                                <w:sz w:val="18"/>
                                <w:szCs w:val="18"/>
                              </w:rPr>
                              <w:t>以上の刑に処せられ、その執行を終わるまで又はその執行を受けることができなくなるまでの者</w:t>
                            </w:r>
                          </w:p>
                          <w:p w14:paraId="29B26395" w14:textId="77777777" w:rsidR="00293733" w:rsidRPr="00A0480A" w:rsidRDefault="00293733" w:rsidP="00293733">
                            <w:pPr>
                              <w:pStyle w:val="aa"/>
                              <w:rPr>
                                <w:sz w:val="18"/>
                                <w:szCs w:val="18"/>
                              </w:rPr>
                            </w:pPr>
                            <w:r w:rsidRPr="00A0480A">
                              <w:rPr>
                                <w:rFonts w:hint="eastAsia"/>
                                <w:sz w:val="18"/>
                                <w:szCs w:val="18"/>
                              </w:rPr>
                              <w:t>□横浜市職員として懲戒免職の処分を受け、当該処分の日から２年を経過しない者</w:t>
                            </w:r>
                          </w:p>
                          <w:p w14:paraId="3BA30739" w14:textId="77777777" w:rsidR="00293733" w:rsidRPr="00A0480A" w:rsidRDefault="00293733" w:rsidP="00293733">
                            <w:pPr>
                              <w:pStyle w:val="aa"/>
                              <w:rPr>
                                <w:sz w:val="18"/>
                                <w:szCs w:val="18"/>
                              </w:rPr>
                            </w:pPr>
                            <w:r w:rsidRPr="00A0480A">
                              <w:rPr>
                                <w:rFonts w:hint="eastAsia"/>
                                <w:sz w:val="18"/>
                                <w:szCs w:val="18"/>
                              </w:rPr>
                              <w:t>□人事委員会又は公平委員会の委員の職にあつて、地方公務員法第５章に規定する罪を犯し刑に処せられた者</w:t>
                            </w:r>
                          </w:p>
                          <w:p w14:paraId="7858E31B" w14:textId="77777777" w:rsidR="00293733" w:rsidRPr="00A0480A" w:rsidRDefault="00293733" w:rsidP="00293733">
                            <w:pPr>
                              <w:pStyle w:val="aa"/>
                              <w:rPr>
                                <w:sz w:val="18"/>
                                <w:szCs w:val="18"/>
                              </w:rPr>
                            </w:pPr>
                            <w:r w:rsidRPr="00A0480A">
                              <w:rPr>
                                <w:rFonts w:hint="eastAsia"/>
                                <w:sz w:val="18"/>
                                <w:szCs w:val="18"/>
                              </w:rPr>
                              <w:t>□日本国憲法施行の日以後において、日本国憲法又はその下に成立した政府を暴力で破壊することを主張する政党その他の団体を結成し、又はこれに加入した者</w:t>
                            </w:r>
                          </w:p>
                          <w:p w14:paraId="050D7501" w14:textId="77777777" w:rsidR="00293733" w:rsidRPr="00A0480A" w:rsidRDefault="00293733" w:rsidP="00293733">
                            <w:pPr>
                              <w:pStyle w:val="aa"/>
                              <w:rPr>
                                <w:sz w:val="18"/>
                                <w:szCs w:val="18"/>
                              </w:rPr>
                            </w:pPr>
                            <w:r w:rsidRPr="00A0480A">
                              <w:rPr>
                                <w:rFonts w:hint="eastAsia"/>
                                <w:sz w:val="18"/>
                                <w:szCs w:val="18"/>
                              </w:rPr>
                              <w:t>□民法の一部を改正する法律（平成11年法律第149号）附則第３条第３項の規定により、従前の例によることとされる者</w:t>
                            </w:r>
                          </w:p>
                        </w:txbxContent>
                      </v:textbox>
                    </v:shape>
                  </w:pict>
                </mc:Fallback>
              </mc:AlternateContent>
            </w:r>
          </w:p>
          <w:p w14:paraId="7CFBC7C3" w14:textId="77777777" w:rsidR="00293733" w:rsidRPr="00293733" w:rsidRDefault="00293733" w:rsidP="002A00DE">
            <w:pPr>
              <w:rPr>
                <w:rFonts w:ascii="ＭＳ 明朝" w:eastAsia="ＭＳ 明朝" w:hAnsi="ＭＳ 明朝" w:cs="BIZ-UDMincho-Medium"/>
                <w:kern w:val="0"/>
                <w:szCs w:val="21"/>
              </w:rPr>
            </w:pPr>
          </w:p>
          <w:p w14:paraId="622B8DEE" w14:textId="77777777" w:rsidR="00293733" w:rsidRPr="00293733" w:rsidRDefault="00293733" w:rsidP="002A00DE">
            <w:pPr>
              <w:rPr>
                <w:rFonts w:ascii="ＭＳ 明朝" w:eastAsia="ＭＳ 明朝" w:hAnsi="ＭＳ 明朝" w:cs="BIZ-UDMincho-Medium"/>
                <w:kern w:val="0"/>
                <w:szCs w:val="21"/>
              </w:rPr>
            </w:pPr>
          </w:p>
          <w:p w14:paraId="3BF0DAAC" w14:textId="77777777" w:rsidR="00293733" w:rsidRPr="00293733" w:rsidRDefault="00293733" w:rsidP="002A00DE">
            <w:pPr>
              <w:rPr>
                <w:rFonts w:ascii="ＭＳ 明朝" w:eastAsia="ＭＳ 明朝" w:hAnsi="ＭＳ 明朝" w:cs="BIZ-UDMincho-Medium"/>
                <w:kern w:val="0"/>
                <w:szCs w:val="21"/>
              </w:rPr>
            </w:pPr>
          </w:p>
          <w:p w14:paraId="2201D1F3" w14:textId="77777777" w:rsidR="00293733" w:rsidRPr="00293733" w:rsidRDefault="00293733" w:rsidP="002A00DE">
            <w:pPr>
              <w:rPr>
                <w:rFonts w:ascii="ＭＳ 明朝" w:eastAsia="ＭＳ 明朝" w:hAnsi="ＭＳ 明朝" w:cs="BIZ-UDMincho-Medium"/>
                <w:kern w:val="0"/>
                <w:szCs w:val="21"/>
              </w:rPr>
            </w:pPr>
          </w:p>
          <w:p w14:paraId="3AE02C79" w14:textId="77777777" w:rsidR="00293733" w:rsidRPr="00293733" w:rsidRDefault="00293733" w:rsidP="002A00DE">
            <w:pPr>
              <w:rPr>
                <w:rFonts w:ascii="ＭＳ 明朝" w:eastAsia="ＭＳ 明朝" w:hAnsi="ＭＳ 明朝" w:cs="BIZ-UDMincho-Medium"/>
                <w:kern w:val="0"/>
                <w:szCs w:val="21"/>
              </w:rPr>
            </w:pPr>
          </w:p>
          <w:p w14:paraId="4516E597" w14:textId="77777777" w:rsidR="00293733" w:rsidRPr="00293733" w:rsidRDefault="00293733" w:rsidP="002A00DE">
            <w:pPr>
              <w:rPr>
                <w:rFonts w:ascii="ＭＳ 明朝" w:eastAsia="ＭＳ 明朝" w:hAnsi="ＭＳ 明朝" w:cs="BIZ-UDMincho-Medium"/>
                <w:kern w:val="0"/>
                <w:szCs w:val="21"/>
              </w:rPr>
            </w:pPr>
          </w:p>
          <w:p w14:paraId="1A729E36" w14:textId="77777777" w:rsidR="00293733" w:rsidRPr="00293733" w:rsidRDefault="00293733" w:rsidP="002A00DE">
            <w:pPr>
              <w:rPr>
                <w:rFonts w:ascii="ＭＳ 明朝" w:eastAsia="ＭＳ 明朝" w:hAnsi="ＭＳ 明朝" w:cs="BIZ-UDMincho-Medium"/>
                <w:kern w:val="0"/>
                <w:szCs w:val="21"/>
              </w:rPr>
            </w:pPr>
          </w:p>
          <w:p w14:paraId="3A2C349E" w14:textId="77777777" w:rsidR="00293733" w:rsidRPr="00293733" w:rsidRDefault="00293733" w:rsidP="002A00DE">
            <w:pPr>
              <w:rPr>
                <w:rFonts w:ascii="ＭＳ 明朝" w:eastAsia="ＭＳ 明朝" w:hAnsi="ＭＳ 明朝" w:cs="BIZ-UDMincho-Medium"/>
                <w:kern w:val="0"/>
                <w:szCs w:val="21"/>
              </w:rPr>
            </w:pPr>
          </w:p>
          <w:p w14:paraId="4CEB5150" w14:textId="77777777" w:rsidR="00293733" w:rsidRPr="00293733" w:rsidRDefault="00293733" w:rsidP="002A00DE">
            <w:pPr>
              <w:rPr>
                <w:rFonts w:ascii="ＭＳ 明朝" w:eastAsia="ＭＳ 明朝" w:hAnsi="ＭＳ 明朝" w:cs="BIZ-UDMincho-Medium"/>
                <w:kern w:val="0"/>
                <w:szCs w:val="21"/>
              </w:rPr>
            </w:pPr>
          </w:p>
          <w:p w14:paraId="7A9B4193" w14:textId="77777777" w:rsidR="00293733" w:rsidRPr="00293733" w:rsidRDefault="00293733" w:rsidP="002A00DE">
            <w:pPr>
              <w:rPr>
                <w:rFonts w:ascii="ＭＳ 明朝" w:eastAsia="ＭＳ 明朝" w:hAnsi="ＭＳ 明朝" w:cs="BIZ-UDMincho-Medium"/>
                <w:kern w:val="0"/>
                <w:szCs w:val="21"/>
              </w:rPr>
            </w:pPr>
          </w:p>
          <w:p w14:paraId="312FAA9A" w14:textId="77777777" w:rsidR="00293733" w:rsidRPr="00293733" w:rsidRDefault="00293733" w:rsidP="002A00DE">
            <w:pPr>
              <w:rPr>
                <w:rFonts w:ascii="ＭＳ 明朝" w:eastAsia="ＭＳ 明朝" w:hAnsi="ＭＳ 明朝"/>
                <w:szCs w:val="21"/>
              </w:rPr>
            </w:pPr>
          </w:p>
        </w:tc>
      </w:tr>
      <w:tr w:rsidR="00293733" w:rsidRPr="00293733" w14:paraId="71E3AC09" w14:textId="77777777" w:rsidTr="001A4599">
        <w:trPr>
          <w:trHeight w:val="348"/>
        </w:trPr>
        <w:tc>
          <w:tcPr>
            <w:tcW w:w="1698" w:type="dxa"/>
            <w:shd w:val="clear" w:color="auto" w:fill="DEEAF6"/>
            <w:vAlign w:val="center"/>
          </w:tcPr>
          <w:p w14:paraId="6D6C30B2"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採用人員</w:t>
            </w:r>
          </w:p>
        </w:tc>
        <w:tc>
          <w:tcPr>
            <w:tcW w:w="8660" w:type="dxa"/>
          </w:tcPr>
          <w:p w14:paraId="6A9504BD" w14:textId="6024EF28" w:rsidR="00293733" w:rsidRPr="00293733" w:rsidRDefault="008270AB" w:rsidP="002A00DE">
            <w:pPr>
              <w:rPr>
                <w:rFonts w:ascii="ＭＳ 明朝" w:eastAsia="ＭＳ 明朝" w:hAnsi="ＭＳ 明朝"/>
                <w:sz w:val="24"/>
                <w:szCs w:val="24"/>
              </w:rPr>
            </w:pPr>
            <w:r>
              <w:rPr>
                <w:rFonts w:ascii="ＭＳ 明朝" w:eastAsia="ＭＳ 明朝" w:hAnsi="ＭＳ 明朝" w:hint="eastAsia"/>
                <w:sz w:val="24"/>
                <w:szCs w:val="24"/>
              </w:rPr>
              <w:t>週</w:t>
            </w:r>
            <w:r w:rsidR="00A03C51">
              <w:rPr>
                <w:rFonts w:ascii="ＭＳ 明朝" w:eastAsia="ＭＳ 明朝" w:hAnsi="ＭＳ 明朝" w:hint="eastAsia"/>
                <w:sz w:val="24"/>
                <w:szCs w:val="24"/>
              </w:rPr>
              <w:t>５</w:t>
            </w:r>
            <w:r>
              <w:rPr>
                <w:rFonts w:ascii="ＭＳ 明朝" w:eastAsia="ＭＳ 明朝" w:hAnsi="ＭＳ 明朝" w:hint="eastAsia"/>
                <w:sz w:val="24"/>
                <w:szCs w:val="24"/>
              </w:rPr>
              <w:t>日勤務</w:t>
            </w:r>
            <w:r w:rsidR="00293733" w:rsidRPr="00293733">
              <w:rPr>
                <w:rFonts w:ascii="ＭＳ 明朝" w:eastAsia="ＭＳ 明朝" w:hAnsi="ＭＳ 明朝" w:hint="eastAsia"/>
                <w:sz w:val="24"/>
                <w:szCs w:val="24"/>
              </w:rPr>
              <w:t>１名</w:t>
            </w:r>
            <w:r>
              <w:rPr>
                <w:rFonts w:ascii="ＭＳ 明朝" w:eastAsia="ＭＳ 明朝" w:hAnsi="ＭＳ 明朝" w:hint="eastAsia"/>
                <w:sz w:val="24"/>
                <w:szCs w:val="24"/>
              </w:rPr>
              <w:t>、週</w:t>
            </w:r>
            <w:r w:rsidR="00A03C51">
              <w:rPr>
                <w:rFonts w:ascii="ＭＳ 明朝" w:eastAsia="ＭＳ 明朝" w:hAnsi="ＭＳ 明朝" w:hint="eastAsia"/>
                <w:sz w:val="24"/>
                <w:szCs w:val="24"/>
              </w:rPr>
              <w:t>３</w:t>
            </w:r>
            <w:r>
              <w:rPr>
                <w:rFonts w:ascii="ＭＳ 明朝" w:eastAsia="ＭＳ 明朝" w:hAnsi="ＭＳ 明朝" w:hint="eastAsia"/>
                <w:sz w:val="24"/>
                <w:szCs w:val="24"/>
              </w:rPr>
              <w:t>日勤務１名</w:t>
            </w:r>
          </w:p>
        </w:tc>
      </w:tr>
      <w:tr w:rsidR="00293733" w:rsidRPr="00293733" w14:paraId="1B79CB19" w14:textId="77777777" w:rsidTr="001A4599">
        <w:trPr>
          <w:trHeight w:val="695"/>
        </w:trPr>
        <w:tc>
          <w:tcPr>
            <w:tcW w:w="1698" w:type="dxa"/>
            <w:shd w:val="clear" w:color="auto" w:fill="DEEAF6"/>
            <w:vAlign w:val="center"/>
          </w:tcPr>
          <w:p w14:paraId="464BCC41"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勤務場所</w:t>
            </w:r>
          </w:p>
        </w:tc>
        <w:tc>
          <w:tcPr>
            <w:tcW w:w="8660" w:type="dxa"/>
          </w:tcPr>
          <w:p w14:paraId="64E7C489"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港南区役所こども家庭支援課</w:t>
            </w:r>
          </w:p>
          <w:p w14:paraId="2A6B9D54"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（横浜市港南区港南四丁目２－10　港南区役所４階４０番窓口）</w:t>
            </w:r>
          </w:p>
          <w:p w14:paraId="7D7F6605"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関内駅周辺（事務処理集中センター）に出張することがあります。</w:t>
            </w:r>
          </w:p>
        </w:tc>
      </w:tr>
      <w:tr w:rsidR="00293733" w:rsidRPr="00293733" w14:paraId="053D2A49" w14:textId="77777777" w:rsidTr="001A4599">
        <w:trPr>
          <w:trHeight w:val="841"/>
        </w:trPr>
        <w:tc>
          <w:tcPr>
            <w:tcW w:w="1698" w:type="dxa"/>
            <w:shd w:val="clear" w:color="auto" w:fill="DEEAF6"/>
            <w:vAlign w:val="center"/>
          </w:tcPr>
          <w:p w14:paraId="2A714C89"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任用期間</w:t>
            </w:r>
          </w:p>
        </w:tc>
        <w:tc>
          <w:tcPr>
            <w:tcW w:w="8660" w:type="dxa"/>
          </w:tcPr>
          <w:p w14:paraId="5791DE10" w14:textId="0B392998"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令和</w:t>
            </w:r>
            <w:r w:rsidR="008270AB">
              <w:rPr>
                <w:rFonts w:ascii="ＭＳ 明朝" w:eastAsia="ＭＳ 明朝" w:hAnsi="ＭＳ 明朝" w:hint="eastAsia"/>
                <w:sz w:val="24"/>
                <w:szCs w:val="24"/>
              </w:rPr>
              <w:t>８</w:t>
            </w:r>
            <w:r w:rsidRPr="00293733">
              <w:rPr>
                <w:rFonts w:ascii="ＭＳ 明朝" w:eastAsia="ＭＳ 明朝" w:hAnsi="ＭＳ 明朝" w:hint="eastAsia"/>
                <w:sz w:val="24"/>
                <w:szCs w:val="24"/>
              </w:rPr>
              <w:t>年</w:t>
            </w:r>
            <w:r w:rsidR="008270AB">
              <w:rPr>
                <w:rFonts w:ascii="ＭＳ 明朝" w:eastAsia="ＭＳ 明朝" w:hAnsi="ＭＳ 明朝" w:hint="eastAsia"/>
                <w:sz w:val="24"/>
                <w:szCs w:val="24"/>
              </w:rPr>
              <w:t>４</w:t>
            </w:r>
            <w:r w:rsidRPr="00293733">
              <w:rPr>
                <w:rFonts w:ascii="ＭＳ 明朝" w:eastAsia="ＭＳ 明朝" w:hAnsi="ＭＳ 明朝" w:hint="eastAsia"/>
                <w:sz w:val="24"/>
                <w:szCs w:val="24"/>
              </w:rPr>
              <w:t>月１日から令和</w:t>
            </w:r>
            <w:r w:rsidR="008270AB">
              <w:rPr>
                <w:rFonts w:ascii="ＭＳ 明朝" w:eastAsia="ＭＳ 明朝" w:hAnsi="ＭＳ 明朝" w:hint="eastAsia"/>
                <w:sz w:val="24"/>
                <w:szCs w:val="24"/>
              </w:rPr>
              <w:t>９</w:t>
            </w:r>
            <w:r w:rsidRPr="00293733">
              <w:rPr>
                <w:rFonts w:ascii="ＭＳ 明朝" w:eastAsia="ＭＳ 明朝" w:hAnsi="ＭＳ 明朝" w:hint="eastAsia"/>
                <w:sz w:val="24"/>
                <w:szCs w:val="24"/>
              </w:rPr>
              <w:t>年３月31日まで</w:t>
            </w:r>
          </w:p>
          <w:p w14:paraId="1200F1CB" w14:textId="77777777" w:rsidR="00293733" w:rsidRDefault="00293733" w:rsidP="002A00DE">
            <w:pPr>
              <w:rPr>
                <w:rFonts w:ascii="ＭＳ 明朝" w:eastAsia="ＭＳ 明朝" w:hAnsi="ＭＳ 明朝"/>
                <w:szCs w:val="21"/>
              </w:rPr>
            </w:pPr>
            <w:r w:rsidRPr="00293733">
              <w:rPr>
                <w:rFonts w:ascii="ＭＳ 明朝" w:eastAsia="ＭＳ 明朝" w:hAnsi="ＭＳ 明朝" w:hint="eastAsia"/>
                <w:szCs w:val="21"/>
              </w:rPr>
              <w:t>※上記の任用期間満了後に同一の職務内容の職が設置される場合で、かつ能力実証の結果が良好である場合は、公募によらず再度任用される可能性があります。（最大４回）</w:t>
            </w:r>
          </w:p>
          <w:p w14:paraId="5CF9FA94" w14:textId="77777777" w:rsidR="00293733" w:rsidRPr="00293733" w:rsidRDefault="00293733" w:rsidP="002A00DE">
            <w:pPr>
              <w:rPr>
                <w:rFonts w:ascii="ＭＳ 明朝" w:eastAsia="ＭＳ 明朝" w:hAnsi="ＭＳ 明朝"/>
                <w:szCs w:val="21"/>
              </w:rPr>
            </w:pPr>
          </w:p>
          <w:p w14:paraId="4948B464" w14:textId="77777777" w:rsidR="00293733" w:rsidRPr="00293733" w:rsidRDefault="00293733" w:rsidP="002A00DE">
            <w:pPr>
              <w:rPr>
                <w:rFonts w:ascii="ＭＳ 明朝" w:eastAsia="ＭＳ 明朝" w:hAnsi="ＭＳ 明朝"/>
                <w:szCs w:val="21"/>
              </w:rPr>
            </w:pPr>
            <w:r w:rsidRPr="00293733">
              <w:rPr>
                <w:rFonts w:ascii="ＭＳ 明朝" w:eastAsia="ＭＳ 明朝" w:hAnsi="ＭＳ 明朝" w:hint="eastAsia"/>
                <w:szCs w:val="21"/>
              </w:rPr>
              <w:lastRenderedPageBreak/>
              <w:t>※地方公務員法が適用されるため、条件付きでの採用となり、採用後１月間の勤務日数が15日を満たさない場合は、条件付き採用期間が延長されることがあります。</w:t>
            </w:r>
          </w:p>
        </w:tc>
      </w:tr>
      <w:tr w:rsidR="00293733" w:rsidRPr="00293733" w14:paraId="000F8B75" w14:textId="77777777" w:rsidTr="001A4599">
        <w:trPr>
          <w:trHeight w:val="304"/>
        </w:trPr>
        <w:tc>
          <w:tcPr>
            <w:tcW w:w="1698" w:type="dxa"/>
            <w:shd w:val="clear" w:color="auto" w:fill="DEEAF6"/>
            <w:vAlign w:val="center"/>
          </w:tcPr>
          <w:p w14:paraId="168BF0B6"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lastRenderedPageBreak/>
              <w:t>勤務時間</w:t>
            </w:r>
          </w:p>
        </w:tc>
        <w:tc>
          <w:tcPr>
            <w:tcW w:w="8660" w:type="dxa"/>
          </w:tcPr>
          <w:p w14:paraId="119E46D1" w14:textId="77777777" w:rsidR="00293733" w:rsidRPr="00293733" w:rsidRDefault="00293733" w:rsidP="002A00DE">
            <w:pPr>
              <w:spacing w:line="280" w:lineRule="exact"/>
              <w:jc w:val="left"/>
              <w:rPr>
                <w:rFonts w:ascii="ＭＳ 明朝" w:eastAsia="ＭＳ 明朝" w:hAnsi="ＭＳ 明朝"/>
                <w:sz w:val="24"/>
                <w:szCs w:val="24"/>
              </w:rPr>
            </w:pPr>
            <w:r w:rsidRPr="00293733">
              <w:rPr>
                <w:rFonts w:ascii="ＭＳ 明朝" w:eastAsia="ＭＳ 明朝" w:hAnsi="ＭＳ 明朝" w:hint="eastAsia"/>
                <w:sz w:val="24"/>
                <w:szCs w:val="24"/>
              </w:rPr>
              <w:t>８時４５分～１７時１５分（休憩時間１時間）</w:t>
            </w:r>
          </w:p>
        </w:tc>
      </w:tr>
      <w:tr w:rsidR="00293733" w:rsidRPr="00293733" w14:paraId="7D38937C" w14:textId="77777777" w:rsidTr="001A4599">
        <w:trPr>
          <w:trHeight w:val="348"/>
        </w:trPr>
        <w:tc>
          <w:tcPr>
            <w:tcW w:w="1698" w:type="dxa"/>
            <w:shd w:val="clear" w:color="auto" w:fill="DEEAF6"/>
            <w:vAlign w:val="center"/>
          </w:tcPr>
          <w:p w14:paraId="6F65BE93"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勤務日</w:t>
            </w:r>
          </w:p>
        </w:tc>
        <w:tc>
          <w:tcPr>
            <w:tcW w:w="8660" w:type="dxa"/>
          </w:tcPr>
          <w:p w14:paraId="1BA30CB4" w14:textId="38889663" w:rsidR="00293733" w:rsidRDefault="00293733" w:rsidP="002A00DE">
            <w:pPr>
              <w:autoSpaceDE w:val="0"/>
              <w:autoSpaceDN w:val="0"/>
              <w:adjustRightInd w:val="0"/>
              <w:jc w:val="left"/>
              <w:rPr>
                <w:rFonts w:ascii="ＭＳ 明朝" w:eastAsia="ＭＳ 明朝" w:hAnsi="ＭＳ 明朝"/>
                <w:szCs w:val="21"/>
              </w:rPr>
            </w:pPr>
            <w:r w:rsidRPr="00A03C51">
              <w:rPr>
                <w:rFonts w:ascii="ＭＳ 明朝" w:eastAsia="ＭＳ 明朝" w:hAnsi="ＭＳ 明朝" w:cs="BIZ-UDMincho-Medium"/>
                <w:kern w:val="0"/>
                <w:szCs w:val="21"/>
              </w:rPr>
              <w:t xml:space="preserve"> </w:t>
            </w:r>
            <w:r w:rsidRPr="00A03C51">
              <w:rPr>
                <w:rFonts w:ascii="ＭＳ 明朝" w:eastAsia="ＭＳ 明朝" w:hAnsi="ＭＳ 明朝" w:cs="BIZ-UDMincho-Medium" w:hint="eastAsia"/>
                <w:kern w:val="0"/>
                <w:szCs w:val="21"/>
              </w:rPr>
              <w:t>週５日勤務（</w:t>
            </w:r>
            <w:r w:rsidRPr="00A03C51">
              <w:rPr>
                <w:rFonts w:ascii="ＭＳ 明朝" w:eastAsia="ＭＳ 明朝" w:hAnsi="ＭＳ 明朝" w:hint="eastAsia"/>
                <w:szCs w:val="21"/>
              </w:rPr>
              <w:t>土曜、日曜、祝日及び年末年始</w:t>
            </w:r>
            <w:r w:rsidRPr="00A03C51">
              <w:rPr>
                <w:rFonts w:ascii="ＭＳ 明朝" w:eastAsia="ＭＳ 明朝" w:hAnsi="ＭＳ 明朝" w:cs="BIZ-UDMincho-Medium" w:hint="eastAsia"/>
                <w:kern w:val="0"/>
                <w:szCs w:val="21"/>
              </w:rPr>
              <w:t>（12月29日から１月３日まで）</w:t>
            </w:r>
            <w:r w:rsidRPr="00A03C51">
              <w:rPr>
                <w:rFonts w:ascii="ＭＳ 明朝" w:eastAsia="ＭＳ 明朝" w:hAnsi="ＭＳ 明朝" w:hint="eastAsia"/>
                <w:szCs w:val="21"/>
              </w:rPr>
              <w:t>を除く）</w:t>
            </w:r>
            <w:r w:rsidR="00A03C51">
              <w:rPr>
                <w:rFonts w:ascii="ＭＳ 明朝" w:eastAsia="ＭＳ 明朝" w:hAnsi="ＭＳ 明朝" w:hint="eastAsia"/>
                <w:szCs w:val="21"/>
              </w:rPr>
              <w:t>,</w:t>
            </w:r>
          </w:p>
          <w:p w14:paraId="2D4CFAA7" w14:textId="5AD5860C" w:rsidR="00A03C51" w:rsidRPr="00A03C51" w:rsidRDefault="00A03C51" w:rsidP="00A03C51">
            <w:pPr>
              <w:autoSpaceDE w:val="0"/>
              <w:autoSpaceDN w:val="0"/>
              <w:adjustRightInd w:val="0"/>
              <w:ind w:firstLineChars="50" w:firstLine="105"/>
              <w:jc w:val="left"/>
              <w:rPr>
                <w:rFonts w:ascii="ＭＳ 明朝" w:eastAsia="ＭＳ 明朝" w:hAnsi="ＭＳ 明朝"/>
                <w:szCs w:val="21"/>
              </w:rPr>
            </w:pPr>
            <w:r w:rsidRPr="00A03C51">
              <w:rPr>
                <w:rFonts w:ascii="ＭＳ 明朝" w:eastAsia="ＭＳ 明朝" w:hAnsi="ＭＳ 明朝" w:hint="eastAsia"/>
                <w:szCs w:val="21"/>
              </w:rPr>
              <w:t>週３日勤務（上記週５日の勤務日のうち３日勤務）</w:t>
            </w:r>
          </w:p>
        </w:tc>
      </w:tr>
      <w:tr w:rsidR="00293733" w:rsidRPr="00293733" w14:paraId="44B366F1" w14:textId="77777777" w:rsidTr="001A4599">
        <w:trPr>
          <w:trHeight w:val="1832"/>
        </w:trPr>
        <w:tc>
          <w:tcPr>
            <w:tcW w:w="1698" w:type="dxa"/>
            <w:shd w:val="clear" w:color="auto" w:fill="DEEAF6"/>
            <w:vAlign w:val="center"/>
          </w:tcPr>
          <w:p w14:paraId="7E7EEC70"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給与等</w:t>
            </w:r>
          </w:p>
        </w:tc>
        <w:tc>
          <w:tcPr>
            <w:tcW w:w="8660" w:type="dxa"/>
          </w:tcPr>
          <w:p w14:paraId="66417035" w14:textId="72CEDEB3"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日額10,</w:t>
            </w:r>
            <w:r w:rsidR="008270AB">
              <w:rPr>
                <w:rFonts w:ascii="ＭＳ 明朝" w:eastAsia="ＭＳ 明朝" w:hAnsi="ＭＳ 明朝" w:hint="eastAsia"/>
                <w:sz w:val="24"/>
                <w:szCs w:val="24"/>
              </w:rPr>
              <w:t>98</w:t>
            </w:r>
            <w:r w:rsidRPr="00293733">
              <w:rPr>
                <w:rFonts w:ascii="ＭＳ 明朝" w:eastAsia="ＭＳ 明朝" w:hAnsi="ＭＳ 明朝" w:hint="eastAsia"/>
                <w:sz w:val="24"/>
                <w:szCs w:val="24"/>
              </w:rPr>
              <w:t>0円（※令和</w:t>
            </w:r>
            <w:r w:rsidR="008270AB">
              <w:rPr>
                <w:rFonts w:ascii="ＭＳ 明朝" w:eastAsia="ＭＳ 明朝" w:hAnsi="ＭＳ 明朝" w:hint="eastAsia"/>
                <w:sz w:val="24"/>
                <w:szCs w:val="24"/>
              </w:rPr>
              <w:t>８</w:t>
            </w:r>
            <w:r w:rsidRPr="00293733">
              <w:rPr>
                <w:rFonts w:ascii="ＭＳ 明朝" w:eastAsia="ＭＳ 明朝" w:hAnsi="ＭＳ 明朝" w:hint="eastAsia"/>
                <w:sz w:val="24"/>
                <w:szCs w:val="24"/>
              </w:rPr>
              <w:t>年</w:t>
            </w:r>
            <w:r w:rsidR="008270AB">
              <w:rPr>
                <w:rFonts w:ascii="ＭＳ 明朝" w:eastAsia="ＭＳ 明朝" w:hAnsi="ＭＳ 明朝" w:hint="eastAsia"/>
                <w:sz w:val="24"/>
                <w:szCs w:val="24"/>
              </w:rPr>
              <w:t>２</w:t>
            </w:r>
            <w:r w:rsidRPr="00293733">
              <w:rPr>
                <w:rFonts w:ascii="ＭＳ 明朝" w:eastAsia="ＭＳ 明朝" w:hAnsi="ＭＳ 明朝" w:hint="eastAsia"/>
                <w:sz w:val="24"/>
                <w:szCs w:val="24"/>
              </w:rPr>
              <w:t>月実績。制度改正等により金額は変更になる可能性があります。）</w:t>
            </w:r>
          </w:p>
          <w:p w14:paraId="777A9444"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※通勤費用（実費相当額）、期末勤勉手当を別途支給</w:t>
            </w:r>
          </w:p>
          <w:p w14:paraId="3496EDF0"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社会保険：健康保険（横浜市職員共済組合）、厚生年金、雇用保険に加入</w:t>
            </w:r>
          </w:p>
          <w:p w14:paraId="1D32E622"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休暇：年次休暇等</w:t>
            </w:r>
            <w:r w:rsidRPr="00293733">
              <w:rPr>
                <w:rFonts w:ascii="ＭＳ 明朝" w:eastAsia="ＭＳ 明朝" w:hAnsi="ＭＳ 明朝"/>
                <w:sz w:val="24"/>
                <w:szCs w:val="24"/>
              </w:rPr>
              <w:t xml:space="preserve"> </w:t>
            </w:r>
          </w:p>
        </w:tc>
      </w:tr>
      <w:tr w:rsidR="00293733" w:rsidRPr="00293733" w14:paraId="06C2703B" w14:textId="77777777" w:rsidTr="001A4599">
        <w:trPr>
          <w:trHeight w:val="348"/>
        </w:trPr>
        <w:tc>
          <w:tcPr>
            <w:tcW w:w="1698" w:type="dxa"/>
            <w:shd w:val="clear" w:color="auto" w:fill="DEEAF6"/>
            <w:vAlign w:val="center"/>
          </w:tcPr>
          <w:p w14:paraId="3180F50F"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身分</w:t>
            </w:r>
          </w:p>
        </w:tc>
        <w:tc>
          <w:tcPr>
            <w:tcW w:w="8660" w:type="dxa"/>
          </w:tcPr>
          <w:p w14:paraId="3B45FB32"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地方公務員法第22条の２に基づく会計年度任用職員</w:t>
            </w:r>
          </w:p>
        </w:tc>
      </w:tr>
      <w:tr w:rsidR="00293733" w:rsidRPr="00293733" w14:paraId="58A6690D" w14:textId="77777777" w:rsidTr="001A4599">
        <w:trPr>
          <w:trHeight w:val="862"/>
        </w:trPr>
        <w:tc>
          <w:tcPr>
            <w:tcW w:w="1698" w:type="dxa"/>
            <w:shd w:val="clear" w:color="auto" w:fill="DEEAF6"/>
            <w:vAlign w:val="center"/>
          </w:tcPr>
          <w:p w14:paraId="6C582A59" w14:textId="77777777" w:rsidR="00293733" w:rsidRPr="00293733" w:rsidRDefault="00293733" w:rsidP="002A00DE">
            <w:pPr>
              <w:jc w:val="center"/>
              <w:rPr>
                <w:rFonts w:ascii="ＭＳ 明朝" w:eastAsia="ＭＳ 明朝" w:hAnsi="ＭＳ 明朝"/>
                <w:b/>
                <w:sz w:val="24"/>
                <w:szCs w:val="24"/>
              </w:rPr>
            </w:pPr>
            <w:r w:rsidRPr="00293733">
              <w:rPr>
                <w:rFonts w:ascii="ＭＳ 明朝" w:eastAsia="ＭＳ 明朝" w:hAnsi="ＭＳ 明朝" w:hint="eastAsia"/>
                <w:b/>
                <w:sz w:val="24"/>
                <w:szCs w:val="24"/>
              </w:rPr>
              <w:t>その他</w:t>
            </w:r>
          </w:p>
        </w:tc>
        <w:tc>
          <w:tcPr>
            <w:tcW w:w="8660" w:type="dxa"/>
          </w:tcPr>
          <w:p w14:paraId="25BF970F" w14:textId="77777777" w:rsid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勤務条件等は横浜市会計年度任用職員の給与及び費用弁償に関する条例等の関連規定に基づきます。</w:t>
            </w:r>
          </w:p>
          <w:p w14:paraId="0D5D8AE7" w14:textId="603E242F" w:rsidR="001A4599" w:rsidRPr="00293733" w:rsidRDefault="001A4599" w:rsidP="002A00DE">
            <w:pPr>
              <w:rPr>
                <w:rFonts w:ascii="ＭＳ 明朝" w:eastAsia="ＭＳ 明朝" w:hAnsi="ＭＳ 明朝" w:hint="eastAsia"/>
                <w:sz w:val="24"/>
                <w:szCs w:val="24"/>
              </w:rPr>
            </w:pPr>
            <w:r w:rsidRPr="001A4599">
              <w:rPr>
                <w:rFonts w:ascii="ＭＳ 明朝" w:eastAsia="ＭＳ 明朝" w:hAnsi="ＭＳ 明朝" w:hint="eastAsia"/>
                <w:sz w:val="24"/>
                <w:szCs w:val="24"/>
              </w:rPr>
              <w:t>令和８年度予算が横浜市会において議決されることを条件と</w:t>
            </w:r>
            <w:r>
              <w:rPr>
                <w:rFonts w:ascii="ＭＳ 明朝" w:eastAsia="ＭＳ 明朝" w:hAnsi="ＭＳ 明朝" w:hint="eastAsia"/>
                <w:sz w:val="24"/>
                <w:szCs w:val="24"/>
              </w:rPr>
              <w:t>します。</w:t>
            </w:r>
          </w:p>
        </w:tc>
      </w:tr>
    </w:tbl>
    <w:p w14:paraId="03190D37" w14:textId="77777777" w:rsidR="00293733" w:rsidRPr="00293733" w:rsidRDefault="00293733" w:rsidP="00293733">
      <w:pPr>
        <w:rPr>
          <w:rFonts w:ascii="ＭＳ 明朝" w:eastAsia="ＭＳ 明朝" w:hAnsi="ＭＳ 明朝"/>
          <w:b/>
          <w:sz w:val="24"/>
          <w:szCs w:val="24"/>
        </w:rPr>
      </w:pPr>
    </w:p>
    <w:p w14:paraId="731CA343" w14:textId="77777777" w:rsidR="00293733" w:rsidRPr="00293733" w:rsidRDefault="00293733" w:rsidP="00293733">
      <w:pPr>
        <w:rPr>
          <w:rFonts w:ascii="ＭＳ 明朝" w:eastAsia="ＭＳ 明朝" w:hAnsi="ＭＳ 明朝"/>
          <w:b/>
          <w:sz w:val="24"/>
          <w:szCs w:val="24"/>
        </w:rPr>
      </w:pPr>
    </w:p>
    <w:p w14:paraId="2CB02898" w14:textId="77777777" w:rsidR="00293733" w:rsidRPr="00293733" w:rsidRDefault="00293733" w:rsidP="00293733">
      <w:pPr>
        <w:rPr>
          <w:rFonts w:ascii="ＭＳ 明朝" w:eastAsia="ＭＳ 明朝" w:hAnsi="ＭＳ 明朝"/>
          <w:b/>
          <w:sz w:val="24"/>
          <w:szCs w:val="24"/>
        </w:rPr>
      </w:pPr>
      <w:r w:rsidRPr="00293733">
        <w:rPr>
          <w:rFonts w:ascii="ＭＳ 明朝" w:eastAsia="ＭＳ 明朝" w:hAnsi="ＭＳ 明朝" w:hint="eastAsia"/>
          <w:b/>
          <w:sz w:val="24"/>
          <w:szCs w:val="24"/>
        </w:rPr>
        <w:t>◆</w:t>
      </w:r>
      <w:r w:rsidRPr="00293733">
        <w:rPr>
          <w:rFonts w:ascii="ＭＳ 明朝" w:eastAsia="ＭＳ 明朝" w:hAnsi="ＭＳ 明朝"/>
          <w:b/>
          <w:sz w:val="24"/>
          <w:szCs w:val="24"/>
        </w:rPr>
        <w:t xml:space="preserve"> </w:t>
      </w:r>
      <w:r w:rsidRPr="00293733">
        <w:rPr>
          <w:rFonts w:ascii="ＭＳ 明朝" w:eastAsia="ＭＳ 明朝" w:hAnsi="ＭＳ 明朝" w:hint="eastAsia"/>
          <w:b/>
          <w:sz w:val="24"/>
          <w:szCs w:val="24"/>
        </w:rPr>
        <w:t xml:space="preserve"> 応募方法</w:t>
      </w:r>
    </w:p>
    <w:p w14:paraId="7D12254F" w14:textId="5475F2B7" w:rsidR="00293733" w:rsidRPr="00293733" w:rsidRDefault="00293733" w:rsidP="00293733">
      <w:pPr>
        <w:rPr>
          <w:rFonts w:ascii="ＭＳ 明朝" w:eastAsia="ＭＳ 明朝" w:hAnsi="ＭＳ 明朝"/>
          <w:szCs w:val="21"/>
        </w:rPr>
      </w:pPr>
      <w:r w:rsidRPr="00293733">
        <w:rPr>
          <w:rFonts w:ascii="ＭＳ 明朝" w:eastAsia="ＭＳ 明朝" w:hAnsi="ＭＳ 明朝" w:hint="eastAsia"/>
          <w:b/>
          <w:sz w:val="24"/>
          <w:szCs w:val="24"/>
        </w:rPr>
        <w:t xml:space="preserve">１　募集期間　</w:t>
      </w:r>
      <w:r w:rsidRPr="00293733">
        <w:rPr>
          <w:rFonts w:ascii="ＭＳ 明朝" w:eastAsia="ＭＳ 明朝" w:hAnsi="ＭＳ 明朝" w:hint="eastAsia"/>
          <w:b/>
          <w:sz w:val="24"/>
          <w:szCs w:val="24"/>
          <w:u w:val="single"/>
        </w:rPr>
        <w:t>令和</w:t>
      </w:r>
      <w:r w:rsidR="008270AB">
        <w:rPr>
          <w:rFonts w:ascii="ＭＳ 明朝" w:eastAsia="ＭＳ 明朝" w:hAnsi="ＭＳ 明朝" w:hint="eastAsia"/>
          <w:b/>
          <w:sz w:val="24"/>
          <w:szCs w:val="24"/>
          <w:u w:val="single"/>
        </w:rPr>
        <w:t>８</w:t>
      </w:r>
      <w:r w:rsidRPr="00293733">
        <w:rPr>
          <w:rFonts w:ascii="ＭＳ 明朝" w:eastAsia="ＭＳ 明朝" w:hAnsi="ＭＳ 明朝" w:hint="eastAsia"/>
          <w:b/>
          <w:sz w:val="24"/>
          <w:szCs w:val="24"/>
          <w:u w:val="single"/>
        </w:rPr>
        <w:t>年</w:t>
      </w:r>
      <w:r w:rsidR="008270AB">
        <w:rPr>
          <w:rFonts w:ascii="ＭＳ 明朝" w:eastAsia="ＭＳ 明朝" w:hAnsi="ＭＳ 明朝" w:hint="eastAsia"/>
          <w:b/>
          <w:sz w:val="24"/>
          <w:szCs w:val="24"/>
          <w:u w:val="single"/>
        </w:rPr>
        <w:t>２</w:t>
      </w:r>
      <w:r w:rsidRPr="00293733">
        <w:rPr>
          <w:rFonts w:ascii="ＭＳ 明朝" w:eastAsia="ＭＳ 明朝" w:hAnsi="ＭＳ 明朝" w:hint="eastAsia"/>
          <w:b/>
          <w:sz w:val="24"/>
          <w:szCs w:val="24"/>
          <w:u w:val="single"/>
        </w:rPr>
        <w:t>月1</w:t>
      </w:r>
      <w:r w:rsidR="007C15D0">
        <w:rPr>
          <w:rFonts w:ascii="ＭＳ 明朝" w:eastAsia="ＭＳ 明朝" w:hAnsi="ＭＳ 明朝" w:hint="eastAsia"/>
          <w:b/>
          <w:sz w:val="24"/>
          <w:szCs w:val="24"/>
          <w:u w:val="single"/>
        </w:rPr>
        <w:t>6</w:t>
      </w:r>
      <w:r w:rsidRPr="00293733">
        <w:rPr>
          <w:rFonts w:ascii="ＭＳ 明朝" w:eastAsia="ＭＳ 明朝" w:hAnsi="ＭＳ 明朝" w:hint="eastAsia"/>
          <w:b/>
          <w:sz w:val="24"/>
          <w:szCs w:val="24"/>
          <w:u w:val="single"/>
        </w:rPr>
        <w:t>日（</w:t>
      </w:r>
      <w:r w:rsidR="007C15D0">
        <w:rPr>
          <w:rFonts w:ascii="ＭＳ 明朝" w:eastAsia="ＭＳ 明朝" w:hAnsi="ＭＳ 明朝" w:hint="eastAsia"/>
          <w:b/>
          <w:sz w:val="24"/>
          <w:szCs w:val="24"/>
          <w:u w:val="single"/>
        </w:rPr>
        <w:t>月</w:t>
      </w:r>
      <w:r w:rsidRPr="00293733">
        <w:rPr>
          <w:rFonts w:ascii="ＭＳ 明朝" w:eastAsia="ＭＳ 明朝" w:hAnsi="ＭＳ 明朝" w:hint="eastAsia"/>
          <w:b/>
          <w:sz w:val="24"/>
          <w:szCs w:val="24"/>
          <w:u w:val="single"/>
        </w:rPr>
        <w:t>）まで【必着】</w:t>
      </w:r>
    </w:p>
    <w:p w14:paraId="3C2E3C97" w14:textId="77777777" w:rsidR="00293733" w:rsidRPr="00293733" w:rsidRDefault="00293733" w:rsidP="00293733">
      <w:pPr>
        <w:tabs>
          <w:tab w:val="left" w:pos="8910"/>
        </w:tabs>
        <w:rPr>
          <w:rFonts w:ascii="ＭＳ 明朝" w:eastAsia="ＭＳ 明朝" w:hAnsi="ＭＳ 明朝"/>
          <w:b/>
          <w:sz w:val="24"/>
          <w:szCs w:val="24"/>
        </w:rPr>
      </w:pPr>
      <w:r w:rsidRPr="00293733">
        <w:rPr>
          <w:rFonts w:ascii="ＭＳ 明朝" w:eastAsia="ＭＳ 明朝" w:hAnsi="ＭＳ 明朝" w:hint="eastAsia"/>
          <w:b/>
          <w:sz w:val="24"/>
          <w:szCs w:val="24"/>
        </w:rPr>
        <w:t>２　提出書類</w:t>
      </w:r>
    </w:p>
    <w:p w14:paraId="54D72E1E" w14:textId="77777777" w:rsidR="00293733" w:rsidRPr="00293733" w:rsidRDefault="00293733" w:rsidP="00293733">
      <w:pPr>
        <w:pStyle w:val="a9"/>
        <w:numPr>
          <w:ilvl w:val="0"/>
          <w:numId w:val="1"/>
        </w:numPr>
        <w:tabs>
          <w:tab w:val="left" w:pos="8910"/>
        </w:tabs>
        <w:contextualSpacing w:val="0"/>
        <w:rPr>
          <w:rFonts w:ascii="ＭＳ 明朝" w:eastAsia="ＭＳ 明朝" w:hAnsi="ＭＳ 明朝"/>
          <w:sz w:val="24"/>
          <w:szCs w:val="24"/>
        </w:rPr>
      </w:pPr>
      <w:r w:rsidRPr="00293733">
        <w:rPr>
          <w:rFonts w:ascii="ＭＳ 明朝" w:eastAsia="ＭＳ 明朝" w:hAnsi="ＭＳ 明朝" w:hint="eastAsia"/>
          <w:sz w:val="24"/>
          <w:szCs w:val="24"/>
        </w:rPr>
        <w:t>会計年度任用職員申込書（第１号様式　指定用紙）</w:t>
      </w:r>
    </w:p>
    <w:p w14:paraId="5E1116C1" w14:textId="77777777" w:rsidR="00293733" w:rsidRPr="00293733" w:rsidRDefault="00293733" w:rsidP="00293733">
      <w:pPr>
        <w:tabs>
          <w:tab w:val="left" w:pos="8910"/>
        </w:tabs>
        <w:ind w:firstLineChars="50" w:firstLine="120"/>
        <w:rPr>
          <w:rFonts w:ascii="ＭＳ 明朝" w:eastAsia="ＭＳ 明朝" w:hAnsi="ＭＳ 明朝"/>
          <w:sz w:val="24"/>
          <w:szCs w:val="24"/>
        </w:rPr>
      </w:pPr>
      <w:r w:rsidRPr="00293733">
        <w:rPr>
          <w:rFonts w:ascii="ＭＳ 明朝" w:eastAsia="ＭＳ 明朝" w:hAnsi="ＭＳ 明朝" w:hint="eastAsia"/>
          <w:sz w:val="24"/>
          <w:szCs w:val="24"/>
        </w:rPr>
        <w:t>(2)　作文用紙（指定用紙）</w:t>
      </w:r>
    </w:p>
    <w:p w14:paraId="50A2CC7E" w14:textId="77777777" w:rsidR="00293733" w:rsidRPr="00293733" w:rsidRDefault="00293733" w:rsidP="00293733">
      <w:pPr>
        <w:rPr>
          <w:rFonts w:ascii="ＭＳ 明朝" w:eastAsia="ＭＳ 明朝" w:hAnsi="ＭＳ 明朝"/>
          <w:szCs w:val="21"/>
        </w:rPr>
      </w:pPr>
      <w:r w:rsidRPr="00293733">
        <w:rPr>
          <w:rFonts w:ascii="ＭＳ 明朝" w:eastAsia="ＭＳ 明朝" w:hAnsi="ＭＳ 明朝" w:hint="eastAsia"/>
          <w:sz w:val="24"/>
          <w:szCs w:val="24"/>
        </w:rPr>
        <w:t xml:space="preserve"> </w:t>
      </w:r>
      <w:r w:rsidRPr="00293733">
        <w:rPr>
          <w:rFonts w:ascii="ＭＳ 明朝" w:eastAsia="ＭＳ 明朝" w:hAnsi="ＭＳ 明朝" w:hint="eastAsia"/>
          <w:szCs w:val="21"/>
        </w:rPr>
        <w:t>＊申込書類は、所定の様式を使用し、（1）～（2）を揃えて応募ください。</w:t>
      </w:r>
    </w:p>
    <w:p w14:paraId="108BEA93" w14:textId="77777777" w:rsidR="00293733" w:rsidRPr="00293733" w:rsidRDefault="00293733" w:rsidP="00293733">
      <w:pPr>
        <w:ind w:firstLineChars="50" w:firstLine="105"/>
        <w:rPr>
          <w:rFonts w:ascii="ＭＳ 明朝" w:eastAsia="ＭＳ 明朝" w:hAnsi="ＭＳ 明朝"/>
          <w:szCs w:val="21"/>
        </w:rPr>
      </w:pPr>
      <w:r w:rsidRPr="00293733">
        <w:rPr>
          <w:rFonts w:ascii="ＭＳ 明朝" w:eastAsia="ＭＳ 明朝" w:hAnsi="ＭＳ 明朝" w:hint="eastAsia"/>
          <w:szCs w:val="21"/>
        </w:rPr>
        <w:t>＊提出された応募書類はお返ししませんので、御了承ください。</w:t>
      </w:r>
    </w:p>
    <w:p w14:paraId="62B2B2FC" w14:textId="77777777" w:rsidR="00293733" w:rsidRPr="00293733" w:rsidRDefault="00293733" w:rsidP="00293733">
      <w:pPr>
        <w:ind w:leftChars="50" w:left="315" w:hangingChars="100" w:hanging="210"/>
        <w:rPr>
          <w:rFonts w:ascii="ＭＳ 明朝" w:eastAsia="ＭＳ 明朝" w:hAnsi="ＭＳ 明朝"/>
          <w:szCs w:val="21"/>
        </w:rPr>
      </w:pPr>
      <w:r w:rsidRPr="00293733">
        <w:rPr>
          <w:rFonts w:ascii="ＭＳ 明朝" w:eastAsia="ＭＳ 明朝" w:hAnsi="ＭＳ 明朝" w:hint="eastAsia"/>
          <w:szCs w:val="21"/>
        </w:rPr>
        <w:t>＊選考に際してご提供いただいた個人情報については、採用選考及び採用に関する事務以外の目的への使用は一切いたしません。ただし、採用者の個人情報は、人事情報として使用します。</w:t>
      </w:r>
    </w:p>
    <w:p w14:paraId="7C89667A" w14:textId="77777777" w:rsidR="00293733" w:rsidRPr="00293733" w:rsidRDefault="00293733" w:rsidP="00293733">
      <w:pPr>
        <w:rPr>
          <w:rFonts w:ascii="ＭＳ 明朝" w:eastAsia="ＭＳ 明朝" w:hAnsi="ＭＳ 明朝"/>
          <w:b/>
          <w:sz w:val="24"/>
          <w:szCs w:val="24"/>
        </w:rPr>
      </w:pPr>
      <w:r w:rsidRPr="00293733">
        <w:rPr>
          <w:rFonts w:ascii="ＭＳ 明朝" w:eastAsia="ＭＳ 明朝" w:hAnsi="ＭＳ 明朝" w:hint="eastAsia"/>
          <w:b/>
          <w:sz w:val="24"/>
          <w:szCs w:val="24"/>
        </w:rPr>
        <w:t>３　提出先（郵送または窓口持参）</w:t>
      </w:r>
    </w:p>
    <w:p w14:paraId="3E2D5CF8" w14:textId="77777777" w:rsidR="00293733" w:rsidRPr="00293733" w:rsidRDefault="00293733" w:rsidP="00293733">
      <w:pPr>
        <w:rPr>
          <w:rFonts w:ascii="ＭＳ 明朝" w:eastAsia="ＭＳ 明朝" w:hAnsi="ＭＳ 明朝"/>
          <w:sz w:val="24"/>
          <w:szCs w:val="24"/>
        </w:rPr>
      </w:pPr>
      <w:r w:rsidRPr="00293733">
        <w:rPr>
          <w:rFonts w:ascii="ＭＳ 明朝" w:eastAsia="ＭＳ 明朝" w:hAnsi="ＭＳ 明朝" w:hint="eastAsia"/>
          <w:sz w:val="24"/>
          <w:szCs w:val="24"/>
        </w:rPr>
        <w:t xml:space="preserve">　　〒233-0003　横浜市港南区港南四丁目２番10号</w:t>
      </w:r>
    </w:p>
    <w:p w14:paraId="6D54594D" w14:textId="77777777" w:rsidR="00293733" w:rsidRPr="00293733" w:rsidRDefault="00293733" w:rsidP="00293733">
      <w:pPr>
        <w:rPr>
          <w:rFonts w:ascii="ＭＳ 明朝" w:eastAsia="ＭＳ 明朝" w:hAnsi="ＭＳ 明朝"/>
          <w:sz w:val="24"/>
          <w:szCs w:val="24"/>
        </w:rPr>
      </w:pPr>
      <w:r w:rsidRPr="00293733">
        <w:rPr>
          <w:rFonts w:ascii="ＭＳ 明朝" w:eastAsia="ＭＳ 明朝" w:hAnsi="ＭＳ 明朝" w:hint="eastAsia"/>
          <w:sz w:val="24"/>
          <w:szCs w:val="24"/>
        </w:rPr>
        <w:t xml:space="preserve">　　港南区役所こども家庭支援課保育担当</w:t>
      </w:r>
    </w:p>
    <w:p w14:paraId="57F2DC8D" w14:textId="77777777" w:rsidR="00293733" w:rsidRPr="00293733" w:rsidRDefault="00293733" w:rsidP="00293733">
      <w:pPr>
        <w:rPr>
          <w:rFonts w:ascii="ＭＳ 明朝" w:eastAsia="ＭＳ 明朝" w:hAnsi="ＭＳ 明朝"/>
          <w:sz w:val="24"/>
          <w:szCs w:val="24"/>
        </w:rPr>
      </w:pPr>
    </w:p>
    <w:p w14:paraId="1B03F78C" w14:textId="77777777" w:rsidR="00293733" w:rsidRPr="00293733" w:rsidRDefault="00293733" w:rsidP="00293733">
      <w:pPr>
        <w:ind w:left="420" w:hangingChars="200" w:hanging="420"/>
        <w:rPr>
          <w:rFonts w:ascii="ＭＳ 明朝" w:eastAsia="ＭＳ 明朝" w:hAnsi="ＭＳ 明朝"/>
          <w:szCs w:val="21"/>
        </w:rPr>
      </w:pPr>
      <w:r w:rsidRPr="00293733">
        <w:rPr>
          <w:rFonts w:ascii="ＭＳ 明朝" w:eastAsia="ＭＳ 明朝" w:hAnsi="ＭＳ 明朝" w:hint="eastAsia"/>
          <w:szCs w:val="21"/>
        </w:rPr>
        <w:t xml:space="preserve">　　※郵送の場合は、封筒の表面に「会計年度任用職員（保育教育認定利用調整事務）応募書類在中」と朱書きし、確実な郵送のため、郵便局で必ず</w:t>
      </w:r>
      <w:r w:rsidRPr="00293733">
        <w:rPr>
          <w:rFonts w:ascii="ＭＳ 明朝" w:eastAsia="ＭＳ 明朝" w:hAnsi="ＭＳ 明朝" w:hint="eastAsia"/>
          <w:b/>
          <w:szCs w:val="21"/>
          <w:u w:val="single"/>
        </w:rPr>
        <w:t>簡易書留扱い</w:t>
      </w:r>
      <w:r w:rsidRPr="00293733">
        <w:rPr>
          <w:rFonts w:ascii="ＭＳ 明朝" w:eastAsia="ＭＳ 明朝" w:hAnsi="ＭＳ 明朝" w:hint="eastAsia"/>
          <w:szCs w:val="21"/>
        </w:rPr>
        <w:t>にしてください。</w:t>
      </w:r>
    </w:p>
    <w:p w14:paraId="023C8609" w14:textId="77777777" w:rsidR="00293733" w:rsidRPr="00293733" w:rsidRDefault="00293733" w:rsidP="00293733">
      <w:pPr>
        <w:ind w:firstLineChars="100" w:firstLine="210"/>
        <w:rPr>
          <w:rFonts w:ascii="ＭＳ 明朝" w:eastAsia="ＭＳ 明朝" w:hAnsi="ＭＳ 明朝"/>
          <w:szCs w:val="21"/>
        </w:rPr>
      </w:pPr>
      <w:r w:rsidRPr="00293733">
        <w:rPr>
          <w:rFonts w:ascii="ＭＳ 明朝" w:eastAsia="ＭＳ 明朝" w:hAnsi="ＭＳ 明朝" w:hint="eastAsia"/>
          <w:szCs w:val="21"/>
        </w:rPr>
        <w:t xml:space="preserve">　※窓口持参の場合は、開庁時間内（月～金曜日（祝日を除く）の午前８時45分から午後５時まで）</w:t>
      </w:r>
    </w:p>
    <w:p w14:paraId="66EEC861" w14:textId="77777777" w:rsidR="00293733" w:rsidRPr="00293733" w:rsidRDefault="00293733" w:rsidP="00293733">
      <w:pPr>
        <w:ind w:firstLineChars="200" w:firstLine="420"/>
        <w:rPr>
          <w:rFonts w:ascii="ＭＳ 明朝" w:eastAsia="ＭＳ 明朝" w:hAnsi="ＭＳ 明朝"/>
          <w:szCs w:val="21"/>
        </w:rPr>
      </w:pPr>
      <w:r w:rsidRPr="00293733">
        <w:rPr>
          <w:rFonts w:ascii="ＭＳ 明朝" w:eastAsia="ＭＳ 明朝" w:hAnsi="ＭＳ 明朝" w:hint="eastAsia"/>
          <w:szCs w:val="21"/>
        </w:rPr>
        <w:t>に提出してください。港南区役所４階４０番窓口で「保育所・幼稚園等　申請　相談等」の番号をお</w:t>
      </w:r>
    </w:p>
    <w:p w14:paraId="718A2B85" w14:textId="77777777" w:rsidR="00293733" w:rsidRPr="00293733" w:rsidRDefault="00293733" w:rsidP="00293733">
      <w:pPr>
        <w:ind w:firstLineChars="200" w:firstLine="420"/>
        <w:rPr>
          <w:rFonts w:ascii="ＭＳ 明朝" w:eastAsia="ＭＳ 明朝" w:hAnsi="ＭＳ 明朝"/>
          <w:szCs w:val="21"/>
        </w:rPr>
      </w:pPr>
      <w:r w:rsidRPr="00293733">
        <w:rPr>
          <w:rFonts w:ascii="ＭＳ 明朝" w:eastAsia="ＭＳ 明朝" w:hAnsi="ＭＳ 明朝" w:hint="eastAsia"/>
          <w:szCs w:val="21"/>
        </w:rPr>
        <w:t>取りください。）</w:t>
      </w:r>
    </w:p>
    <w:p w14:paraId="5CB48EF1" w14:textId="77777777" w:rsidR="00293733" w:rsidRPr="00293733" w:rsidRDefault="00293733" w:rsidP="00293733">
      <w:pPr>
        <w:rPr>
          <w:rFonts w:ascii="ＭＳ 明朝" w:eastAsia="ＭＳ 明朝" w:hAnsi="ＭＳ 明朝"/>
          <w:szCs w:val="21"/>
        </w:rPr>
      </w:pPr>
    </w:p>
    <w:p w14:paraId="15DC96AF" w14:textId="77777777" w:rsidR="00293733" w:rsidRPr="00293733" w:rsidRDefault="00293733" w:rsidP="00293733">
      <w:pPr>
        <w:rPr>
          <w:rFonts w:ascii="ＭＳ 明朝" w:eastAsia="ＭＳ 明朝" w:hAnsi="ＭＳ 明朝"/>
          <w:szCs w:val="21"/>
        </w:rPr>
      </w:pPr>
    </w:p>
    <w:p w14:paraId="4A8D76F7" w14:textId="77777777" w:rsidR="00293733" w:rsidRPr="00293733" w:rsidRDefault="00293733" w:rsidP="00293733">
      <w:pPr>
        <w:rPr>
          <w:rFonts w:ascii="ＭＳ 明朝" w:eastAsia="ＭＳ 明朝" w:hAnsi="ＭＳ 明朝"/>
          <w:szCs w:val="21"/>
        </w:rPr>
      </w:pPr>
    </w:p>
    <w:p w14:paraId="3019AED5" w14:textId="77777777" w:rsidR="00293733" w:rsidRDefault="00293733" w:rsidP="00293733">
      <w:pPr>
        <w:rPr>
          <w:rFonts w:ascii="ＭＳ 明朝" w:eastAsia="ＭＳ 明朝" w:hAnsi="ＭＳ 明朝"/>
          <w:szCs w:val="21"/>
        </w:rPr>
      </w:pPr>
    </w:p>
    <w:p w14:paraId="39D1CAC6" w14:textId="77777777" w:rsidR="00293733" w:rsidRDefault="00293733" w:rsidP="00293733">
      <w:pPr>
        <w:rPr>
          <w:rFonts w:ascii="ＭＳ 明朝" w:eastAsia="ＭＳ 明朝" w:hAnsi="ＭＳ 明朝"/>
          <w:szCs w:val="21"/>
        </w:rPr>
      </w:pPr>
    </w:p>
    <w:p w14:paraId="437CCD0C" w14:textId="77777777" w:rsidR="00293733" w:rsidRPr="00293733" w:rsidRDefault="00293733" w:rsidP="00293733">
      <w:pPr>
        <w:rPr>
          <w:rFonts w:ascii="ＭＳ 明朝" w:eastAsia="ＭＳ 明朝" w:hAnsi="ＭＳ 明朝"/>
          <w:szCs w:val="21"/>
        </w:rPr>
      </w:pPr>
    </w:p>
    <w:p w14:paraId="6454F7B2" w14:textId="77777777" w:rsidR="00293733" w:rsidRPr="00293733" w:rsidRDefault="00293733" w:rsidP="00293733">
      <w:pPr>
        <w:rPr>
          <w:rFonts w:ascii="ＭＳ 明朝" w:eastAsia="ＭＳ 明朝" w:hAnsi="ＭＳ 明朝"/>
          <w:szCs w:val="21"/>
        </w:rPr>
      </w:pPr>
    </w:p>
    <w:p w14:paraId="2AAF4B18" w14:textId="77777777" w:rsidR="00293733" w:rsidRPr="00293733" w:rsidRDefault="00293733" w:rsidP="00293733">
      <w:pPr>
        <w:rPr>
          <w:rFonts w:ascii="ＭＳ 明朝" w:eastAsia="ＭＳ 明朝" w:hAnsi="ＭＳ 明朝"/>
          <w:b/>
          <w:sz w:val="24"/>
          <w:szCs w:val="24"/>
        </w:rPr>
      </w:pPr>
      <w:r w:rsidRPr="00293733">
        <w:rPr>
          <w:rFonts w:ascii="ＭＳ 明朝" w:eastAsia="ＭＳ 明朝" w:hAnsi="ＭＳ 明朝" w:hint="eastAsia"/>
          <w:b/>
          <w:sz w:val="24"/>
          <w:szCs w:val="24"/>
        </w:rPr>
        <w:t>◆　選考方法</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730"/>
      </w:tblGrid>
      <w:tr w:rsidR="00293733" w:rsidRPr="00293733" w14:paraId="443F2A2A" w14:textId="77777777" w:rsidTr="002A00DE">
        <w:tc>
          <w:tcPr>
            <w:tcW w:w="9918" w:type="dxa"/>
            <w:gridSpan w:val="2"/>
            <w:shd w:val="pct12" w:color="auto" w:fill="auto"/>
          </w:tcPr>
          <w:p w14:paraId="21E0B2FC" w14:textId="77777777" w:rsidR="00293733" w:rsidRPr="00293733" w:rsidRDefault="00293733" w:rsidP="002A00DE">
            <w:pPr>
              <w:rPr>
                <w:rFonts w:ascii="ＭＳ 明朝" w:eastAsia="ＭＳ 明朝" w:hAnsi="ＭＳ 明朝"/>
                <w:b/>
                <w:sz w:val="24"/>
                <w:szCs w:val="24"/>
              </w:rPr>
            </w:pPr>
            <w:r w:rsidRPr="00293733">
              <w:rPr>
                <w:rFonts w:ascii="ＭＳ 明朝" w:eastAsia="ＭＳ 明朝" w:hAnsi="ＭＳ 明朝" w:hint="eastAsia"/>
                <w:b/>
                <w:sz w:val="24"/>
                <w:szCs w:val="24"/>
              </w:rPr>
              <w:t>一次選考</w:t>
            </w:r>
          </w:p>
        </w:tc>
      </w:tr>
      <w:tr w:rsidR="00293733" w:rsidRPr="00293733" w14:paraId="0F85C975" w14:textId="77777777" w:rsidTr="002A00DE">
        <w:tc>
          <w:tcPr>
            <w:tcW w:w="9918" w:type="dxa"/>
            <w:gridSpan w:val="2"/>
          </w:tcPr>
          <w:p w14:paraId="46416513"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会計年度任用職員申込書（第１号様式 指定用紙）及び作文用紙（指定用紙）に基づき、書類選考を行います。</w:t>
            </w:r>
          </w:p>
          <w:p w14:paraId="55CF5F3F" w14:textId="32A66064"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選考の結果は、合否にかかわらず申込された方全員に郵送にてお知らせします。（令和</w:t>
            </w:r>
            <w:r w:rsidR="008270AB">
              <w:rPr>
                <w:rFonts w:ascii="ＭＳ 明朝" w:eastAsia="ＭＳ 明朝" w:hAnsi="ＭＳ 明朝" w:hint="eastAsia"/>
                <w:sz w:val="24"/>
                <w:szCs w:val="24"/>
              </w:rPr>
              <w:t>８</w:t>
            </w:r>
            <w:r w:rsidRPr="00293733">
              <w:rPr>
                <w:rFonts w:ascii="ＭＳ 明朝" w:eastAsia="ＭＳ 明朝" w:hAnsi="ＭＳ 明朝" w:hint="eastAsia"/>
                <w:sz w:val="24"/>
                <w:szCs w:val="24"/>
              </w:rPr>
              <w:t>年</w:t>
            </w:r>
            <w:r w:rsidR="008270AB">
              <w:rPr>
                <w:rFonts w:ascii="ＭＳ 明朝" w:eastAsia="ＭＳ 明朝" w:hAnsi="ＭＳ 明朝" w:hint="eastAsia"/>
                <w:sz w:val="24"/>
                <w:szCs w:val="24"/>
              </w:rPr>
              <w:t>２</w:t>
            </w:r>
            <w:r w:rsidRPr="00293733">
              <w:rPr>
                <w:rFonts w:ascii="ＭＳ 明朝" w:eastAsia="ＭＳ 明朝" w:hAnsi="ＭＳ 明朝" w:hint="eastAsia"/>
                <w:sz w:val="24"/>
                <w:szCs w:val="24"/>
              </w:rPr>
              <w:t>月</w:t>
            </w:r>
            <w:r w:rsidR="00787199">
              <w:rPr>
                <w:rFonts w:ascii="ＭＳ 明朝" w:eastAsia="ＭＳ 明朝" w:hAnsi="ＭＳ 明朝" w:hint="eastAsia"/>
                <w:sz w:val="24"/>
                <w:szCs w:val="24"/>
              </w:rPr>
              <w:t>下</w:t>
            </w:r>
            <w:r w:rsidRPr="00293733">
              <w:rPr>
                <w:rFonts w:ascii="ＭＳ 明朝" w:eastAsia="ＭＳ 明朝" w:hAnsi="ＭＳ 明朝" w:hint="eastAsia"/>
                <w:sz w:val="24"/>
                <w:szCs w:val="24"/>
              </w:rPr>
              <w:t>旬頃</w:t>
            </w:r>
            <w:r w:rsidR="00787199">
              <w:rPr>
                <w:rFonts w:ascii="ＭＳ 明朝" w:eastAsia="ＭＳ 明朝" w:hAnsi="ＭＳ 明朝" w:hint="eastAsia"/>
                <w:sz w:val="24"/>
                <w:szCs w:val="24"/>
              </w:rPr>
              <w:t>通知</w:t>
            </w:r>
            <w:r w:rsidRPr="00293733">
              <w:rPr>
                <w:rFonts w:ascii="ＭＳ 明朝" w:eastAsia="ＭＳ 明朝" w:hAnsi="ＭＳ 明朝" w:hint="eastAsia"/>
                <w:sz w:val="24"/>
                <w:szCs w:val="24"/>
              </w:rPr>
              <w:t>予定）</w:t>
            </w:r>
          </w:p>
        </w:tc>
      </w:tr>
      <w:tr w:rsidR="00293733" w:rsidRPr="00293733" w14:paraId="60DDD225" w14:textId="77777777" w:rsidTr="002A00DE">
        <w:tc>
          <w:tcPr>
            <w:tcW w:w="9918" w:type="dxa"/>
            <w:gridSpan w:val="2"/>
            <w:shd w:val="pct12" w:color="auto" w:fill="auto"/>
          </w:tcPr>
          <w:p w14:paraId="1A8E519E" w14:textId="77777777" w:rsidR="00293733" w:rsidRPr="00293733" w:rsidRDefault="00293733" w:rsidP="002A00DE">
            <w:pPr>
              <w:rPr>
                <w:rFonts w:ascii="ＭＳ 明朝" w:eastAsia="ＭＳ 明朝" w:hAnsi="ＭＳ 明朝"/>
                <w:b/>
                <w:sz w:val="24"/>
                <w:szCs w:val="24"/>
              </w:rPr>
            </w:pPr>
            <w:r w:rsidRPr="00293733">
              <w:rPr>
                <w:rFonts w:ascii="ＭＳ 明朝" w:eastAsia="ＭＳ 明朝" w:hAnsi="ＭＳ 明朝" w:hint="eastAsia"/>
                <w:b/>
                <w:sz w:val="24"/>
                <w:szCs w:val="24"/>
              </w:rPr>
              <w:t>二次選考（一次選考合格者のみ）</w:t>
            </w:r>
          </w:p>
        </w:tc>
      </w:tr>
      <w:tr w:rsidR="00293733" w:rsidRPr="00293733" w14:paraId="6EF71C88" w14:textId="77777777" w:rsidTr="002A00DE">
        <w:tc>
          <w:tcPr>
            <w:tcW w:w="1188" w:type="dxa"/>
          </w:tcPr>
          <w:p w14:paraId="38D3B4AD"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日　　時</w:t>
            </w:r>
          </w:p>
        </w:tc>
        <w:tc>
          <w:tcPr>
            <w:tcW w:w="8730" w:type="dxa"/>
          </w:tcPr>
          <w:p w14:paraId="2CC72585" w14:textId="7C145D5E"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令和</w:t>
            </w:r>
            <w:r w:rsidR="008270AB">
              <w:rPr>
                <w:rFonts w:ascii="ＭＳ 明朝" w:eastAsia="ＭＳ 明朝" w:hAnsi="ＭＳ 明朝" w:hint="eastAsia"/>
                <w:sz w:val="24"/>
                <w:szCs w:val="24"/>
              </w:rPr>
              <w:t>８</w:t>
            </w:r>
            <w:r w:rsidRPr="00293733">
              <w:rPr>
                <w:rFonts w:ascii="ＭＳ 明朝" w:eastAsia="ＭＳ 明朝" w:hAnsi="ＭＳ 明朝" w:hint="eastAsia"/>
                <w:sz w:val="24"/>
                <w:szCs w:val="24"/>
              </w:rPr>
              <w:t>年</w:t>
            </w:r>
            <w:r w:rsidR="008270AB">
              <w:rPr>
                <w:rFonts w:ascii="ＭＳ 明朝" w:eastAsia="ＭＳ 明朝" w:hAnsi="ＭＳ 明朝" w:hint="eastAsia"/>
                <w:sz w:val="24"/>
                <w:szCs w:val="24"/>
              </w:rPr>
              <w:t>３</w:t>
            </w:r>
            <w:r w:rsidRPr="00293733">
              <w:rPr>
                <w:rFonts w:ascii="ＭＳ 明朝" w:eastAsia="ＭＳ 明朝" w:hAnsi="ＭＳ 明朝" w:hint="eastAsia"/>
                <w:sz w:val="24"/>
                <w:szCs w:val="24"/>
              </w:rPr>
              <w:t>月</w:t>
            </w:r>
            <w:r w:rsidR="008270AB">
              <w:rPr>
                <w:rFonts w:ascii="ＭＳ 明朝" w:eastAsia="ＭＳ 明朝" w:hAnsi="ＭＳ 明朝" w:hint="eastAsia"/>
                <w:sz w:val="24"/>
                <w:szCs w:val="24"/>
              </w:rPr>
              <w:t>４</w:t>
            </w:r>
            <w:r w:rsidRPr="00293733">
              <w:rPr>
                <w:rFonts w:ascii="ＭＳ 明朝" w:eastAsia="ＭＳ 明朝" w:hAnsi="ＭＳ 明朝" w:hint="eastAsia"/>
                <w:sz w:val="24"/>
                <w:szCs w:val="24"/>
              </w:rPr>
              <w:t>日（</w:t>
            </w:r>
            <w:r w:rsidR="008270AB">
              <w:rPr>
                <w:rFonts w:ascii="ＭＳ 明朝" w:eastAsia="ＭＳ 明朝" w:hAnsi="ＭＳ 明朝" w:hint="eastAsia"/>
                <w:sz w:val="24"/>
                <w:szCs w:val="24"/>
              </w:rPr>
              <w:t>水</w:t>
            </w:r>
            <w:r w:rsidRPr="00293733">
              <w:rPr>
                <w:rFonts w:ascii="ＭＳ 明朝" w:eastAsia="ＭＳ 明朝" w:hAnsi="ＭＳ 明朝" w:hint="eastAsia"/>
                <w:sz w:val="24"/>
                <w:szCs w:val="24"/>
              </w:rPr>
              <w:t>）</w:t>
            </w:r>
            <w:r w:rsidR="008270AB">
              <w:rPr>
                <w:rFonts w:ascii="ＭＳ 明朝" w:eastAsia="ＭＳ 明朝" w:hAnsi="ＭＳ 明朝" w:hint="eastAsia"/>
                <w:sz w:val="24"/>
                <w:szCs w:val="24"/>
              </w:rPr>
              <w:t>、５日（木）</w:t>
            </w:r>
            <w:r w:rsidRPr="00293733">
              <w:rPr>
                <w:rFonts w:ascii="ＭＳ 明朝" w:eastAsia="ＭＳ 明朝" w:hAnsi="ＭＳ 明朝" w:hint="eastAsia"/>
                <w:sz w:val="24"/>
                <w:szCs w:val="24"/>
              </w:rPr>
              <w:t>時間は後日連絡します。（</w:t>
            </w:r>
            <w:r w:rsidRPr="00293733">
              <w:rPr>
                <w:rFonts w:ascii="ＭＳ 明朝" w:eastAsia="ＭＳ 明朝" w:hAnsi="ＭＳ 明朝" w:hint="eastAsia"/>
                <w:szCs w:val="21"/>
              </w:rPr>
              <w:t>※）</w:t>
            </w:r>
          </w:p>
        </w:tc>
      </w:tr>
      <w:tr w:rsidR="00293733" w:rsidRPr="00293733" w14:paraId="35C0EBED" w14:textId="77777777" w:rsidTr="002A00DE">
        <w:tc>
          <w:tcPr>
            <w:tcW w:w="1188" w:type="dxa"/>
          </w:tcPr>
          <w:p w14:paraId="190E769C"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会　　場</w:t>
            </w:r>
          </w:p>
        </w:tc>
        <w:tc>
          <w:tcPr>
            <w:tcW w:w="8730" w:type="dxa"/>
          </w:tcPr>
          <w:p w14:paraId="5AE8F30C" w14:textId="5AF7FACE"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 xml:space="preserve">港南区役所 </w:t>
            </w:r>
            <w:r w:rsidR="008270AB">
              <w:rPr>
                <w:rFonts w:ascii="ＭＳ 明朝" w:eastAsia="ＭＳ 明朝" w:hAnsi="ＭＳ 明朝" w:hint="eastAsia"/>
                <w:sz w:val="24"/>
                <w:szCs w:val="24"/>
              </w:rPr>
              <w:t>５</w:t>
            </w:r>
            <w:r w:rsidRPr="00293733">
              <w:rPr>
                <w:rFonts w:ascii="ＭＳ 明朝" w:eastAsia="ＭＳ 明朝" w:hAnsi="ＭＳ 明朝" w:hint="eastAsia"/>
                <w:sz w:val="24"/>
                <w:szCs w:val="24"/>
              </w:rPr>
              <w:t xml:space="preserve">階 </w:t>
            </w:r>
            <w:r w:rsidR="008270AB">
              <w:rPr>
                <w:rFonts w:ascii="ＭＳ 明朝" w:eastAsia="ＭＳ 明朝" w:hAnsi="ＭＳ 明朝" w:hint="eastAsia"/>
                <w:sz w:val="24"/>
                <w:szCs w:val="24"/>
              </w:rPr>
              <w:t>５０１</w:t>
            </w:r>
            <w:r w:rsidRPr="00293733">
              <w:rPr>
                <w:rFonts w:ascii="ＭＳ 明朝" w:eastAsia="ＭＳ 明朝" w:hAnsi="ＭＳ 明朝" w:hint="eastAsia"/>
                <w:sz w:val="24"/>
                <w:szCs w:val="24"/>
              </w:rPr>
              <w:t>号会議室</w:t>
            </w:r>
          </w:p>
        </w:tc>
      </w:tr>
      <w:tr w:rsidR="00293733" w:rsidRPr="00293733" w14:paraId="49396226" w14:textId="77777777" w:rsidTr="002A00DE">
        <w:tc>
          <w:tcPr>
            <w:tcW w:w="1188" w:type="dxa"/>
          </w:tcPr>
          <w:p w14:paraId="4527B166"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選考方法</w:t>
            </w:r>
          </w:p>
        </w:tc>
        <w:tc>
          <w:tcPr>
            <w:tcW w:w="8730" w:type="dxa"/>
          </w:tcPr>
          <w:p w14:paraId="1ECD68C7"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面接</w:t>
            </w:r>
          </w:p>
        </w:tc>
      </w:tr>
      <w:tr w:rsidR="00293733" w:rsidRPr="00293733" w14:paraId="5F81DF99" w14:textId="77777777" w:rsidTr="002A00DE">
        <w:tc>
          <w:tcPr>
            <w:tcW w:w="1188" w:type="dxa"/>
            <w:tcBorders>
              <w:bottom w:val="single" w:sz="4" w:space="0" w:color="auto"/>
            </w:tcBorders>
          </w:tcPr>
          <w:p w14:paraId="39772D10" w14:textId="77777777" w:rsidR="00293733" w:rsidRPr="00293733" w:rsidRDefault="00293733" w:rsidP="002A00DE">
            <w:pPr>
              <w:jc w:val="distribute"/>
              <w:rPr>
                <w:rFonts w:ascii="ＭＳ 明朝" w:eastAsia="ＭＳ 明朝" w:hAnsi="ＭＳ 明朝"/>
                <w:sz w:val="24"/>
                <w:szCs w:val="24"/>
              </w:rPr>
            </w:pPr>
            <w:r w:rsidRPr="00293733">
              <w:rPr>
                <w:rFonts w:ascii="ＭＳ 明朝" w:eastAsia="ＭＳ 明朝" w:hAnsi="ＭＳ 明朝" w:hint="eastAsia"/>
                <w:sz w:val="24"/>
                <w:szCs w:val="24"/>
              </w:rPr>
              <w:t>持ち物</w:t>
            </w:r>
          </w:p>
        </w:tc>
        <w:tc>
          <w:tcPr>
            <w:tcW w:w="8730" w:type="dxa"/>
            <w:tcBorders>
              <w:bottom w:val="single" w:sz="4" w:space="0" w:color="auto"/>
            </w:tcBorders>
          </w:tcPr>
          <w:p w14:paraId="2C088FD0"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筆記用具、一次選考結果通知</w:t>
            </w:r>
          </w:p>
        </w:tc>
      </w:tr>
      <w:tr w:rsidR="00293733" w:rsidRPr="00293733" w14:paraId="0B00DA80" w14:textId="77777777" w:rsidTr="002A00DE">
        <w:tc>
          <w:tcPr>
            <w:tcW w:w="1188" w:type="dxa"/>
            <w:tcBorders>
              <w:bottom w:val="single" w:sz="4" w:space="0" w:color="auto"/>
            </w:tcBorders>
          </w:tcPr>
          <w:p w14:paraId="146BE3E6" w14:textId="77777777" w:rsidR="00293733" w:rsidRPr="00293733" w:rsidRDefault="00293733" w:rsidP="002A00DE">
            <w:pPr>
              <w:jc w:val="distribute"/>
              <w:rPr>
                <w:rFonts w:ascii="ＭＳ 明朝" w:eastAsia="ＭＳ 明朝" w:hAnsi="ＭＳ 明朝"/>
                <w:sz w:val="24"/>
                <w:szCs w:val="24"/>
              </w:rPr>
            </w:pPr>
            <w:r w:rsidRPr="00293733">
              <w:rPr>
                <w:rFonts w:ascii="ＭＳ 明朝" w:eastAsia="ＭＳ 明朝" w:hAnsi="ＭＳ 明朝" w:hint="eastAsia"/>
                <w:sz w:val="24"/>
                <w:szCs w:val="24"/>
              </w:rPr>
              <w:t>選考結果</w:t>
            </w:r>
          </w:p>
        </w:tc>
        <w:tc>
          <w:tcPr>
            <w:tcW w:w="8730" w:type="dxa"/>
            <w:tcBorders>
              <w:bottom w:val="single" w:sz="4" w:space="0" w:color="auto"/>
            </w:tcBorders>
          </w:tcPr>
          <w:p w14:paraId="0A12B6F0" w14:textId="105E71A0"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合否に関わらず二次選考受験者全員に郵送にてお知らせいたします。（令和</w:t>
            </w:r>
            <w:r w:rsidR="008270AB">
              <w:rPr>
                <w:rFonts w:ascii="ＭＳ 明朝" w:eastAsia="ＭＳ 明朝" w:hAnsi="ＭＳ 明朝" w:hint="eastAsia"/>
                <w:sz w:val="24"/>
                <w:szCs w:val="24"/>
              </w:rPr>
              <w:t>８</w:t>
            </w:r>
            <w:r w:rsidRPr="00293733">
              <w:rPr>
                <w:rFonts w:ascii="ＭＳ 明朝" w:eastAsia="ＭＳ 明朝" w:hAnsi="ＭＳ 明朝" w:hint="eastAsia"/>
                <w:sz w:val="24"/>
                <w:szCs w:val="24"/>
              </w:rPr>
              <w:t>年</w:t>
            </w:r>
            <w:r w:rsidR="008270AB">
              <w:rPr>
                <w:rFonts w:ascii="ＭＳ 明朝" w:eastAsia="ＭＳ 明朝" w:hAnsi="ＭＳ 明朝" w:hint="eastAsia"/>
                <w:sz w:val="24"/>
                <w:szCs w:val="24"/>
              </w:rPr>
              <w:t>３</w:t>
            </w:r>
            <w:r w:rsidRPr="00293733">
              <w:rPr>
                <w:rFonts w:ascii="ＭＳ 明朝" w:eastAsia="ＭＳ 明朝" w:hAnsi="ＭＳ 明朝" w:hint="eastAsia"/>
                <w:sz w:val="24"/>
                <w:szCs w:val="24"/>
              </w:rPr>
              <w:t>月中旬頃）</w:t>
            </w:r>
          </w:p>
        </w:tc>
      </w:tr>
      <w:tr w:rsidR="00293733" w:rsidRPr="00293733" w14:paraId="1BE40E55" w14:textId="77777777" w:rsidTr="002A00DE">
        <w:tc>
          <w:tcPr>
            <w:tcW w:w="9918" w:type="dxa"/>
            <w:gridSpan w:val="2"/>
            <w:shd w:val="pct12" w:color="auto" w:fill="auto"/>
          </w:tcPr>
          <w:p w14:paraId="3ACB14A7" w14:textId="77777777" w:rsidR="00293733" w:rsidRPr="00293733" w:rsidRDefault="00293733" w:rsidP="002A00DE">
            <w:pPr>
              <w:rPr>
                <w:rFonts w:ascii="ＭＳ 明朝" w:eastAsia="ＭＳ 明朝" w:hAnsi="ＭＳ 明朝"/>
                <w:b/>
                <w:sz w:val="24"/>
                <w:szCs w:val="24"/>
              </w:rPr>
            </w:pPr>
            <w:r w:rsidRPr="00293733">
              <w:rPr>
                <w:rFonts w:ascii="ＭＳ 明朝" w:eastAsia="ＭＳ 明朝" w:hAnsi="ＭＳ 明朝" w:hint="eastAsia"/>
                <w:b/>
                <w:sz w:val="24"/>
                <w:szCs w:val="24"/>
              </w:rPr>
              <w:t>健康診断（最終合格者のみ）</w:t>
            </w:r>
          </w:p>
        </w:tc>
      </w:tr>
      <w:tr w:rsidR="00293733" w:rsidRPr="00293733" w14:paraId="567FDD20" w14:textId="77777777" w:rsidTr="002A00DE">
        <w:trPr>
          <w:trHeight w:val="696"/>
        </w:trPr>
        <w:tc>
          <w:tcPr>
            <w:tcW w:w="1188" w:type="dxa"/>
          </w:tcPr>
          <w:p w14:paraId="1706872F"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日　　時</w:t>
            </w:r>
          </w:p>
          <w:p w14:paraId="707CC14E" w14:textId="77777777" w:rsidR="00293733" w:rsidRPr="00293733" w:rsidRDefault="00293733" w:rsidP="002A00DE">
            <w:pPr>
              <w:rPr>
                <w:rFonts w:ascii="ＭＳ 明朝" w:eastAsia="ＭＳ 明朝" w:hAnsi="ＭＳ 明朝"/>
                <w:sz w:val="24"/>
                <w:szCs w:val="24"/>
              </w:rPr>
            </w:pPr>
          </w:p>
        </w:tc>
        <w:tc>
          <w:tcPr>
            <w:tcW w:w="8730" w:type="dxa"/>
          </w:tcPr>
          <w:p w14:paraId="7D10C61E"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必要に応じ、雇入れ時に健康診断を受診していただくことがあります。</w:t>
            </w:r>
          </w:p>
          <w:p w14:paraId="078D659D"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詳細は別途お知らせします。</w:t>
            </w:r>
          </w:p>
        </w:tc>
      </w:tr>
      <w:tr w:rsidR="00293733" w:rsidRPr="00293733" w14:paraId="37C3D9CE" w14:textId="77777777" w:rsidTr="002A00DE">
        <w:trPr>
          <w:trHeight w:val="696"/>
        </w:trPr>
        <w:tc>
          <w:tcPr>
            <w:tcW w:w="1188" w:type="dxa"/>
          </w:tcPr>
          <w:p w14:paraId="0252EB19" w14:textId="77777777"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会　　場</w:t>
            </w:r>
          </w:p>
        </w:tc>
        <w:tc>
          <w:tcPr>
            <w:tcW w:w="8730" w:type="dxa"/>
          </w:tcPr>
          <w:p w14:paraId="4211C2B9" w14:textId="12D57155"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公益財団法人神奈川県予防医学協会</w:t>
            </w:r>
          </w:p>
          <w:p w14:paraId="3E68063B" w14:textId="5EDE2F1E" w:rsidR="00293733" w:rsidRPr="00293733" w:rsidRDefault="00293733" w:rsidP="002A00DE">
            <w:pPr>
              <w:rPr>
                <w:rFonts w:ascii="ＭＳ 明朝" w:eastAsia="ＭＳ 明朝" w:hAnsi="ＭＳ 明朝"/>
                <w:sz w:val="24"/>
                <w:szCs w:val="24"/>
              </w:rPr>
            </w:pPr>
            <w:r w:rsidRPr="00293733">
              <w:rPr>
                <w:rFonts w:ascii="ＭＳ 明朝" w:eastAsia="ＭＳ 明朝" w:hAnsi="ＭＳ 明朝" w:hint="eastAsia"/>
                <w:sz w:val="24"/>
                <w:szCs w:val="24"/>
              </w:rPr>
              <w:t>（横浜市</w:t>
            </w:r>
            <w:r w:rsidR="00A03C51">
              <w:rPr>
                <w:rFonts w:ascii="ＭＳ 明朝" w:eastAsia="ＭＳ 明朝" w:hAnsi="ＭＳ 明朝" w:hint="eastAsia"/>
                <w:sz w:val="24"/>
                <w:szCs w:val="24"/>
              </w:rPr>
              <w:t>西区みなとみらい３－３－３　横浜コネクトスクエア４F</w:t>
            </w:r>
            <w:r w:rsidRPr="00293733">
              <w:rPr>
                <w:rFonts w:ascii="ＭＳ 明朝" w:eastAsia="ＭＳ 明朝" w:hAnsi="ＭＳ 明朝" w:hint="eastAsia"/>
                <w:sz w:val="24"/>
                <w:szCs w:val="24"/>
              </w:rPr>
              <w:t>）</w:t>
            </w:r>
          </w:p>
        </w:tc>
      </w:tr>
    </w:tbl>
    <w:p w14:paraId="6F877B8A" w14:textId="77777777" w:rsidR="00293733" w:rsidRPr="00293733" w:rsidRDefault="00293733" w:rsidP="00293733">
      <w:pPr>
        <w:rPr>
          <w:rFonts w:ascii="ＭＳ 明朝" w:eastAsia="ＭＳ 明朝" w:hAnsi="ＭＳ 明朝"/>
          <w:szCs w:val="21"/>
        </w:rPr>
      </w:pPr>
      <w:r w:rsidRPr="00293733">
        <w:rPr>
          <w:rFonts w:ascii="ＭＳ 明朝" w:eastAsia="ＭＳ 明朝" w:hAnsi="ＭＳ 明朝" w:hint="eastAsia"/>
          <w:szCs w:val="21"/>
        </w:rPr>
        <w:t>※日時については、応募人数が想定を上回った場合、変更になることがあります。</w:t>
      </w:r>
    </w:p>
    <w:p w14:paraId="3B9B56D1" w14:textId="77777777" w:rsidR="00293733" w:rsidRPr="00293733" w:rsidRDefault="00293733" w:rsidP="00293733">
      <w:pPr>
        <w:ind w:left="480" w:hangingChars="200" w:hanging="480"/>
        <w:rPr>
          <w:rFonts w:ascii="ＭＳ 明朝" w:eastAsia="ＭＳ 明朝" w:hAnsi="ＭＳ 明朝"/>
          <w:sz w:val="24"/>
          <w:szCs w:val="24"/>
        </w:rPr>
      </w:pPr>
      <w:r w:rsidRPr="00293733">
        <w:rPr>
          <w:rFonts w:ascii="ＭＳ 明朝" w:eastAsia="ＭＳ 明朝" w:hAnsi="ＭＳ 明朝" w:hint="eastAsia"/>
          <w:sz w:val="24"/>
          <w:szCs w:val="24"/>
        </w:rPr>
        <w:t xml:space="preserve">　　</w:t>
      </w:r>
    </w:p>
    <w:p w14:paraId="515E692A" w14:textId="77777777" w:rsidR="00293733" w:rsidRPr="00293733" w:rsidRDefault="00293733" w:rsidP="00293733">
      <w:pPr>
        <w:ind w:left="480" w:hangingChars="200" w:hanging="480"/>
        <w:rPr>
          <w:rFonts w:ascii="ＭＳ 明朝" w:eastAsia="ＭＳ 明朝" w:hAnsi="ＭＳ 明朝"/>
          <w:sz w:val="24"/>
          <w:szCs w:val="24"/>
        </w:rPr>
      </w:pPr>
      <w:r w:rsidRPr="00293733">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6B75B847" wp14:editId="1E2B7B06">
                <wp:simplePos x="0" y="0"/>
                <wp:positionH relativeFrom="margin">
                  <wp:align>right</wp:align>
                </wp:positionH>
                <wp:positionV relativeFrom="paragraph">
                  <wp:posOffset>34925</wp:posOffset>
                </wp:positionV>
                <wp:extent cx="3350536" cy="993913"/>
                <wp:effectExtent l="0" t="0" r="21590" b="158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0536" cy="993913"/>
                        </a:xfrm>
                        <a:prstGeom prst="roundRect">
                          <a:avLst>
                            <a:gd name="adj" fmla="val 16667"/>
                          </a:avLst>
                        </a:prstGeom>
                        <a:solidFill>
                          <a:srgbClr val="FFFFFF"/>
                        </a:solidFill>
                        <a:ln w="9525">
                          <a:solidFill>
                            <a:srgbClr val="000000"/>
                          </a:solidFill>
                          <a:round/>
                          <a:headEnd/>
                          <a:tailEnd/>
                        </a:ln>
                      </wps:spPr>
                      <wps:txbx>
                        <w:txbxContent>
                          <w:p w14:paraId="07F747AE" w14:textId="77777777" w:rsidR="00293733" w:rsidRPr="00135C95" w:rsidRDefault="00293733" w:rsidP="00293733">
                            <w:pPr>
                              <w:snapToGrid w:val="0"/>
                              <w:rPr>
                                <w:rFonts w:ascii="ＭＳ ゴシック" w:eastAsia="ＭＳ ゴシック" w:hAnsi="ＭＳ ゴシック"/>
                                <w:sz w:val="22"/>
                              </w:rPr>
                            </w:pPr>
                            <w:r w:rsidRPr="00135C95">
                              <w:rPr>
                                <w:rFonts w:ascii="ＭＳ ゴシック" w:eastAsia="ＭＳ ゴシック" w:hAnsi="ＭＳ ゴシック" w:hint="eastAsia"/>
                                <w:sz w:val="22"/>
                              </w:rPr>
                              <w:t>問合せ先</w:t>
                            </w:r>
                          </w:p>
                          <w:p w14:paraId="34858CE4" w14:textId="77777777" w:rsidR="00293733" w:rsidRPr="00135C95" w:rsidRDefault="00293733" w:rsidP="00293733">
                            <w:pPr>
                              <w:snapToGrid w:val="0"/>
                              <w:rPr>
                                <w:rFonts w:asciiTheme="minorEastAsia" w:hAnsiTheme="minorEastAsia"/>
                                <w:sz w:val="28"/>
                                <w:szCs w:val="24"/>
                              </w:rPr>
                            </w:pPr>
                            <w:r w:rsidRPr="00135C95">
                              <w:rPr>
                                <w:rFonts w:hint="eastAsia"/>
                                <w:sz w:val="22"/>
                              </w:rPr>
                              <w:t>港南区役所</w:t>
                            </w:r>
                            <w:r w:rsidRPr="00135C95">
                              <w:rPr>
                                <w:rFonts w:asciiTheme="minorEastAsia" w:hAnsiTheme="minorEastAsia" w:hint="eastAsia"/>
                                <w:sz w:val="22"/>
                                <w:szCs w:val="24"/>
                              </w:rPr>
                              <w:t>こども家庭支援課保育担当</w:t>
                            </w:r>
                          </w:p>
                          <w:p w14:paraId="027AE6E4" w14:textId="77777777" w:rsidR="00293733" w:rsidRPr="00135C95" w:rsidRDefault="00293733" w:rsidP="00293733">
                            <w:pPr>
                              <w:snapToGrid w:val="0"/>
                              <w:rPr>
                                <w:sz w:val="22"/>
                              </w:rPr>
                            </w:pPr>
                            <w:r w:rsidRPr="00135C95">
                              <w:rPr>
                                <w:rFonts w:hint="eastAsia"/>
                                <w:sz w:val="22"/>
                              </w:rPr>
                              <w:t>会計年度</w:t>
                            </w:r>
                            <w:r w:rsidRPr="00135C95">
                              <w:rPr>
                                <w:sz w:val="22"/>
                              </w:rPr>
                              <w:t>任用職員採用担当</w:t>
                            </w:r>
                          </w:p>
                          <w:p w14:paraId="3FF8670F" w14:textId="77777777" w:rsidR="00293733" w:rsidRPr="00135C95" w:rsidRDefault="00293733" w:rsidP="00293733">
                            <w:pPr>
                              <w:snapToGrid w:val="0"/>
                              <w:rPr>
                                <w:sz w:val="22"/>
                              </w:rPr>
                            </w:pPr>
                            <w:r w:rsidRPr="00135C95">
                              <w:rPr>
                                <w:rFonts w:hint="eastAsia"/>
                                <w:sz w:val="22"/>
                              </w:rPr>
                              <w:t xml:space="preserve">電話　</w:t>
                            </w:r>
                            <w:r w:rsidRPr="00135C95">
                              <w:rPr>
                                <w:sz w:val="22"/>
                              </w:rPr>
                              <w:t>045-847-8498</w:t>
                            </w:r>
                            <w:r w:rsidRPr="00135C95">
                              <w:rPr>
                                <w:rFonts w:hint="eastAsia"/>
                                <w:sz w:val="22"/>
                              </w:rPr>
                              <w:t xml:space="preserve">　</w:t>
                            </w:r>
                            <w:r w:rsidRPr="00135C95">
                              <w:rPr>
                                <w:sz w:val="22"/>
                              </w:rPr>
                              <w:t>FAX</w:t>
                            </w:r>
                            <w:r w:rsidRPr="00135C95">
                              <w:rPr>
                                <w:rFonts w:hint="eastAsia"/>
                                <w:sz w:val="22"/>
                              </w:rPr>
                              <w:t xml:space="preserve">　</w:t>
                            </w:r>
                            <w:r w:rsidRPr="00135C95">
                              <w:rPr>
                                <w:sz w:val="22"/>
                              </w:rPr>
                              <w:t>045-842-0813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5B847" id="角丸四角形 1" o:spid="_x0000_s1027" style="position:absolute;left:0;text-align:left;margin-left:212.6pt;margin-top:2.75pt;width:263.8pt;height:7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">
                <v:textbox inset="5.85pt,.7pt,5.85pt,.7pt">
                  <w:txbxContent>
                    <w:p w14:paraId="07F747AE" w14:textId="77777777" w:rsidR="00293733" w:rsidRPr="00135C95" w:rsidRDefault="00293733" w:rsidP="00293733">
                      <w:pPr>
                        <w:snapToGrid w:val="0"/>
                        <w:rPr>
                          <w:rFonts w:ascii="ＭＳ ゴシック" w:eastAsia="ＭＳ ゴシック" w:hAnsi="ＭＳ ゴシック"/>
                          <w:sz w:val="22"/>
                        </w:rPr>
                      </w:pPr>
                      <w:r w:rsidRPr="00135C95">
                        <w:rPr>
                          <w:rFonts w:ascii="ＭＳ ゴシック" w:eastAsia="ＭＳ ゴシック" w:hAnsi="ＭＳ ゴシック" w:hint="eastAsia"/>
                          <w:sz w:val="22"/>
                        </w:rPr>
                        <w:t>問合せ先</w:t>
                      </w:r>
                    </w:p>
                    <w:p w14:paraId="34858CE4" w14:textId="77777777" w:rsidR="00293733" w:rsidRPr="00135C95" w:rsidRDefault="00293733" w:rsidP="00293733">
                      <w:pPr>
                        <w:snapToGrid w:val="0"/>
                        <w:rPr>
                          <w:rFonts w:asciiTheme="minorEastAsia" w:hAnsiTheme="minorEastAsia"/>
                          <w:sz w:val="28"/>
                          <w:szCs w:val="24"/>
                        </w:rPr>
                      </w:pPr>
                      <w:r w:rsidRPr="00135C95">
                        <w:rPr>
                          <w:rFonts w:hint="eastAsia"/>
                          <w:sz w:val="22"/>
                        </w:rPr>
                        <w:t>港南区役所</w:t>
                      </w:r>
                      <w:r w:rsidRPr="00135C95">
                        <w:rPr>
                          <w:rFonts w:asciiTheme="minorEastAsia" w:hAnsiTheme="minorEastAsia" w:hint="eastAsia"/>
                          <w:sz w:val="22"/>
                          <w:szCs w:val="24"/>
                        </w:rPr>
                        <w:t>こども家庭支援課保育担当</w:t>
                      </w:r>
                    </w:p>
                    <w:p w14:paraId="027AE6E4" w14:textId="77777777" w:rsidR="00293733" w:rsidRPr="00135C95" w:rsidRDefault="00293733" w:rsidP="00293733">
                      <w:pPr>
                        <w:snapToGrid w:val="0"/>
                        <w:rPr>
                          <w:sz w:val="22"/>
                        </w:rPr>
                      </w:pPr>
                      <w:r w:rsidRPr="00135C95">
                        <w:rPr>
                          <w:rFonts w:hint="eastAsia"/>
                          <w:sz w:val="22"/>
                        </w:rPr>
                        <w:t>会計年度</w:t>
                      </w:r>
                      <w:r w:rsidRPr="00135C95">
                        <w:rPr>
                          <w:sz w:val="22"/>
                        </w:rPr>
                        <w:t>任用職員採用担当</w:t>
                      </w:r>
                    </w:p>
                    <w:p w14:paraId="3FF8670F" w14:textId="77777777" w:rsidR="00293733" w:rsidRPr="00135C95" w:rsidRDefault="00293733" w:rsidP="00293733">
                      <w:pPr>
                        <w:snapToGrid w:val="0"/>
                        <w:rPr>
                          <w:sz w:val="22"/>
                        </w:rPr>
                      </w:pPr>
                      <w:r w:rsidRPr="00135C95">
                        <w:rPr>
                          <w:rFonts w:hint="eastAsia"/>
                          <w:sz w:val="22"/>
                        </w:rPr>
                        <w:t xml:space="preserve">電話　</w:t>
                      </w:r>
                      <w:r w:rsidRPr="00135C95">
                        <w:rPr>
                          <w:sz w:val="22"/>
                        </w:rPr>
                        <w:t>045-847-8498</w:t>
                      </w:r>
                      <w:r w:rsidRPr="00135C95">
                        <w:rPr>
                          <w:rFonts w:hint="eastAsia"/>
                          <w:sz w:val="22"/>
                        </w:rPr>
                        <w:t xml:space="preserve">　</w:t>
                      </w:r>
                      <w:r w:rsidRPr="00135C95">
                        <w:rPr>
                          <w:sz w:val="22"/>
                        </w:rPr>
                        <w:t>FAX</w:t>
                      </w:r>
                      <w:r w:rsidRPr="00135C95">
                        <w:rPr>
                          <w:rFonts w:hint="eastAsia"/>
                          <w:sz w:val="22"/>
                        </w:rPr>
                        <w:t xml:space="preserve">　</w:t>
                      </w:r>
                      <w:r w:rsidRPr="00135C95">
                        <w:rPr>
                          <w:sz w:val="22"/>
                        </w:rPr>
                        <w:t>045-842-0813</w:t>
                      </w:r>
                    </w:p>
                  </w:txbxContent>
                </v:textbox>
                <w10:wrap anchorx="margin"/>
              </v:roundrect>
            </w:pict>
          </mc:Fallback>
        </mc:AlternateContent>
      </w:r>
    </w:p>
    <w:p w14:paraId="2DF556E9" w14:textId="77777777" w:rsidR="00293733" w:rsidRPr="00293733" w:rsidRDefault="00293733" w:rsidP="00293733">
      <w:pPr>
        <w:ind w:left="480" w:hangingChars="200" w:hanging="480"/>
        <w:rPr>
          <w:rFonts w:ascii="ＭＳ 明朝" w:eastAsia="ＭＳ 明朝" w:hAnsi="ＭＳ 明朝"/>
          <w:sz w:val="24"/>
          <w:szCs w:val="24"/>
        </w:rPr>
      </w:pPr>
    </w:p>
    <w:p w14:paraId="3813FCA4" w14:textId="77777777" w:rsidR="00293733" w:rsidRPr="00293733" w:rsidRDefault="00293733" w:rsidP="00293733">
      <w:pPr>
        <w:ind w:left="480" w:hangingChars="200" w:hanging="480"/>
        <w:rPr>
          <w:rFonts w:ascii="ＭＳ 明朝" w:eastAsia="ＭＳ 明朝" w:hAnsi="ＭＳ 明朝"/>
          <w:sz w:val="24"/>
          <w:szCs w:val="24"/>
        </w:rPr>
      </w:pPr>
    </w:p>
    <w:p w14:paraId="58B875AB" w14:textId="77777777" w:rsidR="00624BA3" w:rsidRPr="00293733" w:rsidRDefault="00624BA3">
      <w:pPr>
        <w:rPr>
          <w:rFonts w:ascii="ＭＳ 明朝" w:eastAsia="ＭＳ 明朝" w:hAnsi="ＭＳ 明朝"/>
        </w:rPr>
      </w:pPr>
    </w:p>
    <w:sectPr w:rsidR="00624BA3" w:rsidRPr="00293733" w:rsidSect="00293733">
      <w:pgSz w:w="11906" w:h="16838"/>
      <w:pgMar w:top="851"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A4DE" w14:textId="77777777" w:rsidR="001328FF" w:rsidRDefault="001328FF" w:rsidP="001328FF">
      <w:r>
        <w:separator/>
      </w:r>
    </w:p>
  </w:endnote>
  <w:endnote w:type="continuationSeparator" w:id="0">
    <w:p w14:paraId="188F4530" w14:textId="77777777" w:rsidR="001328FF" w:rsidRDefault="001328FF" w:rsidP="0013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UDMincho-Medium">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A07B" w14:textId="77777777" w:rsidR="001328FF" w:rsidRDefault="001328FF" w:rsidP="001328FF">
      <w:r>
        <w:separator/>
      </w:r>
    </w:p>
  </w:footnote>
  <w:footnote w:type="continuationSeparator" w:id="0">
    <w:p w14:paraId="420DE1FF" w14:textId="77777777" w:rsidR="001328FF" w:rsidRDefault="001328FF" w:rsidP="0013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3186"/>
    <w:multiLevelType w:val="hybridMultilevel"/>
    <w:tmpl w:val="838C0058"/>
    <w:lvl w:ilvl="0" w:tplc="57167622">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05520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33"/>
    <w:rsid w:val="001328FF"/>
    <w:rsid w:val="001A4599"/>
    <w:rsid w:val="001D725A"/>
    <w:rsid w:val="00293733"/>
    <w:rsid w:val="004818FD"/>
    <w:rsid w:val="00554B4D"/>
    <w:rsid w:val="00624BA3"/>
    <w:rsid w:val="00787199"/>
    <w:rsid w:val="007C15D0"/>
    <w:rsid w:val="008270AB"/>
    <w:rsid w:val="00920A60"/>
    <w:rsid w:val="00A03C51"/>
    <w:rsid w:val="00AC4BC6"/>
    <w:rsid w:val="00CB6D69"/>
    <w:rsid w:val="00CE6D30"/>
    <w:rsid w:val="00F25CAF"/>
    <w:rsid w:val="00F45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772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733"/>
    <w:pPr>
      <w:widowControl w:val="0"/>
      <w:jc w:val="both"/>
    </w:pPr>
  </w:style>
  <w:style w:type="paragraph" w:styleId="1">
    <w:name w:val="heading 1"/>
    <w:basedOn w:val="a"/>
    <w:next w:val="a"/>
    <w:link w:val="10"/>
    <w:uiPriority w:val="9"/>
    <w:qFormat/>
    <w:rsid w:val="002937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37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7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37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7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7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7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7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7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7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37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7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37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7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7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7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7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7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7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7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733"/>
    <w:pPr>
      <w:spacing w:before="160" w:after="160"/>
      <w:jc w:val="center"/>
    </w:pPr>
    <w:rPr>
      <w:i/>
      <w:iCs/>
      <w:color w:val="404040" w:themeColor="text1" w:themeTint="BF"/>
    </w:rPr>
  </w:style>
  <w:style w:type="character" w:customStyle="1" w:styleId="a8">
    <w:name w:val="引用文 (文字)"/>
    <w:basedOn w:val="a0"/>
    <w:link w:val="a7"/>
    <w:uiPriority w:val="29"/>
    <w:rsid w:val="00293733"/>
    <w:rPr>
      <w:i/>
      <w:iCs/>
      <w:color w:val="404040" w:themeColor="text1" w:themeTint="BF"/>
    </w:rPr>
  </w:style>
  <w:style w:type="paragraph" w:styleId="a9">
    <w:name w:val="List Paragraph"/>
    <w:basedOn w:val="a"/>
    <w:uiPriority w:val="34"/>
    <w:qFormat/>
    <w:rsid w:val="00293733"/>
    <w:pPr>
      <w:ind w:left="720"/>
      <w:contextualSpacing/>
    </w:pPr>
  </w:style>
  <w:style w:type="character" w:styleId="21">
    <w:name w:val="Intense Emphasis"/>
    <w:basedOn w:val="a0"/>
    <w:uiPriority w:val="21"/>
    <w:qFormat/>
    <w:rsid w:val="00293733"/>
    <w:rPr>
      <w:i/>
      <w:iCs/>
      <w:color w:val="2E74B5" w:themeColor="accent1" w:themeShade="BF"/>
    </w:rPr>
  </w:style>
  <w:style w:type="paragraph" w:styleId="22">
    <w:name w:val="Intense Quote"/>
    <w:basedOn w:val="a"/>
    <w:next w:val="a"/>
    <w:link w:val="23"/>
    <w:uiPriority w:val="30"/>
    <w:qFormat/>
    <w:rsid w:val="002937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93733"/>
    <w:rPr>
      <w:i/>
      <w:iCs/>
      <w:color w:val="2E74B5" w:themeColor="accent1" w:themeShade="BF"/>
    </w:rPr>
  </w:style>
  <w:style w:type="character" w:styleId="24">
    <w:name w:val="Intense Reference"/>
    <w:basedOn w:val="a0"/>
    <w:uiPriority w:val="32"/>
    <w:qFormat/>
    <w:rsid w:val="00293733"/>
    <w:rPr>
      <w:b/>
      <w:bCs/>
      <w:smallCaps/>
      <w:color w:val="2E74B5" w:themeColor="accent1" w:themeShade="BF"/>
      <w:spacing w:val="5"/>
    </w:rPr>
  </w:style>
  <w:style w:type="paragraph" w:styleId="aa">
    <w:name w:val="No Spacing"/>
    <w:uiPriority w:val="1"/>
    <w:qFormat/>
    <w:rsid w:val="00293733"/>
    <w:pPr>
      <w:widowControl w:val="0"/>
      <w:jc w:val="both"/>
    </w:pPr>
  </w:style>
  <w:style w:type="paragraph" w:styleId="ab">
    <w:name w:val="header"/>
    <w:basedOn w:val="a"/>
    <w:link w:val="ac"/>
    <w:uiPriority w:val="99"/>
    <w:unhideWhenUsed/>
    <w:rsid w:val="001328FF"/>
    <w:pPr>
      <w:tabs>
        <w:tab w:val="center" w:pos="4252"/>
        <w:tab w:val="right" w:pos="8504"/>
      </w:tabs>
      <w:snapToGrid w:val="0"/>
    </w:pPr>
  </w:style>
  <w:style w:type="character" w:customStyle="1" w:styleId="ac">
    <w:name w:val="ヘッダー (文字)"/>
    <w:basedOn w:val="a0"/>
    <w:link w:val="ab"/>
    <w:uiPriority w:val="99"/>
    <w:rsid w:val="001328FF"/>
  </w:style>
  <w:style w:type="paragraph" w:styleId="ad">
    <w:name w:val="footer"/>
    <w:basedOn w:val="a"/>
    <w:link w:val="ae"/>
    <w:uiPriority w:val="99"/>
    <w:unhideWhenUsed/>
    <w:rsid w:val="001328FF"/>
    <w:pPr>
      <w:tabs>
        <w:tab w:val="center" w:pos="4252"/>
        <w:tab w:val="right" w:pos="8504"/>
      </w:tabs>
      <w:snapToGrid w:val="0"/>
    </w:pPr>
  </w:style>
  <w:style w:type="character" w:customStyle="1" w:styleId="ae">
    <w:name w:val="フッター (文字)"/>
    <w:basedOn w:val="a0"/>
    <w:link w:val="ad"/>
    <w:uiPriority w:val="99"/>
    <w:rsid w:val="00132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1028</Characters>
  <Application>Microsoft Office Word</Application>
  <DocSecurity>0</DocSecurity>
  <Lines>73</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2026-01-27T05:57:00Z</dcterms:created>
  <dcterms:modified xsi:type="dcterms:W3CDTF">2026-02-05T23:23:00Z</dcterms:modified>
</cp:coreProperties>
</file>