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438B" w14:textId="32E2DF23" w:rsidR="008D4CE4" w:rsidRPr="005E2CD1" w:rsidRDefault="008D4CE4" w:rsidP="000A1BD6">
      <w:pPr>
        <w:spacing w:line="320" w:lineRule="exact"/>
        <w:ind w:right="126"/>
        <w:jc w:val="left"/>
        <w:rPr>
          <w:rFonts w:ascii="Meiryo UI" w:eastAsia="Meiryo UI" w:hAnsi="Meiryo UI" w:cs="Times New Roman"/>
          <w:color w:val="000000" w:themeColor="text1"/>
          <w:sz w:val="22"/>
          <w:szCs w:val="22"/>
        </w:rPr>
      </w:pPr>
      <w:r w:rsidRPr="005E2CD1">
        <w:rPr>
          <w:rFonts w:ascii="Meiryo UI" w:eastAsia="Meiryo UI" w:hAnsi="Meiryo UI" w:cs="Times New Roman" w:hint="eastAsia"/>
          <w:color w:val="000000" w:themeColor="text1"/>
          <w:sz w:val="22"/>
          <w:szCs w:val="22"/>
        </w:rPr>
        <w:t>第</w:t>
      </w:r>
      <w:r w:rsidR="00465694" w:rsidRPr="005E2CD1">
        <w:rPr>
          <w:rFonts w:ascii="Meiryo UI" w:eastAsia="Meiryo UI" w:hAnsi="Meiryo UI" w:cs="Times New Roman" w:hint="eastAsia"/>
          <w:color w:val="000000" w:themeColor="text1"/>
          <w:sz w:val="22"/>
          <w:szCs w:val="22"/>
        </w:rPr>
        <w:t>1</w:t>
      </w:r>
      <w:r w:rsidR="00465694" w:rsidRPr="005E2CD1">
        <w:rPr>
          <w:rFonts w:ascii="Meiryo UI" w:eastAsia="Meiryo UI" w:hAnsi="Meiryo UI" w:cs="Times New Roman"/>
          <w:color w:val="000000" w:themeColor="text1"/>
          <w:sz w:val="22"/>
          <w:szCs w:val="22"/>
        </w:rPr>
        <w:t>5</w:t>
      </w:r>
      <w:r w:rsidRPr="005E2CD1">
        <w:rPr>
          <w:rFonts w:ascii="Meiryo UI" w:eastAsia="Meiryo UI" w:hAnsi="Meiryo UI" w:cs="Times New Roman" w:hint="eastAsia"/>
          <w:color w:val="000000" w:themeColor="text1"/>
          <w:sz w:val="22"/>
          <w:szCs w:val="22"/>
        </w:rPr>
        <w:t>号様式（第</w:t>
      </w:r>
      <w:r w:rsidR="00465694" w:rsidRPr="005E2CD1">
        <w:rPr>
          <w:rFonts w:ascii="Meiryo UI" w:eastAsia="Meiryo UI" w:hAnsi="Meiryo UI" w:cs="Times New Roman" w:hint="eastAsia"/>
          <w:color w:val="000000" w:themeColor="text1"/>
          <w:sz w:val="22"/>
          <w:szCs w:val="22"/>
        </w:rPr>
        <w:t>13</w:t>
      </w:r>
      <w:r w:rsidRPr="005E2CD1">
        <w:rPr>
          <w:rFonts w:ascii="Meiryo UI" w:eastAsia="Meiryo UI" w:hAnsi="Meiryo UI" w:cs="Times New Roman" w:hint="eastAsia"/>
          <w:color w:val="000000" w:themeColor="text1"/>
          <w:sz w:val="22"/>
          <w:szCs w:val="22"/>
        </w:rPr>
        <w:t>条第1項第1号）</w:t>
      </w:r>
    </w:p>
    <w:p w14:paraId="75A002EF" w14:textId="77777777" w:rsidR="008D4CE4" w:rsidRPr="005E2CD1" w:rsidRDefault="008D4CE4" w:rsidP="008D4CE4">
      <w:pPr>
        <w:spacing w:line="320" w:lineRule="exact"/>
        <w:ind w:right="126"/>
        <w:jc w:val="left"/>
        <w:rPr>
          <w:rFonts w:ascii="Meiryo UI" w:eastAsia="Meiryo UI" w:hAnsi="Meiryo UI" w:cs="Times New Roman"/>
          <w:color w:val="000000" w:themeColor="text1"/>
          <w:sz w:val="22"/>
          <w:szCs w:val="22"/>
        </w:rPr>
      </w:pPr>
    </w:p>
    <w:p w14:paraId="169D8A0E" w14:textId="77777777" w:rsidR="008D4CE4" w:rsidRPr="008D4CE4" w:rsidRDefault="008D4CE4" w:rsidP="008D4CE4">
      <w:pPr>
        <w:wordWrap w:val="0"/>
        <w:spacing w:line="320" w:lineRule="exact"/>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年　　月　　日</w:t>
      </w:r>
    </w:p>
    <w:p w14:paraId="34C5FF0C" w14:textId="77777777" w:rsidR="008D4CE4" w:rsidRPr="008D4CE4" w:rsidRDefault="008D4CE4" w:rsidP="008D4CE4">
      <w:pPr>
        <w:spacing w:line="320" w:lineRule="exact"/>
        <w:ind w:right="126"/>
        <w:jc w:val="left"/>
        <w:rPr>
          <w:rFonts w:ascii="Meiryo UI" w:eastAsia="Meiryo UI" w:hAnsi="Meiryo UI" w:cs="Times New Roman"/>
          <w:color w:val="000000"/>
          <w:kern w:val="0"/>
          <w:sz w:val="22"/>
          <w:szCs w:val="22"/>
        </w:rPr>
      </w:pPr>
      <w:r w:rsidRPr="008D4CE4">
        <w:rPr>
          <w:rFonts w:ascii="Meiryo UI" w:eastAsia="Meiryo UI" w:hAnsi="Meiryo UI" w:cs="Times New Roman" w:hint="eastAsia"/>
          <w:color w:val="000000"/>
          <w:kern w:val="0"/>
          <w:sz w:val="22"/>
          <w:szCs w:val="22"/>
        </w:rPr>
        <w:t>（報告先）</w:t>
      </w:r>
    </w:p>
    <w:p w14:paraId="2AD63F89" w14:textId="77777777" w:rsidR="008D4CE4" w:rsidRPr="008D4CE4" w:rsidRDefault="008D4CE4" w:rsidP="008D4CE4">
      <w:pPr>
        <w:spacing w:line="320" w:lineRule="exact"/>
        <w:ind w:right="126"/>
        <w:jc w:val="left"/>
        <w:rPr>
          <w:rFonts w:ascii="Meiryo UI" w:eastAsia="Meiryo UI" w:hAnsi="Meiryo UI" w:cs="Times New Roman"/>
          <w:color w:val="000000"/>
          <w:kern w:val="0"/>
          <w:sz w:val="22"/>
          <w:szCs w:val="22"/>
        </w:rPr>
      </w:pPr>
      <w:r w:rsidRPr="008D4CE4">
        <w:rPr>
          <w:rFonts w:ascii="Meiryo UI" w:eastAsia="Meiryo UI" w:hAnsi="Meiryo UI" w:cs="Times New Roman" w:hint="eastAsia"/>
          <w:color w:val="000000"/>
          <w:kern w:val="0"/>
          <w:sz w:val="22"/>
          <w:szCs w:val="22"/>
        </w:rPr>
        <w:t xml:space="preserve">　横浜市港南区長</w:t>
      </w:r>
    </w:p>
    <w:p w14:paraId="78502BE1" w14:textId="77777777" w:rsidR="008D4CE4" w:rsidRPr="008D4CE4" w:rsidRDefault="008D4CE4" w:rsidP="008D4CE4">
      <w:pPr>
        <w:wordWrap w:val="0"/>
        <w:spacing w:line="320" w:lineRule="exact"/>
        <w:ind w:right="126"/>
        <w:jc w:val="right"/>
        <w:rPr>
          <w:rFonts w:ascii="Meiryo UI" w:eastAsia="Meiryo UI" w:hAnsi="Meiryo UI" w:cs="Times New Roman"/>
          <w:color w:val="000000"/>
          <w:sz w:val="22"/>
          <w:szCs w:val="22"/>
        </w:rPr>
      </w:pPr>
    </w:p>
    <w:p w14:paraId="36B05106" w14:textId="77777777" w:rsidR="008D4CE4" w:rsidRPr="000516EE" w:rsidRDefault="008D4CE4" w:rsidP="00DC3754">
      <w:pPr>
        <w:spacing w:line="320" w:lineRule="exact"/>
        <w:ind w:firstLineChars="1150" w:firstLine="2933"/>
        <w:rPr>
          <w:rFonts w:ascii="Meiryo UI" w:eastAsia="Meiryo UI" w:cs="Times New Roman"/>
          <w:color w:val="000000" w:themeColor="text1"/>
          <w:sz w:val="22"/>
          <w:szCs w:val="22"/>
        </w:rPr>
      </w:pPr>
      <w:r w:rsidRPr="000516EE">
        <w:rPr>
          <w:rFonts w:ascii="Meiryo UI" w:eastAsia="Meiryo UI" w:cs="Times New Roman" w:hint="eastAsia"/>
          <w:color w:val="000000" w:themeColor="text1"/>
          <w:sz w:val="22"/>
          <w:szCs w:val="22"/>
        </w:rPr>
        <w:t>（報告団体）</w:t>
      </w:r>
    </w:p>
    <w:tbl>
      <w:tblPr>
        <w:tblW w:w="0" w:type="auto"/>
        <w:tblInd w:w="3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4009"/>
      </w:tblGrid>
      <w:tr w:rsidR="008D4CE4" w:rsidRPr="008D4CE4" w14:paraId="1BA1764B" w14:textId="77777777" w:rsidTr="00DC629A">
        <w:trPr>
          <w:trHeight w:val="463"/>
        </w:trPr>
        <w:tc>
          <w:tcPr>
            <w:tcW w:w="2673" w:type="dxa"/>
            <w:shd w:val="clear" w:color="auto" w:fill="F2F2F2"/>
          </w:tcPr>
          <w:p w14:paraId="25211771"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tc>
        <w:tc>
          <w:tcPr>
            <w:tcW w:w="4157" w:type="dxa"/>
          </w:tcPr>
          <w:p w14:paraId="018D0FBD"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481DCF81" w14:textId="77777777" w:rsidTr="00DC629A">
        <w:tc>
          <w:tcPr>
            <w:tcW w:w="2673" w:type="dxa"/>
            <w:shd w:val="clear" w:color="auto" w:fill="F2F2F2"/>
          </w:tcPr>
          <w:p w14:paraId="1C43CA4E"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所在地（住所）</w:t>
            </w:r>
          </w:p>
        </w:tc>
        <w:tc>
          <w:tcPr>
            <w:tcW w:w="4157" w:type="dxa"/>
          </w:tcPr>
          <w:p w14:paraId="6FB4D402"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p w14:paraId="073645BB"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19700284" w14:textId="77777777" w:rsidTr="00DC629A">
        <w:tc>
          <w:tcPr>
            <w:tcW w:w="2673" w:type="dxa"/>
            <w:shd w:val="clear" w:color="auto" w:fill="F2F2F2"/>
          </w:tcPr>
          <w:p w14:paraId="3AAE6706"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4157" w:type="dxa"/>
          </w:tcPr>
          <w:p w14:paraId="4FB31EE1" w14:textId="77777777" w:rsidR="008D4CE4" w:rsidRPr="008D4CE4" w:rsidRDefault="008D4CE4" w:rsidP="008D4CE4">
            <w:pPr>
              <w:spacing w:line="320" w:lineRule="exact"/>
              <w:rPr>
                <w:rFonts w:ascii="Meiryo UI" w:eastAsia="Meiryo UI" w:cs="Times New Roman"/>
                <w:color w:val="000000"/>
                <w:sz w:val="22"/>
                <w:szCs w:val="22"/>
              </w:rPr>
            </w:pPr>
          </w:p>
          <w:p w14:paraId="25B48571" w14:textId="77777777" w:rsidR="008D4CE4" w:rsidRPr="008D4CE4" w:rsidRDefault="008D4CE4" w:rsidP="008D4CE4">
            <w:pPr>
              <w:spacing w:line="320" w:lineRule="exact"/>
              <w:rPr>
                <w:rFonts w:ascii="Meiryo UI" w:eastAsia="Meiryo UI" w:cs="Times New Roman"/>
                <w:color w:val="000000"/>
                <w:sz w:val="22"/>
                <w:szCs w:val="22"/>
              </w:rPr>
            </w:pPr>
          </w:p>
        </w:tc>
      </w:tr>
    </w:tbl>
    <w:p w14:paraId="791D39D9"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p>
    <w:p w14:paraId="71412700"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6B821DDD" w14:textId="77777777"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港南ひまわりプラン応援補助金実績報告書</w:t>
      </w:r>
    </w:p>
    <w:p w14:paraId="79C092A7"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6BC71C1B"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508E395C"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年　　　月　　　日　　第　　　　号により交付決定通知のありました港南ひまわりプラン応援補助金の補助事業について、次のとおり報告します。</w:t>
      </w:r>
    </w:p>
    <w:p w14:paraId="7B3B5A81"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2F0C1022"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１　補助金の執行実績</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4860"/>
      </w:tblGrid>
      <w:tr w:rsidR="008D4CE4" w:rsidRPr="008D4CE4" w14:paraId="55038F9E" w14:textId="77777777" w:rsidTr="00DC629A">
        <w:trPr>
          <w:trHeight w:val="606"/>
        </w:trPr>
        <w:tc>
          <w:tcPr>
            <w:tcW w:w="2673" w:type="dxa"/>
            <w:shd w:val="clear" w:color="auto" w:fill="F2F2F2"/>
            <w:vAlign w:val="center"/>
          </w:tcPr>
          <w:p w14:paraId="7CD3B932" w14:textId="77777777" w:rsidR="008D4CE4" w:rsidRPr="008D4CE4" w:rsidRDefault="008D4CE4" w:rsidP="008D4CE4">
            <w:pPr>
              <w:spacing w:line="320" w:lineRule="exact"/>
              <w:ind w:right="126"/>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事業名称</w:t>
            </w:r>
          </w:p>
        </w:tc>
        <w:tc>
          <w:tcPr>
            <w:tcW w:w="4860" w:type="dxa"/>
            <w:vAlign w:val="center"/>
          </w:tcPr>
          <w:p w14:paraId="6174B2FD" w14:textId="77777777" w:rsidR="008D4CE4" w:rsidRPr="008D4CE4" w:rsidRDefault="008D4CE4" w:rsidP="008D4CE4">
            <w:pPr>
              <w:spacing w:line="320" w:lineRule="exact"/>
              <w:ind w:right="126"/>
              <w:rPr>
                <w:rFonts w:ascii="Meiryo UI" w:eastAsia="Meiryo UI" w:hAnsi="Meiryo UI" w:cs="Times New Roman"/>
                <w:color w:val="000000"/>
                <w:sz w:val="22"/>
                <w:szCs w:val="22"/>
              </w:rPr>
            </w:pPr>
          </w:p>
        </w:tc>
      </w:tr>
      <w:tr w:rsidR="008D4CE4" w:rsidRPr="008D4CE4" w14:paraId="74F9FBFF" w14:textId="77777777" w:rsidTr="00DC629A">
        <w:trPr>
          <w:trHeight w:val="606"/>
        </w:trPr>
        <w:tc>
          <w:tcPr>
            <w:tcW w:w="2673" w:type="dxa"/>
            <w:shd w:val="clear" w:color="auto" w:fill="F2F2F2"/>
            <w:vAlign w:val="center"/>
          </w:tcPr>
          <w:p w14:paraId="04A975F8" w14:textId="77777777" w:rsidR="008D4CE4" w:rsidRPr="008D4CE4" w:rsidRDefault="008D4CE4" w:rsidP="008D4CE4">
            <w:pPr>
              <w:spacing w:line="320" w:lineRule="exact"/>
              <w:ind w:right="126"/>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補助金交付額（Ａ）</w:t>
            </w:r>
          </w:p>
        </w:tc>
        <w:tc>
          <w:tcPr>
            <w:tcW w:w="4860" w:type="dxa"/>
            <w:vAlign w:val="center"/>
          </w:tcPr>
          <w:p w14:paraId="741F6F33"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　　　　　　　　　　　　　　　．－</w:t>
            </w:r>
          </w:p>
        </w:tc>
      </w:tr>
      <w:tr w:rsidR="008D4CE4" w:rsidRPr="008D4CE4" w14:paraId="17BAE5AF" w14:textId="77777777" w:rsidTr="00DC629A">
        <w:trPr>
          <w:trHeight w:val="606"/>
        </w:trPr>
        <w:tc>
          <w:tcPr>
            <w:tcW w:w="2673" w:type="dxa"/>
            <w:shd w:val="clear" w:color="auto" w:fill="F2F2F2"/>
            <w:vAlign w:val="center"/>
          </w:tcPr>
          <w:p w14:paraId="35456B3C" w14:textId="77777777" w:rsidR="008D4CE4" w:rsidRPr="008D4CE4" w:rsidRDefault="008D4CE4" w:rsidP="008D4CE4">
            <w:pPr>
              <w:spacing w:line="320" w:lineRule="exact"/>
              <w:ind w:right="126"/>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補助金執行額（Ｂ）</w:t>
            </w:r>
          </w:p>
        </w:tc>
        <w:tc>
          <w:tcPr>
            <w:tcW w:w="4860" w:type="dxa"/>
            <w:vAlign w:val="center"/>
          </w:tcPr>
          <w:p w14:paraId="432FB18A"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　　　　　　　　　　　　　　　．－</w:t>
            </w:r>
          </w:p>
        </w:tc>
      </w:tr>
      <w:tr w:rsidR="008D4CE4" w:rsidRPr="008D4CE4" w14:paraId="57EAC9AE" w14:textId="77777777" w:rsidTr="00DC629A">
        <w:trPr>
          <w:trHeight w:val="606"/>
        </w:trPr>
        <w:tc>
          <w:tcPr>
            <w:tcW w:w="2673" w:type="dxa"/>
            <w:shd w:val="clear" w:color="auto" w:fill="F2F2F2"/>
            <w:vAlign w:val="center"/>
          </w:tcPr>
          <w:p w14:paraId="780A2949" w14:textId="77777777" w:rsidR="008D4CE4" w:rsidRPr="008D4CE4" w:rsidRDefault="008D4CE4" w:rsidP="008D4CE4">
            <w:pPr>
              <w:spacing w:line="320" w:lineRule="exact"/>
              <w:ind w:right="126"/>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差額（Ａ－Ｂ）</w:t>
            </w:r>
          </w:p>
        </w:tc>
        <w:tc>
          <w:tcPr>
            <w:tcW w:w="4860" w:type="dxa"/>
            <w:vAlign w:val="center"/>
          </w:tcPr>
          <w:p w14:paraId="38DED6FF" w14:textId="77777777"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　　　　　　　　　　　　　　　．－</w:t>
            </w:r>
          </w:p>
        </w:tc>
      </w:tr>
    </w:tbl>
    <w:p w14:paraId="6547F844"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150C43AA"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２　添付書類</w:t>
      </w:r>
    </w:p>
    <w:p w14:paraId="128C8702" w14:textId="77777777" w:rsidR="008D4CE4" w:rsidRPr="005E2CD1" w:rsidRDefault="008D4CE4" w:rsidP="008D4CE4">
      <w:pPr>
        <w:spacing w:line="320" w:lineRule="exact"/>
        <w:ind w:right="126"/>
        <w:jc w:val="left"/>
        <w:rPr>
          <w:rFonts w:ascii="Meiryo UI" w:eastAsia="Meiryo UI" w:hAnsi="Meiryo UI" w:cs="Times New Roman"/>
          <w:color w:val="000000" w:themeColor="text1"/>
          <w:sz w:val="22"/>
          <w:szCs w:val="22"/>
        </w:rPr>
      </w:pPr>
      <w:r w:rsidRPr="008D4CE4">
        <w:rPr>
          <w:rFonts w:ascii="Meiryo UI" w:eastAsia="Meiryo UI" w:hAnsi="Meiryo UI" w:cs="Times New Roman" w:hint="eastAsia"/>
          <w:color w:val="000000"/>
          <w:sz w:val="22"/>
          <w:szCs w:val="22"/>
        </w:rPr>
        <w:t xml:space="preserve">　(1) 事業報告書（第</w:t>
      </w:r>
      <w:r w:rsidR="000516EE" w:rsidRPr="005E2CD1">
        <w:rPr>
          <w:rFonts w:ascii="Meiryo UI" w:eastAsia="Meiryo UI" w:hAnsi="Meiryo UI" w:cs="Times New Roman" w:hint="eastAsia"/>
          <w:color w:val="000000" w:themeColor="text1"/>
          <w:sz w:val="22"/>
          <w:szCs w:val="22"/>
        </w:rPr>
        <w:t>1</w:t>
      </w:r>
      <w:r w:rsidR="000516EE" w:rsidRPr="005E2CD1">
        <w:rPr>
          <w:rFonts w:ascii="Meiryo UI" w:eastAsia="Meiryo UI" w:hAnsi="Meiryo UI" w:cs="Times New Roman"/>
          <w:color w:val="000000" w:themeColor="text1"/>
          <w:sz w:val="22"/>
          <w:szCs w:val="22"/>
        </w:rPr>
        <w:t>6</w:t>
      </w:r>
      <w:r w:rsidRPr="005E2CD1">
        <w:rPr>
          <w:rFonts w:ascii="Meiryo UI" w:eastAsia="Meiryo UI" w:hAnsi="Meiryo UI" w:cs="Times New Roman" w:hint="eastAsia"/>
          <w:color w:val="000000" w:themeColor="text1"/>
          <w:sz w:val="22"/>
          <w:szCs w:val="22"/>
        </w:rPr>
        <w:t>号様式）</w:t>
      </w:r>
    </w:p>
    <w:p w14:paraId="34241EAF"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5E2CD1">
        <w:rPr>
          <w:rFonts w:ascii="Meiryo UI" w:eastAsia="Meiryo UI" w:hAnsi="Meiryo UI" w:cs="Times New Roman" w:hint="eastAsia"/>
          <w:color w:val="000000" w:themeColor="text1"/>
          <w:sz w:val="22"/>
          <w:szCs w:val="22"/>
        </w:rPr>
        <w:t xml:space="preserve">　(2) 収支決算書（第</w:t>
      </w:r>
      <w:r w:rsidR="000516EE" w:rsidRPr="005E2CD1">
        <w:rPr>
          <w:rFonts w:ascii="Meiryo UI" w:eastAsia="Meiryo UI" w:hAnsi="Meiryo UI" w:cs="Times New Roman" w:hint="eastAsia"/>
          <w:color w:val="000000" w:themeColor="text1"/>
          <w:sz w:val="22"/>
          <w:szCs w:val="22"/>
        </w:rPr>
        <w:t>1</w:t>
      </w:r>
      <w:r w:rsidR="000516EE" w:rsidRPr="005E2CD1">
        <w:rPr>
          <w:rFonts w:ascii="Meiryo UI" w:eastAsia="Meiryo UI" w:hAnsi="Meiryo UI" w:cs="Times New Roman"/>
          <w:color w:val="000000" w:themeColor="text1"/>
          <w:sz w:val="22"/>
          <w:szCs w:val="22"/>
        </w:rPr>
        <w:t>7</w:t>
      </w:r>
      <w:r w:rsidRPr="005E2CD1">
        <w:rPr>
          <w:rFonts w:ascii="Meiryo UI" w:eastAsia="Meiryo UI" w:hAnsi="Meiryo UI" w:cs="Times New Roman" w:hint="eastAsia"/>
          <w:color w:val="000000" w:themeColor="text1"/>
          <w:sz w:val="22"/>
          <w:szCs w:val="22"/>
        </w:rPr>
        <w:t>号</w:t>
      </w:r>
      <w:r w:rsidRPr="008D4CE4">
        <w:rPr>
          <w:rFonts w:ascii="Meiryo UI" w:eastAsia="Meiryo UI" w:hAnsi="Meiryo UI" w:cs="Times New Roman" w:hint="eastAsia"/>
          <w:color w:val="000000"/>
          <w:sz w:val="22"/>
          <w:szCs w:val="22"/>
        </w:rPr>
        <w:t>様式）</w:t>
      </w:r>
    </w:p>
    <w:p w14:paraId="68B9F9F0"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41B64846"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08FF8857" w14:textId="77777777" w:rsidR="008D4CE4" w:rsidRDefault="008D4CE4" w:rsidP="008D4CE4">
      <w:pPr>
        <w:spacing w:line="320" w:lineRule="exact"/>
        <w:ind w:right="126"/>
        <w:jc w:val="left"/>
        <w:rPr>
          <w:rFonts w:ascii="Meiryo UI" w:eastAsia="Meiryo UI" w:hAnsi="Meiryo UI" w:cs="Times New Roman"/>
          <w:color w:val="000000"/>
          <w:sz w:val="22"/>
          <w:szCs w:val="22"/>
        </w:rPr>
      </w:pPr>
    </w:p>
    <w:p w14:paraId="4E1E1C17" w14:textId="77777777" w:rsidR="0075378E" w:rsidRDefault="0075378E" w:rsidP="008D4CE4">
      <w:pPr>
        <w:spacing w:line="320" w:lineRule="exact"/>
        <w:ind w:right="126"/>
        <w:jc w:val="left"/>
        <w:rPr>
          <w:rFonts w:ascii="Meiryo UI" w:eastAsia="Meiryo UI" w:hAnsi="Meiryo UI" w:cs="Times New Roman"/>
          <w:color w:val="000000"/>
          <w:sz w:val="22"/>
          <w:szCs w:val="22"/>
        </w:rPr>
      </w:pPr>
    </w:p>
    <w:p w14:paraId="742877D1" w14:textId="77777777" w:rsidR="0075378E" w:rsidRDefault="0075378E" w:rsidP="008D4CE4">
      <w:pPr>
        <w:spacing w:line="320" w:lineRule="exact"/>
        <w:ind w:right="126"/>
        <w:jc w:val="left"/>
        <w:rPr>
          <w:rFonts w:ascii="Meiryo UI" w:eastAsia="Meiryo UI" w:hAnsi="Meiryo UI" w:cs="Times New Roman"/>
          <w:color w:val="000000"/>
          <w:sz w:val="22"/>
          <w:szCs w:val="22"/>
        </w:rPr>
      </w:pPr>
    </w:p>
    <w:p w14:paraId="4F89887B" w14:textId="77777777" w:rsidR="0075378E" w:rsidRPr="008D4CE4" w:rsidRDefault="0075378E" w:rsidP="008D4CE4">
      <w:pPr>
        <w:spacing w:line="320" w:lineRule="exact"/>
        <w:ind w:right="126"/>
        <w:jc w:val="left"/>
        <w:rPr>
          <w:rFonts w:ascii="Meiryo UI" w:eastAsia="Meiryo UI" w:hAnsi="Meiryo UI" w:cs="Times New Roman"/>
          <w:color w:val="000000"/>
          <w:sz w:val="22"/>
          <w:szCs w:val="22"/>
        </w:rPr>
      </w:pPr>
    </w:p>
    <w:p w14:paraId="6A45C4C0"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p>
    <w:p w14:paraId="1199F370"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14:paraId="5A1CC290" w14:textId="77777777"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color w:val="000000"/>
          <w:sz w:val="22"/>
          <w:szCs w:val="22"/>
        </w:rPr>
        <w:br w:type="page"/>
      </w:r>
      <w:r w:rsidRPr="005E2CD1">
        <w:rPr>
          <w:rFonts w:ascii="Meiryo UI" w:eastAsia="Meiryo UI" w:hAnsi="Meiryo UI" w:cs="Times New Roman" w:hint="eastAsia"/>
          <w:color w:val="000000" w:themeColor="text1"/>
          <w:sz w:val="22"/>
          <w:szCs w:val="22"/>
        </w:rPr>
        <w:lastRenderedPageBreak/>
        <w:t>第</w:t>
      </w:r>
      <w:r w:rsidR="00465694" w:rsidRPr="005E2CD1">
        <w:rPr>
          <w:rFonts w:ascii="Meiryo UI" w:eastAsia="Meiryo UI" w:hAnsi="Meiryo UI" w:cs="Times New Roman" w:hint="eastAsia"/>
          <w:color w:val="000000" w:themeColor="text1"/>
          <w:sz w:val="22"/>
          <w:szCs w:val="22"/>
        </w:rPr>
        <w:t>1</w:t>
      </w:r>
      <w:r w:rsidR="00465694" w:rsidRPr="005E2CD1">
        <w:rPr>
          <w:rFonts w:ascii="Meiryo UI" w:eastAsia="Meiryo UI" w:hAnsi="Meiryo UI" w:cs="Times New Roman"/>
          <w:color w:val="000000" w:themeColor="text1"/>
          <w:sz w:val="22"/>
          <w:szCs w:val="22"/>
        </w:rPr>
        <w:t>6</w:t>
      </w:r>
      <w:r w:rsidRPr="005E2CD1">
        <w:rPr>
          <w:rFonts w:ascii="Meiryo UI" w:eastAsia="Meiryo UI" w:hAnsi="Meiryo UI" w:cs="Times New Roman" w:hint="eastAsia"/>
          <w:color w:val="000000" w:themeColor="text1"/>
          <w:sz w:val="22"/>
          <w:szCs w:val="22"/>
        </w:rPr>
        <w:t>号様式（第</w:t>
      </w:r>
      <w:r w:rsidR="00465694" w:rsidRPr="005E2CD1">
        <w:rPr>
          <w:rFonts w:ascii="Meiryo UI" w:eastAsia="Meiryo UI" w:hAnsi="Meiryo UI" w:cs="Times New Roman" w:hint="eastAsia"/>
          <w:color w:val="000000" w:themeColor="text1"/>
          <w:sz w:val="22"/>
          <w:szCs w:val="22"/>
        </w:rPr>
        <w:t>1</w:t>
      </w:r>
      <w:r w:rsidR="00465694" w:rsidRPr="005E2CD1">
        <w:rPr>
          <w:rFonts w:ascii="Meiryo UI" w:eastAsia="Meiryo UI" w:hAnsi="Meiryo UI" w:cs="Times New Roman"/>
          <w:color w:val="000000" w:themeColor="text1"/>
          <w:sz w:val="22"/>
          <w:szCs w:val="22"/>
        </w:rPr>
        <w:t>3</w:t>
      </w:r>
      <w:r w:rsidRPr="005E2CD1">
        <w:rPr>
          <w:rFonts w:ascii="Meiryo UI" w:eastAsia="Meiryo UI" w:hAnsi="Meiryo UI" w:cs="Times New Roman" w:hint="eastAsia"/>
          <w:color w:val="000000" w:themeColor="text1"/>
          <w:sz w:val="22"/>
          <w:szCs w:val="22"/>
        </w:rPr>
        <w:t>条第1項第</w:t>
      </w:r>
      <w:r w:rsidR="00606DEA" w:rsidRPr="005E2CD1">
        <w:rPr>
          <w:rFonts w:ascii="Meiryo UI" w:eastAsia="Meiryo UI" w:hAnsi="Meiryo UI" w:cs="Times New Roman"/>
          <w:color w:val="000000" w:themeColor="text1"/>
          <w:sz w:val="22"/>
          <w:szCs w:val="22"/>
        </w:rPr>
        <w:t>2</w:t>
      </w:r>
      <w:r w:rsidRPr="005E2CD1">
        <w:rPr>
          <w:rFonts w:ascii="Meiryo UI" w:eastAsia="Meiryo UI" w:hAnsi="Meiryo UI" w:cs="Times New Roman" w:hint="eastAsia"/>
          <w:color w:val="000000" w:themeColor="text1"/>
          <w:sz w:val="22"/>
          <w:szCs w:val="22"/>
        </w:rPr>
        <w:t>号）</w:t>
      </w:r>
    </w:p>
    <w:p w14:paraId="1C60F4F7" w14:textId="77777777"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事業報告書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7371"/>
      </w:tblGrid>
      <w:tr w:rsidR="008D4CE4" w:rsidRPr="008D4CE4" w14:paraId="76A963A2" w14:textId="77777777" w:rsidTr="0000351E">
        <w:tc>
          <w:tcPr>
            <w:tcW w:w="2149" w:type="dxa"/>
            <w:shd w:val="clear" w:color="auto" w:fill="F2F2F2"/>
          </w:tcPr>
          <w:p w14:paraId="4EA27BB9"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事業名称</w:t>
            </w:r>
          </w:p>
        </w:tc>
        <w:tc>
          <w:tcPr>
            <w:tcW w:w="7371" w:type="dxa"/>
          </w:tcPr>
          <w:p w14:paraId="4A7159CC" w14:textId="77777777" w:rsidR="008D4CE4" w:rsidRPr="008D4CE4" w:rsidRDefault="008D4CE4" w:rsidP="008D4CE4">
            <w:pPr>
              <w:spacing w:line="320" w:lineRule="exact"/>
              <w:rPr>
                <w:rFonts w:ascii="Meiryo UI" w:eastAsia="Meiryo UI" w:cs="Times New Roman"/>
                <w:color w:val="000000"/>
                <w:sz w:val="22"/>
                <w:szCs w:val="22"/>
              </w:rPr>
            </w:pPr>
          </w:p>
          <w:p w14:paraId="798ECF08"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4DB216DB" w14:textId="77777777" w:rsidTr="0000351E">
        <w:tc>
          <w:tcPr>
            <w:tcW w:w="2149" w:type="dxa"/>
            <w:shd w:val="clear" w:color="auto" w:fill="F2F2F2"/>
          </w:tcPr>
          <w:p w14:paraId="5B603643"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実施期間・時期</w:t>
            </w:r>
          </w:p>
          <w:p w14:paraId="150E7E49"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（実施回数）</w:t>
            </w:r>
          </w:p>
        </w:tc>
        <w:tc>
          <w:tcPr>
            <w:tcW w:w="7371" w:type="dxa"/>
          </w:tcPr>
          <w:p w14:paraId="680F771B" w14:textId="77777777" w:rsidR="008D4CE4" w:rsidRPr="008D4CE4" w:rsidRDefault="008D4CE4" w:rsidP="008D4CE4">
            <w:pPr>
              <w:spacing w:line="320" w:lineRule="exact"/>
              <w:rPr>
                <w:rFonts w:ascii="Meiryo UI" w:eastAsia="Meiryo UI" w:cs="Times New Roman"/>
                <w:color w:val="000000"/>
                <w:sz w:val="22"/>
                <w:szCs w:val="22"/>
              </w:rPr>
            </w:pPr>
          </w:p>
          <w:p w14:paraId="345936AD" w14:textId="77777777" w:rsidR="008D4CE4" w:rsidRPr="008D4CE4" w:rsidRDefault="008D4CE4" w:rsidP="008D4CE4">
            <w:pPr>
              <w:spacing w:line="320" w:lineRule="exact"/>
              <w:rPr>
                <w:rFonts w:ascii="Meiryo UI" w:eastAsia="Meiryo UI" w:cs="Times New Roman"/>
                <w:color w:val="000000"/>
                <w:sz w:val="22"/>
                <w:szCs w:val="22"/>
              </w:rPr>
            </w:pPr>
          </w:p>
          <w:p w14:paraId="5D936BF4" w14:textId="77777777" w:rsidR="008D4CE4" w:rsidRPr="008D4CE4" w:rsidRDefault="008D4CE4" w:rsidP="008D4CE4">
            <w:pPr>
              <w:spacing w:line="320" w:lineRule="exact"/>
              <w:rPr>
                <w:rFonts w:ascii="Meiryo UI" w:eastAsia="Meiryo UI" w:cs="Times New Roman"/>
                <w:color w:val="000000"/>
                <w:sz w:val="22"/>
                <w:szCs w:val="22"/>
              </w:rPr>
            </w:pPr>
          </w:p>
          <w:p w14:paraId="7BA15910" w14:textId="77777777" w:rsidR="008D4CE4" w:rsidRPr="008D4CE4" w:rsidRDefault="008D4CE4" w:rsidP="008D4CE4">
            <w:pPr>
              <w:spacing w:line="320" w:lineRule="exact"/>
              <w:rPr>
                <w:rFonts w:ascii="Meiryo UI" w:eastAsia="Meiryo UI" w:cs="Times New Roman"/>
                <w:color w:val="000000"/>
                <w:sz w:val="22"/>
                <w:szCs w:val="22"/>
              </w:rPr>
            </w:pPr>
          </w:p>
          <w:p w14:paraId="77E2AA74"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3F473BF2" w14:textId="77777777" w:rsidTr="0000351E">
        <w:tc>
          <w:tcPr>
            <w:tcW w:w="2149" w:type="dxa"/>
            <w:shd w:val="clear" w:color="auto" w:fill="F2F2F2"/>
          </w:tcPr>
          <w:p w14:paraId="4423ACFF"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実施場所</w:t>
            </w:r>
          </w:p>
          <w:p w14:paraId="27B07985" w14:textId="77777777" w:rsidR="008D4CE4" w:rsidRPr="008D4CE4" w:rsidRDefault="008D4CE4" w:rsidP="008D4CE4">
            <w:pPr>
              <w:spacing w:line="320" w:lineRule="exact"/>
              <w:rPr>
                <w:rFonts w:ascii="Meiryo UI" w:eastAsia="Meiryo UI" w:cs="Times New Roman"/>
                <w:color w:val="000000"/>
                <w:sz w:val="22"/>
                <w:szCs w:val="22"/>
              </w:rPr>
            </w:pPr>
          </w:p>
        </w:tc>
        <w:tc>
          <w:tcPr>
            <w:tcW w:w="7371" w:type="dxa"/>
          </w:tcPr>
          <w:p w14:paraId="3832B6B6" w14:textId="77777777" w:rsidR="008D4CE4" w:rsidRPr="008D4CE4" w:rsidRDefault="008D4CE4" w:rsidP="008D4CE4">
            <w:pPr>
              <w:spacing w:line="320" w:lineRule="exact"/>
              <w:rPr>
                <w:rFonts w:ascii="Meiryo UI" w:eastAsia="Meiryo UI" w:cs="Times New Roman"/>
                <w:color w:val="000000"/>
                <w:sz w:val="22"/>
                <w:szCs w:val="22"/>
              </w:rPr>
            </w:pPr>
          </w:p>
          <w:p w14:paraId="0C984454" w14:textId="77777777" w:rsidR="008D4CE4" w:rsidRPr="008D4CE4" w:rsidRDefault="008D4CE4" w:rsidP="008D4CE4">
            <w:pPr>
              <w:spacing w:line="320" w:lineRule="exact"/>
              <w:rPr>
                <w:rFonts w:ascii="Meiryo UI" w:eastAsia="Meiryo UI" w:cs="Times New Roman"/>
                <w:color w:val="000000"/>
                <w:sz w:val="22"/>
                <w:szCs w:val="22"/>
              </w:rPr>
            </w:pPr>
          </w:p>
          <w:p w14:paraId="488206AF"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0C75C663" w14:textId="77777777" w:rsidTr="0000351E">
        <w:trPr>
          <w:trHeight w:val="3210"/>
        </w:trPr>
        <w:tc>
          <w:tcPr>
            <w:tcW w:w="2149" w:type="dxa"/>
            <w:shd w:val="clear" w:color="auto" w:fill="F2F2F2"/>
          </w:tcPr>
          <w:p w14:paraId="2AD37A9F"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事業内容</w:t>
            </w:r>
          </w:p>
          <w:p w14:paraId="2F4773DF" w14:textId="5E251BD8" w:rsidR="008D4CE4" w:rsidRPr="002B5BCB" w:rsidRDefault="000130CB" w:rsidP="008D4CE4">
            <w:pPr>
              <w:spacing w:line="320" w:lineRule="exact"/>
              <w:rPr>
                <w:rFonts w:ascii="Meiryo UI" w:eastAsia="Meiryo UI" w:cs="Times New Roman"/>
                <w:color w:val="000000"/>
                <w:sz w:val="18"/>
                <w:szCs w:val="18"/>
              </w:rPr>
            </w:pPr>
            <w:r w:rsidRPr="002B5BCB">
              <w:rPr>
                <w:rFonts w:ascii="Meiryo UI" w:eastAsia="Meiryo UI" w:cs="Times New Roman" w:hint="eastAsia"/>
                <w:color w:val="000000"/>
                <w:sz w:val="18"/>
                <w:szCs w:val="18"/>
              </w:rPr>
              <w:t>（開催時期や場所などが分かるように記載）</w:t>
            </w:r>
          </w:p>
          <w:p w14:paraId="5625F353" w14:textId="77777777" w:rsidR="000130CB" w:rsidRPr="008D4CE4" w:rsidRDefault="000130CB" w:rsidP="008D4CE4">
            <w:pPr>
              <w:spacing w:line="320" w:lineRule="exact"/>
              <w:rPr>
                <w:rFonts w:ascii="Meiryo UI" w:eastAsia="Meiryo UI" w:cs="Times New Roman"/>
                <w:color w:val="000000"/>
                <w:sz w:val="22"/>
                <w:szCs w:val="22"/>
              </w:rPr>
            </w:pPr>
          </w:p>
          <w:p w14:paraId="6334F24C"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※事業実績が分かる資料及び写真を添付してください</w:t>
            </w:r>
          </w:p>
        </w:tc>
        <w:tc>
          <w:tcPr>
            <w:tcW w:w="7371" w:type="dxa"/>
          </w:tcPr>
          <w:p w14:paraId="014047F9" w14:textId="77777777" w:rsidR="008D4CE4" w:rsidRPr="008D4CE4" w:rsidRDefault="008D4CE4" w:rsidP="008D4CE4">
            <w:pPr>
              <w:spacing w:line="320" w:lineRule="exact"/>
              <w:rPr>
                <w:rFonts w:ascii="Meiryo UI" w:eastAsia="Meiryo UI" w:cs="Times New Roman"/>
                <w:color w:val="000000"/>
                <w:sz w:val="22"/>
                <w:szCs w:val="22"/>
              </w:rPr>
            </w:pPr>
          </w:p>
          <w:p w14:paraId="1A15C053" w14:textId="77777777" w:rsidR="008D4CE4" w:rsidRPr="008D4CE4" w:rsidRDefault="008D4CE4" w:rsidP="008D4CE4">
            <w:pPr>
              <w:spacing w:line="320" w:lineRule="exact"/>
              <w:rPr>
                <w:rFonts w:ascii="Meiryo UI" w:eastAsia="Meiryo UI" w:cs="Times New Roman"/>
                <w:color w:val="000000"/>
                <w:sz w:val="22"/>
                <w:szCs w:val="22"/>
              </w:rPr>
            </w:pPr>
          </w:p>
          <w:p w14:paraId="4F7FF1B7" w14:textId="77777777" w:rsidR="008D4CE4" w:rsidRPr="008D4CE4" w:rsidRDefault="008D4CE4" w:rsidP="008D4CE4">
            <w:pPr>
              <w:spacing w:line="320" w:lineRule="exact"/>
              <w:rPr>
                <w:rFonts w:ascii="Meiryo UI" w:eastAsia="Meiryo UI" w:cs="Times New Roman"/>
                <w:color w:val="000000"/>
                <w:sz w:val="22"/>
                <w:szCs w:val="22"/>
              </w:rPr>
            </w:pPr>
          </w:p>
          <w:p w14:paraId="7A68DC58" w14:textId="77777777" w:rsidR="008D4CE4" w:rsidRPr="008D4CE4" w:rsidRDefault="008D4CE4" w:rsidP="008D4CE4">
            <w:pPr>
              <w:spacing w:line="320" w:lineRule="exact"/>
              <w:rPr>
                <w:rFonts w:ascii="Meiryo UI" w:eastAsia="Meiryo UI" w:cs="Times New Roman"/>
                <w:color w:val="000000"/>
                <w:sz w:val="22"/>
                <w:szCs w:val="22"/>
              </w:rPr>
            </w:pPr>
          </w:p>
          <w:p w14:paraId="23DA22D7" w14:textId="77777777" w:rsidR="008D4CE4" w:rsidRPr="008D4CE4" w:rsidRDefault="008D4CE4" w:rsidP="008D4CE4">
            <w:pPr>
              <w:spacing w:line="320" w:lineRule="exact"/>
              <w:rPr>
                <w:rFonts w:ascii="Meiryo UI" w:eastAsia="Meiryo UI" w:cs="Times New Roman"/>
                <w:color w:val="000000"/>
                <w:sz w:val="22"/>
                <w:szCs w:val="22"/>
              </w:rPr>
            </w:pPr>
          </w:p>
          <w:p w14:paraId="02776A26" w14:textId="77777777" w:rsidR="008D4CE4" w:rsidRPr="008D4CE4" w:rsidRDefault="008D4CE4" w:rsidP="008D4CE4">
            <w:pPr>
              <w:spacing w:line="320" w:lineRule="exact"/>
              <w:rPr>
                <w:rFonts w:ascii="Meiryo UI" w:eastAsia="Meiryo UI" w:cs="Times New Roman"/>
                <w:color w:val="000000"/>
                <w:sz w:val="22"/>
                <w:szCs w:val="22"/>
              </w:rPr>
            </w:pPr>
          </w:p>
          <w:p w14:paraId="3A2FF7B1" w14:textId="77777777" w:rsidR="008D4CE4" w:rsidRPr="008D4CE4" w:rsidRDefault="008D4CE4" w:rsidP="008D4CE4">
            <w:pPr>
              <w:spacing w:line="320" w:lineRule="exact"/>
              <w:rPr>
                <w:rFonts w:ascii="Meiryo UI" w:eastAsia="Meiryo UI" w:cs="Times New Roman"/>
                <w:color w:val="000000"/>
                <w:sz w:val="22"/>
                <w:szCs w:val="22"/>
              </w:rPr>
            </w:pPr>
          </w:p>
          <w:p w14:paraId="5D3E0A82" w14:textId="77777777" w:rsidR="008D4CE4" w:rsidRPr="008D4CE4" w:rsidRDefault="008D4CE4" w:rsidP="008D4CE4">
            <w:pPr>
              <w:spacing w:line="320" w:lineRule="exact"/>
              <w:rPr>
                <w:rFonts w:ascii="Meiryo UI" w:eastAsia="Meiryo UI" w:cs="Times New Roman"/>
                <w:color w:val="000000"/>
                <w:sz w:val="22"/>
                <w:szCs w:val="22"/>
              </w:rPr>
            </w:pPr>
          </w:p>
          <w:p w14:paraId="3025F977" w14:textId="77777777" w:rsidR="008D4CE4" w:rsidRPr="008D4CE4" w:rsidRDefault="008D4CE4" w:rsidP="008D4CE4">
            <w:pPr>
              <w:spacing w:line="320" w:lineRule="exact"/>
              <w:rPr>
                <w:rFonts w:ascii="Meiryo UI" w:eastAsia="Meiryo UI" w:cs="Times New Roman"/>
                <w:color w:val="000000"/>
                <w:sz w:val="22"/>
                <w:szCs w:val="22"/>
              </w:rPr>
            </w:pPr>
          </w:p>
          <w:p w14:paraId="3BE014B6" w14:textId="77777777" w:rsidR="008D4CE4" w:rsidRPr="008D4CE4" w:rsidRDefault="008D4CE4" w:rsidP="008D4CE4">
            <w:pPr>
              <w:spacing w:line="320" w:lineRule="exact"/>
              <w:rPr>
                <w:rFonts w:ascii="Meiryo UI" w:eastAsia="Meiryo UI" w:cs="Times New Roman"/>
                <w:color w:val="000000"/>
                <w:sz w:val="22"/>
                <w:szCs w:val="22"/>
              </w:rPr>
            </w:pPr>
          </w:p>
          <w:p w14:paraId="1E8752BA" w14:textId="77777777" w:rsidR="008D4CE4" w:rsidRPr="008D4CE4" w:rsidRDefault="008D4CE4" w:rsidP="008D4CE4">
            <w:pPr>
              <w:spacing w:line="320" w:lineRule="exact"/>
              <w:rPr>
                <w:rFonts w:ascii="Meiryo UI" w:eastAsia="Meiryo UI" w:cs="Times New Roman"/>
                <w:color w:val="000000"/>
                <w:sz w:val="22"/>
                <w:szCs w:val="22"/>
              </w:rPr>
            </w:pPr>
          </w:p>
          <w:p w14:paraId="487D5D6C"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7C5379DC" w14:textId="77777777" w:rsidTr="0000351E">
        <w:tc>
          <w:tcPr>
            <w:tcW w:w="2149" w:type="dxa"/>
            <w:shd w:val="clear" w:color="auto" w:fill="F2F2F2"/>
          </w:tcPr>
          <w:p w14:paraId="50D1E265"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課題解決の視点</w:t>
            </w:r>
          </w:p>
          <w:p w14:paraId="1EE7102A"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18"/>
                <w:szCs w:val="18"/>
              </w:rPr>
              <w:t>（地域にとってどのような良いことが起こったか）</w:t>
            </w:r>
          </w:p>
        </w:tc>
        <w:tc>
          <w:tcPr>
            <w:tcW w:w="7371" w:type="dxa"/>
          </w:tcPr>
          <w:p w14:paraId="2163DC13" w14:textId="77777777" w:rsidR="008D4CE4" w:rsidRPr="008D4CE4" w:rsidRDefault="008D4CE4" w:rsidP="008D4CE4">
            <w:pPr>
              <w:spacing w:line="320" w:lineRule="exact"/>
              <w:rPr>
                <w:rFonts w:ascii="Meiryo UI" w:eastAsia="Meiryo UI" w:cs="Times New Roman"/>
                <w:color w:val="000000"/>
                <w:w w:val="66"/>
                <w:sz w:val="21"/>
                <w:szCs w:val="22"/>
              </w:rPr>
            </w:pPr>
          </w:p>
          <w:p w14:paraId="0EFE7CF4" w14:textId="77777777" w:rsidR="008D4CE4" w:rsidRPr="008D4CE4" w:rsidRDefault="008D4CE4" w:rsidP="008D4CE4">
            <w:pPr>
              <w:spacing w:line="320" w:lineRule="exact"/>
              <w:rPr>
                <w:rFonts w:ascii="Meiryo UI" w:eastAsia="Meiryo UI" w:cs="Times New Roman"/>
                <w:color w:val="000000"/>
                <w:sz w:val="22"/>
                <w:szCs w:val="22"/>
              </w:rPr>
            </w:pPr>
          </w:p>
          <w:p w14:paraId="540C4B05" w14:textId="77777777" w:rsidR="008D4CE4" w:rsidRPr="008D4CE4" w:rsidRDefault="008D4CE4" w:rsidP="008D4CE4">
            <w:pPr>
              <w:spacing w:line="320" w:lineRule="exact"/>
              <w:rPr>
                <w:rFonts w:ascii="Meiryo UI" w:eastAsia="Meiryo UI" w:cs="Times New Roman"/>
                <w:color w:val="000000"/>
                <w:sz w:val="22"/>
                <w:szCs w:val="22"/>
              </w:rPr>
            </w:pPr>
          </w:p>
          <w:p w14:paraId="76A6E95D"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68DC5FF3" w14:textId="77777777" w:rsidTr="0000351E">
        <w:tc>
          <w:tcPr>
            <w:tcW w:w="2149" w:type="dxa"/>
            <w:shd w:val="clear" w:color="auto" w:fill="F2F2F2"/>
          </w:tcPr>
          <w:p w14:paraId="2976EE79" w14:textId="77777777"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住民参画の視点</w:t>
            </w:r>
          </w:p>
          <w:p w14:paraId="52A7740B" w14:textId="77777777"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18"/>
                <w:szCs w:val="18"/>
              </w:rPr>
              <w:t>（地域の皆さんと積極的に取り組めたか）</w:t>
            </w:r>
          </w:p>
        </w:tc>
        <w:tc>
          <w:tcPr>
            <w:tcW w:w="7371" w:type="dxa"/>
          </w:tcPr>
          <w:p w14:paraId="7D1BACE6" w14:textId="77777777" w:rsidR="008D4CE4" w:rsidRPr="008D4CE4" w:rsidRDefault="008D4CE4" w:rsidP="008D4CE4">
            <w:pPr>
              <w:spacing w:line="320" w:lineRule="exact"/>
              <w:rPr>
                <w:rFonts w:ascii="Meiryo UI" w:eastAsia="Meiryo UI" w:cs="Times New Roman"/>
                <w:color w:val="000000"/>
                <w:sz w:val="22"/>
                <w:szCs w:val="22"/>
              </w:rPr>
            </w:pPr>
          </w:p>
          <w:p w14:paraId="29C4EAC4" w14:textId="77777777" w:rsidR="008D4CE4" w:rsidRPr="008D4CE4" w:rsidRDefault="008D4CE4" w:rsidP="008D4CE4">
            <w:pPr>
              <w:spacing w:line="320" w:lineRule="exact"/>
              <w:rPr>
                <w:rFonts w:ascii="Meiryo UI" w:eastAsia="Meiryo UI" w:cs="Times New Roman"/>
                <w:color w:val="000000"/>
                <w:sz w:val="22"/>
                <w:szCs w:val="22"/>
              </w:rPr>
            </w:pPr>
          </w:p>
          <w:p w14:paraId="026F3ABF" w14:textId="77777777" w:rsidR="008D4CE4" w:rsidRPr="008D4CE4" w:rsidRDefault="008D4CE4" w:rsidP="008D4CE4">
            <w:pPr>
              <w:spacing w:line="320" w:lineRule="exact"/>
              <w:rPr>
                <w:rFonts w:ascii="Meiryo UI" w:eastAsia="Meiryo UI" w:cs="Times New Roman"/>
                <w:color w:val="000000"/>
                <w:sz w:val="22"/>
                <w:szCs w:val="22"/>
              </w:rPr>
            </w:pPr>
          </w:p>
          <w:p w14:paraId="002D6731"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0D7467C6" w14:textId="77777777" w:rsidTr="0000351E">
        <w:tc>
          <w:tcPr>
            <w:tcW w:w="2149" w:type="dxa"/>
            <w:shd w:val="clear" w:color="auto" w:fill="F2F2F2"/>
          </w:tcPr>
          <w:p w14:paraId="6959D100" w14:textId="77777777"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協働の視点</w:t>
            </w:r>
          </w:p>
          <w:p w14:paraId="35B3D3E1" w14:textId="77777777" w:rsidR="008D4CE4" w:rsidRPr="008D4CE4" w:rsidRDefault="008D4CE4" w:rsidP="008D4CE4">
            <w:pPr>
              <w:tabs>
                <w:tab w:val="right" w:pos="1971"/>
              </w:tabs>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18"/>
                <w:szCs w:val="18"/>
              </w:rPr>
              <w:t>（いろいろな人や団体と一緒に取り組めたか）</w:t>
            </w:r>
          </w:p>
        </w:tc>
        <w:tc>
          <w:tcPr>
            <w:tcW w:w="7371" w:type="dxa"/>
          </w:tcPr>
          <w:p w14:paraId="4ED42146" w14:textId="77777777" w:rsidR="008D4CE4" w:rsidRPr="008D4CE4" w:rsidRDefault="008D4CE4" w:rsidP="008D4CE4">
            <w:pPr>
              <w:spacing w:line="320" w:lineRule="exact"/>
              <w:rPr>
                <w:rFonts w:ascii="Meiryo UI" w:eastAsia="Meiryo UI" w:cs="Times New Roman"/>
                <w:color w:val="000000"/>
                <w:w w:val="66"/>
                <w:sz w:val="22"/>
                <w:szCs w:val="22"/>
              </w:rPr>
            </w:pPr>
          </w:p>
          <w:p w14:paraId="3B0D5FA9" w14:textId="77777777" w:rsidR="008D4CE4" w:rsidRPr="008D4CE4" w:rsidRDefault="008D4CE4" w:rsidP="008D4CE4">
            <w:pPr>
              <w:spacing w:line="320" w:lineRule="exact"/>
              <w:rPr>
                <w:rFonts w:ascii="Meiryo UI" w:eastAsia="Meiryo UI" w:cs="Times New Roman"/>
                <w:color w:val="000000"/>
                <w:w w:val="66"/>
                <w:sz w:val="22"/>
                <w:szCs w:val="22"/>
              </w:rPr>
            </w:pPr>
          </w:p>
          <w:p w14:paraId="0B1B9916" w14:textId="77777777" w:rsidR="008D4CE4" w:rsidRPr="008D4CE4" w:rsidRDefault="008D4CE4" w:rsidP="008D4CE4">
            <w:pPr>
              <w:spacing w:line="320" w:lineRule="exact"/>
              <w:rPr>
                <w:rFonts w:ascii="Meiryo UI" w:eastAsia="Meiryo UI" w:cs="Times New Roman"/>
                <w:color w:val="000000"/>
                <w:w w:val="66"/>
                <w:sz w:val="22"/>
                <w:szCs w:val="22"/>
              </w:rPr>
            </w:pPr>
          </w:p>
          <w:p w14:paraId="3CCC876E" w14:textId="77777777" w:rsidR="008D4CE4" w:rsidRPr="008D4CE4" w:rsidRDefault="008D4CE4" w:rsidP="008D4CE4">
            <w:pPr>
              <w:spacing w:line="320" w:lineRule="exact"/>
              <w:rPr>
                <w:rFonts w:ascii="Meiryo UI" w:eastAsia="Meiryo UI" w:cs="Times New Roman"/>
                <w:color w:val="000000"/>
                <w:w w:val="66"/>
                <w:sz w:val="22"/>
                <w:szCs w:val="22"/>
              </w:rPr>
            </w:pPr>
          </w:p>
        </w:tc>
      </w:tr>
      <w:tr w:rsidR="0000351E" w:rsidRPr="008D4CE4" w14:paraId="5DDE005C" w14:textId="77777777" w:rsidTr="0000351E">
        <w:tc>
          <w:tcPr>
            <w:tcW w:w="2149" w:type="dxa"/>
            <w:shd w:val="clear" w:color="auto" w:fill="F2F2F2"/>
          </w:tcPr>
          <w:p w14:paraId="5FBE4F81" w14:textId="0689F515" w:rsidR="0000351E" w:rsidRPr="008D4CE4" w:rsidRDefault="0000351E" w:rsidP="0000351E">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自立に向けた取組</w:t>
            </w:r>
          </w:p>
        </w:tc>
        <w:tc>
          <w:tcPr>
            <w:tcW w:w="7371" w:type="dxa"/>
          </w:tcPr>
          <w:p w14:paraId="758BE198" w14:textId="77777777" w:rsidR="0000351E" w:rsidRPr="008D4CE4" w:rsidRDefault="0000351E" w:rsidP="0000351E">
            <w:pPr>
              <w:spacing w:line="320" w:lineRule="exact"/>
              <w:rPr>
                <w:rFonts w:ascii="Meiryo UI" w:eastAsia="Meiryo UI" w:cs="Times New Roman"/>
                <w:color w:val="000000"/>
                <w:w w:val="66"/>
                <w:sz w:val="22"/>
                <w:szCs w:val="22"/>
              </w:rPr>
            </w:pPr>
          </w:p>
          <w:p w14:paraId="125A828D" w14:textId="77777777" w:rsidR="0000351E" w:rsidRPr="008D4CE4" w:rsidRDefault="0000351E" w:rsidP="0000351E">
            <w:pPr>
              <w:spacing w:line="320" w:lineRule="exact"/>
              <w:rPr>
                <w:rFonts w:ascii="Meiryo UI" w:eastAsia="Meiryo UI" w:cs="Times New Roman"/>
                <w:color w:val="000000"/>
                <w:w w:val="66"/>
                <w:sz w:val="22"/>
                <w:szCs w:val="22"/>
              </w:rPr>
            </w:pPr>
          </w:p>
          <w:p w14:paraId="354F184A" w14:textId="77777777" w:rsidR="0000351E" w:rsidRPr="008D4CE4" w:rsidRDefault="0000351E" w:rsidP="0000351E">
            <w:pPr>
              <w:spacing w:line="320" w:lineRule="exact"/>
              <w:rPr>
                <w:rFonts w:ascii="Meiryo UI" w:eastAsia="Meiryo UI" w:cs="Times New Roman"/>
                <w:color w:val="000000"/>
                <w:w w:val="66"/>
                <w:sz w:val="22"/>
                <w:szCs w:val="22"/>
              </w:rPr>
            </w:pPr>
          </w:p>
          <w:p w14:paraId="22FCF8B5" w14:textId="77777777" w:rsidR="0000351E" w:rsidRPr="008D4CE4" w:rsidRDefault="0000351E" w:rsidP="0000351E">
            <w:pPr>
              <w:spacing w:line="320" w:lineRule="exact"/>
              <w:rPr>
                <w:rFonts w:ascii="Meiryo UI" w:eastAsia="Meiryo UI" w:cs="Times New Roman"/>
                <w:color w:val="000000"/>
                <w:w w:val="66"/>
                <w:sz w:val="22"/>
                <w:szCs w:val="22"/>
              </w:rPr>
            </w:pPr>
          </w:p>
        </w:tc>
      </w:tr>
    </w:tbl>
    <w:p w14:paraId="45BDBE1E"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14:paraId="1B335EAA" w14:textId="77777777" w:rsidR="008D4CE4" w:rsidRPr="005E2CD1" w:rsidRDefault="008D4CE4" w:rsidP="008D4CE4">
      <w:pPr>
        <w:spacing w:line="320" w:lineRule="exact"/>
        <w:rPr>
          <w:rFonts w:ascii="Meiryo UI" w:eastAsia="Meiryo UI" w:cs="Times New Roman"/>
          <w:color w:val="000000" w:themeColor="text1"/>
          <w:sz w:val="22"/>
          <w:szCs w:val="22"/>
        </w:rPr>
      </w:pPr>
      <w:r w:rsidRPr="008D4CE4">
        <w:rPr>
          <w:rFonts w:ascii="Meiryo UI" w:eastAsia="Meiryo UI" w:cs="Times New Roman"/>
          <w:color w:val="000000"/>
          <w:sz w:val="22"/>
          <w:szCs w:val="22"/>
        </w:rPr>
        <w:br w:type="page"/>
      </w:r>
      <w:r w:rsidRPr="005E2CD1">
        <w:rPr>
          <w:rFonts w:ascii="Meiryo UI" w:eastAsia="Meiryo UI" w:cs="Times New Roman" w:hint="eastAsia"/>
          <w:color w:val="000000" w:themeColor="text1"/>
          <w:sz w:val="22"/>
          <w:szCs w:val="22"/>
        </w:rPr>
        <w:lastRenderedPageBreak/>
        <w:t>第</w:t>
      </w:r>
      <w:r w:rsidR="00465694" w:rsidRPr="005E2CD1">
        <w:rPr>
          <w:rFonts w:ascii="Meiryo UI" w:eastAsia="Meiryo UI" w:cs="Times New Roman" w:hint="eastAsia"/>
          <w:color w:val="000000" w:themeColor="text1"/>
          <w:sz w:val="22"/>
          <w:szCs w:val="22"/>
        </w:rPr>
        <w:t>1</w:t>
      </w:r>
      <w:r w:rsidR="00465694" w:rsidRPr="005E2CD1">
        <w:rPr>
          <w:rFonts w:ascii="Meiryo UI" w:eastAsia="Meiryo UI" w:cs="Times New Roman"/>
          <w:color w:val="000000" w:themeColor="text1"/>
          <w:sz w:val="22"/>
          <w:szCs w:val="22"/>
        </w:rPr>
        <w:t>7</w:t>
      </w:r>
      <w:r w:rsidRPr="005E2CD1">
        <w:rPr>
          <w:rFonts w:ascii="Meiryo UI" w:eastAsia="Meiryo UI" w:cs="Times New Roman" w:hint="eastAsia"/>
          <w:color w:val="000000" w:themeColor="text1"/>
          <w:sz w:val="22"/>
          <w:szCs w:val="22"/>
        </w:rPr>
        <w:t>号様式（</w:t>
      </w:r>
      <w:r w:rsidRPr="005E2CD1">
        <w:rPr>
          <w:rFonts w:ascii="Meiryo UI" w:eastAsia="Meiryo UI" w:hAnsi="Meiryo UI" w:cs="Times New Roman" w:hint="eastAsia"/>
          <w:color w:val="000000" w:themeColor="text1"/>
          <w:sz w:val="22"/>
          <w:szCs w:val="22"/>
        </w:rPr>
        <w:t>第</w:t>
      </w:r>
      <w:r w:rsidR="00465694" w:rsidRPr="005E2CD1">
        <w:rPr>
          <w:rFonts w:ascii="Meiryo UI" w:eastAsia="Meiryo UI" w:hAnsi="Meiryo UI" w:cs="Times New Roman" w:hint="eastAsia"/>
          <w:color w:val="000000" w:themeColor="text1"/>
          <w:sz w:val="22"/>
          <w:szCs w:val="22"/>
        </w:rPr>
        <w:t>1</w:t>
      </w:r>
      <w:r w:rsidR="00465694" w:rsidRPr="005E2CD1">
        <w:rPr>
          <w:rFonts w:ascii="Meiryo UI" w:eastAsia="Meiryo UI" w:hAnsi="Meiryo UI" w:cs="Times New Roman"/>
          <w:color w:val="000000" w:themeColor="text1"/>
          <w:sz w:val="22"/>
          <w:szCs w:val="22"/>
        </w:rPr>
        <w:t>3</w:t>
      </w:r>
      <w:r w:rsidRPr="005E2CD1">
        <w:rPr>
          <w:rFonts w:ascii="Meiryo UI" w:eastAsia="Meiryo UI" w:hAnsi="Meiryo UI" w:cs="Times New Roman" w:hint="eastAsia"/>
          <w:color w:val="000000" w:themeColor="text1"/>
          <w:sz w:val="22"/>
          <w:szCs w:val="22"/>
        </w:rPr>
        <w:t>条第1</w:t>
      </w:r>
      <w:r w:rsidR="00606DEA" w:rsidRPr="005E2CD1">
        <w:rPr>
          <w:rFonts w:ascii="Meiryo UI" w:eastAsia="Meiryo UI" w:hAnsi="Meiryo UI" w:cs="Times New Roman" w:hint="eastAsia"/>
          <w:color w:val="000000" w:themeColor="text1"/>
          <w:sz w:val="22"/>
          <w:szCs w:val="22"/>
        </w:rPr>
        <w:t>項第3</w:t>
      </w:r>
      <w:r w:rsidRPr="005E2CD1">
        <w:rPr>
          <w:rFonts w:ascii="Meiryo UI" w:eastAsia="Meiryo UI" w:hAnsi="Meiryo UI" w:cs="Times New Roman" w:hint="eastAsia"/>
          <w:color w:val="000000" w:themeColor="text1"/>
          <w:sz w:val="22"/>
          <w:szCs w:val="22"/>
        </w:rPr>
        <w:t>号</w:t>
      </w:r>
      <w:r w:rsidRPr="005E2CD1">
        <w:rPr>
          <w:rFonts w:ascii="Meiryo UI" w:eastAsia="Meiryo UI" w:cs="Times New Roman" w:hint="eastAsia"/>
          <w:color w:val="000000" w:themeColor="text1"/>
          <w:sz w:val="22"/>
          <w:szCs w:val="22"/>
        </w:rPr>
        <w:t>）</w:t>
      </w:r>
    </w:p>
    <w:p w14:paraId="1CC36A77" w14:textId="77777777"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5E2CD1">
        <w:rPr>
          <w:rFonts w:ascii="Meiryo UI" w:eastAsia="Meiryo UI" w:cs="Times New Roman" w:hint="eastAsia"/>
          <w:b/>
          <w:color w:val="000000" w:themeColor="text1"/>
          <w:sz w:val="28"/>
          <w:szCs w:val="22"/>
        </w:rPr>
        <w:t>収</w:t>
      </w:r>
      <w:r w:rsidRPr="008D4CE4">
        <w:rPr>
          <w:rFonts w:ascii="Meiryo UI" w:eastAsia="Meiryo UI" w:cs="Times New Roman" w:hint="eastAsia"/>
          <w:b/>
          <w:color w:val="000000"/>
          <w:sz w:val="28"/>
          <w:szCs w:val="22"/>
        </w:rPr>
        <w:t>支決算書</w:t>
      </w:r>
    </w:p>
    <w:p w14:paraId="0FD80E62"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１　収入の部　　　　　　　　　　　　　　　　　　　　　　　　　　　　　　　　　　　　　　　　　（単位：円）</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034"/>
        <w:gridCol w:w="3034"/>
      </w:tblGrid>
      <w:tr w:rsidR="008D4CE4" w:rsidRPr="008D4CE4" w14:paraId="69F2D84A" w14:textId="77777777" w:rsidTr="008D4CE4">
        <w:trPr>
          <w:trHeight w:val="267"/>
        </w:trPr>
        <w:tc>
          <w:tcPr>
            <w:tcW w:w="3116" w:type="dxa"/>
            <w:tcBorders>
              <w:top w:val="single" w:sz="12" w:space="0" w:color="auto"/>
              <w:left w:val="single" w:sz="12" w:space="0" w:color="auto"/>
              <w:bottom w:val="single" w:sz="12" w:space="0" w:color="auto"/>
            </w:tcBorders>
            <w:shd w:val="clear" w:color="auto" w:fill="F2F2F2"/>
            <w:vAlign w:val="center"/>
          </w:tcPr>
          <w:p w14:paraId="6EAC6D16"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項目</w:t>
            </w:r>
          </w:p>
        </w:tc>
        <w:tc>
          <w:tcPr>
            <w:tcW w:w="3116" w:type="dxa"/>
            <w:tcBorders>
              <w:top w:val="single" w:sz="12" w:space="0" w:color="auto"/>
              <w:bottom w:val="single" w:sz="12" w:space="0" w:color="auto"/>
            </w:tcBorders>
            <w:shd w:val="clear" w:color="auto" w:fill="F2F2F2"/>
            <w:vAlign w:val="center"/>
          </w:tcPr>
          <w:p w14:paraId="67E1DAA1"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金額</w:t>
            </w:r>
          </w:p>
        </w:tc>
        <w:tc>
          <w:tcPr>
            <w:tcW w:w="3116" w:type="dxa"/>
            <w:tcBorders>
              <w:top w:val="single" w:sz="12" w:space="0" w:color="auto"/>
              <w:bottom w:val="single" w:sz="12" w:space="0" w:color="auto"/>
              <w:right w:val="single" w:sz="12" w:space="0" w:color="auto"/>
            </w:tcBorders>
            <w:shd w:val="clear" w:color="auto" w:fill="F2F2F2"/>
            <w:vAlign w:val="center"/>
          </w:tcPr>
          <w:p w14:paraId="5E8D3338"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説明</w:t>
            </w:r>
          </w:p>
        </w:tc>
      </w:tr>
      <w:tr w:rsidR="008D4CE4" w:rsidRPr="008D4CE4" w14:paraId="0C73BA2B" w14:textId="77777777" w:rsidTr="008D4CE4">
        <w:trPr>
          <w:trHeight w:val="444"/>
        </w:trPr>
        <w:tc>
          <w:tcPr>
            <w:tcW w:w="3116" w:type="dxa"/>
            <w:tcBorders>
              <w:top w:val="single" w:sz="12" w:space="0" w:color="auto"/>
              <w:left w:val="single" w:sz="12" w:space="0" w:color="auto"/>
            </w:tcBorders>
            <w:vAlign w:val="center"/>
          </w:tcPr>
          <w:p w14:paraId="24606CC5"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ひまわりプラン応援補助金</w:t>
            </w:r>
          </w:p>
        </w:tc>
        <w:tc>
          <w:tcPr>
            <w:tcW w:w="3116" w:type="dxa"/>
            <w:tcBorders>
              <w:top w:val="single" w:sz="12" w:space="0" w:color="auto"/>
            </w:tcBorders>
            <w:vAlign w:val="center"/>
          </w:tcPr>
          <w:p w14:paraId="22398BE6"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tcBorders>
              <w:top w:val="single" w:sz="12" w:space="0" w:color="auto"/>
              <w:right w:val="single" w:sz="12" w:space="0" w:color="auto"/>
            </w:tcBorders>
            <w:vAlign w:val="center"/>
          </w:tcPr>
          <w:p w14:paraId="14B8B13A"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68F8556D" w14:textId="77777777" w:rsidTr="00DC629A">
        <w:trPr>
          <w:trHeight w:val="510"/>
        </w:trPr>
        <w:tc>
          <w:tcPr>
            <w:tcW w:w="3116" w:type="dxa"/>
            <w:tcBorders>
              <w:left w:val="single" w:sz="12" w:space="0" w:color="auto"/>
            </w:tcBorders>
            <w:vAlign w:val="center"/>
          </w:tcPr>
          <w:p w14:paraId="4EB9AAA8"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vAlign w:val="center"/>
          </w:tcPr>
          <w:p w14:paraId="43D4E139"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tcBorders>
              <w:right w:val="single" w:sz="12" w:space="0" w:color="auto"/>
            </w:tcBorders>
            <w:vAlign w:val="center"/>
          </w:tcPr>
          <w:p w14:paraId="58D11AA7"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0002C84D" w14:textId="77777777" w:rsidTr="00DC629A">
        <w:trPr>
          <w:trHeight w:val="510"/>
        </w:trPr>
        <w:tc>
          <w:tcPr>
            <w:tcW w:w="3116" w:type="dxa"/>
            <w:tcBorders>
              <w:left w:val="single" w:sz="12" w:space="0" w:color="auto"/>
              <w:bottom w:val="single" w:sz="12" w:space="0" w:color="auto"/>
            </w:tcBorders>
            <w:vAlign w:val="center"/>
          </w:tcPr>
          <w:p w14:paraId="19F231DB"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tcBorders>
              <w:bottom w:val="single" w:sz="12" w:space="0" w:color="auto"/>
            </w:tcBorders>
            <w:vAlign w:val="center"/>
          </w:tcPr>
          <w:p w14:paraId="7B6F70AD"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tcBorders>
              <w:bottom w:val="single" w:sz="12" w:space="0" w:color="auto"/>
              <w:right w:val="single" w:sz="12" w:space="0" w:color="auto"/>
            </w:tcBorders>
            <w:vAlign w:val="center"/>
          </w:tcPr>
          <w:p w14:paraId="7D42A00B"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72D35FC" w14:textId="77777777" w:rsidTr="008D4CE4">
        <w:trPr>
          <w:trHeight w:val="393"/>
        </w:trPr>
        <w:tc>
          <w:tcPr>
            <w:tcW w:w="3116" w:type="dxa"/>
            <w:tcBorders>
              <w:top w:val="single" w:sz="12" w:space="0" w:color="auto"/>
              <w:left w:val="single" w:sz="12" w:space="0" w:color="auto"/>
              <w:bottom w:val="single" w:sz="12" w:space="0" w:color="auto"/>
            </w:tcBorders>
            <w:shd w:val="clear" w:color="auto" w:fill="F2F2F2"/>
            <w:vAlign w:val="center"/>
          </w:tcPr>
          <w:p w14:paraId="05CAE0A8"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合計</w:t>
            </w:r>
          </w:p>
        </w:tc>
        <w:tc>
          <w:tcPr>
            <w:tcW w:w="3116" w:type="dxa"/>
            <w:tcBorders>
              <w:top w:val="single" w:sz="12" w:space="0" w:color="auto"/>
              <w:bottom w:val="single" w:sz="12" w:space="0" w:color="auto"/>
            </w:tcBorders>
            <w:vAlign w:val="center"/>
          </w:tcPr>
          <w:p w14:paraId="531946BA" w14:textId="77777777" w:rsidR="008D4CE4" w:rsidRPr="008D4CE4" w:rsidRDefault="008D4CE4" w:rsidP="008D4CE4">
            <w:pPr>
              <w:spacing w:line="320" w:lineRule="exact"/>
              <w:rPr>
                <w:rFonts w:ascii="Meiryo UI" w:eastAsia="Meiryo UI" w:cs="Times New Roman"/>
                <w:color w:val="000000"/>
                <w:sz w:val="22"/>
                <w:szCs w:val="22"/>
              </w:rPr>
            </w:pPr>
          </w:p>
        </w:tc>
        <w:tc>
          <w:tcPr>
            <w:tcW w:w="3116" w:type="dxa"/>
            <w:tcBorders>
              <w:top w:val="single" w:sz="12" w:space="0" w:color="auto"/>
              <w:bottom w:val="single" w:sz="12" w:space="0" w:color="auto"/>
              <w:right w:val="single" w:sz="12" w:space="0" w:color="auto"/>
            </w:tcBorders>
            <w:vAlign w:val="center"/>
          </w:tcPr>
          <w:p w14:paraId="0BBB3000" w14:textId="77777777" w:rsidR="008D4CE4" w:rsidRPr="008D4CE4" w:rsidRDefault="008D4CE4" w:rsidP="008D4CE4">
            <w:pPr>
              <w:spacing w:line="320" w:lineRule="exact"/>
              <w:rPr>
                <w:rFonts w:ascii="Meiryo UI" w:eastAsia="Meiryo UI" w:cs="Times New Roman"/>
                <w:color w:val="000000"/>
                <w:sz w:val="22"/>
                <w:szCs w:val="22"/>
              </w:rPr>
            </w:pPr>
          </w:p>
        </w:tc>
      </w:tr>
    </w:tbl>
    <w:p w14:paraId="0C7CD10D" w14:textId="77777777" w:rsidR="008D4CE4" w:rsidRPr="008D4CE4" w:rsidRDefault="008D4CE4" w:rsidP="008D4CE4">
      <w:pPr>
        <w:spacing w:line="320" w:lineRule="exact"/>
        <w:rPr>
          <w:rFonts w:ascii="Meiryo UI" w:eastAsia="Meiryo UI" w:cs="Times New Roman"/>
          <w:color w:val="000000"/>
          <w:sz w:val="22"/>
          <w:szCs w:val="22"/>
        </w:rPr>
      </w:pPr>
    </w:p>
    <w:p w14:paraId="2B6CA4A9" w14:textId="77777777"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２　支出の部　　　　　　　　　　　　　　　　　　　　　　　　　　　　　　　　　　　　　　　　　（単位：円）</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486"/>
        <w:gridCol w:w="3026"/>
        <w:gridCol w:w="3017"/>
      </w:tblGrid>
      <w:tr w:rsidR="008D4CE4" w:rsidRPr="008D4CE4" w14:paraId="13761C51" w14:textId="77777777" w:rsidTr="008D4CE4">
        <w:trPr>
          <w:trHeight w:val="311"/>
        </w:trPr>
        <w:tc>
          <w:tcPr>
            <w:tcW w:w="3116" w:type="dxa"/>
            <w:gridSpan w:val="2"/>
            <w:tcBorders>
              <w:top w:val="single" w:sz="12" w:space="0" w:color="auto"/>
              <w:left w:val="single" w:sz="12" w:space="0" w:color="auto"/>
              <w:bottom w:val="single" w:sz="12" w:space="0" w:color="auto"/>
            </w:tcBorders>
            <w:shd w:val="clear" w:color="auto" w:fill="F2F2F2"/>
            <w:vAlign w:val="center"/>
          </w:tcPr>
          <w:p w14:paraId="01F59F12"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項目</w:t>
            </w:r>
          </w:p>
        </w:tc>
        <w:tc>
          <w:tcPr>
            <w:tcW w:w="3121" w:type="dxa"/>
            <w:tcBorders>
              <w:top w:val="single" w:sz="12" w:space="0" w:color="auto"/>
              <w:bottom w:val="single" w:sz="12" w:space="0" w:color="auto"/>
            </w:tcBorders>
            <w:shd w:val="clear" w:color="auto" w:fill="F2F2F2"/>
            <w:vAlign w:val="center"/>
          </w:tcPr>
          <w:p w14:paraId="46E42771"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金額</w:t>
            </w:r>
          </w:p>
        </w:tc>
        <w:tc>
          <w:tcPr>
            <w:tcW w:w="3111" w:type="dxa"/>
            <w:tcBorders>
              <w:top w:val="single" w:sz="12" w:space="0" w:color="auto"/>
              <w:bottom w:val="single" w:sz="12" w:space="0" w:color="auto"/>
              <w:right w:val="single" w:sz="12" w:space="0" w:color="auto"/>
            </w:tcBorders>
            <w:shd w:val="clear" w:color="auto" w:fill="F2F2F2"/>
            <w:vAlign w:val="center"/>
          </w:tcPr>
          <w:p w14:paraId="39C9F2D8"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説明</w:t>
            </w:r>
          </w:p>
        </w:tc>
      </w:tr>
      <w:tr w:rsidR="008D4CE4" w:rsidRPr="008D4CE4" w14:paraId="63A8EAA1" w14:textId="77777777" w:rsidTr="008D4CE4">
        <w:trPr>
          <w:cantSplit/>
          <w:trHeight w:val="371"/>
        </w:trPr>
        <w:tc>
          <w:tcPr>
            <w:tcW w:w="574" w:type="dxa"/>
            <w:vMerge w:val="restart"/>
            <w:tcBorders>
              <w:top w:val="single" w:sz="12" w:space="0" w:color="auto"/>
              <w:left w:val="single" w:sz="12" w:space="0" w:color="auto"/>
            </w:tcBorders>
            <w:shd w:val="clear" w:color="auto" w:fill="F2F2F2"/>
            <w:textDirection w:val="tbRlV"/>
            <w:vAlign w:val="center"/>
          </w:tcPr>
          <w:p w14:paraId="35290CB8" w14:textId="77777777" w:rsidR="008D4CE4" w:rsidRPr="008D4CE4" w:rsidRDefault="008D4CE4" w:rsidP="008D4CE4">
            <w:pPr>
              <w:spacing w:line="320" w:lineRule="exact"/>
              <w:ind w:right="113"/>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補助対象経費</w:t>
            </w:r>
          </w:p>
        </w:tc>
        <w:tc>
          <w:tcPr>
            <w:tcW w:w="2542" w:type="dxa"/>
          </w:tcPr>
          <w:p w14:paraId="02D9B8A7"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消耗品費</w:t>
            </w:r>
          </w:p>
        </w:tc>
        <w:tc>
          <w:tcPr>
            <w:tcW w:w="3121" w:type="dxa"/>
            <w:tcBorders>
              <w:top w:val="single" w:sz="12" w:space="0" w:color="auto"/>
            </w:tcBorders>
            <w:vAlign w:val="center"/>
          </w:tcPr>
          <w:p w14:paraId="758D8EEB"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right w:val="single" w:sz="12" w:space="0" w:color="auto"/>
            </w:tcBorders>
            <w:vAlign w:val="center"/>
          </w:tcPr>
          <w:p w14:paraId="52B0CCAD"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652C85C4" w14:textId="77777777" w:rsidTr="008D4CE4">
        <w:trPr>
          <w:trHeight w:val="455"/>
        </w:trPr>
        <w:tc>
          <w:tcPr>
            <w:tcW w:w="574" w:type="dxa"/>
            <w:vMerge/>
            <w:tcBorders>
              <w:left w:val="single" w:sz="12" w:space="0" w:color="auto"/>
            </w:tcBorders>
            <w:shd w:val="clear" w:color="auto" w:fill="F2F2F2"/>
            <w:vAlign w:val="center"/>
          </w:tcPr>
          <w:p w14:paraId="623DFDE6"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7F425178"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印刷費</w:t>
            </w:r>
          </w:p>
        </w:tc>
        <w:tc>
          <w:tcPr>
            <w:tcW w:w="3121" w:type="dxa"/>
            <w:vAlign w:val="center"/>
          </w:tcPr>
          <w:p w14:paraId="2E3C5E88"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5D035DA6"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601AFFC" w14:textId="77777777" w:rsidTr="008D4CE4">
        <w:trPr>
          <w:trHeight w:val="377"/>
        </w:trPr>
        <w:tc>
          <w:tcPr>
            <w:tcW w:w="574" w:type="dxa"/>
            <w:vMerge/>
            <w:tcBorders>
              <w:left w:val="single" w:sz="12" w:space="0" w:color="auto"/>
            </w:tcBorders>
            <w:shd w:val="clear" w:color="auto" w:fill="F2F2F2"/>
            <w:vAlign w:val="center"/>
          </w:tcPr>
          <w:p w14:paraId="78148F95"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47D55019"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講師謝金</w:t>
            </w:r>
          </w:p>
        </w:tc>
        <w:tc>
          <w:tcPr>
            <w:tcW w:w="3121" w:type="dxa"/>
            <w:vAlign w:val="center"/>
          </w:tcPr>
          <w:p w14:paraId="5D6EAA6B"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798CB4D1"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4FFF36BF" w14:textId="77777777" w:rsidTr="008D4CE4">
        <w:trPr>
          <w:trHeight w:val="313"/>
        </w:trPr>
        <w:tc>
          <w:tcPr>
            <w:tcW w:w="574" w:type="dxa"/>
            <w:vMerge/>
            <w:tcBorders>
              <w:left w:val="single" w:sz="12" w:space="0" w:color="auto"/>
            </w:tcBorders>
            <w:shd w:val="clear" w:color="auto" w:fill="F2F2F2"/>
            <w:vAlign w:val="center"/>
          </w:tcPr>
          <w:p w14:paraId="29C92C57"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25B6DE9F"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交通費</w:t>
            </w:r>
          </w:p>
        </w:tc>
        <w:tc>
          <w:tcPr>
            <w:tcW w:w="3121" w:type="dxa"/>
            <w:vAlign w:val="center"/>
          </w:tcPr>
          <w:p w14:paraId="73874B81"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28689A96"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74062127" w14:textId="77777777" w:rsidTr="008D4CE4">
        <w:trPr>
          <w:trHeight w:val="377"/>
        </w:trPr>
        <w:tc>
          <w:tcPr>
            <w:tcW w:w="574" w:type="dxa"/>
            <w:vMerge/>
            <w:tcBorders>
              <w:left w:val="single" w:sz="12" w:space="0" w:color="auto"/>
            </w:tcBorders>
            <w:shd w:val="clear" w:color="auto" w:fill="F2F2F2"/>
            <w:vAlign w:val="center"/>
          </w:tcPr>
          <w:p w14:paraId="0CE41774"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25647D5B"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保険料</w:t>
            </w:r>
          </w:p>
        </w:tc>
        <w:tc>
          <w:tcPr>
            <w:tcW w:w="3121" w:type="dxa"/>
            <w:vAlign w:val="center"/>
          </w:tcPr>
          <w:p w14:paraId="1B29D916"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2F79F058"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B25D1A0" w14:textId="77777777" w:rsidTr="008D4CE4">
        <w:trPr>
          <w:trHeight w:val="327"/>
        </w:trPr>
        <w:tc>
          <w:tcPr>
            <w:tcW w:w="574" w:type="dxa"/>
            <w:vMerge/>
            <w:tcBorders>
              <w:left w:val="single" w:sz="12" w:space="0" w:color="auto"/>
            </w:tcBorders>
            <w:shd w:val="clear" w:color="auto" w:fill="F2F2F2"/>
            <w:vAlign w:val="center"/>
          </w:tcPr>
          <w:p w14:paraId="2A32D66C"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7B58AD72"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使用料</w:t>
            </w:r>
          </w:p>
        </w:tc>
        <w:tc>
          <w:tcPr>
            <w:tcW w:w="3121" w:type="dxa"/>
            <w:vAlign w:val="center"/>
          </w:tcPr>
          <w:p w14:paraId="1402E1CE"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4D9D6B2F"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5F5800AA" w14:textId="77777777" w:rsidTr="008D4CE4">
        <w:trPr>
          <w:trHeight w:val="391"/>
        </w:trPr>
        <w:tc>
          <w:tcPr>
            <w:tcW w:w="574" w:type="dxa"/>
            <w:vMerge/>
            <w:tcBorders>
              <w:left w:val="single" w:sz="12" w:space="0" w:color="auto"/>
            </w:tcBorders>
            <w:shd w:val="clear" w:color="auto" w:fill="F2F2F2"/>
            <w:vAlign w:val="center"/>
          </w:tcPr>
          <w:p w14:paraId="64E7C203"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2A0AD398"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通信運搬費</w:t>
            </w:r>
          </w:p>
        </w:tc>
        <w:tc>
          <w:tcPr>
            <w:tcW w:w="3121" w:type="dxa"/>
            <w:vAlign w:val="center"/>
          </w:tcPr>
          <w:p w14:paraId="7C643446"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2B365B44"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1788E9C1" w14:textId="77777777" w:rsidTr="008D4CE4">
        <w:trPr>
          <w:trHeight w:val="326"/>
        </w:trPr>
        <w:tc>
          <w:tcPr>
            <w:tcW w:w="574" w:type="dxa"/>
            <w:vMerge/>
            <w:tcBorders>
              <w:left w:val="single" w:sz="12" w:space="0" w:color="auto"/>
            </w:tcBorders>
            <w:shd w:val="clear" w:color="auto" w:fill="F2F2F2"/>
            <w:vAlign w:val="center"/>
          </w:tcPr>
          <w:p w14:paraId="4E1E661B"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7F3FE64F"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備品費</w:t>
            </w:r>
          </w:p>
        </w:tc>
        <w:tc>
          <w:tcPr>
            <w:tcW w:w="3121" w:type="dxa"/>
            <w:vAlign w:val="center"/>
          </w:tcPr>
          <w:p w14:paraId="51734FFF"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4FD0C7AC"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48F547CF" w14:textId="77777777" w:rsidTr="008D4CE4">
        <w:trPr>
          <w:trHeight w:val="405"/>
        </w:trPr>
        <w:tc>
          <w:tcPr>
            <w:tcW w:w="574" w:type="dxa"/>
            <w:vMerge/>
            <w:tcBorders>
              <w:left w:val="single" w:sz="12" w:space="0" w:color="auto"/>
            </w:tcBorders>
            <w:shd w:val="clear" w:color="auto" w:fill="F2F2F2"/>
            <w:vAlign w:val="center"/>
          </w:tcPr>
          <w:p w14:paraId="7A7C4389"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0C37E857"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食材料費</w:t>
            </w:r>
          </w:p>
        </w:tc>
        <w:tc>
          <w:tcPr>
            <w:tcW w:w="3121" w:type="dxa"/>
            <w:vAlign w:val="center"/>
          </w:tcPr>
          <w:p w14:paraId="57D917F6"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3E7927B6"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523D4BC0" w14:textId="77777777" w:rsidTr="008D4CE4">
        <w:trPr>
          <w:trHeight w:val="341"/>
        </w:trPr>
        <w:tc>
          <w:tcPr>
            <w:tcW w:w="574" w:type="dxa"/>
            <w:vMerge/>
            <w:tcBorders>
              <w:left w:val="single" w:sz="12" w:space="0" w:color="auto"/>
            </w:tcBorders>
            <w:shd w:val="clear" w:color="auto" w:fill="F2F2F2"/>
            <w:vAlign w:val="center"/>
          </w:tcPr>
          <w:p w14:paraId="04D0B01D"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5500E8D4"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その他</w:t>
            </w:r>
          </w:p>
        </w:tc>
        <w:tc>
          <w:tcPr>
            <w:tcW w:w="3121" w:type="dxa"/>
            <w:vAlign w:val="center"/>
          </w:tcPr>
          <w:p w14:paraId="1EF0F1DF"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1C7BBE39"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5573DDF0" w14:textId="77777777" w:rsidTr="00DC629A">
        <w:trPr>
          <w:trHeight w:val="481"/>
        </w:trPr>
        <w:tc>
          <w:tcPr>
            <w:tcW w:w="574" w:type="dxa"/>
            <w:vMerge/>
            <w:tcBorders>
              <w:left w:val="single" w:sz="12" w:space="0" w:color="auto"/>
            </w:tcBorders>
            <w:shd w:val="clear" w:color="auto" w:fill="F2F2F2"/>
            <w:vAlign w:val="center"/>
          </w:tcPr>
          <w:p w14:paraId="148FE3B0"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Pr>
          <w:p w14:paraId="6F1E8FBB" w14:textId="77777777"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p>
        </w:tc>
        <w:tc>
          <w:tcPr>
            <w:tcW w:w="3121" w:type="dxa"/>
            <w:vAlign w:val="center"/>
          </w:tcPr>
          <w:p w14:paraId="027CED00"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0D9CDA6A"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399E032C" w14:textId="77777777" w:rsidTr="00DC629A">
        <w:trPr>
          <w:trHeight w:val="481"/>
        </w:trPr>
        <w:tc>
          <w:tcPr>
            <w:tcW w:w="574" w:type="dxa"/>
            <w:vMerge/>
            <w:tcBorders>
              <w:left w:val="single" w:sz="12" w:space="0" w:color="auto"/>
              <w:bottom w:val="single" w:sz="12" w:space="0" w:color="auto"/>
            </w:tcBorders>
            <w:shd w:val="clear" w:color="auto" w:fill="F2F2F2"/>
            <w:vAlign w:val="center"/>
          </w:tcPr>
          <w:p w14:paraId="59163154"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Borders>
              <w:bottom w:val="single" w:sz="12" w:space="0" w:color="auto"/>
            </w:tcBorders>
            <w:vAlign w:val="center"/>
          </w:tcPr>
          <w:p w14:paraId="436F47FF"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小計（Ａ）</w:t>
            </w:r>
          </w:p>
        </w:tc>
        <w:tc>
          <w:tcPr>
            <w:tcW w:w="3121" w:type="dxa"/>
            <w:tcBorders>
              <w:bottom w:val="single" w:sz="12" w:space="0" w:color="auto"/>
            </w:tcBorders>
            <w:vAlign w:val="center"/>
          </w:tcPr>
          <w:p w14:paraId="1F29CB5E"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bottom w:val="single" w:sz="12" w:space="0" w:color="auto"/>
              <w:right w:val="single" w:sz="12" w:space="0" w:color="auto"/>
            </w:tcBorders>
            <w:vAlign w:val="center"/>
          </w:tcPr>
          <w:p w14:paraId="216BA4CD"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0FF279D2" w14:textId="77777777" w:rsidTr="008D4CE4">
        <w:trPr>
          <w:trHeight w:val="344"/>
        </w:trPr>
        <w:tc>
          <w:tcPr>
            <w:tcW w:w="574" w:type="dxa"/>
            <w:vMerge w:val="restart"/>
            <w:tcBorders>
              <w:top w:val="single" w:sz="12" w:space="0" w:color="auto"/>
              <w:left w:val="single" w:sz="12" w:space="0" w:color="auto"/>
            </w:tcBorders>
            <w:shd w:val="clear" w:color="auto" w:fill="F2F2F2"/>
            <w:vAlign w:val="center"/>
          </w:tcPr>
          <w:p w14:paraId="7DEC7962" w14:textId="77777777" w:rsidR="008D4CE4" w:rsidRPr="008D4CE4" w:rsidRDefault="008D4CE4" w:rsidP="008D4CE4">
            <w:pPr>
              <w:spacing w:line="32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補助対象外経費</w:t>
            </w:r>
          </w:p>
        </w:tc>
        <w:tc>
          <w:tcPr>
            <w:tcW w:w="2542" w:type="dxa"/>
            <w:tcBorders>
              <w:top w:val="single" w:sz="12" w:space="0" w:color="auto"/>
            </w:tcBorders>
            <w:vAlign w:val="center"/>
          </w:tcPr>
          <w:p w14:paraId="73F9B2F6"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備品費</w:t>
            </w:r>
          </w:p>
        </w:tc>
        <w:tc>
          <w:tcPr>
            <w:tcW w:w="3121" w:type="dxa"/>
            <w:tcBorders>
              <w:top w:val="single" w:sz="12" w:space="0" w:color="auto"/>
            </w:tcBorders>
            <w:vAlign w:val="center"/>
          </w:tcPr>
          <w:p w14:paraId="4D538C11"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right w:val="single" w:sz="12" w:space="0" w:color="auto"/>
            </w:tcBorders>
            <w:vAlign w:val="center"/>
          </w:tcPr>
          <w:p w14:paraId="19313607"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3661A1ED" w14:textId="77777777" w:rsidTr="008D4CE4">
        <w:trPr>
          <w:trHeight w:val="271"/>
        </w:trPr>
        <w:tc>
          <w:tcPr>
            <w:tcW w:w="574" w:type="dxa"/>
            <w:vMerge/>
            <w:tcBorders>
              <w:left w:val="single" w:sz="12" w:space="0" w:color="auto"/>
            </w:tcBorders>
            <w:shd w:val="clear" w:color="auto" w:fill="F2F2F2"/>
            <w:vAlign w:val="center"/>
          </w:tcPr>
          <w:p w14:paraId="64382782"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vAlign w:val="center"/>
          </w:tcPr>
          <w:p w14:paraId="5950853C"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食材料費</w:t>
            </w:r>
          </w:p>
        </w:tc>
        <w:tc>
          <w:tcPr>
            <w:tcW w:w="3121" w:type="dxa"/>
            <w:vAlign w:val="center"/>
          </w:tcPr>
          <w:p w14:paraId="011434EE"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7F3F31AC"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F0EFD5D" w14:textId="77777777" w:rsidTr="008D4CE4">
        <w:trPr>
          <w:trHeight w:val="361"/>
        </w:trPr>
        <w:tc>
          <w:tcPr>
            <w:tcW w:w="574" w:type="dxa"/>
            <w:vMerge/>
            <w:tcBorders>
              <w:left w:val="single" w:sz="12" w:space="0" w:color="auto"/>
            </w:tcBorders>
            <w:shd w:val="clear" w:color="auto" w:fill="F2F2F2"/>
            <w:vAlign w:val="center"/>
          </w:tcPr>
          <w:p w14:paraId="5A8DCBA6"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vAlign w:val="center"/>
          </w:tcPr>
          <w:p w14:paraId="0CCA953F"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その他</w:t>
            </w:r>
          </w:p>
        </w:tc>
        <w:tc>
          <w:tcPr>
            <w:tcW w:w="3121" w:type="dxa"/>
            <w:vAlign w:val="center"/>
          </w:tcPr>
          <w:p w14:paraId="52CC419D"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00FE18ED"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783580D6" w14:textId="77777777" w:rsidTr="00DC629A">
        <w:trPr>
          <w:trHeight w:val="481"/>
        </w:trPr>
        <w:tc>
          <w:tcPr>
            <w:tcW w:w="574" w:type="dxa"/>
            <w:vMerge/>
            <w:tcBorders>
              <w:left w:val="single" w:sz="12" w:space="0" w:color="auto"/>
            </w:tcBorders>
            <w:shd w:val="clear" w:color="auto" w:fill="F2F2F2"/>
            <w:vAlign w:val="center"/>
          </w:tcPr>
          <w:p w14:paraId="6D1A9447"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vAlign w:val="center"/>
          </w:tcPr>
          <w:p w14:paraId="2FB755AD" w14:textId="77777777" w:rsidR="008D4CE4" w:rsidRPr="008D4CE4" w:rsidRDefault="008D4CE4" w:rsidP="008D4CE4">
            <w:pPr>
              <w:spacing w:line="320" w:lineRule="exact"/>
              <w:rPr>
                <w:rFonts w:ascii="Meiryo UI" w:eastAsia="Meiryo UI" w:cs="Times New Roman"/>
                <w:color w:val="000000"/>
                <w:sz w:val="22"/>
                <w:szCs w:val="22"/>
              </w:rPr>
            </w:pPr>
          </w:p>
        </w:tc>
        <w:tc>
          <w:tcPr>
            <w:tcW w:w="3121" w:type="dxa"/>
            <w:vAlign w:val="center"/>
          </w:tcPr>
          <w:p w14:paraId="275EA30B"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74A1A4A0"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E94852F" w14:textId="77777777" w:rsidTr="00DC629A">
        <w:trPr>
          <w:trHeight w:val="481"/>
        </w:trPr>
        <w:tc>
          <w:tcPr>
            <w:tcW w:w="574" w:type="dxa"/>
            <w:vMerge/>
            <w:tcBorders>
              <w:left w:val="single" w:sz="12" w:space="0" w:color="auto"/>
            </w:tcBorders>
            <w:shd w:val="clear" w:color="auto" w:fill="F2F2F2"/>
            <w:vAlign w:val="center"/>
          </w:tcPr>
          <w:p w14:paraId="379C958B"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vAlign w:val="center"/>
          </w:tcPr>
          <w:p w14:paraId="0D21BC75" w14:textId="77777777" w:rsidR="008D4CE4" w:rsidRPr="008D4CE4" w:rsidRDefault="008D4CE4" w:rsidP="008D4CE4">
            <w:pPr>
              <w:spacing w:line="320" w:lineRule="exact"/>
              <w:rPr>
                <w:rFonts w:ascii="Meiryo UI" w:eastAsia="Meiryo UI" w:cs="Times New Roman"/>
                <w:color w:val="000000"/>
                <w:sz w:val="22"/>
                <w:szCs w:val="22"/>
              </w:rPr>
            </w:pPr>
          </w:p>
        </w:tc>
        <w:tc>
          <w:tcPr>
            <w:tcW w:w="3121" w:type="dxa"/>
            <w:vAlign w:val="center"/>
          </w:tcPr>
          <w:p w14:paraId="62478881"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vAlign w:val="center"/>
          </w:tcPr>
          <w:p w14:paraId="6D4C98F3"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3AB28475" w14:textId="77777777" w:rsidTr="00DC629A">
        <w:trPr>
          <w:trHeight w:val="481"/>
        </w:trPr>
        <w:tc>
          <w:tcPr>
            <w:tcW w:w="574" w:type="dxa"/>
            <w:vMerge/>
            <w:tcBorders>
              <w:left w:val="single" w:sz="12" w:space="0" w:color="auto"/>
              <w:bottom w:val="single" w:sz="12" w:space="0" w:color="auto"/>
            </w:tcBorders>
            <w:shd w:val="clear" w:color="auto" w:fill="F2F2F2"/>
            <w:vAlign w:val="center"/>
          </w:tcPr>
          <w:p w14:paraId="12C62CED" w14:textId="77777777" w:rsidR="008D4CE4" w:rsidRPr="008D4CE4" w:rsidRDefault="008D4CE4" w:rsidP="008D4CE4">
            <w:pPr>
              <w:spacing w:line="320" w:lineRule="exact"/>
              <w:rPr>
                <w:rFonts w:ascii="Meiryo UI" w:eastAsia="Meiryo UI" w:cs="Times New Roman"/>
                <w:color w:val="000000"/>
                <w:sz w:val="22"/>
                <w:szCs w:val="22"/>
              </w:rPr>
            </w:pPr>
          </w:p>
        </w:tc>
        <w:tc>
          <w:tcPr>
            <w:tcW w:w="2542" w:type="dxa"/>
            <w:tcBorders>
              <w:bottom w:val="single" w:sz="12" w:space="0" w:color="auto"/>
            </w:tcBorders>
            <w:vAlign w:val="center"/>
          </w:tcPr>
          <w:p w14:paraId="57B63333"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小計（Ｂ）</w:t>
            </w:r>
          </w:p>
        </w:tc>
        <w:tc>
          <w:tcPr>
            <w:tcW w:w="3121" w:type="dxa"/>
            <w:tcBorders>
              <w:bottom w:val="single" w:sz="12" w:space="0" w:color="auto"/>
            </w:tcBorders>
            <w:vAlign w:val="center"/>
          </w:tcPr>
          <w:p w14:paraId="03D700BA"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bottom w:val="single" w:sz="12" w:space="0" w:color="auto"/>
              <w:right w:val="single" w:sz="12" w:space="0" w:color="auto"/>
            </w:tcBorders>
            <w:vAlign w:val="center"/>
          </w:tcPr>
          <w:p w14:paraId="6A4380D6" w14:textId="77777777" w:rsidR="008D4CE4" w:rsidRPr="008D4CE4" w:rsidRDefault="008D4CE4" w:rsidP="008D4CE4">
            <w:pPr>
              <w:spacing w:line="320" w:lineRule="exact"/>
              <w:rPr>
                <w:rFonts w:ascii="Meiryo UI" w:eastAsia="Meiryo UI" w:cs="Times New Roman"/>
                <w:color w:val="000000"/>
                <w:sz w:val="22"/>
                <w:szCs w:val="22"/>
              </w:rPr>
            </w:pPr>
          </w:p>
        </w:tc>
      </w:tr>
      <w:tr w:rsidR="008D4CE4" w:rsidRPr="008D4CE4" w14:paraId="230144B9" w14:textId="77777777" w:rsidTr="00DC629A">
        <w:trPr>
          <w:trHeight w:val="481"/>
        </w:trPr>
        <w:tc>
          <w:tcPr>
            <w:tcW w:w="3116" w:type="dxa"/>
            <w:gridSpan w:val="2"/>
            <w:tcBorders>
              <w:top w:val="single" w:sz="12" w:space="0" w:color="auto"/>
              <w:left w:val="single" w:sz="12" w:space="0" w:color="auto"/>
              <w:bottom w:val="single" w:sz="12" w:space="0" w:color="auto"/>
            </w:tcBorders>
            <w:vAlign w:val="center"/>
          </w:tcPr>
          <w:p w14:paraId="6D9059DD" w14:textId="77777777"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合計（Ａ）＋（Ｂ）</w:t>
            </w:r>
          </w:p>
        </w:tc>
        <w:tc>
          <w:tcPr>
            <w:tcW w:w="3121" w:type="dxa"/>
            <w:tcBorders>
              <w:top w:val="single" w:sz="12" w:space="0" w:color="auto"/>
              <w:bottom w:val="single" w:sz="12" w:space="0" w:color="auto"/>
            </w:tcBorders>
            <w:vAlign w:val="center"/>
          </w:tcPr>
          <w:p w14:paraId="55D45990" w14:textId="77777777"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bottom w:val="single" w:sz="12" w:space="0" w:color="auto"/>
              <w:right w:val="single" w:sz="12" w:space="0" w:color="auto"/>
            </w:tcBorders>
            <w:vAlign w:val="center"/>
          </w:tcPr>
          <w:p w14:paraId="4E7CC0E7" w14:textId="77777777" w:rsidR="008D4CE4" w:rsidRPr="008D4CE4" w:rsidRDefault="008D4CE4" w:rsidP="008D4CE4">
            <w:pPr>
              <w:spacing w:line="320" w:lineRule="exact"/>
              <w:rPr>
                <w:rFonts w:ascii="Meiryo UI" w:eastAsia="Meiryo UI" w:cs="Times New Roman"/>
                <w:color w:val="000000"/>
                <w:sz w:val="22"/>
                <w:szCs w:val="22"/>
              </w:rPr>
            </w:pPr>
          </w:p>
        </w:tc>
      </w:tr>
    </w:tbl>
    <w:p w14:paraId="02B628C7" w14:textId="77777777" w:rsidR="008D4CE4" w:rsidRPr="001F44E4" w:rsidRDefault="008D4CE4" w:rsidP="008D4CE4">
      <w:pPr>
        <w:spacing w:line="320" w:lineRule="exact"/>
        <w:rPr>
          <w:rFonts w:ascii="Meiryo UI" w:eastAsia="Meiryo UI" w:cs="Times New Roman"/>
          <w:color w:val="000000"/>
          <w:sz w:val="22"/>
          <w:szCs w:val="22"/>
        </w:rPr>
      </w:pPr>
      <w:r w:rsidRPr="001F44E4">
        <w:rPr>
          <w:rFonts w:ascii="Meiryo UI" w:eastAsia="Meiryo UI" w:cs="Times New Roman" w:hint="eastAsia"/>
          <w:color w:val="000000"/>
          <w:sz w:val="22"/>
          <w:szCs w:val="22"/>
        </w:rPr>
        <w:t>（注）説明欄には、積算、内訳や具体的な内容等を記入してください。</w:t>
      </w:r>
    </w:p>
    <w:p w14:paraId="21471D48" w14:textId="77777777" w:rsidR="008D4CE4" w:rsidRPr="001F44E4" w:rsidRDefault="008D4CE4" w:rsidP="008D4CE4">
      <w:pPr>
        <w:spacing w:line="320" w:lineRule="exact"/>
        <w:rPr>
          <w:rFonts w:ascii="Meiryo UI" w:eastAsia="Meiryo UI" w:cs="Times New Roman"/>
          <w:color w:val="000000"/>
          <w:sz w:val="22"/>
          <w:szCs w:val="18"/>
        </w:rPr>
      </w:pPr>
      <w:r w:rsidRPr="001F44E4">
        <w:rPr>
          <w:rFonts w:ascii="Meiryo UI" w:eastAsia="Meiryo UI" w:cs="Times New Roman" w:hint="eastAsia"/>
          <w:color w:val="000000"/>
          <w:sz w:val="22"/>
          <w:szCs w:val="18"/>
        </w:rPr>
        <w:t>（注）この書類は、横浜市市民協働条例第7条第4項の規定に基づき、一般の閲覧に供することとします。</w:t>
      </w:r>
    </w:p>
    <w:p w14:paraId="0857F053" w14:textId="2AC6D808" w:rsidR="001C3B42" w:rsidRPr="005E23FA" w:rsidRDefault="001C3B42" w:rsidP="003C2DA9">
      <w:pPr>
        <w:spacing w:line="320" w:lineRule="exact"/>
        <w:rPr>
          <w:rFonts w:ascii="Meiryo UI" w:eastAsia="Meiryo UI" w:hAnsi="Meiryo UI" w:cs="Times New Roman" w:hint="eastAsia"/>
          <w:color w:val="000000" w:themeColor="text1"/>
          <w:sz w:val="22"/>
          <w:szCs w:val="22"/>
        </w:rPr>
      </w:pPr>
    </w:p>
    <w:sectPr w:rsidR="001C3B42" w:rsidRPr="005E23FA" w:rsidSect="00860731">
      <w:pgSz w:w="11906" w:h="16838" w:code="9"/>
      <w:pgMar w:top="1418" w:right="1134" w:bottom="1134" w:left="1134" w:header="720" w:footer="720" w:gutter="0"/>
      <w:cols w:space="720"/>
      <w:noEndnote/>
      <w:docGrid w:type="linesAndChars" w:linePitch="44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88A7" w14:textId="77777777" w:rsidR="00731B6B" w:rsidRDefault="00731B6B">
      <w:r>
        <w:separator/>
      </w:r>
    </w:p>
  </w:endnote>
  <w:endnote w:type="continuationSeparator" w:id="0">
    <w:p w14:paraId="3637DA76" w14:textId="77777777" w:rsidR="00731B6B" w:rsidRDefault="0073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3739" w14:textId="77777777" w:rsidR="00731B6B" w:rsidRDefault="00731B6B">
      <w:r>
        <w:separator/>
      </w:r>
    </w:p>
  </w:footnote>
  <w:footnote w:type="continuationSeparator" w:id="0">
    <w:p w14:paraId="4E0758C9" w14:textId="77777777" w:rsidR="00731B6B" w:rsidRDefault="00731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F7"/>
    <w:multiLevelType w:val="hybridMultilevel"/>
    <w:tmpl w:val="9E325774"/>
    <w:lvl w:ilvl="0" w:tplc="85C8ACF4">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7783A8C"/>
    <w:multiLevelType w:val="hybridMultilevel"/>
    <w:tmpl w:val="99F6128C"/>
    <w:lvl w:ilvl="0" w:tplc="BB0AE408">
      <w:start w:val="1"/>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0E934A54"/>
    <w:multiLevelType w:val="hybridMultilevel"/>
    <w:tmpl w:val="0B76FF72"/>
    <w:lvl w:ilvl="0" w:tplc="ABE0618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4A52BB2"/>
    <w:multiLevelType w:val="hybridMultilevel"/>
    <w:tmpl w:val="F2BA8500"/>
    <w:lvl w:ilvl="0" w:tplc="79A4EF4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24C426E9"/>
    <w:multiLevelType w:val="hybridMultilevel"/>
    <w:tmpl w:val="177EA600"/>
    <w:lvl w:ilvl="0" w:tplc="6ED412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843D9C"/>
    <w:multiLevelType w:val="hybridMultilevel"/>
    <w:tmpl w:val="C88E9344"/>
    <w:lvl w:ilvl="0" w:tplc="22DA5302">
      <w:start w:val="1"/>
      <w:numFmt w:val="decimal"/>
      <w:lvlText w:val="(%1)"/>
      <w:lvlJc w:val="left"/>
      <w:pPr>
        <w:ind w:left="1429" w:hanging="720"/>
      </w:pPr>
      <w:rPr>
        <w:rFonts w:hint="default"/>
        <w:color w:val="FF000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4481517B"/>
    <w:multiLevelType w:val="hybridMultilevel"/>
    <w:tmpl w:val="18A6E86A"/>
    <w:lvl w:ilvl="0" w:tplc="FD6A6CB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4ADD4D5F"/>
    <w:multiLevelType w:val="hybridMultilevel"/>
    <w:tmpl w:val="6226A992"/>
    <w:lvl w:ilvl="0" w:tplc="8E12EF98">
      <w:start w:val="4"/>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61DB5FD5"/>
    <w:multiLevelType w:val="hybridMultilevel"/>
    <w:tmpl w:val="7F4C2B9E"/>
    <w:lvl w:ilvl="0" w:tplc="2A4C059C">
      <w:start w:val="3"/>
      <w:numFmt w:val="decimalEnclosedCircle"/>
      <w:lvlText w:val="%1"/>
      <w:lvlJc w:val="left"/>
      <w:pPr>
        <w:tabs>
          <w:tab w:val="num" w:pos="360"/>
        </w:tabs>
        <w:ind w:left="360" w:hanging="36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883790"/>
    <w:multiLevelType w:val="hybridMultilevel"/>
    <w:tmpl w:val="31248368"/>
    <w:lvl w:ilvl="0" w:tplc="D868A4F4">
      <w:start w:val="1"/>
      <w:numFmt w:val="decimalEnclosedCircle"/>
      <w:lvlText w:val="%1"/>
      <w:lvlJc w:val="left"/>
      <w:pPr>
        <w:tabs>
          <w:tab w:val="num" w:pos="360"/>
        </w:tabs>
        <w:ind w:left="360" w:hanging="360"/>
      </w:pPr>
      <w:rPr>
        <w:rFonts w:hint="default"/>
      </w:rPr>
    </w:lvl>
    <w:lvl w:ilvl="1" w:tplc="C794223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BD1767"/>
    <w:multiLevelType w:val="hybridMultilevel"/>
    <w:tmpl w:val="26641728"/>
    <w:lvl w:ilvl="0" w:tplc="FA68F63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16cid:durableId="363478094">
    <w:abstractNumId w:val="1"/>
  </w:num>
  <w:num w:numId="2" w16cid:durableId="641622047">
    <w:abstractNumId w:val="3"/>
  </w:num>
  <w:num w:numId="3" w16cid:durableId="500778207">
    <w:abstractNumId w:val="2"/>
  </w:num>
  <w:num w:numId="4" w16cid:durableId="534540008">
    <w:abstractNumId w:val="5"/>
  </w:num>
  <w:num w:numId="5" w16cid:durableId="1106775017">
    <w:abstractNumId w:val="6"/>
  </w:num>
  <w:num w:numId="6" w16cid:durableId="1126969973">
    <w:abstractNumId w:val="10"/>
  </w:num>
  <w:num w:numId="7" w16cid:durableId="12239058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3297633">
    <w:abstractNumId w:val="4"/>
  </w:num>
  <w:num w:numId="9" w16cid:durableId="546333419">
    <w:abstractNumId w:val="9"/>
  </w:num>
  <w:num w:numId="10" w16cid:durableId="100035057">
    <w:abstractNumId w:val="8"/>
  </w:num>
  <w:num w:numId="11" w16cid:durableId="356853993">
    <w:abstractNumId w:val="7"/>
  </w:num>
  <w:num w:numId="12" w16cid:durableId="801995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2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E3"/>
    <w:rsid w:val="0000351E"/>
    <w:rsid w:val="00003A82"/>
    <w:rsid w:val="00004E04"/>
    <w:rsid w:val="000101F4"/>
    <w:rsid w:val="000130CB"/>
    <w:rsid w:val="00014D46"/>
    <w:rsid w:val="000168E6"/>
    <w:rsid w:val="00023C99"/>
    <w:rsid w:val="00027179"/>
    <w:rsid w:val="0002718C"/>
    <w:rsid w:val="00031BB8"/>
    <w:rsid w:val="00034960"/>
    <w:rsid w:val="00035A19"/>
    <w:rsid w:val="000422BD"/>
    <w:rsid w:val="00047179"/>
    <w:rsid w:val="000516EE"/>
    <w:rsid w:val="000568BD"/>
    <w:rsid w:val="00060B3B"/>
    <w:rsid w:val="00064F34"/>
    <w:rsid w:val="00066FD0"/>
    <w:rsid w:val="000700DB"/>
    <w:rsid w:val="00070FD7"/>
    <w:rsid w:val="00074DA3"/>
    <w:rsid w:val="000800F7"/>
    <w:rsid w:val="00082799"/>
    <w:rsid w:val="00082A14"/>
    <w:rsid w:val="000857E7"/>
    <w:rsid w:val="000925B1"/>
    <w:rsid w:val="00094A4F"/>
    <w:rsid w:val="000958C2"/>
    <w:rsid w:val="000A1BD6"/>
    <w:rsid w:val="000A352B"/>
    <w:rsid w:val="000B6F9D"/>
    <w:rsid w:val="000C18E0"/>
    <w:rsid w:val="000C2365"/>
    <w:rsid w:val="000C2D5F"/>
    <w:rsid w:val="000D0162"/>
    <w:rsid w:val="000D1274"/>
    <w:rsid w:val="000D21BC"/>
    <w:rsid w:val="000E16F8"/>
    <w:rsid w:val="000E278B"/>
    <w:rsid w:val="000E452C"/>
    <w:rsid w:val="000F56C0"/>
    <w:rsid w:val="000F73F6"/>
    <w:rsid w:val="0010681F"/>
    <w:rsid w:val="00112CC7"/>
    <w:rsid w:val="00123055"/>
    <w:rsid w:val="00133FD1"/>
    <w:rsid w:val="00142B1D"/>
    <w:rsid w:val="00146450"/>
    <w:rsid w:val="00150793"/>
    <w:rsid w:val="00151266"/>
    <w:rsid w:val="00152CA4"/>
    <w:rsid w:val="00165387"/>
    <w:rsid w:val="001657BE"/>
    <w:rsid w:val="001730C1"/>
    <w:rsid w:val="001746FB"/>
    <w:rsid w:val="001770C6"/>
    <w:rsid w:val="00181D64"/>
    <w:rsid w:val="00184DBF"/>
    <w:rsid w:val="001941EE"/>
    <w:rsid w:val="00195B68"/>
    <w:rsid w:val="00196F06"/>
    <w:rsid w:val="00197558"/>
    <w:rsid w:val="001A6E7F"/>
    <w:rsid w:val="001A6EDC"/>
    <w:rsid w:val="001B1884"/>
    <w:rsid w:val="001B2319"/>
    <w:rsid w:val="001B57E9"/>
    <w:rsid w:val="001B6EB5"/>
    <w:rsid w:val="001B7DA1"/>
    <w:rsid w:val="001C3B42"/>
    <w:rsid w:val="001C45B3"/>
    <w:rsid w:val="001D776D"/>
    <w:rsid w:val="001E604A"/>
    <w:rsid w:val="001E677D"/>
    <w:rsid w:val="001E785D"/>
    <w:rsid w:val="001E7EDD"/>
    <w:rsid w:val="001F1383"/>
    <w:rsid w:val="001F252C"/>
    <w:rsid w:val="001F44E4"/>
    <w:rsid w:val="001F5D46"/>
    <w:rsid w:val="001F601D"/>
    <w:rsid w:val="00200DB8"/>
    <w:rsid w:val="00202454"/>
    <w:rsid w:val="00203E32"/>
    <w:rsid w:val="00206A78"/>
    <w:rsid w:val="00210F4D"/>
    <w:rsid w:val="00212012"/>
    <w:rsid w:val="0021391B"/>
    <w:rsid w:val="00220E13"/>
    <w:rsid w:val="002214A4"/>
    <w:rsid w:val="00221D57"/>
    <w:rsid w:val="00226751"/>
    <w:rsid w:val="00235E2F"/>
    <w:rsid w:val="00237161"/>
    <w:rsid w:val="002423D3"/>
    <w:rsid w:val="00246FB9"/>
    <w:rsid w:val="00253831"/>
    <w:rsid w:val="00253D34"/>
    <w:rsid w:val="002541A7"/>
    <w:rsid w:val="00261B0F"/>
    <w:rsid w:val="00261B36"/>
    <w:rsid w:val="00262C59"/>
    <w:rsid w:val="00264DED"/>
    <w:rsid w:val="00266266"/>
    <w:rsid w:val="00271F6D"/>
    <w:rsid w:val="00274B5E"/>
    <w:rsid w:val="0028141C"/>
    <w:rsid w:val="00281B92"/>
    <w:rsid w:val="00283323"/>
    <w:rsid w:val="00285B82"/>
    <w:rsid w:val="00294E15"/>
    <w:rsid w:val="00295F16"/>
    <w:rsid w:val="002A042C"/>
    <w:rsid w:val="002A50DA"/>
    <w:rsid w:val="002A52A2"/>
    <w:rsid w:val="002A5C58"/>
    <w:rsid w:val="002A7D87"/>
    <w:rsid w:val="002B3AEE"/>
    <w:rsid w:val="002B5BCB"/>
    <w:rsid w:val="002B74A4"/>
    <w:rsid w:val="002C6280"/>
    <w:rsid w:val="002D0091"/>
    <w:rsid w:val="002D2E92"/>
    <w:rsid w:val="002D3D9F"/>
    <w:rsid w:val="002D5CB3"/>
    <w:rsid w:val="002E171B"/>
    <w:rsid w:val="002E1792"/>
    <w:rsid w:val="002F238D"/>
    <w:rsid w:val="002F417C"/>
    <w:rsid w:val="002F5BDB"/>
    <w:rsid w:val="002F6DE5"/>
    <w:rsid w:val="00305ED8"/>
    <w:rsid w:val="00327029"/>
    <w:rsid w:val="00327B98"/>
    <w:rsid w:val="003309F1"/>
    <w:rsid w:val="003330BE"/>
    <w:rsid w:val="0033480B"/>
    <w:rsid w:val="00334A15"/>
    <w:rsid w:val="00335B41"/>
    <w:rsid w:val="003360E5"/>
    <w:rsid w:val="00352B9E"/>
    <w:rsid w:val="0035449A"/>
    <w:rsid w:val="00354881"/>
    <w:rsid w:val="00354C4C"/>
    <w:rsid w:val="003566FA"/>
    <w:rsid w:val="00360825"/>
    <w:rsid w:val="00362611"/>
    <w:rsid w:val="00365053"/>
    <w:rsid w:val="00370E95"/>
    <w:rsid w:val="00371E73"/>
    <w:rsid w:val="003946DB"/>
    <w:rsid w:val="0039490B"/>
    <w:rsid w:val="00394CB3"/>
    <w:rsid w:val="003A0338"/>
    <w:rsid w:val="003A7D2A"/>
    <w:rsid w:val="003B07BB"/>
    <w:rsid w:val="003C10B1"/>
    <w:rsid w:val="003C2DA9"/>
    <w:rsid w:val="003C3C89"/>
    <w:rsid w:val="003C4E08"/>
    <w:rsid w:val="003D7947"/>
    <w:rsid w:val="003F36E6"/>
    <w:rsid w:val="003F4C2C"/>
    <w:rsid w:val="003F518C"/>
    <w:rsid w:val="00400B39"/>
    <w:rsid w:val="00412A87"/>
    <w:rsid w:val="0041575F"/>
    <w:rsid w:val="004177B9"/>
    <w:rsid w:val="004222E9"/>
    <w:rsid w:val="00422835"/>
    <w:rsid w:val="004234C0"/>
    <w:rsid w:val="00423E79"/>
    <w:rsid w:val="00434258"/>
    <w:rsid w:val="00444ED3"/>
    <w:rsid w:val="00445AA9"/>
    <w:rsid w:val="0044696C"/>
    <w:rsid w:val="00447EFF"/>
    <w:rsid w:val="00453B3E"/>
    <w:rsid w:val="00456188"/>
    <w:rsid w:val="00462D8B"/>
    <w:rsid w:val="00462E3E"/>
    <w:rsid w:val="0046453D"/>
    <w:rsid w:val="00465694"/>
    <w:rsid w:val="004718D3"/>
    <w:rsid w:val="0047273D"/>
    <w:rsid w:val="00474E5D"/>
    <w:rsid w:val="004930D6"/>
    <w:rsid w:val="004972E3"/>
    <w:rsid w:val="004978C8"/>
    <w:rsid w:val="004A37C2"/>
    <w:rsid w:val="004A5E03"/>
    <w:rsid w:val="004B37A5"/>
    <w:rsid w:val="004B3E9E"/>
    <w:rsid w:val="004B51AD"/>
    <w:rsid w:val="004B609C"/>
    <w:rsid w:val="004B6A25"/>
    <w:rsid w:val="004B6FC2"/>
    <w:rsid w:val="004C20E3"/>
    <w:rsid w:val="004D18BB"/>
    <w:rsid w:val="004D3247"/>
    <w:rsid w:val="004D74F1"/>
    <w:rsid w:val="004E19EE"/>
    <w:rsid w:val="004E50A0"/>
    <w:rsid w:val="004E5614"/>
    <w:rsid w:val="004F0C76"/>
    <w:rsid w:val="004F4F8A"/>
    <w:rsid w:val="004F6A24"/>
    <w:rsid w:val="00501CEF"/>
    <w:rsid w:val="005026CC"/>
    <w:rsid w:val="00505306"/>
    <w:rsid w:val="00506206"/>
    <w:rsid w:val="0051369D"/>
    <w:rsid w:val="00525C39"/>
    <w:rsid w:val="00526C3E"/>
    <w:rsid w:val="00533BD1"/>
    <w:rsid w:val="00537415"/>
    <w:rsid w:val="00563034"/>
    <w:rsid w:val="005659FC"/>
    <w:rsid w:val="00574581"/>
    <w:rsid w:val="005765A5"/>
    <w:rsid w:val="0058064A"/>
    <w:rsid w:val="00587B60"/>
    <w:rsid w:val="0059136D"/>
    <w:rsid w:val="0059185A"/>
    <w:rsid w:val="005A4A65"/>
    <w:rsid w:val="005A72BF"/>
    <w:rsid w:val="005B7278"/>
    <w:rsid w:val="005B7FAF"/>
    <w:rsid w:val="005C54C7"/>
    <w:rsid w:val="005D7CAF"/>
    <w:rsid w:val="005E1EBA"/>
    <w:rsid w:val="005E2238"/>
    <w:rsid w:val="005E23FA"/>
    <w:rsid w:val="005E270B"/>
    <w:rsid w:val="005E2CD1"/>
    <w:rsid w:val="005E40D7"/>
    <w:rsid w:val="005F6E15"/>
    <w:rsid w:val="0060503A"/>
    <w:rsid w:val="00606DEA"/>
    <w:rsid w:val="006078DD"/>
    <w:rsid w:val="00615080"/>
    <w:rsid w:val="0062110A"/>
    <w:rsid w:val="0062451F"/>
    <w:rsid w:val="00625536"/>
    <w:rsid w:val="00641CFB"/>
    <w:rsid w:val="00641F41"/>
    <w:rsid w:val="00642297"/>
    <w:rsid w:val="00642B93"/>
    <w:rsid w:val="006513EE"/>
    <w:rsid w:val="00655D79"/>
    <w:rsid w:val="00656E5E"/>
    <w:rsid w:val="00657FC4"/>
    <w:rsid w:val="00663BC7"/>
    <w:rsid w:val="00665C7F"/>
    <w:rsid w:val="00667013"/>
    <w:rsid w:val="0066759B"/>
    <w:rsid w:val="00697891"/>
    <w:rsid w:val="006A32F8"/>
    <w:rsid w:val="006A7F5F"/>
    <w:rsid w:val="006C193B"/>
    <w:rsid w:val="006C7EF0"/>
    <w:rsid w:val="006D063E"/>
    <w:rsid w:val="006D7A56"/>
    <w:rsid w:val="006E04C4"/>
    <w:rsid w:val="006E1952"/>
    <w:rsid w:val="006E4328"/>
    <w:rsid w:val="006E6BC2"/>
    <w:rsid w:val="006F6789"/>
    <w:rsid w:val="00714C79"/>
    <w:rsid w:val="0072067C"/>
    <w:rsid w:val="007236FE"/>
    <w:rsid w:val="00725824"/>
    <w:rsid w:val="007272C0"/>
    <w:rsid w:val="00727DA3"/>
    <w:rsid w:val="007318B1"/>
    <w:rsid w:val="00731B6B"/>
    <w:rsid w:val="0075378E"/>
    <w:rsid w:val="007568FC"/>
    <w:rsid w:val="00765301"/>
    <w:rsid w:val="0076681E"/>
    <w:rsid w:val="00770B8D"/>
    <w:rsid w:val="00777611"/>
    <w:rsid w:val="007852F1"/>
    <w:rsid w:val="00795C1F"/>
    <w:rsid w:val="00796616"/>
    <w:rsid w:val="007A0277"/>
    <w:rsid w:val="007A4073"/>
    <w:rsid w:val="007A4D06"/>
    <w:rsid w:val="007B4239"/>
    <w:rsid w:val="007B53BC"/>
    <w:rsid w:val="007C1250"/>
    <w:rsid w:val="007C1DEE"/>
    <w:rsid w:val="007C3A22"/>
    <w:rsid w:val="007C5519"/>
    <w:rsid w:val="007C7D1F"/>
    <w:rsid w:val="007D386A"/>
    <w:rsid w:val="007D42B5"/>
    <w:rsid w:val="007D6F55"/>
    <w:rsid w:val="007D73F8"/>
    <w:rsid w:val="007D7867"/>
    <w:rsid w:val="007E2FA6"/>
    <w:rsid w:val="007E31A5"/>
    <w:rsid w:val="007E33D7"/>
    <w:rsid w:val="007E485E"/>
    <w:rsid w:val="007F0D1A"/>
    <w:rsid w:val="007F7276"/>
    <w:rsid w:val="0080026E"/>
    <w:rsid w:val="00800AA8"/>
    <w:rsid w:val="0080549B"/>
    <w:rsid w:val="0081131A"/>
    <w:rsid w:val="00813364"/>
    <w:rsid w:val="0081686B"/>
    <w:rsid w:val="00820DE3"/>
    <w:rsid w:val="00821FAA"/>
    <w:rsid w:val="00831D23"/>
    <w:rsid w:val="00836424"/>
    <w:rsid w:val="00842C4B"/>
    <w:rsid w:val="00844F77"/>
    <w:rsid w:val="00846517"/>
    <w:rsid w:val="008471CD"/>
    <w:rsid w:val="008556AF"/>
    <w:rsid w:val="00855D19"/>
    <w:rsid w:val="00855FC8"/>
    <w:rsid w:val="00860731"/>
    <w:rsid w:val="008616B2"/>
    <w:rsid w:val="008636F1"/>
    <w:rsid w:val="0087649F"/>
    <w:rsid w:val="008827AD"/>
    <w:rsid w:val="00896A4D"/>
    <w:rsid w:val="008975F7"/>
    <w:rsid w:val="008A27DD"/>
    <w:rsid w:val="008B2A8B"/>
    <w:rsid w:val="008B43D6"/>
    <w:rsid w:val="008B58AB"/>
    <w:rsid w:val="008B61C1"/>
    <w:rsid w:val="008C0295"/>
    <w:rsid w:val="008C04AF"/>
    <w:rsid w:val="008C11C0"/>
    <w:rsid w:val="008C319B"/>
    <w:rsid w:val="008D2290"/>
    <w:rsid w:val="008D4CE4"/>
    <w:rsid w:val="008D64E7"/>
    <w:rsid w:val="008D69FB"/>
    <w:rsid w:val="008E04A0"/>
    <w:rsid w:val="008E3C54"/>
    <w:rsid w:val="008E74FF"/>
    <w:rsid w:val="008F0CAD"/>
    <w:rsid w:val="00900186"/>
    <w:rsid w:val="00913EDE"/>
    <w:rsid w:val="00914676"/>
    <w:rsid w:val="00917621"/>
    <w:rsid w:val="00934F6C"/>
    <w:rsid w:val="00941FB1"/>
    <w:rsid w:val="00943D5C"/>
    <w:rsid w:val="00943D94"/>
    <w:rsid w:val="00944484"/>
    <w:rsid w:val="00944FE5"/>
    <w:rsid w:val="009625D6"/>
    <w:rsid w:val="00963227"/>
    <w:rsid w:val="00973A42"/>
    <w:rsid w:val="00981FA4"/>
    <w:rsid w:val="00983D6A"/>
    <w:rsid w:val="00986C10"/>
    <w:rsid w:val="009941AD"/>
    <w:rsid w:val="009A25BF"/>
    <w:rsid w:val="009A2913"/>
    <w:rsid w:val="009A54B7"/>
    <w:rsid w:val="009B02FC"/>
    <w:rsid w:val="009B44A0"/>
    <w:rsid w:val="009B77BC"/>
    <w:rsid w:val="009C4A7B"/>
    <w:rsid w:val="009C727C"/>
    <w:rsid w:val="009D239F"/>
    <w:rsid w:val="009D3E04"/>
    <w:rsid w:val="009E19A1"/>
    <w:rsid w:val="009E31D5"/>
    <w:rsid w:val="009E3723"/>
    <w:rsid w:val="009F18A0"/>
    <w:rsid w:val="009F68CE"/>
    <w:rsid w:val="009F6A93"/>
    <w:rsid w:val="00A0111D"/>
    <w:rsid w:val="00A11E8A"/>
    <w:rsid w:val="00A153B0"/>
    <w:rsid w:val="00A1601E"/>
    <w:rsid w:val="00A16377"/>
    <w:rsid w:val="00A17871"/>
    <w:rsid w:val="00A319B2"/>
    <w:rsid w:val="00A32E8B"/>
    <w:rsid w:val="00A33A53"/>
    <w:rsid w:val="00A40DC5"/>
    <w:rsid w:val="00A41017"/>
    <w:rsid w:val="00A45C53"/>
    <w:rsid w:val="00A46272"/>
    <w:rsid w:val="00A46750"/>
    <w:rsid w:val="00A641F2"/>
    <w:rsid w:val="00A7143A"/>
    <w:rsid w:val="00A72E8D"/>
    <w:rsid w:val="00A769F2"/>
    <w:rsid w:val="00A76C2D"/>
    <w:rsid w:val="00A77E59"/>
    <w:rsid w:val="00A83703"/>
    <w:rsid w:val="00A86789"/>
    <w:rsid w:val="00A900A8"/>
    <w:rsid w:val="00A968CB"/>
    <w:rsid w:val="00AA1027"/>
    <w:rsid w:val="00AA39D8"/>
    <w:rsid w:val="00AA58BC"/>
    <w:rsid w:val="00AA6BD3"/>
    <w:rsid w:val="00AB124E"/>
    <w:rsid w:val="00AB266E"/>
    <w:rsid w:val="00AC0DB1"/>
    <w:rsid w:val="00AC14C3"/>
    <w:rsid w:val="00AC797E"/>
    <w:rsid w:val="00AD3F41"/>
    <w:rsid w:val="00AD3FDF"/>
    <w:rsid w:val="00AD4D63"/>
    <w:rsid w:val="00AD5AEB"/>
    <w:rsid w:val="00AE05BD"/>
    <w:rsid w:val="00AE0A48"/>
    <w:rsid w:val="00AE2876"/>
    <w:rsid w:val="00AE5DBE"/>
    <w:rsid w:val="00AE7298"/>
    <w:rsid w:val="00AF739F"/>
    <w:rsid w:val="00B02345"/>
    <w:rsid w:val="00B07A8D"/>
    <w:rsid w:val="00B136F2"/>
    <w:rsid w:val="00B17738"/>
    <w:rsid w:val="00B17FB2"/>
    <w:rsid w:val="00B205B9"/>
    <w:rsid w:val="00B23302"/>
    <w:rsid w:val="00B251D0"/>
    <w:rsid w:val="00B31FBE"/>
    <w:rsid w:val="00B347E8"/>
    <w:rsid w:val="00B364EB"/>
    <w:rsid w:val="00B4287C"/>
    <w:rsid w:val="00B429CF"/>
    <w:rsid w:val="00B469E0"/>
    <w:rsid w:val="00B52415"/>
    <w:rsid w:val="00B57A0B"/>
    <w:rsid w:val="00B66C03"/>
    <w:rsid w:val="00B675A6"/>
    <w:rsid w:val="00B770F4"/>
    <w:rsid w:val="00B77E05"/>
    <w:rsid w:val="00B80234"/>
    <w:rsid w:val="00B80CBF"/>
    <w:rsid w:val="00B8545A"/>
    <w:rsid w:val="00B877DC"/>
    <w:rsid w:val="00B93A38"/>
    <w:rsid w:val="00B9479B"/>
    <w:rsid w:val="00BA3584"/>
    <w:rsid w:val="00BB2306"/>
    <w:rsid w:val="00BB341A"/>
    <w:rsid w:val="00BB43DB"/>
    <w:rsid w:val="00BB5562"/>
    <w:rsid w:val="00BC1022"/>
    <w:rsid w:val="00BC7DBE"/>
    <w:rsid w:val="00BD0AEF"/>
    <w:rsid w:val="00BD2C8D"/>
    <w:rsid w:val="00BD2D76"/>
    <w:rsid w:val="00BD642E"/>
    <w:rsid w:val="00BD6DEF"/>
    <w:rsid w:val="00BD79CC"/>
    <w:rsid w:val="00BE574D"/>
    <w:rsid w:val="00BF234A"/>
    <w:rsid w:val="00BF26BA"/>
    <w:rsid w:val="00BF4DE2"/>
    <w:rsid w:val="00BF7857"/>
    <w:rsid w:val="00C01FFC"/>
    <w:rsid w:val="00C02C1A"/>
    <w:rsid w:val="00C03F32"/>
    <w:rsid w:val="00C04A7E"/>
    <w:rsid w:val="00C07DD3"/>
    <w:rsid w:val="00C11320"/>
    <w:rsid w:val="00C11E57"/>
    <w:rsid w:val="00C20CCE"/>
    <w:rsid w:val="00C21E93"/>
    <w:rsid w:val="00C26B5F"/>
    <w:rsid w:val="00C35F4B"/>
    <w:rsid w:val="00C37447"/>
    <w:rsid w:val="00C37612"/>
    <w:rsid w:val="00C40194"/>
    <w:rsid w:val="00C4509C"/>
    <w:rsid w:val="00C4586E"/>
    <w:rsid w:val="00C55530"/>
    <w:rsid w:val="00C71B3B"/>
    <w:rsid w:val="00C87A3F"/>
    <w:rsid w:val="00C92CE2"/>
    <w:rsid w:val="00C9607A"/>
    <w:rsid w:val="00CA3FDD"/>
    <w:rsid w:val="00CA3FF6"/>
    <w:rsid w:val="00CA72BF"/>
    <w:rsid w:val="00CB3544"/>
    <w:rsid w:val="00CB602F"/>
    <w:rsid w:val="00CD5BCB"/>
    <w:rsid w:val="00CE18E3"/>
    <w:rsid w:val="00CF05D3"/>
    <w:rsid w:val="00CF1599"/>
    <w:rsid w:val="00CF17B8"/>
    <w:rsid w:val="00CF2916"/>
    <w:rsid w:val="00CF6204"/>
    <w:rsid w:val="00D016D2"/>
    <w:rsid w:val="00D01FEA"/>
    <w:rsid w:val="00D06F3E"/>
    <w:rsid w:val="00D15004"/>
    <w:rsid w:val="00D172BE"/>
    <w:rsid w:val="00D220BC"/>
    <w:rsid w:val="00D30FFF"/>
    <w:rsid w:val="00D342D6"/>
    <w:rsid w:val="00D372A7"/>
    <w:rsid w:val="00D46250"/>
    <w:rsid w:val="00D54A5B"/>
    <w:rsid w:val="00D56E3C"/>
    <w:rsid w:val="00D6094D"/>
    <w:rsid w:val="00D619E5"/>
    <w:rsid w:val="00D64290"/>
    <w:rsid w:val="00D70358"/>
    <w:rsid w:val="00D707F3"/>
    <w:rsid w:val="00D7490B"/>
    <w:rsid w:val="00D759F3"/>
    <w:rsid w:val="00D77B85"/>
    <w:rsid w:val="00D80F42"/>
    <w:rsid w:val="00D86886"/>
    <w:rsid w:val="00D9073B"/>
    <w:rsid w:val="00DA4F27"/>
    <w:rsid w:val="00DA6EF4"/>
    <w:rsid w:val="00DB1178"/>
    <w:rsid w:val="00DC2861"/>
    <w:rsid w:val="00DC3754"/>
    <w:rsid w:val="00DC515C"/>
    <w:rsid w:val="00DC5DF2"/>
    <w:rsid w:val="00DC629A"/>
    <w:rsid w:val="00DC7691"/>
    <w:rsid w:val="00DD107D"/>
    <w:rsid w:val="00DD1711"/>
    <w:rsid w:val="00DD24F0"/>
    <w:rsid w:val="00DD6C09"/>
    <w:rsid w:val="00DE0A67"/>
    <w:rsid w:val="00DE49ED"/>
    <w:rsid w:val="00DE5425"/>
    <w:rsid w:val="00DE5A96"/>
    <w:rsid w:val="00DF1C42"/>
    <w:rsid w:val="00DF653B"/>
    <w:rsid w:val="00E024C8"/>
    <w:rsid w:val="00E050F3"/>
    <w:rsid w:val="00E21F59"/>
    <w:rsid w:val="00E2388A"/>
    <w:rsid w:val="00E24C94"/>
    <w:rsid w:val="00E261ED"/>
    <w:rsid w:val="00E337FB"/>
    <w:rsid w:val="00E40894"/>
    <w:rsid w:val="00E432B6"/>
    <w:rsid w:val="00E46AFF"/>
    <w:rsid w:val="00E51353"/>
    <w:rsid w:val="00E56732"/>
    <w:rsid w:val="00E60868"/>
    <w:rsid w:val="00E62760"/>
    <w:rsid w:val="00E63132"/>
    <w:rsid w:val="00E63D4A"/>
    <w:rsid w:val="00E64BFE"/>
    <w:rsid w:val="00E723FF"/>
    <w:rsid w:val="00E864EB"/>
    <w:rsid w:val="00E86BAB"/>
    <w:rsid w:val="00E96CD2"/>
    <w:rsid w:val="00EA241B"/>
    <w:rsid w:val="00EA3C22"/>
    <w:rsid w:val="00EA50F2"/>
    <w:rsid w:val="00EB7B3F"/>
    <w:rsid w:val="00EC000F"/>
    <w:rsid w:val="00EC6BB6"/>
    <w:rsid w:val="00ED1CF2"/>
    <w:rsid w:val="00ED7507"/>
    <w:rsid w:val="00EE2C3B"/>
    <w:rsid w:val="00EE320E"/>
    <w:rsid w:val="00EF1750"/>
    <w:rsid w:val="00EF4CAC"/>
    <w:rsid w:val="00F03305"/>
    <w:rsid w:val="00F03951"/>
    <w:rsid w:val="00F0675B"/>
    <w:rsid w:val="00F251F7"/>
    <w:rsid w:val="00F35B26"/>
    <w:rsid w:val="00F36710"/>
    <w:rsid w:val="00F50DB7"/>
    <w:rsid w:val="00F5163A"/>
    <w:rsid w:val="00F52976"/>
    <w:rsid w:val="00F5300A"/>
    <w:rsid w:val="00F53168"/>
    <w:rsid w:val="00F5361C"/>
    <w:rsid w:val="00F542A2"/>
    <w:rsid w:val="00F611D9"/>
    <w:rsid w:val="00F63780"/>
    <w:rsid w:val="00F70956"/>
    <w:rsid w:val="00F85A13"/>
    <w:rsid w:val="00F86257"/>
    <w:rsid w:val="00F91426"/>
    <w:rsid w:val="00F94541"/>
    <w:rsid w:val="00FA005B"/>
    <w:rsid w:val="00FA146B"/>
    <w:rsid w:val="00FA7D08"/>
    <w:rsid w:val="00FB427B"/>
    <w:rsid w:val="00FB532E"/>
    <w:rsid w:val="00FC0156"/>
    <w:rsid w:val="00FC7E7F"/>
    <w:rsid w:val="00FD0CCE"/>
    <w:rsid w:val="00FD37FA"/>
    <w:rsid w:val="00FE010E"/>
    <w:rsid w:val="00FE024E"/>
    <w:rsid w:val="00FE1D3E"/>
    <w:rsid w:val="00FE3588"/>
    <w:rsid w:val="00FE4CDE"/>
    <w:rsid w:val="00FE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7265061"/>
  <w15:chartTrackingRefBased/>
  <w15:docId w15:val="{F46F1EC8-581F-4858-BF40-30BB14CB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8E3"/>
    <w:pPr>
      <w:widowControl w:val="0"/>
      <w:jc w:val="both"/>
    </w:pPr>
    <w:rPr>
      <w:rFonts w:eastAsia="ＭＳ ゴシック"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8E3"/>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8E3"/>
    <w:pPr>
      <w:tabs>
        <w:tab w:val="center" w:pos="4252"/>
        <w:tab w:val="right" w:pos="8504"/>
      </w:tabs>
      <w:snapToGrid w:val="0"/>
    </w:pPr>
  </w:style>
  <w:style w:type="paragraph" w:styleId="a6">
    <w:name w:val="footer"/>
    <w:basedOn w:val="a"/>
    <w:link w:val="a7"/>
    <w:uiPriority w:val="99"/>
    <w:rsid w:val="00CE18E3"/>
    <w:pPr>
      <w:tabs>
        <w:tab w:val="center" w:pos="4252"/>
        <w:tab w:val="right" w:pos="8504"/>
      </w:tabs>
      <w:snapToGrid w:val="0"/>
    </w:pPr>
  </w:style>
  <w:style w:type="paragraph" w:styleId="a8">
    <w:name w:val="Balloon Text"/>
    <w:basedOn w:val="a"/>
    <w:link w:val="a9"/>
    <w:semiHidden/>
    <w:unhideWhenUsed/>
    <w:rsid w:val="00B17738"/>
    <w:rPr>
      <w:rFonts w:ascii="Arial" w:hAnsi="Arial" w:cs="Times New Roman"/>
      <w:sz w:val="18"/>
      <w:szCs w:val="18"/>
    </w:rPr>
  </w:style>
  <w:style w:type="character" w:customStyle="1" w:styleId="a9">
    <w:name w:val="吹き出し (文字)"/>
    <w:link w:val="a8"/>
    <w:uiPriority w:val="99"/>
    <w:semiHidden/>
    <w:rsid w:val="00B17738"/>
    <w:rPr>
      <w:rFonts w:ascii="Arial" w:eastAsia="ＭＳ ゴシック" w:hAnsi="Arial" w:cs="Times New Roman"/>
      <w:kern w:val="2"/>
      <w:sz w:val="18"/>
      <w:szCs w:val="18"/>
    </w:rPr>
  </w:style>
  <w:style w:type="numbering" w:customStyle="1" w:styleId="1">
    <w:name w:val="リストなし1"/>
    <w:next w:val="a2"/>
    <w:semiHidden/>
    <w:rsid w:val="008D4CE4"/>
  </w:style>
  <w:style w:type="table" w:customStyle="1" w:styleId="10">
    <w:name w:val="表 (格子)1"/>
    <w:basedOn w:val="a1"/>
    <w:next w:val="a3"/>
    <w:rsid w:val="008D4C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8D4CE4"/>
    <w:pPr>
      <w:widowControl w:val="0"/>
      <w:wordWrap w:val="0"/>
      <w:autoSpaceDE w:val="0"/>
      <w:autoSpaceDN w:val="0"/>
      <w:adjustRightInd w:val="0"/>
      <w:spacing w:line="374" w:lineRule="exact"/>
      <w:jc w:val="both"/>
    </w:pPr>
    <w:rPr>
      <w:rFonts w:cs="ＭＳ 明朝"/>
      <w:spacing w:val="-1"/>
      <w:sz w:val="21"/>
      <w:szCs w:val="21"/>
    </w:rPr>
  </w:style>
  <w:style w:type="character" w:customStyle="1" w:styleId="a5">
    <w:name w:val="ヘッダー (文字)"/>
    <w:link w:val="a4"/>
    <w:uiPriority w:val="99"/>
    <w:rsid w:val="008D4CE4"/>
    <w:rPr>
      <w:rFonts w:eastAsia="ＭＳ ゴシック" w:cs="Century"/>
      <w:kern w:val="2"/>
      <w:sz w:val="24"/>
      <w:szCs w:val="24"/>
    </w:rPr>
  </w:style>
  <w:style w:type="character" w:customStyle="1" w:styleId="a7">
    <w:name w:val="フッター (文字)"/>
    <w:link w:val="a6"/>
    <w:uiPriority w:val="99"/>
    <w:rsid w:val="008D4CE4"/>
    <w:rPr>
      <w:rFonts w:eastAsia="ＭＳ ゴシック"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99A47-6642-4560-A736-FAF0A793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Pages>
  <Words>707</Words>
  <Characters>415</Characters>
  <Application>Microsoft Office Word</Application>
  <DocSecurity>0</DocSecurity>
  <Lines>138</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港南区福祉保健活動支援事業助成金交付要綱</vt:lpstr>
      <vt:lpstr>港南区福祉保健活動支援事業助成金交付要綱</vt:lpstr>
    </vt:vector>
  </TitlesOfParts>
  <Company>Toshiba</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港南区福祉保健活動支援事業助成金交付要綱</dc:title>
  <dc:subject/>
  <dc:creator>庶務040301</dc:creator>
  <cp:keywords/>
  <cp:lastModifiedBy>鈴木 梨紗</cp:lastModifiedBy>
  <cp:revision>78</cp:revision>
  <cp:lastPrinted>2021-03-09T05:33:00Z</cp:lastPrinted>
  <dcterms:created xsi:type="dcterms:W3CDTF">2024-08-20T07:17:00Z</dcterms:created>
  <dcterms:modified xsi:type="dcterms:W3CDTF">2026-02-10T06:13:00Z</dcterms:modified>
</cp:coreProperties>
</file>