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55C" w:rsidRDefault="009A555C" w:rsidP="009A555C">
      <w:pPr>
        <w:jc w:val="right"/>
        <w:rPr>
          <w:sz w:val="24"/>
        </w:rPr>
      </w:pPr>
      <w:r>
        <w:rPr>
          <w:rFonts w:hint="eastAsia"/>
          <w:sz w:val="24"/>
        </w:rPr>
        <w:t>＜参考＞</w:t>
      </w:r>
    </w:p>
    <w:p w:rsidR="00E3084F" w:rsidRPr="009A24F1" w:rsidRDefault="00E80B54" w:rsidP="00F830DB">
      <w:pPr>
        <w:jc w:val="center"/>
        <w:rPr>
          <w:rFonts w:ascii="ＭＳ ゴシック" w:eastAsia="ＭＳ ゴシック" w:hAnsi="ＭＳ ゴシック"/>
          <w:sz w:val="24"/>
        </w:rPr>
      </w:pPr>
      <w:r w:rsidRPr="009A24F1">
        <w:rPr>
          <w:rFonts w:ascii="ＭＳ ゴシック" w:eastAsia="ＭＳ ゴシック" w:hAnsi="ＭＳ ゴシック" w:hint="eastAsia"/>
          <w:sz w:val="24"/>
        </w:rPr>
        <w:t>○○</w:t>
      </w:r>
      <w:r w:rsidR="009A555C" w:rsidRPr="009A24F1">
        <w:rPr>
          <w:rFonts w:ascii="ＭＳ ゴシック" w:eastAsia="ＭＳ ゴシック" w:hAnsi="ＭＳ ゴシック" w:hint="eastAsia"/>
          <w:sz w:val="24"/>
        </w:rPr>
        <w:t>（無床）</w:t>
      </w:r>
      <w:r w:rsidR="001D326C" w:rsidRPr="009A24F1">
        <w:rPr>
          <w:rFonts w:ascii="ＭＳ ゴシック" w:eastAsia="ＭＳ ゴシック" w:hAnsi="ＭＳ ゴシック" w:hint="eastAsia"/>
          <w:sz w:val="24"/>
        </w:rPr>
        <w:t xml:space="preserve">診療所　</w:t>
      </w:r>
      <w:r w:rsidR="002A75B3" w:rsidRPr="009A24F1">
        <w:rPr>
          <w:rFonts w:ascii="ＭＳ ゴシック" w:eastAsia="ＭＳ ゴシック" w:hAnsi="ＭＳ ゴシック" w:hint="eastAsia"/>
          <w:sz w:val="24"/>
        </w:rPr>
        <w:t>院内感染対策</w:t>
      </w:r>
      <w:r w:rsidR="001D326C" w:rsidRPr="009A24F1">
        <w:rPr>
          <w:rFonts w:ascii="ＭＳ ゴシック" w:eastAsia="ＭＳ ゴシック" w:hAnsi="ＭＳ ゴシック" w:hint="eastAsia"/>
          <w:sz w:val="24"/>
        </w:rPr>
        <w:t>指針</w:t>
      </w:r>
      <w:r w:rsidR="00063AAC" w:rsidRPr="009A24F1">
        <w:rPr>
          <w:rFonts w:ascii="ＭＳ ゴシック" w:eastAsia="ＭＳ ゴシック" w:hAnsi="ＭＳ ゴシック" w:hint="eastAsia"/>
          <w:sz w:val="24"/>
        </w:rPr>
        <w:t>（</w:t>
      </w:r>
      <w:r w:rsidR="008B4687" w:rsidRPr="009A24F1">
        <w:rPr>
          <w:rFonts w:ascii="ＭＳ ゴシック" w:eastAsia="ＭＳ ゴシック" w:hAnsi="ＭＳ ゴシック" w:hint="eastAsia"/>
          <w:sz w:val="24"/>
        </w:rPr>
        <w:t>例示</w:t>
      </w:r>
      <w:r w:rsidR="00063AAC" w:rsidRPr="009A24F1">
        <w:rPr>
          <w:rFonts w:ascii="ＭＳ ゴシック" w:eastAsia="ＭＳ ゴシック" w:hAnsi="ＭＳ ゴシック" w:hint="eastAsia"/>
          <w:sz w:val="24"/>
        </w:rPr>
        <w:t>）</w:t>
      </w:r>
    </w:p>
    <w:p w:rsidR="0077385D" w:rsidRDefault="0077385D" w:rsidP="006A6523"/>
    <w:p w:rsidR="00934C48" w:rsidRDefault="00934C48" w:rsidP="00934C48">
      <w:pPr>
        <w:jc w:val="center"/>
      </w:pPr>
      <w:r w:rsidRPr="00A954C3">
        <w:rPr>
          <w:rFonts w:hint="eastAsia"/>
          <w:bdr w:val="single" w:sz="4" w:space="0" w:color="auto"/>
        </w:rPr>
        <w:t>ここに示す例は１例であり、各医療機関の実態に応じて作成してください。</w:t>
      </w:r>
    </w:p>
    <w:p w:rsidR="00934C48" w:rsidRPr="00CD7312" w:rsidRDefault="00934C48" w:rsidP="006A6523"/>
    <w:p w:rsidR="00E866BD" w:rsidRDefault="00E866BD" w:rsidP="003C281A">
      <w:pPr>
        <w:jc w:val="left"/>
      </w:pPr>
      <w:r w:rsidRPr="00CD7312">
        <w:rPr>
          <w:rFonts w:hint="eastAsia"/>
        </w:rPr>
        <w:t>１　基本的考え方</w:t>
      </w:r>
    </w:p>
    <w:p w:rsidR="00E80B54" w:rsidRPr="00E80B54" w:rsidRDefault="00E80B54" w:rsidP="003C281A">
      <w:pPr>
        <w:ind w:leftChars="100" w:left="210" w:firstLineChars="100" w:firstLine="210"/>
        <w:jc w:val="left"/>
      </w:pPr>
      <w:r w:rsidRPr="00E80B54">
        <w:rPr>
          <w:rFonts w:hint="eastAsia"/>
        </w:rPr>
        <w:t>本診療所は、患者が安心して安全な医療を受けられる環境を整え、良質な医療を提供することを通じて、地域社会に貢献することを目的としている。</w:t>
      </w:r>
    </w:p>
    <w:p w:rsidR="008A12A2" w:rsidRDefault="00E80B54" w:rsidP="003C281A">
      <w:pPr>
        <w:ind w:leftChars="100" w:left="210" w:firstLineChars="100" w:firstLine="210"/>
        <w:jc w:val="left"/>
      </w:pPr>
      <w:r w:rsidRPr="00E80B54">
        <w:rPr>
          <w:rFonts w:hint="eastAsia"/>
        </w:rPr>
        <w:t>この目的を達成するため</w:t>
      </w:r>
      <w:r w:rsidR="00D8326F">
        <w:rPr>
          <w:rFonts w:hint="eastAsia"/>
        </w:rPr>
        <w:t>には</w:t>
      </w:r>
      <w:r w:rsidRPr="00E80B54">
        <w:rPr>
          <w:rFonts w:hint="eastAsia"/>
        </w:rPr>
        <w:t>、</w:t>
      </w:r>
      <w:r>
        <w:rPr>
          <w:rFonts w:hint="eastAsia"/>
        </w:rPr>
        <w:t>院長</w:t>
      </w:r>
      <w:r w:rsidR="00AE15B2">
        <w:rPr>
          <w:rFonts w:hint="eastAsia"/>
        </w:rPr>
        <w:t>（管理者）</w:t>
      </w:r>
      <w:r>
        <w:rPr>
          <w:rFonts w:hint="eastAsia"/>
        </w:rPr>
        <w:t>のリーダーシップのもと、全職員が一丸となって、院内感染</w:t>
      </w:r>
      <w:r w:rsidRPr="00E80B54">
        <w:rPr>
          <w:rFonts w:hint="eastAsia"/>
        </w:rPr>
        <w:t>に対する意識を高めるとともに、個人と組織の両面から</w:t>
      </w:r>
      <w:r>
        <w:rPr>
          <w:rFonts w:hint="eastAsia"/>
        </w:rPr>
        <w:t>院内感染</w:t>
      </w:r>
      <w:r w:rsidRPr="00E80B54">
        <w:rPr>
          <w:rFonts w:hint="eastAsia"/>
        </w:rPr>
        <w:t>を未然に回避しうる能力を強固なもの</w:t>
      </w:r>
      <w:r w:rsidR="00D8326F">
        <w:rPr>
          <w:rFonts w:hint="eastAsia"/>
        </w:rPr>
        <w:t>と</w:t>
      </w:r>
      <w:r w:rsidRPr="00E80B54">
        <w:rPr>
          <w:rFonts w:hint="eastAsia"/>
        </w:rPr>
        <w:t>することが必要である。</w:t>
      </w:r>
    </w:p>
    <w:p w:rsidR="00E866BD" w:rsidRPr="00CD7312" w:rsidRDefault="004418DD" w:rsidP="003C281A">
      <w:pPr>
        <w:ind w:leftChars="100" w:left="210" w:firstLineChars="100" w:firstLine="210"/>
        <w:jc w:val="left"/>
      </w:pPr>
      <w:r>
        <w:rPr>
          <w:rFonts w:hint="eastAsia"/>
        </w:rPr>
        <w:t>そこで、</w:t>
      </w:r>
      <w:r w:rsidR="00E80B54" w:rsidRPr="00E80B54">
        <w:rPr>
          <w:rFonts w:hint="eastAsia"/>
        </w:rPr>
        <w:t>この取り組みを明確なものとし、本診療所における</w:t>
      </w:r>
      <w:r w:rsidR="00E80B54">
        <w:rPr>
          <w:rFonts w:hint="eastAsia"/>
        </w:rPr>
        <w:t>院内感染対策</w:t>
      </w:r>
      <w:r w:rsidR="00E80B54" w:rsidRPr="00E80B54">
        <w:rPr>
          <w:rFonts w:hint="eastAsia"/>
        </w:rPr>
        <w:t>の徹底を図る</w:t>
      </w:r>
      <w:r w:rsidR="00EB074C">
        <w:rPr>
          <w:rFonts w:hint="eastAsia"/>
        </w:rPr>
        <w:t>ため、医療法第</w:t>
      </w:r>
      <w:r w:rsidR="00EB074C">
        <w:rPr>
          <w:rFonts w:hint="eastAsia"/>
        </w:rPr>
        <w:t>6</w:t>
      </w:r>
      <w:r w:rsidR="00E866BD" w:rsidRPr="00CD7312">
        <w:rPr>
          <w:rFonts w:hint="eastAsia"/>
        </w:rPr>
        <w:t>条の</w:t>
      </w:r>
      <w:r w:rsidR="00EB074C">
        <w:rPr>
          <w:rFonts w:hint="eastAsia"/>
        </w:rPr>
        <w:t>12</w:t>
      </w:r>
      <w:r w:rsidR="00E866BD" w:rsidRPr="00CD7312">
        <w:rPr>
          <w:rFonts w:hint="eastAsia"/>
        </w:rPr>
        <w:t>及び医療法施行規則第</w:t>
      </w:r>
      <w:r w:rsidR="00EB074C">
        <w:rPr>
          <w:rFonts w:hint="eastAsia"/>
        </w:rPr>
        <w:t>1</w:t>
      </w:r>
      <w:r w:rsidR="00E866BD" w:rsidRPr="00CD7312">
        <w:rPr>
          <w:rFonts w:hint="eastAsia"/>
        </w:rPr>
        <w:t>条の</w:t>
      </w:r>
      <w:r w:rsidR="00EB074C">
        <w:rPr>
          <w:rFonts w:hint="eastAsia"/>
        </w:rPr>
        <w:t>11</w:t>
      </w:r>
      <w:r w:rsidR="00E866BD" w:rsidRPr="00CD7312">
        <w:rPr>
          <w:rFonts w:hint="eastAsia"/>
        </w:rPr>
        <w:t>の規定に基づく「</w:t>
      </w:r>
      <w:r w:rsidR="002D5FE2" w:rsidRPr="00CD7312">
        <w:rPr>
          <w:rFonts w:hint="eastAsia"/>
        </w:rPr>
        <w:t>院内感染対策のための指針</w:t>
      </w:r>
      <w:r w:rsidR="00E866BD" w:rsidRPr="00CD7312">
        <w:rPr>
          <w:rFonts w:hint="eastAsia"/>
        </w:rPr>
        <w:t>」</w:t>
      </w:r>
      <w:r w:rsidR="009B1E98">
        <w:rPr>
          <w:rFonts w:hint="eastAsia"/>
        </w:rPr>
        <w:t>を</w:t>
      </w:r>
      <w:r w:rsidR="00E866BD" w:rsidRPr="00CD7312">
        <w:rPr>
          <w:rFonts w:hint="eastAsia"/>
        </w:rPr>
        <w:t>定める。</w:t>
      </w:r>
    </w:p>
    <w:p w:rsidR="0077385D" w:rsidRDefault="0077385D" w:rsidP="003C281A">
      <w:pPr>
        <w:jc w:val="left"/>
      </w:pPr>
    </w:p>
    <w:p w:rsidR="00AD1E5F" w:rsidRPr="00AD1E5F" w:rsidRDefault="00AD1E5F" w:rsidP="007D1088">
      <w:pPr>
        <w:jc w:val="left"/>
      </w:pPr>
      <w:r w:rsidRPr="00AD1E5F">
        <w:rPr>
          <w:rFonts w:hint="eastAsia"/>
          <w:bCs/>
        </w:rPr>
        <w:t>２　用語の定義</w:t>
      </w:r>
    </w:p>
    <w:p w:rsidR="00AD1E5F" w:rsidRPr="00AD1E5F" w:rsidRDefault="00AD1E5F" w:rsidP="007D1088">
      <w:pPr>
        <w:jc w:val="left"/>
      </w:pPr>
      <w:r>
        <w:rPr>
          <w:rFonts w:hint="eastAsia"/>
        </w:rPr>
        <w:t xml:space="preserve">　</w:t>
      </w:r>
      <w:r w:rsidR="00E72C71">
        <w:rPr>
          <w:rFonts w:hint="eastAsia"/>
        </w:rPr>
        <w:t xml:space="preserve">　</w:t>
      </w:r>
      <w:r w:rsidRPr="00AD1E5F">
        <w:rPr>
          <w:rFonts w:hint="eastAsia"/>
        </w:rPr>
        <w:t>本指針で使用する主な用語の定義は、以下のとおりとする。</w:t>
      </w:r>
    </w:p>
    <w:p w:rsidR="00AD1E5F" w:rsidRDefault="00AD1E5F" w:rsidP="007D1088">
      <w:pPr>
        <w:ind w:firstLineChars="200" w:firstLine="420"/>
        <w:jc w:val="left"/>
      </w:pPr>
      <w:r>
        <w:rPr>
          <w:rFonts w:hint="eastAsia"/>
        </w:rPr>
        <w:t>（１）院内感染</w:t>
      </w:r>
    </w:p>
    <w:p w:rsidR="00AD1E5F" w:rsidRPr="00AD1E5F" w:rsidRDefault="00AD1E5F" w:rsidP="007D1088">
      <w:pPr>
        <w:ind w:firstLineChars="200" w:firstLine="420"/>
        <w:jc w:val="left"/>
      </w:pPr>
      <w:r>
        <w:rPr>
          <w:rFonts w:hint="eastAsia"/>
        </w:rPr>
        <w:t xml:space="preserve">　</w:t>
      </w:r>
      <w:r w:rsidR="00E72C71">
        <w:rPr>
          <w:rFonts w:hint="eastAsia"/>
        </w:rPr>
        <w:t xml:space="preserve">　　</w:t>
      </w:r>
      <w:r>
        <w:t>患者</w:t>
      </w:r>
      <w:r w:rsidR="00B879C9">
        <w:rPr>
          <w:rFonts w:hint="eastAsia"/>
        </w:rPr>
        <w:t>及び</w:t>
      </w:r>
      <w:r>
        <w:t>医療従事者が</w:t>
      </w:r>
      <w:r>
        <w:rPr>
          <w:rFonts w:hint="eastAsia"/>
        </w:rPr>
        <w:t>診療所</w:t>
      </w:r>
      <w:r>
        <w:t>内で罹患した感染症</w:t>
      </w:r>
      <w:r w:rsidR="00AE15B2">
        <w:rPr>
          <w:rFonts w:hint="eastAsia"/>
        </w:rPr>
        <w:t>。</w:t>
      </w:r>
    </w:p>
    <w:p w:rsidR="005C45ED" w:rsidRPr="00AD1E5F" w:rsidRDefault="00AD1E5F" w:rsidP="005C45ED">
      <w:pPr>
        <w:ind w:firstLineChars="500" w:firstLine="1050"/>
        <w:jc w:val="left"/>
      </w:pPr>
      <w:r w:rsidRPr="00AD1E5F">
        <w:rPr>
          <w:rFonts w:hint="eastAsia"/>
        </w:rPr>
        <w:t>医療提供者の過失の有無は問わず、不可抗力と思われる事象も含む</w:t>
      </w:r>
      <w:r w:rsidR="00AE15B2">
        <w:rPr>
          <w:rFonts w:hint="eastAsia"/>
        </w:rPr>
        <w:t>。</w:t>
      </w:r>
    </w:p>
    <w:p w:rsidR="005C45ED" w:rsidRPr="005C45ED" w:rsidRDefault="00AD1E5F" w:rsidP="005C45ED">
      <w:pPr>
        <w:ind w:firstLineChars="200" w:firstLine="420"/>
        <w:jc w:val="left"/>
      </w:pPr>
      <w:r>
        <w:rPr>
          <w:rFonts w:hint="eastAsia"/>
        </w:rPr>
        <w:t>（２）</w:t>
      </w:r>
      <w:r w:rsidR="005C45ED" w:rsidRPr="00AD1E5F">
        <w:rPr>
          <w:rFonts w:hint="eastAsia"/>
        </w:rPr>
        <w:t>職員</w:t>
      </w:r>
    </w:p>
    <w:p w:rsidR="00AD1E5F" w:rsidRDefault="00AD1E5F" w:rsidP="007D1088">
      <w:pPr>
        <w:ind w:firstLineChars="500" w:firstLine="1050"/>
        <w:jc w:val="left"/>
      </w:pPr>
      <w:r w:rsidRPr="00AD1E5F">
        <w:rPr>
          <w:rFonts w:hint="eastAsia"/>
        </w:rPr>
        <w:t>本診療所に勤務する医師、看護師、事務職員等あらゆる職種を含む</w:t>
      </w:r>
      <w:r w:rsidR="00B879C9">
        <w:rPr>
          <w:rFonts w:hint="eastAsia"/>
        </w:rPr>
        <w:t>。</w:t>
      </w:r>
    </w:p>
    <w:p w:rsidR="004427E0" w:rsidRDefault="004427E0" w:rsidP="007D1088">
      <w:pPr>
        <w:jc w:val="left"/>
      </w:pPr>
    </w:p>
    <w:p w:rsidR="004427E0" w:rsidRDefault="004427E0" w:rsidP="007D1088">
      <w:pPr>
        <w:jc w:val="left"/>
      </w:pPr>
      <w:r>
        <w:rPr>
          <w:rFonts w:hint="eastAsia"/>
        </w:rPr>
        <w:t xml:space="preserve">３　</w:t>
      </w:r>
      <w:r w:rsidR="006506B9">
        <w:rPr>
          <w:rFonts w:hint="eastAsia"/>
        </w:rPr>
        <w:t>院長</w:t>
      </w:r>
      <w:r>
        <w:rPr>
          <w:rFonts w:hint="eastAsia"/>
        </w:rPr>
        <w:t>の責務</w:t>
      </w:r>
    </w:p>
    <w:p w:rsidR="004427E0" w:rsidRDefault="004427E0" w:rsidP="007D1088">
      <w:pPr>
        <w:ind w:firstLineChars="200" w:firstLine="420"/>
        <w:jc w:val="left"/>
      </w:pPr>
      <w:r>
        <w:rPr>
          <w:rFonts w:hint="eastAsia"/>
        </w:rPr>
        <w:t>（１）</w:t>
      </w:r>
      <w:r w:rsidR="00DC42F8">
        <w:rPr>
          <w:rFonts w:hint="eastAsia"/>
        </w:rPr>
        <w:t>院長</w:t>
      </w:r>
      <w:r>
        <w:rPr>
          <w:rFonts w:hint="eastAsia"/>
        </w:rPr>
        <w:t>は</w:t>
      </w:r>
      <w:r w:rsidR="00E90CAC">
        <w:rPr>
          <w:rFonts w:hint="eastAsia"/>
        </w:rPr>
        <w:t>、</w:t>
      </w:r>
      <w:r>
        <w:rPr>
          <w:rFonts w:hint="eastAsia"/>
        </w:rPr>
        <w:t>院内感染対策を</w:t>
      </w:r>
      <w:r w:rsidR="003330F6">
        <w:rPr>
          <w:rFonts w:hint="eastAsia"/>
        </w:rPr>
        <w:t>推進するため、以下に取り組む</w:t>
      </w:r>
      <w:r>
        <w:rPr>
          <w:rFonts w:hint="eastAsia"/>
        </w:rPr>
        <w:t>。</w:t>
      </w:r>
    </w:p>
    <w:p w:rsidR="004427E0" w:rsidRDefault="00B879C9" w:rsidP="007D1088">
      <w:pPr>
        <w:ind w:firstLineChars="300" w:firstLine="630"/>
        <w:jc w:val="left"/>
      </w:pPr>
      <w:r>
        <w:rPr>
          <w:rFonts w:hint="eastAsia"/>
        </w:rPr>
        <w:t xml:space="preserve">　　</w:t>
      </w:r>
      <w:r w:rsidR="004427E0">
        <w:rPr>
          <w:rFonts w:hint="eastAsia"/>
        </w:rPr>
        <w:t>ア</w:t>
      </w:r>
      <w:r>
        <w:rPr>
          <w:rFonts w:hint="eastAsia"/>
        </w:rPr>
        <w:t xml:space="preserve">　</w:t>
      </w:r>
      <w:r w:rsidR="00106A58">
        <w:rPr>
          <w:rFonts w:hint="eastAsia"/>
        </w:rPr>
        <w:t>院内感染対策指針の作成及び</w:t>
      </w:r>
      <w:r w:rsidR="004427E0">
        <w:rPr>
          <w:rFonts w:hint="eastAsia"/>
        </w:rPr>
        <w:t>見直し</w:t>
      </w:r>
    </w:p>
    <w:p w:rsidR="004427E0" w:rsidRDefault="004427E0" w:rsidP="007D1088">
      <w:pPr>
        <w:jc w:val="left"/>
      </w:pPr>
      <w:r>
        <w:rPr>
          <w:rFonts w:hint="eastAsia"/>
        </w:rPr>
        <w:t xml:space="preserve">　</w:t>
      </w:r>
      <w:r w:rsidR="00B879C9">
        <w:rPr>
          <w:rFonts w:hint="eastAsia"/>
        </w:rPr>
        <w:t xml:space="preserve">　　　　</w:t>
      </w:r>
      <w:r>
        <w:rPr>
          <w:rFonts w:hint="eastAsia"/>
        </w:rPr>
        <w:t>イ</w:t>
      </w:r>
      <w:r w:rsidR="00B879C9">
        <w:rPr>
          <w:rFonts w:hint="eastAsia"/>
        </w:rPr>
        <w:t xml:space="preserve">　</w:t>
      </w:r>
      <w:r>
        <w:rPr>
          <w:rFonts w:hint="eastAsia"/>
        </w:rPr>
        <w:t>院内感染対策の資料収集と職員への周知</w:t>
      </w:r>
    </w:p>
    <w:p w:rsidR="004427E0" w:rsidRDefault="004427E0" w:rsidP="007D1088">
      <w:pPr>
        <w:jc w:val="left"/>
      </w:pPr>
      <w:r>
        <w:rPr>
          <w:rFonts w:hint="eastAsia"/>
        </w:rPr>
        <w:t xml:space="preserve">　</w:t>
      </w:r>
      <w:r w:rsidR="00B879C9">
        <w:rPr>
          <w:rFonts w:hint="eastAsia"/>
        </w:rPr>
        <w:t xml:space="preserve">　　　　</w:t>
      </w:r>
      <w:r>
        <w:rPr>
          <w:rFonts w:hint="eastAsia"/>
        </w:rPr>
        <w:t>ウ</w:t>
      </w:r>
      <w:r w:rsidR="00B879C9">
        <w:rPr>
          <w:rFonts w:hint="eastAsia"/>
        </w:rPr>
        <w:t xml:space="preserve">　</w:t>
      </w:r>
      <w:r>
        <w:rPr>
          <w:rFonts w:hint="eastAsia"/>
        </w:rPr>
        <w:t>職員研修の企画</w:t>
      </w:r>
    </w:p>
    <w:p w:rsidR="004427E0" w:rsidRDefault="004427E0" w:rsidP="007D1088">
      <w:pPr>
        <w:jc w:val="left"/>
      </w:pPr>
      <w:r>
        <w:rPr>
          <w:rFonts w:hint="eastAsia"/>
        </w:rPr>
        <w:t xml:space="preserve">　</w:t>
      </w:r>
      <w:r w:rsidR="00B879C9">
        <w:rPr>
          <w:rFonts w:hint="eastAsia"/>
        </w:rPr>
        <w:t xml:space="preserve">　　　　</w:t>
      </w:r>
      <w:r>
        <w:rPr>
          <w:rFonts w:hint="eastAsia"/>
        </w:rPr>
        <w:t>エ</w:t>
      </w:r>
      <w:r w:rsidR="00B879C9">
        <w:rPr>
          <w:rFonts w:hint="eastAsia"/>
        </w:rPr>
        <w:t xml:space="preserve">　</w:t>
      </w:r>
      <w:r w:rsidR="00412717">
        <w:rPr>
          <w:rFonts w:hint="eastAsia"/>
        </w:rPr>
        <w:t>院内感染発生時の対応、</w:t>
      </w:r>
      <w:r>
        <w:rPr>
          <w:rFonts w:hint="eastAsia"/>
        </w:rPr>
        <w:t>再発防止策</w:t>
      </w:r>
      <w:r w:rsidR="0053104B">
        <w:rPr>
          <w:rFonts w:hint="eastAsia"/>
        </w:rPr>
        <w:t>の</w:t>
      </w:r>
      <w:r w:rsidR="00106A58">
        <w:rPr>
          <w:rFonts w:hint="eastAsia"/>
        </w:rPr>
        <w:t>作成</w:t>
      </w:r>
      <w:r w:rsidR="00412717">
        <w:rPr>
          <w:rFonts w:hint="eastAsia"/>
        </w:rPr>
        <w:t>及びその推進</w:t>
      </w:r>
    </w:p>
    <w:p w:rsidR="004427E0" w:rsidRDefault="004427E0" w:rsidP="007D1088">
      <w:pPr>
        <w:jc w:val="left"/>
      </w:pPr>
      <w:r>
        <w:rPr>
          <w:rFonts w:hint="eastAsia"/>
        </w:rPr>
        <w:t xml:space="preserve">　</w:t>
      </w:r>
      <w:r w:rsidR="00B879C9">
        <w:rPr>
          <w:rFonts w:hint="eastAsia"/>
        </w:rPr>
        <w:t xml:space="preserve">　　　　</w:t>
      </w:r>
      <w:r>
        <w:rPr>
          <w:rFonts w:hint="eastAsia"/>
        </w:rPr>
        <w:t>オ</w:t>
      </w:r>
      <w:r w:rsidR="00B879C9">
        <w:rPr>
          <w:rFonts w:hint="eastAsia"/>
        </w:rPr>
        <w:t xml:space="preserve">　</w:t>
      </w:r>
      <w:r>
        <w:rPr>
          <w:rFonts w:hint="eastAsia"/>
        </w:rPr>
        <w:t>患者からの疑問・相談等の把握</w:t>
      </w:r>
    </w:p>
    <w:p w:rsidR="00DC42F8" w:rsidRDefault="004427E0" w:rsidP="00DC42F8">
      <w:pPr>
        <w:ind w:leftChars="200" w:left="420"/>
        <w:jc w:val="left"/>
      </w:pPr>
      <w:r>
        <w:rPr>
          <w:rFonts w:hint="eastAsia"/>
        </w:rPr>
        <w:t>（２）</w:t>
      </w:r>
      <w:r w:rsidR="00DC42F8">
        <w:rPr>
          <w:rFonts w:hint="eastAsia"/>
        </w:rPr>
        <w:t>院長</w:t>
      </w:r>
      <w:r>
        <w:rPr>
          <w:rFonts w:hint="eastAsia"/>
        </w:rPr>
        <w:t>は、「感染症</w:t>
      </w:r>
      <w:r w:rsidR="0053104B">
        <w:rPr>
          <w:rFonts w:hint="eastAsia"/>
        </w:rPr>
        <w:t>の予防及び感染症の患者に対する医療に関する法律」に定められた患者</w:t>
      </w:r>
    </w:p>
    <w:p w:rsidR="004427E0" w:rsidRPr="00AD1E5F" w:rsidRDefault="0053104B" w:rsidP="00DC42F8">
      <w:pPr>
        <w:ind w:leftChars="200" w:left="420" w:firstLineChars="200" w:firstLine="420"/>
        <w:jc w:val="left"/>
      </w:pPr>
      <w:r>
        <w:rPr>
          <w:rFonts w:hint="eastAsia"/>
        </w:rPr>
        <w:t>を</w:t>
      </w:r>
      <w:r w:rsidR="004427E0">
        <w:rPr>
          <w:rFonts w:hint="eastAsia"/>
        </w:rPr>
        <w:t>診察した際には、保健所長へ届け出る。</w:t>
      </w:r>
    </w:p>
    <w:p w:rsidR="00E01110" w:rsidRPr="00CD7312" w:rsidRDefault="00E01110" w:rsidP="007D1088">
      <w:pPr>
        <w:jc w:val="left"/>
      </w:pPr>
    </w:p>
    <w:p w:rsidR="00DB65BE" w:rsidRPr="00CD7312" w:rsidRDefault="004427E0" w:rsidP="007D1088">
      <w:pPr>
        <w:jc w:val="left"/>
      </w:pPr>
      <w:r>
        <w:rPr>
          <w:rFonts w:hint="eastAsia"/>
        </w:rPr>
        <w:t>４</w:t>
      </w:r>
      <w:r w:rsidR="00E01110" w:rsidRPr="00CD7312">
        <w:rPr>
          <w:rFonts w:hint="eastAsia"/>
        </w:rPr>
        <w:t xml:space="preserve">　</w:t>
      </w:r>
      <w:r w:rsidR="00636F9C">
        <w:rPr>
          <w:rFonts w:hint="eastAsia"/>
        </w:rPr>
        <w:t>職員</w:t>
      </w:r>
      <w:r w:rsidR="00DB65BE" w:rsidRPr="00CD7312">
        <w:rPr>
          <w:rFonts w:hint="eastAsia"/>
        </w:rPr>
        <w:t>研修</w:t>
      </w:r>
      <w:r w:rsidR="000541FF" w:rsidRPr="00CD7312">
        <w:rPr>
          <w:rFonts w:hint="eastAsia"/>
        </w:rPr>
        <w:t xml:space="preserve">　</w:t>
      </w:r>
    </w:p>
    <w:p w:rsidR="00767F4D" w:rsidRDefault="004C20BD" w:rsidP="007D1088">
      <w:pPr>
        <w:pStyle w:val="a3"/>
        <w:wordWrap/>
        <w:spacing w:line="240" w:lineRule="auto"/>
        <w:ind w:firstLineChars="200" w:firstLine="416"/>
        <w:jc w:val="left"/>
        <w:rPr>
          <w:rFonts w:ascii="ＭＳ 明朝" w:hAnsi="ＭＳ 明朝"/>
          <w:sz w:val="21"/>
          <w:szCs w:val="21"/>
        </w:rPr>
      </w:pPr>
      <w:r>
        <w:rPr>
          <w:rFonts w:ascii="ＭＳ 明朝" w:hAnsi="ＭＳ 明朝" w:hint="eastAsia"/>
          <w:sz w:val="21"/>
          <w:szCs w:val="21"/>
        </w:rPr>
        <w:t>（１）</w:t>
      </w:r>
      <w:r w:rsidR="00636F9C">
        <w:rPr>
          <w:rFonts w:ascii="ＭＳ 明朝" w:hAnsi="ＭＳ 明朝" w:hint="eastAsia"/>
          <w:sz w:val="21"/>
          <w:szCs w:val="21"/>
        </w:rPr>
        <w:t>基本方針</w:t>
      </w:r>
    </w:p>
    <w:p w:rsidR="00767F4D" w:rsidRDefault="00767F4D" w:rsidP="007D1088">
      <w:pPr>
        <w:pStyle w:val="a3"/>
        <w:wordWrap/>
        <w:spacing w:line="240" w:lineRule="auto"/>
        <w:ind w:left="832" w:hangingChars="400" w:hanging="832"/>
        <w:jc w:val="left"/>
        <w:rPr>
          <w:rFonts w:ascii="ＭＳ 明朝" w:hAnsi="ＭＳ 明朝"/>
          <w:sz w:val="21"/>
          <w:szCs w:val="21"/>
        </w:rPr>
      </w:pPr>
      <w:r>
        <w:rPr>
          <w:rFonts w:ascii="ＭＳ 明朝" w:hAnsi="ＭＳ 明朝" w:hint="eastAsia"/>
          <w:sz w:val="21"/>
          <w:szCs w:val="21"/>
        </w:rPr>
        <w:t xml:space="preserve">　　</w:t>
      </w:r>
      <w:r w:rsidR="0053104B">
        <w:rPr>
          <w:rFonts w:ascii="ＭＳ 明朝" w:hAnsi="ＭＳ 明朝" w:hint="eastAsia"/>
          <w:sz w:val="21"/>
          <w:szCs w:val="21"/>
        </w:rPr>
        <w:t xml:space="preserve">　　　</w:t>
      </w:r>
      <w:r w:rsidRPr="004C20BD">
        <w:rPr>
          <w:rFonts w:ascii="ＭＳ 明朝" w:hAnsi="ＭＳ 明朝" w:hint="eastAsia"/>
          <w:sz w:val="21"/>
          <w:szCs w:val="21"/>
        </w:rPr>
        <w:t>研修は、</w:t>
      </w:r>
      <w:r w:rsidR="00BA77C7">
        <w:rPr>
          <w:rFonts w:ascii="ＭＳ 明朝" w:hAnsi="ＭＳ 明朝" w:hint="eastAsia"/>
          <w:sz w:val="21"/>
          <w:szCs w:val="21"/>
        </w:rPr>
        <w:t>院内感染対策</w:t>
      </w:r>
      <w:r w:rsidRPr="004C20BD">
        <w:rPr>
          <w:rFonts w:ascii="ＭＳ 明朝" w:hAnsi="ＭＳ 明朝" w:hint="eastAsia"/>
          <w:sz w:val="21"/>
          <w:szCs w:val="21"/>
        </w:rPr>
        <w:t>の基本的な考え方、</w:t>
      </w:r>
      <w:r w:rsidR="00BA77C7">
        <w:rPr>
          <w:rFonts w:ascii="ＭＳ 明朝" w:hAnsi="ＭＳ 明朝" w:hint="eastAsia"/>
          <w:sz w:val="21"/>
          <w:szCs w:val="21"/>
        </w:rPr>
        <w:t>感染</w:t>
      </w:r>
      <w:r w:rsidRPr="004C20BD">
        <w:rPr>
          <w:rFonts w:ascii="ＭＳ 明朝" w:hAnsi="ＭＳ 明朝" w:hint="eastAsia"/>
          <w:sz w:val="21"/>
          <w:szCs w:val="21"/>
        </w:rPr>
        <w:t>防止の具体的な手法</w:t>
      </w:r>
      <w:r>
        <w:rPr>
          <w:rFonts w:ascii="ＭＳ 明朝" w:hAnsi="ＭＳ 明朝" w:hint="eastAsia"/>
          <w:sz w:val="21"/>
          <w:szCs w:val="21"/>
        </w:rPr>
        <w:t>等を</w:t>
      </w:r>
      <w:r w:rsidRPr="004C20BD">
        <w:rPr>
          <w:rFonts w:ascii="ＭＳ 明朝" w:hAnsi="ＭＳ 明朝" w:hint="eastAsia"/>
          <w:sz w:val="21"/>
          <w:szCs w:val="21"/>
        </w:rPr>
        <w:t>職員に周知徹</w:t>
      </w:r>
      <w:r w:rsidR="00BA77C7">
        <w:rPr>
          <w:rFonts w:ascii="ＭＳ 明朝" w:hAnsi="ＭＳ 明朝" w:hint="eastAsia"/>
          <w:sz w:val="21"/>
          <w:szCs w:val="21"/>
        </w:rPr>
        <w:t>底することを通じて、職員個々の</w:t>
      </w:r>
      <w:r w:rsidRPr="004C20BD">
        <w:rPr>
          <w:rFonts w:ascii="ＭＳ 明朝" w:hAnsi="ＭＳ 明朝" w:hint="eastAsia"/>
          <w:sz w:val="21"/>
          <w:szCs w:val="21"/>
        </w:rPr>
        <w:t>意識の向上を図るとともに、</w:t>
      </w:r>
      <w:r w:rsidR="00B16564">
        <w:rPr>
          <w:rFonts w:ascii="ＭＳ 明朝" w:hAnsi="ＭＳ 明朝" w:hint="eastAsia"/>
          <w:sz w:val="21"/>
          <w:szCs w:val="21"/>
        </w:rPr>
        <w:t>診療所</w:t>
      </w:r>
      <w:r w:rsidRPr="004C20BD">
        <w:rPr>
          <w:rFonts w:ascii="ＭＳ 明朝" w:hAnsi="ＭＳ 明朝" w:hint="eastAsia"/>
          <w:sz w:val="21"/>
          <w:szCs w:val="21"/>
        </w:rPr>
        <w:t>全体の</w:t>
      </w:r>
      <w:r w:rsidR="00BA77C7">
        <w:rPr>
          <w:rFonts w:ascii="ＭＳ 明朝" w:hAnsi="ＭＳ 明朝" w:hint="eastAsia"/>
          <w:sz w:val="21"/>
          <w:szCs w:val="21"/>
        </w:rPr>
        <w:t>院内感染対策</w:t>
      </w:r>
      <w:r w:rsidRPr="004C20BD">
        <w:rPr>
          <w:rFonts w:ascii="ＭＳ 明朝" w:hAnsi="ＭＳ 明朝" w:hint="eastAsia"/>
          <w:sz w:val="21"/>
          <w:szCs w:val="21"/>
        </w:rPr>
        <w:t>を向上させることを目的とする。</w:t>
      </w:r>
    </w:p>
    <w:p w:rsidR="00372F8B" w:rsidRDefault="00372F8B" w:rsidP="007D1088">
      <w:pPr>
        <w:pStyle w:val="a3"/>
        <w:wordWrap/>
        <w:spacing w:line="240" w:lineRule="auto"/>
        <w:ind w:leftChars="200" w:left="632" w:hangingChars="102" w:hanging="212"/>
        <w:jc w:val="left"/>
        <w:rPr>
          <w:rFonts w:ascii="ＭＳ 明朝" w:hAnsi="ＭＳ 明朝"/>
          <w:sz w:val="21"/>
          <w:szCs w:val="21"/>
        </w:rPr>
      </w:pPr>
      <w:r>
        <w:rPr>
          <w:rFonts w:ascii="ＭＳ 明朝" w:hAnsi="ＭＳ 明朝" w:hint="eastAsia"/>
          <w:sz w:val="21"/>
          <w:szCs w:val="21"/>
        </w:rPr>
        <w:t>（２）</w:t>
      </w:r>
      <w:r w:rsidR="00B22E3D">
        <w:rPr>
          <w:rFonts w:ascii="ＭＳ 明朝" w:hAnsi="ＭＳ 明朝" w:hint="eastAsia"/>
          <w:sz w:val="21"/>
          <w:szCs w:val="21"/>
        </w:rPr>
        <w:t>実施</w:t>
      </w:r>
      <w:r>
        <w:rPr>
          <w:rFonts w:ascii="ＭＳ 明朝" w:hAnsi="ＭＳ 明朝" w:hint="eastAsia"/>
          <w:sz w:val="21"/>
          <w:szCs w:val="21"/>
        </w:rPr>
        <w:t>方法</w:t>
      </w:r>
    </w:p>
    <w:p w:rsidR="00372F8B" w:rsidRDefault="00372F8B" w:rsidP="007D1088">
      <w:pPr>
        <w:pStyle w:val="a3"/>
        <w:wordWrap/>
        <w:spacing w:line="240" w:lineRule="auto"/>
        <w:ind w:leftChars="399" w:left="838" w:firstLineChars="99" w:firstLine="206"/>
        <w:jc w:val="left"/>
        <w:rPr>
          <w:rFonts w:ascii="ＭＳ 明朝" w:hAnsi="ＭＳ 明朝"/>
          <w:sz w:val="21"/>
          <w:szCs w:val="21"/>
        </w:rPr>
      </w:pPr>
      <w:r>
        <w:rPr>
          <w:rFonts w:ascii="ＭＳ 明朝" w:hAnsi="ＭＳ 明朝" w:hint="eastAsia"/>
          <w:sz w:val="21"/>
          <w:szCs w:val="21"/>
        </w:rPr>
        <w:t>院内感染防止</w:t>
      </w:r>
      <w:r w:rsidRPr="004C20BD">
        <w:rPr>
          <w:rFonts w:ascii="ＭＳ 明朝" w:hAnsi="ＭＳ 明朝" w:hint="eastAsia"/>
          <w:sz w:val="21"/>
          <w:szCs w:val="21"/>
        </w:rPr>
        <w:t>のための研修は、</w:t>
      </w:r>
      <w:r w:rsidR="00FF3EC1">
        <w:rPr>
          <w:rFonts w:ascii="ＭＳ 明朝" w:hAnsi="ＭＳ 明朝" w:hint="eastAsia"/>
          <w:sz w:val="21"/>
          <w:szCs w:val="21"/>
        </w:rPr>
        <w:t>医療安全支援センター</w:t>
      </w:r>
      <w:r w:rsidR="003C1458">
        <w:rPr>
          <w:rFonts w:ascii="ＭＳ 明朝" w:hAnsi="ＭＳ 明朝" w:hint="eastAsia"/>
          <w:sz w:val="21"/>
          <w:szCs w:val="21"/>
        </w:rPr>
        <w:t>など</w:t>
      </w:r>
      <w:r w:rsidR="00B64915">
        <w:rPr>
          <w:rFonts w:ascii="ＭＳ 明朝" w:hAnsi="ＭＳ 明朝" w:hint="eastAsia"/>
          <w:sz w:val="21"/>
          <w:szCs w:val="21"/>
        </w:rPr>
        <w:t>が</w:t>
      </w:r>
      <w:r w:rsidR="003C1458">
        <w:rPr>
          <w:rFonts w:ascii="ＭＳ 明朝" w:hAnsi="ＭＳ 明朝" w:hint="eastAsia"/>
          <w:sz w:val="21"/>
          <w:szCs w:val="21"/>
        </w:rPr>
        <w:t>主催する外部研修</w:t>
      </w:r>
      <w:r w:rsidRPr="004C20BD">
        <w:rPr>
          <w:rFonts w:ascii="ＭＳ 明朝" w:hAnsi="ＭＳ 明朝" w:hint="eastAsia"/>
          <w:sz w:val="21"/>
          <w:szCs w:val="21"/>
        </w:rPr>
        <w:t>、</w:t>
      </w:r>
      <w:r w:rsidR="00AE15B2">
        <w:rPr>
          <w:rFonts w:ascii="ＭＳ 明朝" w:hAnsi="ＭＳ 明朝" w:hint="eastAsia"/>
          <w:sz w:val="21"/>
          <w:szCs w:val="21"/>
        </w:rPr>
        <w:t>外部講</w:t>
      </w:r>
      <w:r w:rsidR="00AE15B2">
        <w:rPr>
          <w:rFonts w:ascii="ＭＳ 明朝" w:hAnsi="ＭＳ 明朝" w:hint="eastAsia"/>
          <w:sz w:val="21"/>
          <w:szCs w:val="21"/>
        </w:rPr>
        <w:lastRenderedPageBreak/>
        <w:t>習参加者</w:t>
      </w:r>
      <w:r w:rsidR="00CD3B8C">
        <w:rPr>
          <w:rFonts w:ascii="ＭＳ 明朝" w:hAnsi="ＭＳ 明朝" w:hint="eastAsia"/>
          <w:sz w:val="21"/>
          <w:szCs w:val="21"/>
        </w:rPr>
        <w:t>から</w:t>
      </w:r>
      <w:r w:rsidR="00AE15B2">
        <w:rPr>
          <w:rFonts w:ascii="ＭＳ 明朝" w:hAnsi="ＭＳ 明朝" w:hint="eastAsia"/>
          <w:sz w:val="21"/>
          <w:szCs w:val="21"/>
        </w:rPr>
        <w:t>の伝達講習</w:t>
      </w:r>
      <w:r w:rsidRPr="004C20BD">
        <w:rPr>
          <w:rFonts w:ascii="ＭＳ 明朝" w:hAnsi="ＭＳ 明朝" w:hint="eastAsia"/>
          <w:sz w:val="21"/>
          <w:szCs w:val="21"/>
        </w:rPr>
        <w:t>、</w:t>
      </w:r>
      <w:r w:rsidR="00AE15B2">
        <w:rPr>
          <w:rFonts w:ascii="ＭＳ 明朝" w:hAnsi="ＭＳ 明朝" w:hint="eastAsia"/>
          <w:sz w:val="21"/>
          <w:szCs w:val="21"/>
        </w:rPr>
        <w:t>院内での</w:t>
      </w:r>
      <w:r w:rsidRPr="004C20BD">
        <w:rPr>
          <w:rFonts w:ascii="ＭＳ 明朝" w:hAnsi="ＭＳ 明朝" w:hint="eastAsia"/>
          <w:sz w:val="21"/>
          <w:szCs w:val="21"/>
        </w:rPr>
        <w:t>事例</w:t>
      </w:r>
      <w:r>
        <w:rPr>
          <w:rFonts w:ascii="ＭＳ 明朝" w:hAnsi="ＭＳ 明朝" w:hint="eastAsia"/>
          <w:sz w:val="21"/>
          <w:szCs w:val="21"/>
        </w:rPr>
        <w:t>分析、外部講師を招聘しての講習</w:t>
      </w:r>
      <w:r w:rsidR="00AE15B2">
        <w:rPr>
          <w:rFonts w:ascii="ＭＳ 明朝" w:hAnsi="ＭＳ 明朝" w:hint="eastAsia"/>
          <w:sz w:val="21"/>
          <w:szCs w:val="21"/>
        </w:rPr>
        <w:t>や、</w:t>
      </w:r>
      <w:r w:rsidRPr="004C20BD">
        <w:rPr>
          <w:rFonts w:ascii="ＭＳ 明朝" w:hAnsi="ＭＳ 明朝" w:hint="eastAsia"/>
          <w:sz w:val="21"/>
          <w:szCs w:val="21"/>
        </w:rPr>
        <w:t>有益な文献の抄読などの方法によって行う。</w:t>
      </w:r>
    </w:p>
    <w:p w:rsidR="00767F4D" w:rsidRDefault="00372F8B" w:rsidP="007D1088">
      <w:pPr>
        <w:pStyle w:val="a3"/>
        <w:wordWrap/>
        <w:spacing w:line="240" w:lineRule="auto"/>
        <w:ind w:leftChars="100" w:left="210" w:firstLineChars="100" w:firstLine="208"/>
        <w:jc w:val="left"/>
        <w:rPr>
          <w:rFonts w:ascii="ＭＳ 明朝" w:hAnsi="ＭＳ 明朝"/>
          <w:sz w:val="21"/>
          <w:szCs w:val="21"/>
        </w:rPr>
      </w:pPr>
      <w:r>
        <w:rPr>
          <w:rFonts w:ascii="ＭＳ 明朝" w:hAnsi="ＭＳ 明朝" w:hint="eastAsia"/>
          <w:sz w:val="21"/>
          <w:szCs w:val="21"/>
        </w:rPr>
        <w:t>（３</w:t>
      </w:r>
      <w:r w:rsidR="00767F4D">
        <w:rPr>
          <w:rFonts w:ascii="ＭＳ 明朝" w:hAnsi="ＭＳ 明朝" w:hint="eastAsia"/>
          <w:sz w:val="21"/>
          <w:szCs w:val="21"/>
        </w:rPr>
        <w:t>）</w:t>
      </w:r>
      <w:r w:rsidR="00B22E3D">
        <w:rPr>
          <w:rFonts w:ascii="ＭＳ 明朝" w:hAnsi="ＭＳ 明朝" w:hint="eastAsia"/>
          <w:sz w:val="21"/>
          <w:szCs w:val="21"/>
        </w:rPr>
        <w:t>実施</w:t>
      </w:r>
      <w:r w:rsidR="00767F4D">
        <w:rPr>
          <w:rFonts w:ascii="ＭＳ 明朝" w:hAnsi="ＭＳ 明朝" w:hint="eastAsia"/>
          <w:sz w:val="21"/>
          <w:szCs w:val="21"/>
        </w:rPr>
        <w:t>頻度</w:t>
      </w:r>
    </w:p>
    <w:p w:rsidR="004C20BD" w:rsidRPr="00767F4D" w:rsidRDefault="0024187E" w:rsidP="007D1088">
      <w:pPr>
        <w:pStyle w:val="a3"/>
        <w:wordWrap/>
        <w:spacing w:line="240" w:lineRule="auto"/>
        <w:ind w:leftChars="400" w:left="840" w:firstLineChars="99" w:firstLine="206"/>
        <w:jc w:val="left"/>
        <w:rPr>
          <w:spacing w:val="0"/>
          <w:sz w:val="21"/>
          <w:szCs w:val="21"/>
        </w:rPr>
      </w:pPr>
      <w:r>
        <w:rPr>
          <w:rFonts w:ascii="ＭＳ 明朝" w:hAnsi="ＭＳ 明朝" w:hint="eastAsia"/>
          <w:sz w:val="21"/>
          <w:szCs w:val="21"/>
        </w:rPr>
        <w:t>院長は、</w:t>
      </w:r>
      <w:r w:rsidR="004C20BD" w:rsidRPr="004C20BD">
        <w:rPr>
          <w:rFonts w:ascii="ＭＳ 明朝" w:hAnsi="ＭＳ 明朝" w:hint="eastAsia"/>
          <w:sz w:val="21"/>
          <w:szCs w:val="21"/>
        </w:rPr>
        <w:t>１年に２回程度</w:t>
      </w:r>
      <w:r w:rsidR="004C20BD">
        <w:rPr>
          <w:rFonts w:ascii="ＭＳ 明朝" w:hAnsi="ＭＳ 明朝" w:hint="eastAsia"/>
          <w:sz w:val="21"/>
          <w:szCs w:val="21"/>
        </w:rPr>
        <w:t>、</w:t>
      </w:r>
      <w:r w:rsidR="00D035D8">
        <w:rPr>
          <w:rFonts w:ascii="ＭＳ 明朝" w:hAnsi="ＭＳ 明朝" w:hint="eastAsia"/>
          <w:sz w:val="21"/>
          <w:szCs w:val="21"/>
        </w:rPr>
        <w:t>全</w:t>
      </w:r>
      <w:r w:rsidR="004C20BD" w:rsidRPr="004C20BD">
        <w:rPr>
          <w:rFonts w:ascii="ＭＳ 明朝" w:hAnsi="ＭＳ 明朝" w:hint="eastAsia"/>
          <w:sz w:val="21"/>
          <w:szCs w:val="21"/>
        </w:rPr>
        <w:t>職員を対象とした</w:t>
      </w:r>
      <w:r w:rsidR="00F22115">
        <w:rPr>
          <w:rFonts w:ascii="ＭＳ 明朝" w:hAnsi="ＭＳ 明朝" w:hint="eastAsia"/>
          <w:sz w:val="21"/>
          <w:szCs w:val="21"/>
        </w:rPr>
        <w:t>院内感染対策</w:t>
      </w:r>
      <w:r w:rsidR="00D035D8">
        <w:rPr>
          <w:rFonts w:ascii="ＭＳ 明朝" w:hAnsi="ＭＳ 明朝" w:hint="eastAsia"/>
          <w:sz w:val="21"/>
          <w:szCs w:val="21"/>
        </w:rPr>
        <w:t>研修を</w:t>
      </w:r>
      <w:r w:rsidR="004C20BD" w:rsidRPr="004C20BD">
        <w:rPr>
          <w:rFonts w:ascii="ＭＳ 明朝" w:hAnsi="ＭＳ 明朝" w:hint="eastAsia"/>
          <w:sz w:val="21"/>
          <w:szCs w:val="21"/>
        </w:rPr>
        <w:t>実施する。</w:t>
      </w:r>
      <w:r w:rsidR="00767F4D">
        <w:rPr>
          <w:rFonts w:ascii="ＭＳ 明朝" w:hAnsi="ＭＳ 明朝" w:hint="eastAsia"/>
          <w:sz w:val="21"/>
          <w:szCs w:val="21"/>
        </w:rPr>
        <w:t>さらに、</w:t>
      </w:r>
      <w:r w:rsidR="00DC42F8">
        <w:rPr>
          <w:rFonts w:ascii="ＭＳ 明朝" w:hAnsi="ＭＳ 明朝" w:hint="eastAsia"/>
          <w:sz w:val="21"/>
          <w:szCs w:val="21"/>
        </w:rPr>
        <w:t>院長</w:t>
      </w:r>
      <w:r w:rsidR="00767F4D" w:rsidRPr="004C20BD">
        <w:rPr>
          <w:rFonts w:ascii="ＭＳ 明朝" w:hAnsi="ＭＳ 明朝" w:hint="eastAsia"/>
          <w:sz w:val="21"/>
          <w:szCs w:val="21"/>
        </w:rPr>
        <w:t>は、</w:t>
      </w:r>
      <w:r w:rsidR="00F22115">
        <w:rPr>
          <w:rFonts w:ascii="ＭＳ 明朝" w:hAnsi="ＭＳ 明朝" w:hint="eastAsia"/>
          <w:sz w:val="21"/>
          <w:szCs w:val="21"/>
        </w:rPr>
        <w:t>院内感染</w:t>
      </w:r>
      <w:r w:rsidR="00767F4D">
        <w:rPr>
          <w:rFonts w:ascii="ＭＳ 明朝" w:hAnsi="ＭＳ 明朝" w:hint="eastAsia"/>
          <w:sz w:val="21"/>
          <w:szCs w:val="21"/>
        </w:rPr>
        <w:t>発生</w:t>
      </w:r>
      <w:r w:rsidR="00767F4D" w:rsidRPr="004C20BD">
        <w:rPr>
          <w:rFonts w:ascii="ＭＳ 明朝" w:hAnsi="ＭＳ 明朝" w:hint="eastAsia"/>
          <w:sz w:val="21"/>
          <w:szCs w:val="21"/>
        </w:rPr>
        <w:t>後など、必要があると認めるときは、臨時に研修を行う</w:t>
      </w:r>
      <w:bookmarkStart w:id="0" w:name="_GoBack"/>
      <w:bookmarkEnd w:id="0"/>
      <w:r w:rsidR="00767F4D" w:rsidRPr="004C20BD">
        <w:rPr>
          <w:rFonts w:ascii="ＭＳ 明朝" w:hAnsi="ＭＳ 明朝" w:hint="eastAsia"/>
          <w:sz w:val="21"/>
          <w:szCs w:val="21"/>
        </w:rPr>
        <w:t>。</w:t>
      </w:r>
    </w:p>
    <w:p w:rsidR="00767F4D" w:rsidRDefault="00372F8B" w:rsidP="007D1088">
      <w:pPr>
        <w:pStyle w:val="a3"/>
        <w:wordWrap/>
        <w:spacing w:line="240" w:lineRule="auto"/>
        <w:ind w:firstLineChars="200" w:firstLine="416"/>
        <w:jc w:val="left"/>
        <w:rPr>
          <w:rFonts w:ascii="ＭＳ 明朝" w:hAnsi="ＭＳ 明朝"/>
          <w:sz w:val="21"/>
          <w:szCs w:val="21"/>
        </w:rPr>
      </w:pPr>
      <w:r>
        <w:rPr>
          <w:rFonts w:ascii="ＭＳ 明朝" w:hAnsi="ＭＳ 明朝" w:hint="eastAsia"/>
          <w:sz w:val="21"/>
          <w:szCs w:val="21"/>
        </w:rPr>
        <w:t>（４</w:t>
      </w:r>
      <w:r w:rsidR="00627369">
        <w:rPr>
          <w:rFonts w:ascii="ＭＳ 明朝" w:hAnsi="ＭＳ 明朝" w:hint="eastAsia"/>
          <w:sz w:val="21"/>
          <w:szCs w:val="21"/>
        </w:rPr>
        <w:t>）</w:t>
      </w:r>
      <w:r w:rsidR="00767F4D">
        <w:rPr>
          <w:rFonts w:ascii="ＭＳ 明朝" w:hAnsi="ＭＳ 明朝" w:hint="eastAsia"/>
          <w:sz w:val="21"/>
          <w:szCs w:val="21"/>
        </w:rPr>
        <w:t>参加義務</w:t>
      </w:r>
    </w:p>
    <w:p w:rsidR="004C20BD" w:rsidRPr="004C20BD" w:rsidRDefault="004C20BD" w:rsidP="007D1088">
      <w:pPr>
        <w:pStyle w:val="a3"/>
        <w:wordWrap/>
        <w:spacing w:line="240" w:lineRule="auto"/>
        <w:ind w:firstLineChars="500" w:firstLine="1040"/>
        <w:jc w:val="left"/>
        <w:rPr>
          <w:spacing w:val="0"/>
          <w:sz w:val="21"/>
          <w:szCs w:val="21"/>
        </w:rPr>
      </w:pPr>
      <w:r w:rsidRPr="004C20BD">
        <w:rPr>
          <w:rFonts w:ascii="ＭＳ 明朝" w:hAnsi="ＭＳ 明朝" w:hint="eastAsia"/>
          <w:sz w:val="21"/>
          <w:szCs w:val="21"/>
        </w:rPr>
        <w:t>職員は、研修が実施される際には、極力、受講するよう努めなくてはならない。</w:t>
      </w:r>
    </w:p>
    <w:p w:rsidR="004C20BD" w:rsidRDefault="00627369" w:rsidP="007D1088">
      <w:pPr>
        <w:pStyle w:val="a3"/>
        <w:wordWrap/>
        <w:spacing w:line="240" w:lineRule="auto"/>
        <w:ind w:leftChars="200" w:left="632" w:hangingChars="102" w:hanging="212"/>
        <w:jc w:val="left"/>
        <w:rPr>
          <w:rFonts w:ascii="ＭＳ 明朝" w:hAnsi="ＭＳ 明朝"/>
          <w:sz w:val="21"/>
          <w:szCs w:val="21"/>
        </w:rPr>
      </w:pPr>
      <w:r>
        <w:rPr>
          <w:rFonts w:ascii="ＭＳ 明朝" w:hAnsi="ＭＳ 明朝" w:hint="eastAsia"/>
          <w:sz w:val="21"/>
          <w:szCs w:val="21"/>
        </w:rPr>
        <w:t>（</w:t>
      </w:r>
      <w:r w:rsidR="00372F8B">
        <w:rPr>
          <w:rFonts w:ascii="ＭＳ 明朝" w:hAnsi="ＭＳ 明朝" w:hint="eastAsia"/>
          <w:sz w:val="21"/>
          <w:szCs w:val="21"/>
        </w:rPr>
        <w:t>５</w:t>
      </w:r>
      <w:r>
        <w:rPr>
          <w:rFonts w:ascii="ＭＳ 明朝" w:hAnsi="ＭＳ 明朝" w:hint="eastAsia"/>
          <w:sz w:val="21"/>
          <w:szCs w:val="21"/>
        </w:rPr>
        <w:t>）</w:t>
      </w:r>
      <w:r w:rsidR="007C1491">
        <w:rPr>
          <w:rFonts w:ascii="ＭＳ 明朝" w:hAnsi="ＭＳ 明朝" w:hint="eastAsia"/>
          <w:sz w:val="21"/>
          <w:szCs w:val="21"/>
        </w:rPr>
        <w:t>実施</w:t>
      </w:r>
      <w:r w:rsidR="00767F4D">
        <w:rPr>
          <w:rFonts w:ascii="ＭＳ 明朝" w:hAnsi="ＭＳ 明朝" w:hint="eastAsia"/>
          <w:sz w:val="21"/>
          <w:szCs w:val="21"/>
        </w:rPr>
        <w:t>記録</w:t>
      </w:r>
    </w:p>
    <w:p w:rsidR="00767F4D" w:rsidRPr="004C20BD" w:rsidRDefault="00767F4D" w:rsidP="007D1088">
      <w:pPr>
        <w:pStyle w:val="a3"/>
        <w:wordWrap/>
        <w:spacing w:line="240" w:lineRule="auto"/>
        <w:ind w:left="832" w:hangingChars="400" w:hanging="832"/>
        <w:jc w:val="left"/>
        <w:rPr>
          <w:spacing w:val="0"/>
          <w:sz w:val="21"/>
          <w:szCs w:val="21"/>
        </w:rPr>
      </w:pPr>
      <w:r>
        <w:rPr>
          <w:rFonts w:ascii="ＭＳ 明朝" w:hAnsi="ＭＳ 明朝" w:hint="eastAsia"/>
          <w:sz w:val="21"/>
          <w:szCs w:val="21"/>
        </w:rPr>
        <w:t xml:space="preserve">　　</w:t>
      </w:r>
      <w:r w:rsidR="0053104B">
        <w:rPr>
          <w:rFonts w:ascii="ＭＳ 明朝" w:hAnsi="ＭＳ 明朝" w:hint="eastAsia"/>
          <w:sz w:val="21"/>
          <w:szCs w:val="21"/>
        </w:rPr>
        <w:t xml:space="preserve">　　　</w:t>
      </w:r>
      <w:r w:rsidR="00DC42F8">
        <w:rPr>
          <w:rFonts w:ascii="ＭＳ 明朝" w:hAnsi="ＭＳ 明朝" w:hint="eastAsia"/>
          <w:sz w:val="21"/>
          <w:szCs w:val="21"/>
        </w:rPr>
        <w:t>院長</w:t>
      </w:r>
      <w:r w:rsidRPr="004C20BD">
        <w:rPr>
          <w:rFonts w:ascii="ＭＳ 明朝" w:hAnsi="ＭＳ 明朝" w:hint="eastAsia"/>
          <w:sz w:val="21"/>
          <w:szCs w:val="21"/>
        </w:rPr>
        <w:t>は、研修</w:t>
      </w:r>
      <w:r w:rsidR="00B63497">
        <w:rPr>
          <w:rFonts w:ascii="ＭＳ 明朝" w:hAnsi="ＭＳ 明朝" w:hint="eastAsia"/>
          <w:sz w:val="21"/>
          <w:szCs w:val="21"/>
        </w:rPr>
        <w:t>を</w:t>
      </w:r>
      <w:r w:rsidR="00022E68">
        <w:rPr>
          <w:rFonts w:ascii="ＭＳ 明朝" w:hAnsi="ＭＳ 明朝" w:hint="eastAsia"/>
          <w:sz w:val="21"/>
          <w:szCs w:val="21"/>
        </w:rPr>
        <w:t>実施</w:t>
      </w:r>
      <w:r w:rsidR="00B63497">
        <w:rPr>
          <w:rFonts w:ascii="ＭＳ 明朝" w:hAnsi="ＭＳ 明朝" w:hint="eastAsia"/>
          <w:sz w:val="21"/>
          <w:szCs w:val="21"/>
        </w:rPr>
        <w:t>したとき</w:t>
      </w:r>
      <w:r w:rsidR="00022E68">
        <w:rPr>
          <w:rFonts w:ascii="ＭＳ 明朝" w:hAnsi="ＭＳ 明朝" w:hint="eastAsia"/>
          <w:sz w:val="21"/>
          <w:szCs w:val="21"/>
        </w:rPr>
        <w:t>は</w:t>
      </w:r>
      <w:r w:rsidRPr="004C20BD">
        <w:rPr>
          <w:rFonts w:ascii="ＭＳ 明朝" w:hAnsi="ＭＳ 明朝" w:hint="eastAsia"/>
          <w:sz w:val="21"/>
          <w:szCs w:val="21"/>
        </w:rPr>
        <w:t>、その概要（開催日時、出席者、研修項目）を記録し、２年間保管する。</w:t>
      </w:r>
    </w:p>
    <w:p w:rsidR="004B7BDC" w:rsidRDefault="004B7BDC" w:rsidP="007D1088">
      <w:pPr>
        <w:jc w:val="left"/>
      </w:pPr>
    </w:p>
    <w:p w:rsidR="00DB65BE" w:rsidRDefault="00195649" w:rsidP="007D1088">
      <w:pPr>
        <w:jc w:val="left"/>
      </w:pPr>
      <w:r>
        <w:rPr>
          <w:rFonts w:hint="eastAsia"/>
        </w:rPr>
        <w:t>５</w:t>
      </w:r>
      <w:r w:rsidR="00DB65BE" w:rsidRPr="00CD7312">
        <w:rPr>
          <w:rFonts w:hint="eastAsia"/>
        </w:rPr>
        <w:t xml:space="preserve">　</w:t>
      </w:r>
      <w:r w:rsidR="00636F9C">
        <w:rPr>
          <w:rFonts w:hint="eastAsia"/>
        </w:rPr>
        <w:t>院内感染発生</w:t>
      </w:r>
      <w:r w:rsidR="00147089">
        <w:rPr>
          <w:rFonts w:hint="eastAsia"/>
        </w:rPr>
        <w:t>時</w:t>
      </w:r>
      <w:r w:rsidR="00147089" w:rsidRPr="00CD7312">
        <w:rPr>
          <w:rFonts w:hint="eastAsia"/>
        </w:rPr>
        <w:t>の対応</w:t>
      </w:r>
      <w:r w:rsidR="0024187E">
        <w:rPr>
          <w:rFonts w:hint="eastAsia"/>
        </w:rPr>
        <w:t>及び</w:t>
      </w:r>
      <w:r w:rsidR="00B16564">
        <w:rPr>
          <w:rFonts w:hint="eastAsia"/>
        </w:rPr>
        <w:t>再発防止</w:t>
      </w:r>
      <w:r w:rsidR="000541FF" w:rsidRPr="00CD7312">
        <w:rPr>
          <w:rFonts w:hint="eastAsia"/>
        </w:rPr>
        <w:t xml:space="preserve">　</w:t>
      </w:r>
    </w:p>
    <w:p w:rsidR="00351741" w:rsidRDefault="00351741" w:rsidP="007D1088">
      <w:pPr>
        <w:ind w:firstLineChars="200" w:firstLine="420"/>
        <w:jc w:val="left"/>
      </w:pPr>
      <w:r>
        <w:rPr>
          <w:rFonts w:hint="eastAsia"/>
        </w:rPr>
        <w:t>（１）基本方針</w:t>
      </w:r>
    </w:p>
    <w:p w:rsidR="00431B17" w:rsidRDefault="00351741" w:rsidP="007D1088">
      <w:pPr>
        <w:ind w:left="840" w:hangingChars="400" w:hanging="840"/>
        <w:jc w:val="left"/>
      </w:pPr>
      <w:r>
        <w:rPr>
          <w:rFonts w:hint="eastAsia"/>
        </w:rPr>
        <w:t xml:space="preserve">　</w:t>
      </w:r>
      <w:r w:rsidR="00A41EC9">
        <w:rPr>
          <w:rFonts w:hint="eastAsia"/>
        </w:rPr>
        <w:t xml:space="preserve">　</w:t>
      </w:r>
      <w:r w:rsidR="00125D4E">
        <w:rPr>
          <w:rFonts w:hint="eastAsia"/>
        </w:rPr>
        <w:t xml:space="preserve">　　　</w:t>
      </w:r>
      <w:r w:rsidR="00431B17">
        <w:rPr>
          <w:rFonts w:hint="eastAsia"/>
        </w:rPr>
        <w:t>基本的には</w:t>
      </w:r>
      <w:r w:rsidR="007E3027">
        <w:rPr>
          <w:rFonts w:hint="eastAsia"/>
        </w:rPr>
        <w:t>標準予防策を遵守する。感染症が疑われる患者</w:t>
      </w:r>
      <w:r w:rsidR="00093B1F">
        <w:rPr>
          <w:rFonts w:hint="eastAsia"/>
        </w:rPr>
        <w:t>に</w:t>
      </w:r>
      <w:r w:rsidR="007E3027">
        <w:rPr>
          <w:rFonts w:hint="eastAsia"/>
        </w:rPr>
        <w:t>対しては、感染症の種類に応じた対策を講じ、院内感染</w:t>
      </w:r>
      <w:r w:rsidR="00ED6124">
        <w:rPr>
          <w:rFonts w:hint="eastAsia"/>
        </w:rPr>
        <w:t>の</w:t>
      </w:r>
      <w:r w:rsidR="00431B17">
        <w:rPr>
          <w:rFonts w:hint="eastAsia"/>
        </w:rPr>
        <w:t>防止を</w:t>
      </w:r>
      <w:r w:rsidR="00ED6124">
        <w:rPr>
          <w:rFonts w:hint="eastAsia"/>
        </w:rPr>
        <w:t>図る</w:t>
      </w:r>
      <w:r w:rsidR="00431B17">
        <w:rPr>
          <w:rFonts w:hint="eastAsia"/>
        </w:rPr>
        <w:t>。また、</w:t>
      </w:r>
      <w:r w:rsidR="00DC42F8">
        <w:rPr>
          <w:rFonts w:hint="eastAsia"/>
        </w:rPr>
        <w:t>院長</w:t>
      </w:r>
      <w:r w:rsidR="00431B17">
        <w:rPr>
          <w:rFonts w:hint="eastAsia"/>
        </w:rPr>
        <w:t>、職員は</w:t>
      </w:r>
      <w:r w:rsidR="00125D4E">
        <w:rPr>
          <w:rFonts w:hint="eastAsia"/>
        </w:rPr>
        <w:t>、</w:t>
      </w:r>
      <w:r w:rsidR="0024187E">
        <w:rPr>
          <w:rFonts w:hint="eastAsia"/>
        </w:rPr>
        <w:t>院内感染の早期発見に努めるとともに、自身の</w:t>
      </w:r>
      <w:r w:rsidR="00431B17">
        <w:rPr>
          <w:rFonts w:hint="eastAsia"/>
        </w:rPr>
        <w:t>日常の体調管理を十分に行</w:t>
      </w:r>
      <w:r w:rsidR="0024187E">
        <w:rPr>
          <w:rFonts w:hint="eastAsia"/>
        </w:rPr>
        <w:t>うものとする。</w:t>
      </w:r>
    </w:p>
    <w:p w:rsidR="00972B4B" w:rsidRDefault="00972B4B" w:rsidP="007D1088">
      <w:pPr>
        <w:ind w:firstLineChars="200" w:firstLine="420"/>
        <w:jc w:val="left"/>
      </w:pPr>
      <w:r>
        <w:rPr>
          <w:rFonts w:hint="eastAsia"/>
        </w:rPr>
        <w:t>（２）</w:t>
      </w:r>
      <w:r w:rsidR="00DC42F8">
        <w:rPr>
          <w:rFonts w:hint="eastAsia"/>
        </w:rPr>
        <w:t>院長</w:t>
      </w:r>
      <w:r>
        <w:rPr>
          <w:rFonts w:hint="eastAsia"/>
        </w:rPr>
        <w:t>への報告など</w:t>
      </w:r>
    </w:p>
    <w:p w:rsidR="00972B4B" w:rsidRDefault="00972B4B" w:rsidP="006D1F2D">
      <w:pPr>
        <w:ind w:leftChars="100" w:left="840" w:hangingChars="300" w:hanging="630"/>
        <w:jc w:val="left"/>
      </w:pPr>
      <w:r>
        <w:rPr>
          <w:rFonts w:hint="eastAsia"/>
        </w:rPr>
        <w:t xml:space="preserve">　</w:t>
      </w:r>
      <w:r w:rsidR="00125D4E">
        <w:rPr>
          <w:rFonts w:hint="eastAsia"/>
        </w:rPr>
        <w:t xml:space="preserve">　　　</w:t>
      </w:r>
      <w:r w:rsidRPr="00972B4B">
        <w:rPr>
          <w:rFonts w:hint="eastAsia"/>
        </w:rPr>
        <w:t>前項の目的を達成するため、</w:t>
      </w:r>
      <w:r w:rsidR="00431B17">
        <w:rPr>
          <w:rFonts w:hint="eastAsia"/>
        </w:rPr>
        <w:t>院内感染</w:t>
      </w:r>
      <w:r>
        <w:rPr>
          <w:rFonts w:hint="eastAsia"/>
        </w:rPr>
        <w:t>の状況、</w:t>
      </w:r>
      <w:r w:rsidR="006068F5">
        <w:rPr>
          <w:rFonts w:hint="eastAsia"/>
        </w:rPr>
        <w:t>患者や</w:t>
      </w:r>
      <w:r w:rsidR="00431B17">
        <w:rPr>
          <w:rFonts w:hint="eastAsia"/>
        </w:rPr>
        <w:t>職員</w:t>
      </w:r>
      <w:r>
        <w:rPr>
          <w:rFonts w:hint="eastAsia"/>
        </w:rPr>
        <w:t>の状態等を、上席者を通じて</w:t>
      </w:r>
      <w:r w:rsidR="005E2130">
        <w:rPr>
          <w:rFonts w:hint="eastAsia"/>
        </w:rPr>
        <w:t>、</w:t>
      </w:r>
      <w:r>
        <w:rPr>
          <w:rFonts w:hint="eastAsia"/>
        </w:rPr>
        <w:t>あるいは直接</w:t>
      </w:r>
      <w:r w:rsidR="005E2130">
        <w:rPr>
          <w:rFonts w:hint="eastAsia"/>
        </w:rPr>
        <w:t>、</w:t>
      </w:r>
      <w:r w:rsidR="00DC42F8">
        <w:rPr>
          <w:rFonts w:hint="eastAsia"/>
        </w:rPr>
        <w:t>院長</w:t>
      </w:r>
      <w:r w:rsidR="00125D4E">
        <w:rPr>
          <w:rFonts w:hint="eastAsia"/>
        </w:rPr>
        <w:t>へ迅速かつ正確に報告する。報告を行った職員は、その事実及び</w:t>
      </w:r>
      <w:r w:rsidRPr="00972B4B">
        <w:rPr>
          <w:rFonts w:hint="eastAsia"/>
        </w:rPr>
        <w:t>報告の内容を、診療録、看護記録等、自らが作成すべき記録、帳簿等に記録する。</w:t>
      </w:r>
    </w:p>
    <w:p w:rsidR="00431B17" w:rsidRDefault="00431B17" w:rsidP="007D1088">
      <w:pPr>
        <w:ind w:firstLineChars="200" w:firstLine="420"/>
        <w:jc w:val="left"/>
      </w:pPr>
      <w:r>
        <w:rPr>
          <w:rFonts w:hint="eastAsia"/>
        </w:rPr>
        <w:t>（３）院内感染への対応</w:t>
      </w:r>
    </w:p>
    <w:p w:rsidR="0068557C" w:rsidRDefault="00431B17" w:rsidP="007D1088">
      <w:pPr>
        <w:ind w:left="840" w:hangingChars="400" w:hanging="840"/>
        <w:jc w:val="left"/>
      </w:pPr>
      <w:r>
        <w:rPr>
          <w:rFonts w:hint="eastAsia"/>
        </w:rPr>
        <w:t xml:space="preserve">　　</w:t>
      </w:r>
      <w:r w:rsidR="00125D4E">
        <w:rPr>
          <w:rFonts w:hint="eastAsia"/>
        </w:rPr>
        <w:t xml:space="preserve">　　　</w:t>
      </w:r>
      <w:r>
        <w:rPr>
          <w:rFonts w:hint="eastAsia"/>
        </w:rPr>
        <w:t>院内感染が発生した場合、罹患した職員は至急適切な医療機関を受診し、治療を行う。また、疾患に応じて、</w:t>
      </w:r>
      <w:r w:rsidR="00DC42F8">
        <w:rPr>
          <w:rFonts w:hint="eastAsia"/>
        </w:rPr>
        <w:t>院長</w:t>
      </w:r>
      <w:r>
        <w:rPr>
          <w:rFonts w:hint="eastAsia"/>
        </w:rPr>
        <w:t>は、関係</w:t>
      </w:r>
      <w:r w:rsidR="003A2666">
        <w:rPr>
          <w:rFonts w:hint="eastAsia"/>
        </w:rPr>
        <w:t>専門</w:t>
      </w:r>
      <w:r w:rsidR="00AE15B2">
        <w:rPr>
          <w:rFonts w:hint="eastAsia"/>
        </w:rPr>
        <w:t>機関（○○</w:t>
      </w:r>
      <w:r>
        <w:rPr>
          <w:rFonts w:hint="eastAsia"/>
        </w:rPr>
        <w:t>病院等）と適宜協力し、感染拡大防止策を速やかに講じる。</w:t>
      </w:r>
    </w:p>
    <w:p w:rsidR="003A2666" w:rsidRDefault="003A2666" w:rsidP="007D1088">
      <w:pPr>
        <w:ind w:leftChars="100" w:left="210" w:firstLineChars="100" w:firstLine="210"/>
        <w:jc w:val="left"/>
      </w:pPr>
      <w:r>
        <w:rPr>
          <w:rFonts w:hint="eastAsia"/>
        </w:rPr>
        <w:t>（４）感染症発生動向状況の把握</w:t>
      </w:r>
    </w:p>
    <w:p w:rsidR="00EF21A9" w:rsidRDefault="003A2666" w:rsidP="007D1088">
      <w:pPr>
        <w:ind w:left="210" w:hangingChars="100" w:hanging="210"/>
        <w:jc w:val="left"/>
      </w:pPr>
      <w:r>
        <w:rPr>
          <w:rFonts w:hint="eastAsia"/>
        </w:rPr>
        <w:t xml:space="preserve">　　</w:t>
      </w:r>
      <w:r w:rsidR="00125D4E">
        <w:rPr>
          <w:rFonts w:hint="eastAsia"/>
        </w:rPr>
        <w:t xml:space="preserve">　　　</w:t>
      </w:r>
      <w:r>
        <w:rPr>
          <w:rFonts w:hint="eastAsia"/>
        </w:rPr>
        <w:t>CDC</w:t>
      </w:r>
      <w:r>
        <w:rPr>
          <w:rFonts w:hint="eastAsia"/>
        </w:rPr>
        <w:t>、国立感染症研究所や横浜市衛生研究所における感染症の最新発生状況の把握に努</w:t>
      </w:r>
    </w:p>
    <w:p w:rsidR="004E12BB" w:rsidRDefault="003A2666" w:rsidP="004E12BB">
      <w:pPr>
        <w:ind w:leftChars="100" w:left="210" w:firstLineChars="300" w:firstLine="630"/>
        <w:jc w:val="left"/>
      </w:pPr>
      <w:r>
        <w:rPr>
          <w:rFonts w:hint="eastAsia"/>
        </w:rPr>
        <w:t>め、感染発生の予防及び蔓延防止を図る。</w:t>
      </w:r>
    </w:p>
    <w:p w:rsidR="007969B1" w:rsidRDefault="007969B1" w:rsidP="007D1088">
      <w:pPr>
        <w:ind w:leftChars="100" w:left="210" w:firstLineChars="100" w:firstLine="210"/>
        <w:jc w:val="left"/>
      </w:pPr>
      <w:r>
        <w:rPr>
          <w:rFonts w:hint="eastAsia"/>
        </w:rPr>
        <w:t>（５）院内感染対策マニュアル</w:t>
      </w:r>
      <w:r w:rsidR="001211F6">
        <w:rPr>
          <w:rFonts w:hint="eastAsia"/>
        </w:rPr>
        <w:t>の整備</w:t>
      </w:r>
    </w:p>
    <w:p w:rsidR="001211F6" w:rsidRDefault="001211F6" w:rsidP="007D1088">
      <w:pPr>
        <w:ind w:left="840" w:hangingChars="400" w:hanging="840"/>
        <w:jc w:val="left"/>
      </w:pPr>
      <w:r>
        <w:rPr>
          <w:rFonts w:hint="eastAsia"/>
        </w:rPr>
        <w:t xml:space="preserve">　　</w:t>
      </w:r>
      <w:r w:rsidR="00125D4E">
        <w:rPr>
          <w:rFonts w:hint="eastAsia"/>
        </w:rPr>
        <w:t xml:space="preserve">　　　</w:t>
      </w:r>
      <w:r w:rsidR="00EE4D7F">
        <w:rPr>
          <w:rFonts w:hint="eastAsia"/>
        </w:rPr>
        <w:t>院内感染防止のため、</w:t>
      </w:r>
      <w:r>
        <w:rPr>
          <w:rFonts w:hint="eastAsia"/>
        </w:rPr>
        <w:t>針刺し事故対応マニュアルや、結核対策、法定感染症対策等の各マニュアル</w:t>
      </w:r>
      <w:r w:rsidR="002F3591">
        <w:rPr>
          <w:rFonts w:hint="eastAsia"/>
        </w:rPr>
        <w:t>を別途整備</w:t>
      </w:r>
      <w:r w:rsidR="006068F5">
        <w:rPr>
          <w:rFonts w:hint="eastAsia"/>
        </w:rPr>
        <w:t>する</w:t>
      </w:r>
      <w:r w:rsidR="00EE4D7F">
        <w:rPr>
          <w:rFonts w:hint="eastAsia"/>
        </w:rPr>
        <w:t>。また、</w:t>
      </w:r>
      <w:r w:rsidR="008744AB">
        <w:rPr>
          <w:rFonts w:hint="eastAsia"/>
        </w:rPr>
        <w:t>各マニュアルは</w:t>
      </w:r>
      <w:r w:rsidR="00F72B91">
        <w:rPr>
          <w:rFonts w:hint="eastAsia"/>
        </w:rPr>
        <w:t>必要に応じて</w:t>
      </w:r>
      <w:r w:rsidR="008744AB">
        <w:rPr>
          <w:rFonts w:hint="eastAsia"/>
        </w:rPr>
        <w:t>改訂</w:t>
      </w:r>
      <w:r w:rsidR="00B63497">
        <w:rPr>
          <w:rFonts w:hint="eastAsia"/>
        </w:rPr>
        <w:t>する</w:t>
      </w:r>
      <w:r w:rsidR="008744AB">
        <w:rPr>
          <w:rFonts w:hint="eastAsia"/>
        </w:rPr>
        <w:t>。</w:t>
      </w:r>
    </w:p>
    <w:p w:rsidR="00CA6568" w:rsidRDefault="00CA6568" w:rsidP="007D1088">
      <w:pPr>
        <w:ind w:left="840" w:hangingChars="400" w:hanging="840"/>
        <w:jc w:val="left"/>
      </w:pPr>
      <w:r>
        <w:rPr>
          <w:rFonts w:hint="eastAsia"/>
        </w:rPr>
        <w:t xml:space="preserve">　　　　　職員は、これらマニュアルに基づき業務に従事する。</w:t>
      </w:r>
    </w:p>
    <w:p w:rsidR="009B1E98" w:rsidRDefault="009B1E98" w:rsidP="007D1088">
      <w:pPr>
        <w:jc w:val="left"/>
      </w:pPr>
    </w:p>
    <w:p w:rsidR="001137A0" w:rsidRDefault="00195649" w:rsidP="007D1088">
      <w:pPr>
        <w:jc w:val="left"/>
      </w:pPr>
      <w:r>
        <w:rPr>
          <w:rFonts w:hint="eastAsia"/>
        </w:rPr>
        <w:t>６</w:t>
      </w:r>
      <w:r w:rsidR="001137A0">
        <w:rPr>
          <w:rFonts w:hint="eastAsia"/>
        </w:rPr>
        <w:t xml:space="preserve">　</w:t>
      </w:r>
      <w:r w:rsidR="00E8671A">
        <w:rPr>
          <w:rFonts w:hint="eastAsia"/>
        </w:rPr>
        <w:t>患者との</w:t>
      </w:r>
      <w:r w:rsidR="001137A0">
        <w:rPr>
          <w:rFonts w:hint="eastAsia"/>
        </w:rPr>
        <w:t>情報共有</w:t>
      </w:r>
    </w:p>
    <w:p w:rsidR="00745F6F" w:rsidRDefault="00745F6F" w:rsidP="007D1088">
      <w:pPr>
        <w:ind w:leftChars="100" w:left="210" w:firstLineChars="100" w:firstLine="210"/>
        <w:jc w:val="left"/>
      </w:pPr>
      <w:r>
        <w:rPr>
          <w:rFonts w:hint="eastAsia"/>
        </w:rPr>
        <w:t>（１）</w:t>
      </w:r>
      <w:r w:rsidR="002114DE">
        <w:rPr>
          <w:rFonts w:hint="eastAsia"/>
        </w:rPr>
        <w:t>基本方針</w:t>
      </w:r>
    </w:p>
    <w:p w:rsidR="00745F6F" w:rsidRDefault="00745F6F" w:rsidP="007D1088">
      <w:pPr>
        <w:ind w:leftChars="400" w:left="840" w:firstLineChars="100" w:firstLine="210"/>
        <w:jc w:val="left"/>
      </w:pPr>
      <w:r w:rsidRPr="009B1E98">
        <w:rPr>
          <w:rFonts w:hint="eastAsia"/>
        </w:rPr>
        <w:t>本指針の内容を含め、職員は患者との情報共有に努める</w:t>
      </w:r>
      <w:r w:rsidR="002114DE">
        <w:rPr>
          <w:rFonts w:hint="eastAsia"/>
        </w:rPr>
        <w:t>ものとする。</w:t>
      </w:r>
      <w:r w:rsidRPr="009B1E98">
        <w:rPr>
          <w:rFonts w:hint="eastAsia"/>
        </w:rPr>
        <w:t>患者</w:t>
      </w:r>
      <w:r w:rsidR="00125D4E">
        <w:rPr>
          <w:rFonts w:hint="eastAsia"/>
        </w:rPr>
        <w:t>及び</w:t>
      </w:r>
      <w:r w:rsidRPr="009B1E98">
        <w:rPr>
          <w:rFonts w:hint="eastAsia"/>
        </w:rPr>
        <w:t>その家族等から</w:t>
      </w:r>
      <w:r w:rsidR="009D1A87">
        <w:rPr>
          <w:rFonts w:hint="eastAsia"/>
        </w:rPr>
        <w:t>本指針の</w:t>
      </w:r>
      <w:r w:rsidRPr="009B1E98">
        <w:rPr>
          <w:rFonts w:hint="eastAsia"/>
        </w:rPr>
        <w:t>閲覧の求めがあった場合には、これに応じるものとする</w:t>
      </w:r>
      <w:r>
        <w:rPr>
          <w:rFonts w:hint="eastAsia"/>
        </w:rPr>
        <w:t>。</w:t>
      </w:r>
    </w:p>
    <w:p w:rsidR="00745F6F" w:rsidRDefault="00745F6F" w:rsidP="007D1088">
      <w:pPr>
        <w:ind w:firstLineChars="200" w:firstLine="420"/>
        <w:jc w:val="left"/>
      </w:pPr>
      <w:r>
        <w:rPr>
          <w:rFonts w:hint="eastAsia"/>
        </w:rPr>
        <w:t>（２）患者からの相談</w:t>
      </w:r>
      <w:r w:rsidR="004C0F6E">
        <w:rPr>
          <w:rFonts w:hint="eastAsia"/>
        </w:rPr>
        <w:t>へ</w:t>
      </w:r>
      <w:r>
        <w:rPr>
          <w:rFonts w:hint="eastAsia"/>
        </w:rPr>
        <w:t>の対応</w:t>
      </w:r>
    </w:p>
    <w:p w:rsidR="00745F6F" w:rsidRDefault="00745F6F" w:rsidP="007D1088">
      <w:pPr>
        <w:ind w:left="840" w:hangingChars="400" w:hanging="840"/>
        <w:jc w:val="left"/>
      </w:pPr>
      <w:r>
        <w:rPr>
          <w:rFonts w:hint="eastAsia"/>
        </w:rPr>
        <w:t xml:space="preserve">　　</w:t>
      </w:r>
      <w:r w:rsidR="00125D4E">
        <w:rPr>
          <w:rFonts w:hint="eastAsia"/>
        </w:rPr>
        <w:t xml:space="preserve">　　　</w:t>
      </w:r>
      <w:r w:rsidRPr="009B1E98">
        <w:rPr>
          <w:rFonts w:hint="eastAsia"/>
        </w:rPr>
        <w:t>患者からの相談に対しては、担当者を決め、誠実に対応</w:t>
      </w:r>
      <w:r w:rsidR="002114DE">
        <w:rPr>
          <w:rFonts w:hint="eastAsia"/>
        </w:rPr>
        <w:t>する。また</w:t>
      </w:r>
      <w:r w:rsidRPr="009B1E98">
        <w:rPr>
          <w:rFonts w:hint="eastAsia"/>
        </w:rPr>
        <w:t>、担当者は必要に応じ</w:t>
      </w:r>
      <w:r w:rsidR="00E8671A">
        <w:rPr>
          <w:rFonts w:hint="eastAsia"/>
        </w:rPr>
        <w:t>、</w:t>
      </w:r>
      <w:r w:rsidR="00DC42F8">
        <w:rPr>
          <w:rFonts w:hint="eastAsia"/>
        </w:rPr>
        <w:t>院長</w:t>
      </w:r>
      <w:r w:rsidRPr="009B1E98">
        <w:rPr>
          <w:rFonts w:hint="eastAsia"/>
        </w:rPr>
        <w:t>等へ内容を報告する。</w:t>
      </w:r>
    </w:p>
    <w:p w:rsidR="00745F6F" w:rsidRDefault="00745F6F" w:rsidP="007D1088">
      <w:pPr>
        <w:jc w:val="left"/>
      </w:pPr>
    </w:p>
    <w:p w:rsidR="00B82E19" w:rsidRDefault="00195649" w:rsidP="007D1088">
      <w:pPr>
        <w:jc w:val="left"/>
      </w:pPr>
      <w:r>
        <w:rPr>
          <w:rFonts w:hint="eastAsia"/>
        </w:rPr>
        <w:lastRenderedPageBreak/>
        <w:t>７</w:t>
      </w:r>
      <w:r w:rsidR="00B82E19">
        <w:rPr>
          <w:rFonts w:hint="eastAsia"/>
        </w:rPr>
        <w:t xml:space="preserve">　その他</w:t>
      </w:r>
    </w:p>
    <w:p w:rsidR="009B1E98" w:rsidRPr="00B82E19" w:rsidRDefault="00B82E19" w:rsidP="007D1088">
      <w:pPr>
        <w:ind w:firstLineChars="200" w:firstLine="420"/>
        <w:jc w:val="left"/>
      </w:pPr>
      <w:r>
        <w:rPr>
          <w:rFonts w:hint="eastAsia"/>
        </w:rPr>
        <w:t>（１）</w:t>
      </w:r>
      <w:r w:rsidR="009B1E98" w:rsidRPr="00B82E19">
        <w:rPr>
          <w:rFonts w:hint="eastAsia"/>
        </w:rPr>
        <w:t>本指針の周知</w:t>
      </w:r>
    </w:p>
    <w:p w:rsidR="009B1E98" w:rsidRPr="009B1E98" w:rsidRDefault="00B82E19" w:rsidP="007D1088">
      <w:pPr>
        <w:jc w:val="left"/>
      </w:pPr>
      <w:r>
        <w:rPr>
          <w:rFonts w:hint="eastAsia"/>
        </w:rPr>
        <w:t xml:space="preserve">　　</w:t>
      </w:r>
      <w:r w:rsidR="00125D4E">
        <w:rPr>
          <w:rFonts w:hint="eastAsia"/>
        </w:rPr>
        <w:t xml:space="preserve">　　　</w:t>
      </w:r>
      <w:r>
        <w:rPr>
          <w:rFonts w:hint="eastAsia"/>
        </w:rPr>
        <w:t>本指針の内容については、</w:t>
      </w:r>
      <w:r w:rsidR="00DC42F8">
        <w:rPr>
          <w:rFonts w:hint="eastAsia"/>
        </w:rPr>
        <w:t>院長</w:t>
      </w:r>
      <w:r w:rsidR="009B1E98" w:rsidRPr="009B1E98">
        <w:rPr>
          <w:rFonts w:hint="eastAsia"/>
        </w:rPr>
        <w:t>を通じて、全職員に周知徹底する。</w:t>
      </w:r>
    </w:p>
    <w:p w:rsidR="009B1E98" w:rsidRPr="009B1E98" w:rsidRDefault="00B82E19" w:rsidP="007D1088">
      <w:pPr>
        <w:ind w:firstLineChars="200" w:firstLine="420"/>
        <w:jc w:val="left"/>
      </w:pPr>
      <w:r>
        <w:rPr>
          <w:rFonts w:hint="eastAsia"/>
        </w:rPr>
        <w:t>（２）</w:t>
      </w:r>
      <w:r w:rsidR="009B1E98" w:rsidRPr="00B82E19">
        <w:rPr>
          <w:rFonts w:hint="eastAsia"/>
          <w:bCs/>
        </w:rPr>
        <w:t>本指針の見直し、改正</w:t>
      </w:r>
    </w:p>
    <w:p w:rsidR="009B1E98" w:rsidRDefault="00B82E19" w:rsidP="007D1088">
      <w:pPr>
        <w:jc w:val="left"/>
      </w:pPr>
      <w:r>
        <w:rPr>
          <w:rFonts w:hint="eastAsia"/>
        </w:rPr>
        <w:t xml:space="preserve">　　</w:t>
      </w:r>
      <w:r w:rsidR="00125D4E">
        <w:rPr>
          <w:rFonts w:hint="eastAsia"/>
        </w:rPr>
        <w:t xml:space="preserve">　　　</w:t>
      </w:r>
      <w:r w:rsidR="00DC42F8">
        <w:rPr>
          <w:rFonts w:hint="eastAsia"/>
        </w:rPr>
        <w:t>院長</w:t>
      </w:r>
      <w:r w:rsidR="009B1E98" w:rsidRPr="009B1E98">
        <w:rPr>
          <w:rFonts w:hint="eastAsia"/>
        </w:rPr>
        <w:t>は、必要に応じ</w:t>
      </w:r>
      <w:r w:rsidR="009D1A87">
        <w:rPr>
          <w:rFonts w:hint="eastAsia"/>
        </w:rPr>
        <w:t>、</w:t>
      </w:r>
      <w:r w:rsidR="009B1E98" w:rsidRPr="009B1E98">
        <w:rPr>
          <w:rFonts w:hint="eastAsia"/>
        </w:rPr>
        <w:t>本指針の見直しを</w:t>
      </w:r>
      <w:r w:rsidR="008E049F">
        <w:rPr>
          <w:rFonts w:hint="eastAsia"/>
        </w:rPr>
        <w:t>行う</w:t>
      </w:r>
      <w:r w:rsidR="009B1E98" w:rsidRPr="009B1E98">
        <w:rPr>
          <w:rFonts w:hint="eastAsia"/>
        </w:rPr>
        <w:t>。</w:t>
      </w:r>
    </w:p>
    <w:p w:rsidR="00195649" w:rsidRDefault="00195649" w:rsidP="004E12BB">
      <w:pPr>
        <w:jc w:val="left"/>
        <w:rPr>
          <w:rFonts w:ascii="ＭＳ 明朝" w:hAnsi="ＭＳ 明朝" w:cs="ＭＳ"/>
          <w:kern w:val="0"/>
          <w:szCs w:val="21"/>
        </w:rPr>
      </w:pPr>
    </w:p>
    <w:p w:rsidR="0089296D" w:rsidRDefault="00195649" w:rsidP="007D1088">
      <w:pPr>
        <w:jc w:val="left"/>
        <w:rPr>
          <w:rFonts w:ascii="ＭＳ 明朝" w:hAnsi="ＭＳ 明朝" w:cs="ＭＳ"/>
          <w:kern w:val="0"/>
          <w:szCs w:val="21"/>
        </w:rPr>
      </w:pPr>
      <w:r>
        <w:rPr>
          <w:rFonts w:ascii="ＭＳ 明朝" w:hAnsi="ＭＳ 明朝" w:cs="ＭＳ" w:hint="eastAsia"/>
          <w:kern w:val="0"/>
          <w:szCs w:val="21"/>
        </w:rPr>
        <w:t>８</w:t>
      </w:r>
      <w:r w:rsidR="0089296D">
        <w:rPr>
          <w:rFonts w:ascii="ＭＳ 明朝" w:hAnsi="ＭＳ 明朝" w:cs="ＭＳ" w:hint="eastAsia"/>
          <w:kern w:val="0"/>
          <w:szCs w:val="21"/>
        </w:rPr>
        <w:t xml:space="preserve">　院内感染対策の具体的方法</w:t>
      </w:r>
    </w:p>
    <w:p w:rsidR="0089296D" w:rsidRDefault="00C81341"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9296D">
        <w:rPr>
          <w:rFonts w:ascii="ＭＳ 明朝" w:hAnsi="ＭＳ 明朝" w:cs="ＭＳ" w:hint="eastAsia"/>
          <w:kern w:val="0"/>
          <w:szCs w:val="21"/>
        </w:rPr>
        <w:t>１</w:t>
      </w:r>
      <w:r>
        <w:rPr>
          <w:rFonts w:ascii="ＭＳ 明朝" w:hAnsi="ＭＳ 明朝" w:cs="ＭＳ" w:hint="eastAsia"/>
          <w:kern w:val="0"/>
          <w:szCs w:val="21"/>
        </w:rPr>
        <w:t>）</w:t>
      </w:r>
      <w:r w:rsidR="0089296D" w:rsidRPr="0089296D">
        <w:rPr>
          <w:rFonts w:ascii="ＭＳ 明朝" w:hAnsi="ＭＳ 明朝" w:cs="ＭＳ" w:hint="eastAsia"/>
          <w:kern w:val="0"/>
          <w:szCs w:val="21"/>
        </w:rPr>
        <w:t>手指衛生</w:t>
      </w:r>
    </w:p>
    <w:p w:rsidR="00125D4E" w:rsidRDefault="00C81341"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125D4E">
        <w:rPr>
          <w:rFonts w:ascii="ＭＳ 明朝" w:hAnsi="ＭＳ 明朝" w:cs="ＭＳ" w:hint="eastAsia"/>
          <w:kern w:val="0"/>
          <w:szCs w:val="21"/>
        </w:rPr>
        <w:t xml:space="preserve">　　　　</w:t>
      </w:r>
      <w:r>
        <w:rPr>
          <w:rFonts w:ascii="ＭＳ 明朝" w:hAnsi="ＭＳ 明朝" w:cs="ＭＳ" w:hint="eastAsia"/>
          <w:kern w:val="0"/>
          <w:szCs w:val="21"/>
        </w:rPr>
        <w:t>ア</w:t>
      </w:r>
      <w:r w:rsidR="00125D4E">
        <w:rPr>
          <w:rFonts w:ascii="ＭＳ 明朝" w:hAnsi="ＭＳ 明朝" w:cs="ＭＳ" w:hint="eastAsia"/>
          <w:kern w:val="0"/>
          <w:szCs w:val="21"/>
        </w:rPr>
        <w:t xml:space="preserve">　</w:t>
      </w:r>
      <w:r w:rsidR="0089296D" w:rsidRPr="0089296D">
        <w:rPr>
          <w:rFonts w:ascii="ＭＳ 明朝" w:hAnsi="ＭＳ 明朝" w:cs="ＭＳ" w:hint="eastAsia"/>
          <w:kern w:val="0"/>
          <w:szCs w:val="21"/>
        </w:rPr>
        <w:t>個々の患者のケア前後に、石鹸と流水による手洗いか、アルコール製剤による擦式消毒を行う。</w:t>
      </w:r>
    </w:p>
    <w:p w:rsidR="0089296D" w:rsidRPr="0089296D" w:rsidRDefault="00125D4E" w:rsidP="007D1088">
      <w:pPr>
        <w:ind w:leftChars="500" w:left="1260" w:hangingChars="100" w:hanging="210"/>
        <w:jc w:val="left"/>
        <w:rPr>
          <w:rFonts w:ascii="ＭＳ 明朝" w:hAnsi="ＭＳ 明朝" w:cs="ＭＳ"/>
          <w:kern w:val="0"/>
          <w:szCs w:val="21"/>
        </w:rPr>
      </w:pPr>
      <w:r>
        <w:rPr>
          <w:rFonts w:ascii="ＭＳ 明朝" w:hAnsi="ＭＳ 明朝" w:cs="ＭＳ" w:hint="eastAsia"/>
          <w:kern w:val="0"/>
          <w:szCs w:val="21"/>
        </w:rPr>
        <w:t>イ　使い捨て手袋を着用してケア</w:t>
      </w:r>
      <w:r w:rsidR="0089296D" w:rsidRPr="0089296D">
        <w:rPr>
          <w:rFonts w:ascii="ＭＳ 明朝" w:hAnsi="ＭＳ 明朝" w:cs="ＭＳ" w:hint="eastAsia"/>
          <w:kern w:val="0"/>
          <w:szCs w:val="21"/>
        </w:rPr>
        <w:t>をする場合の前後も、石鹸と流水による手洗いか、アルコール製剤による擦式消毒を行う。</w:t>
      </w:r>
    </w:p>
    <w:p w:rsidR="0089296D" w:rsidRPr="0089296D" w:rsidRDefault="00125D4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ウ　</w:t>
      </w:r>
      <w:r w:rsidR="0089296D" w:rsidRPr="0089296D">
        <w:rPr>
          <w:rFonts w:ascii="ＭＳ 明朝" w:hAnsi="ＭＳ 明朝" w:cs="ＭＳ" w:hint="eastAsia"/>
          <w:kern w:val="0"/>
          <w:szCs w:val="21"/>
        </w:rPr>
        <w:t>目に見える汚れが付着している場合は必ず石鹸と流水による手洗いを行うが、そうでない場合は、擦式消毒でも良い。しかし、アルコールに抵抗性のある微生物に考慮して、適宜</w:t>
      </w:r>
      <w:r w:rsidR="00134DC5">
        <w:rPr>
          <w:rFonts w:ascii="ＭＳ 明朝" w:hAnsi="ＭＳ 明朝" w:cs="ＭＳ" w:hint="eastAsia"/>
          <w:kern w:val="0"/>
          <w:szCs w:val="21"/>
        </w:rPr>
        <w:t>石鹸</w:t>
      </w:r>
      <w:r w:rsidR="0089296D" w:rsidRPr="0089296D">
        <w:rPr>
          <w:rFonts w:ascii="ＭＳ 明朝" w:hAnsi="ＭＳ 明朝" w:cs="ＭＳ" w:hint="eastAsia"/>
          <w:kern w:val="0"/>
          <w:szCs w:val="21"/>
        </w:rPr>
        <w:t>と流水もしくは抗菌</w:t>
      </w:r>
      <w:r w:rsidR="00134DC5">
        <w:rPr>
          <w:rFonts w:ascii="ＭＳ 明朝" w:hAnsi="ＭＳ 明朝" w:cs="ＭＳ" w:hint="eastAsia"/>
          <w:kern w:val="0"/>
          <w:szCs w:val="21"/>
        </w:rPr>
        <w:t>石鹸</w:t>
      </w:r>
      <w:r w:rsidR="0089296D" w:rsidRPr="0089296D">
        <w:rPr>
          <w:rFonts w:ascii="ＭＳ 明朝" w:hAnsi="ＭＳ 明朝" w:cs="ＭＳ" w:hint="eastAsia"/>
          <w:kern w:val="0"/>
          <w:szCs w:val="21"/>
        </w:rPr>
        <w:t>と流水による手洗いを追加する。</w:t>
      </w:r>
    </w:p>
    <w:p w:rsidR="0089296D" w:rsidRPr="00C81341" w:rsidRDefault="0089296D" w:rsidP="007D1088">
      <w:pPr>
        <w:jc w:val="left"/>
        <w:rPr>
          <w:rFonts w:ascii="ＭＳ 明朝" w:hAnsi="ＭＳ 明朝" w:cs="ＭＳ"/>
          <w:kern w:val="0"/>
          <w:szCs w:val="21"/>
        </w:rPr>
      </w:pPr>
    </w:p>
    <w:p w:rsidR="0089296D" w:rsidRPr="0089296D" w:rsidRDefault="0089296D" w:rsidP="00FB14F4">
      <w:pPr>
        <w:ind w:leftChars="700" w:left="2100" w:hangingChars="300" w:hanging="630"/>
        <w:jc w:val="left"/>
        <w:rPr>
          <w:rFonts w:ascii="ＭＳ 明朝" w:hAnsi="ＭＳ 明朝" w:cs="ＭＳ"/>
          <w:kern w:val="0"/>
          <w:szCs w:val="21"/>
        </w:rPr>
      </w:pPr>
      <w:r w:rsidRPr="0089296D">
        <w:rPr>
          <w:rFonts w:ascii="ＭＳ 明朝" w:hAnsi="ＭＳ 明朝" w:cs="ＭＳ" w:hint="eastAsia"/>
          <w:kern w:val="0"/>
          <w:szCs w:val="21"/>
        </w:rPr>
        <w:t>註</w:t>
      </w:r>
      <w:r w:rsidRPr="0089296D">
        <w:rPr>
          <w:rFonts w:ascii="ＭＳ 明朝" w:hAnsi="ＭＳ 明朝" w:cs="ＭＳ"/>
          <w:kern w:val="0"/>
          <w:szCs w:val="21"/>
        </w:rPr>
        <w:t>1</w:t>
      </w:r>
      <w:r w:rsidRPr="0089296D">
        <w:rPr>
          <w:rFonts w:ascii="ＭＳ 明朝" w:hAnsi="ＭＳ 明朝" w:cs="ＭＳ" w:hint="eastAsia"/>
          <w:kern w:val="0"/>
          <w:szCs w:val="21"/>
        </w:rPr>
        <w:t>：</w:t>
      </w:r>
      <w:r w:rsidRPr="0089296D">
        <w:rPr>
          <w:rFonts w:ascii="ＭＳ 明朝" w:hAnsi="ＭＳ 明朝" w:cs="ＭＳ"/>
          <w:kern w:val="0"/>
          <w:szCs w:val="21"/>
        </w:rPr>
        <w:t xml:space="preserve"> </w:t>
      </w:r>
      <w:r w:rsidRPr="0089296D">
        <w:rPr>
          <w:rFonts w:ascii="ＭＳ 明朝" w:hAnsi="ＭＳ 明朝" w:cs="ＭＳ" w:hint="eastAsia"/>
          <w:kern w:val="0"/>
          <w:szCs w:val="21"/>
        </w:rPr>
        <w:t>手拭タオルは</w:t>
      </w:r>
      <w:r w:rsidR="00DF3B67" w:rsidRPr="0089296D">
        <w:rPr>
          <w:rFonts w:ascii="ＭＳ 明朝" w:hAnsi="ＭＳ 明朝" w:cs="ＭＳ" w:hint="eastAsia"/>
          <w:kern w:val="0"/>
          <w:szCs w:val="21"/>
        </w:rPr>
        <w:t>使い捨て</w:t>
      </w:r>
      <w:r w:rsidRPr="0089296D">
        <w:rPr>
          <w:rFonts w:ascii="ＭＳ 明朝" w:hAnsi="ＭＳ 明朝" w:cs="ＭＳ" w:hint="eastAsia"/>
          <w:kern w:val="0"/>
          <w:szCs w:val="21"/>
        </w:rPr>
        <w:t>のペーパータオルを使用する。こ</w:t>
      </w:r>
      <w:r w:rsidR="00FB14F4">
        <w:rPr>
          <w:rFonts w:ascii="ＭＳ 明朝" w:hAnsi="ＭＳ 明朝" w:cs="ＭＳ" w:hint="eastAsia"/>
          <w:kern w:val="0"/>
          <w:szCs w:val="21"/>
        </w:rPr>
        <w:t>れ</w:t>
      </w:r>
      <w:r w:rsidRPr="0089296D">
        <w:rPr>
          <w:rFonts w:ascii="ＭＳ 明朝" w:hAnsi="ＭＳ 明朝" w:cs="ＭＳ" w:hint="eastAsia"/>
          <w:kern w:val="0"/>
          <w:szCs w:val="21"/>
        </w:rPr>
        <w:t>により、手洗いの遵守率が向上し、診療所の質も評価される。経済的負担はこれに十分値すると考える。</w:t>
      </w:r>
    </w:p>
    <w:p w:rsidR="0089296D" w:rsidRPr="0089296D" w:rsidRDefault="0089296D" w:rsidP="007D1088">
      <w:pPr>
        <w:jc w:val="left"/>
        <w:rPr>
          <w:rFonts w:ascii="ＭＳ 明朝" w:hAnsi="ＭＳ 明朝" w:cs="ＭＳ"/>
          <w:kern w:val="0"/>
          <w:szCs w:val="21"/>
        </w:rPr>
      </w:pPr>
    </w:p>
    <w:p w:rsidR="0089296D" w:rsidRPr="0089296D" w:rsidRDefault="00C81341"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9296D">
        <w:rPr>
          <w:rFonts w:ascii="ＭＳ 明朝" w:hAnsi="ＭＳ 明朝" w:cs="ＭＳ" w:hint="eastAsia"/>
          <w:kern w:val="0"/>
          <w:szCs w:val="21"/>
        </w:rPr>
        <w:t>２</w:t>
      </w:r>
      <w:r>
        <w:rPr>
          <w:rFonts w:ascii="ＭＳ 明朝" w:hAnsi="ＭＳ 明朝" w:cs="ＭＳ" w:hint="eastAsia"/>
          <w:kern w:val="0"/>
          <w:szCs w:val="21"/>
        </w:rPr>
        <w:t>）</w:t>
      </w:r>
      <w:r w:rsidR="0089296D" w:rsidRPr="0089296D">
        <w:rPr>
          <w:rFonts w:ascii="ＭＳ 明朝" w:hAnsi="ＭＳ 明朝" w:cs="ＭＳ" w:hint="eastAsia"/>
          <w:kern w:val="0"/>
          <w:szCs w:val="21"/>
        </w:rPr>
        <w:t>手袋</w:t>
      </w:r>
    </w:p>
    <w:p w:rsidR="0089296D" w:rsidRPr="0089296D" w:rsidRDefault="00C81341"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DA1054">
        <w:rPr>
          <w:rFonts w:ascii="ＭＳ 明朝" w:hAnsi="ＭＳ 明朝" w:cs="ＭＳ" w:hint="eastAsia"/>
          <w:kern w:val="0"/>
          <w:szCs w:val="21"/>
        </w:rPr>
        <w:t xml:space="preserve">　　　　ア　</w:t>
      </w:r>
      <w:r w:rsidR="0089296D" w:rsidRPr="0089296D">
        <w:rPr>
          <w:rFonts w:ascii="ＭＳ 明朝" w:hAnsi="ＭＳ 明朝" w:cs="ＭＳ" w:hint="eastAsia"/>
          <w:kern w:val="0"/>
          <w:szCs w:val="21"/>
        </w:rPr>
        <w:t>血液や体液には直接触れないように作業することが原則である。血液や体液に触れる可能性の高い作業を行うときには、使い捨て手袋を着用する。</w:t>
      </w:r>
    </w:p>
    <w:p w:rsidR="0089296D" w:rsidRPr="0089296D" w:rsidRDefault="00DA1054"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イ　</w:t>
      </w:r>
      <w:r w:rsidR="0089296D" w:rsidRPr="0089296D">
        <w:rPr>
          <w:rFonts w:ascii="ＭＳ 明朝" w:hAnsi="ＭＳ 明朝" w:cs="ＭＳ" w:hint="eastAsia"/>
          <w:kern w:val="0"/>
          <w:szCs w:val="21"/>
        </w:rPr>
        <w:t>手袋を着用した安心感から、汚染した手袋でベッド、ドアノブなどに触れないよう注意する。</w:t>
      </w:r>
    </w:p>
    <w:p w:rsidR="0089296D" w:rsidRDefault="00DA1054"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ウ　</w:t>
      </w:r>
      <w:r w:rsidR="00DF3B67" w:rsidRPr="0089296D">
        <w:rPr>
          <w:rFonts w:ascii="ＭＳ 明朝" w:hAnsi="ＭＳ 明朝" w:cs="ＭＳ" w:hint="eastAsia"/>
          <w:kern w:val="0"/>
          <w:szCs w:val="21"/>
        </w:rPr>
        <w:t>使い捨て</w:t>
      </w:r>
      <w:r w:rsidR="0089296D" w:rsidRPr="0089296D">
        <w:rPr>
          <w:rFonts w:ascii="ＭＳ 明朝" w:hAnsi="ＭＳ 明朝" w:cs="ＭＳ" w:hint="eastAsia"/>
          <w:kern w:val="0"/>
          <w:szCs w:val="21"/>
        </w:rPr>
        <w:t>手袋は再使用せず、患者（処置）ごとの交換が原則である。やむを得ず繰り返し使用する場合には、その都度</w:t>
      </w:r>
      <w:r w:rsidR="00C22ABF">
        <w:rPr>
          <w:rFonts w:ascii="ＭＳ 明朝" w:hAnsi="ＭＳ 明朝" w:cs="ＭＳ" w:hint="eastAsia"/>
          <w:kern w:val="0"/>
          <w:szCs w:val="21"/>
        </w:rPr>
        <w:t>、</w:t>
      </w:r>
      <w:r w:rsidR="0089296D" w:rsidRPr="0089296D">
        <w:rPr>
          <w:rFonts w:ascii="ＭＳ 明朝" w:hAnsi="ＭＳ 明朝" w:cs="ＭＳ" w:hint="eastAsia"/>
          <w:kern w:val="0"/>
          <w:szCs w:val="21"/>
        </w:rPr>
        <w:t>アルコール清拭が必要である。</w:t>
      </w:r>
    </w:p>
    <w:p w:rsidR="0089296D" w:rsidRPr="00C81341" w:rsidRDefault="0089296D" w:rsidP="007D1088">
      <w:pPr>
        <w:jc w:val="left"/>
        <w:rPr>
          <w:rFonts w:ascii="ＭＳ 明朝" w:hAnsi="ＭＳ 明朝" w:cs="ＭＳ"/>
          <w:kern w:val="0"/>
          <w:szCs w:val="21"/>
        </w:rPr>
      </w:pPr>
    </w:p>
    <w:p w:rsidR="0089296D" w:rsidRPr="0089296D" w:rsidRDefault="00C81341"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9296D">
        <w:rPr>
          <w:rFonts w:ascii="ＭＳ 明朝" w:hAnsi="ＭＳ 明朝" w:cs="ＭＳ" w:hint="eastAsia"/>
          <w:kern w:val="0"/>
          <w:szCs w:val="21"/>
        </w:rPr>
        <w:t>３</w:t>
      </w:r>
      <w:r>
        <w:rPr>
          <w:rFonts w:ascii="ＭＳ 明朝" w:hAnsi="ＭＳ 明朝" w:cs="ＭＳ" w:hint="eastAsia"/>
          <w:kern w:val="0"/>
          <w:szCs w:val="21"/>
        </w:rPr>
        <w:t>）</w:t>
      </w:r>
      <w:r w:rsidR="0089296D" w:rsidRPr="0089296D">
        <w:rPr>
          <w:rFonts w:ascii="ＭＳ 明朝" w:hAnsi="ＭＳ 明朝" w:cs="ＭＳ" w:hint="eastAsia"/>
          <w:kern w:val="0"/>
          <w:szCs w:val="21"/>
        </w:rPr>
        <w:t>個人的防護用具</w:t>
      </w:r>
      <w:r w:rsidR="0089296D" w:rsidRPr="0089296D">
        <w:rPr>
          <w:rFonts w:ascii="ＭＳ 明朝" w:hAnsi="ＭＳ 明朝" w:cs="ＭＳ"/>
          <w:kern w:val="0"/>
          <w:szCs w:val="21"/>
        </w:rPr>
        <w:t xml:space="preserve"> personal protective equipments</w:t>
      </w:r>
      <w:r w:rsidR="0089296D" w:rsidRPr="0089296D">
        <w:rPr>
          <w:rFonts w:ascii="ＭＳ 明朝" w:hAnsi="ＭＳ 明朝" w:cs="ＭＳ" w:hint="eastAsia"/>
          <w:kern w:val="0"/>
          <w:szCs w:val="21"/>
        </w:rPr>
        <w:t>（</w:t>
      </w:r>
      <w:r w:rsidR="0089296D" w:rsidRPr="0089296D">
        <w:rPr>
          <w:rFonts w:ascii="ＭＳ 明朝" w:hAnsi="ＭＳ 明朝" w:cs="ＭＳ"/>
          <w:kern w:val="0"/>
          <w:szCs w:val="21"/>
        </w:rPr>
        <w:t>PPE</w:t>
      </w:r>
      <w:r w:rsidR="0089296D" w:rsidRPr="0089296D">
        <w:rPr>
          <w:rFonts w:ascii="ＭＳ 明朝" w:hAnsi="ＭＳ 明朝" w:cs="ＭＳ" w:hint="eastAsia"/>
          <w:kern w:val="0"/>
          <w:szCs w:val="21"/>
        </w:rPr>
        <w:t>）</w:t>
      </w:r>
    </w:p>
    <w:p w:rsidR="00E20B52" w:rsidRDefault="00C81341"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ア　</w:t>
      </w:r>
      <w:r w:rsidR="0089296D" w:rsidRPr="0089296D">
        <w:rPr>
          <w:rFonts w:ascii="ＭＳ 明朝" w:hAnsi="ＭＳ 明朝" w:cs="ＭＳ" w:hint="eastAsia"/>
          <w:kern w:val="0"/>
          <w:szCs w:val="21"/>
        </w:rPr>
        <w:t>患者と濃厚な接触をする場合、血液</w:t>
      </w:r>
      <w:r w:rsidR="00D1635D">
        <w:rPr>
          <w:rFonts w:ascii="ＭＳ 明朝" w:hAnsi="ＭＳ 明朝" w:cs="ＭＳ" w:hint="eastAsia"/>
          <w:kern w:val="0"/>
          <w:szCs w:val="21"/>
        </w:rPr>
        <w:t>や</w:t>
      </w:r>
      <w:r w:rsidR="0089296D" w:rsidRPr="0089296D">
        <w:rPr>
          <w:rFonts w:ascii="ＭＳ 明朝" w:hAnsi="ＭＳ 明朝" w:cs="ＭＳ" w:hint="eastAsia"/>
          <w:kern w:val="0"/>
          <w:szCs w:val="21"/>
        </w:rPr>
        <w:t>体液が飛び散る可能性のある場合は、</w:t>
      </w:r>
      <w:r w:rsidR="0089296D" w:rsidRPr="0089296D">
        <w:rPr>
          <w:rFonts w:ascii="ＭＳ 明朝" w:hAnsi="ＭＳ 明朝" w:cs="ＭＳ"/>
          <w:kern w:val="0"/>
          <w:szCs w:val="21"/>
        </w:rPr>
        <w:t>PPE</w:t>
      </w:r>
      <w:r w:rsidR="0089296D" w:rsidRPr="0089296D">
        <w:rPr>
          <w:rFonts w:ascii="ＭＳ 明朝" w:hAnsi="ＭＳ 明朝" w:cs="ＭＳ" w:hint="eastAsia"/>
          <w:kern w:val="0"/>
          <w:szCs w:val="21"/>
        </w:rPr>
        <w:t>（ガ</w:t>
      </w:r>
    </w:p>
    <w:p w:rsidR="0089296D" w:rsidRPr="0089296D" w:rsidRDefault="0089296D" w:rsidP="007D1088">
      <w:pPr>
        <w:ind w:leftChars="600" w:left="1260"/>
        <w:jc w:val="left"/>
        <w:rPr>
          <w:rFonts w:ascii="ＭＳ 明朝" w:hAnsi="ＭＳ 明朝" w:cs="ＭＳ"/>
          <w:kern w:val="0"/>
          <w:szCs w:val="21"/>
        </w:rPr>
      </w:pPr>
      <w:r w:rsidRPr="0089296D">
        <w:rPr>
          <w:rFonts w:ascii="ＭＳ 明朝" w:hAnsi="ＭＳ 明朝" w:cs="ＭＳ" w:hint="eastAsia"/>
          <w:kern w:val="0"/>
          <w:szCs w:val="21"/>
        </w:rPr>
        <w:t>ウン</w:t>
      </w:r>
      <w:r w:rsidR="00D07D8A">
        <w:rPr>
          <w:rFonts w:ascii="ＭＳ 明朝" w:hAnsi="ＭＳ 明朝" w:cs="ＭＳ" w:hint="eastAsia"/>
          <w:kern w:val="0"/>
          <w:szCs w:val="21"/>
        </w:rPr>
        <w:t>又は</w:t>
      </w:r>
      <w:r w:rsidRPr="0089296D">
        <w:rPr>
          <w:rFonts w:ascii="ＭＳ 明朝" w:hAnsi="ＭＳ 明朝" w:cs="ＭＳ" w:hint="eastAsia"/>
          <w:kern w:val="0"/>
          <w:szCs w:val="21"/>
        </w:rPr>
        <w:t>エプロン、ゴーグル、フェースシールドなどの目の保護具、手袋、その他の防護用具）を着用する。</w:t>
      </w:r>
    </w:p>
    <w:p w:rsidR="0089296D" w:rsidRPr="0089296D" w:rsidRDefault="0089296D" w:rsidP="007D1088">
      <w:pPr>
        <w:jc w:val="left"/>
        <w:rPr>
          <w:rFonts w:ascii="ＭＳ 明朝" w:hAnsi="ＭＳ 明朝" w:cs="ＭＳ"/>
          <w:kern w:val="0"/>
          <w:szCs w:val="21"/>
        </w:rPr>
      </w:pPr>
    </w:p>
    <w:p w:rsidR="0089296D" w:rsidRPr="0089296D" w:rsidRDefault="00C81341"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9296D">
        <w:rPr>
          <w:rFonts w:ascii="ＭＳ 明朝" w:hAnsi="ＭＳ 明朝" w:cs="ＭＳ" w:hint="eastAsia"/>
          <w:kern w:val="0"/>
          <w:szCs w:val="21"/>
        </w:rPr>
        <w:t>４</w:t>
      </w:r>
      <w:r>
        <w:rPr>
          <w:rFonts w:ascii="ＭＳ 明朝" w:hAnsi="ＭＳ 明朝" w:cs="ＭＳ" w:hint="eastAsia"/>
          <w:kern w:val="0"/>
          <w:szCs w:val="21"/>
        </w:rPr>
        <w:t>）</w:t>
      </w:r>
      <w:r w:rsidR="0089296D" w:rsidRPr="0089296D">
        <w:rPr>
          <w:rFonts w:ascii="ＭＳ 明朝" w:hAnsi="ＭＳ 明朝" w:cs="ＭＳ" w:hint="eastAsia"/>
          <w:kern w:val="0"/>
          <w:szCs w:val="21"/>
        </w:rPr>
        <w:t>医用器具・器材</w:t>
      </w:r>
    </w:p>
    <w:p w:rsidR="0089296D" w:rsidRPr="0089296D" w:rsidRDefault="00C81341"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ア</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滅菌物の保管は、汚染が起こらないよう注意する。汚染が認められたときは、廃棄、あるい</w:t>
      </w:r>
      <w:r w:rsidR="00E20B52">
        <w:rPr>
          <w:rFonts w:ascii="ＭＳ 明朝" w:hAnsi="ＭＳ 明朝" w:cs="ＭＳ" w:hint="eastAsia"/>
          <w:kern w:val="0"/>
          <w:szCs w:val="21"/>
        </w:rPr>
        <w:t>は</w:t>
      </w:r>
      <w:r w:rsidR="0089296D" w:rsidRPr="0089296D">
        <w:rPr>
          <w:rFonts w:ascii="ＭＳ 明朝" w:hAnsi="ＭＳ 明朝" w:cs="ＭＳ" w:hint="eastAsia"/>
          <w:kern w:val="0"/>
          <w:szCs w:val="21"/>
        </w:rPr>
        <w:t>再滅菌する。使用の際は、安全保存期間（有効期限）を厳守する。</w:t>
      </w:r>
    </w:p>
    <w:p w:rsidR="0089296D" w:rsidRPr="0089296D" w:rsidRDefault="00C81341"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イ</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滅菌済器具・器材を使用する際は、無菌野（滅菌したドレープ上など）で滅菌手袋着用の上で取り扱う。</w:t>
      </w:r>
    </w:p>
    <w:p w:rsidR="0089296D" w:rsidRDefault="00C81341"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ウ</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非無菌野で、非滅菌物と滅菌物とを混ぜて使うことは意味が</w:t>
      </w:r>
      <w:r w:rsidR="00E20B52">
        <w:rPr>
          <w:rFonts w:ascii="ＭＳ 明朝" w:hAnsi="ＭＳ 明朝" w:cs="ＭＳ" w:hint="eastAsia"/>
          <w:kern w:val="0"/>
          <w:szCs w:val="21"/>
        </w:rPr>
        <w:t>な</w:t>
      </w:r>
      <w:r w:rsidR="0089296D" w:rsidRPr="0089296D">
        <w:rPr>
          <w:rFonts w:ascii="ＭＳ 明朝" w:hAnsi="ＭＳ 明朝" w:cs="ＭＳ" w:hint="eastAsia"/>
          <w:kern w:val="0"/>
          <w:szCs w:val="21"/>
        </w:rPr>
        <w:t>い。</w:t>
      </w:r>
    </w:p>
    <w:p w:rsidR="00EF2D42" w:rsidRPr="0089296D" w:rsidRDefault="00EF2D42" w:rsidP="007D1088">
      <w:pPr>
        <w:jc w:val="left"/>
        <w:rPr>
          <w:rFonts w:ascii="ＭＳ 明朝" w:hAnsi="ＭＳ 明朝" w:cs="ＭＳ"/>
          <w:kern w:val="0"/>
          <w:szCs w:val="21"/>
        </w:rPr>
      </w:pPr>
      <w:r>
        <w:rPr>
          <w:rFonts w:ascii="ＭＳ 明朝" w:hAnsi="ＭＳ 明朝" w:cs="ＭＳ" w:hint="eastAsia"/>
          <w:kern w:val="0"/>
          <w:szCs w:val="21"/>
        </w:rPr>
        <w:t xml:space="preserve">　　　　　エ　滅菌再生器材の洗浄前消毒薬処理は、洗浄の障害となるので行わない。</w:t>
      </w:r>
    </w:p>
    <w:p w:rsidR="0089296D" w:rsidRPr="00E20B52" w:rsidRDefault="0089296D" w:rsidP="007D1088">
      <w:pPr>
        <w:jc w:val="left"/>
        <w:rPr>
          <w:rFonts w:ascii="ＭＳ 明朝" w:hAnsi="ＭＳ 明朝" w:cs="ＭＳ"/>
          <w:kern w:val="0"/>
          <w:szCs w:val="21"/>
        </w:rPr>
      </w:pPr>
    </w:p>
    <w:p w:rsidR="0089296D" w:rsidRPr="0089296D" w:rsidRDefault="00C81341"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9296D">
        <w:rPr>
          <w:rFonts w:ascii="ＭＳ 明朝" w:hAnsi="ＭＳ 明朝" w:cs="ＭＳ" w:hint="eastAsia"/>
          <w:kern w:val="0"/>
          <w:szCs w:val="21"/>
        </w:rPr>
        <w:t>５</w:t>
      </w:r>
      <w:r>
        <w:rPr>
          <w:rFonts w:ascii="ＭＳ 明朝" w:hAnsi="ＭＳ 明朝" w:cs="ＭＳ" w:hint="eastAsia"/>
          <w:kern w:val="0"/>
          <w:szCs w:val="21"/>
        </w:rPr>
        <w:t>）</w:t>
      </w:r>
      <w:r w:rsidR="0089296D" w:rsidRPr="0089296D">
        <w:rPr>
          <w:rFonts w:ascii="ＭＳ 明朝" w:hAnsi="ＭＳ 明朝" w:cs="ＭＳ" w:hint="eastAsia"/>
          <w:kern w:val="0"/>
          <w:szCs w:val="21"/>
        </w:rPr>
        <w:t>リネン類</w:t>
      </w:r>
    </w:p>
    <w:p w:rsidR="00F955E3" w:rsidRDefault="00C81341"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ア</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共用するリネン類（シーツ、ベッドパッドなど）は熱水消毒</w:t>
      </w:r>
      <w:r w:rsidR="00F955E3">
        <w:rPr>
          <w:rFonts w:ascii="ＭＳ 明朝" w:hAnsi="ＭＳ 明朝" w:cs="ＭＳ" w:hint="eastAsia"/>
          <w:kern w:val="0"/>
          <w:szCs w:val="21"/>
        </w:rPr>
        <w:t>（80℃</w:t>
      </w:r>
      <w:r w:rsidR="004B4791">
        <w:rPr>
          <w:rFonts w:ascii="ＭＳ 明朝" w:hAnsi="ＭＳ 明朝" w:cs="ＭＳ" w:hint="eastAsia"/>
          <w:kern w:val="0"/>
          <w:szCs w:val="21"/>
        </w:rPr>
        <w:t>、1</w:t>
      </w:r>
      <w:r w:rsidR="00F955E3">
        <w:rPr>
          <w:rFonts w:ascii="ＭＳ 明朝" w:hAnsi="ＭＳ 明朝" w:cs="ＭＳ" w:hint="eastAsia"/>
          <w:kern w:val="0"/>
          <w:szCs w:val="21"/>
        </w:rPr>
        <w:t>0分）</w:t>
      </w:r>
      <w:r w:rsidR="0089296D" w:rsidRPr="0089296D">
        <w:rPr>
          <w:rFonts w:ascii="ＭＳ 明朝" w:hAnsi="ＭＳ 明朝" w:cs="ＭＳ" w:hint="eastAsia"/>
          <w:kern w:val="0"/>
          <w:szCs w:val="21"/>
        </w:rPr>
        <w:t>を経て</w:t>
      </w:r>
    </w:p>
    <w:p w:rsidR="0089296D" w:rsidRPr="0089296D" w:rsidRDefault="0089296D" w:rsidP="00F955E3">
      <w:pPr>
        <w:ind w:firstLineChars="600" w:firstLine="1260"/>
        <w:jc w:val="left"/>
        <w:rPr>
          <w:rFonts w:ascii="ＭＳ 明朝" w:hAnsi="ＭＳ 明朝" w:cs="ＭＳ"/>
          <w:kern w:val="0"/>
          <w:szCs w:val="21"/>
        </w:rPr>
      </w:pPr>
      <w:r w:rsidRPr="0089296D">
        <w:rPr>
          <w:rFonts w:ascii="ＭＳ 明朝" w:hAnsi="ＭＳ 明朝" w:cs="ＭＳ" w:hint="eastAsia"/>
          <w:kern w:val="0"/>
          <w:szCs w:val="21"/>
        </w:rPr>
        <w:t>再使用する。</w:t>
      </w:r>
    </w:p>
    <w:p w:rsidR="003C472E" w:rsidRDefault="003C472E"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イ</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熱水消毒ができない場合には</w:t>
      </w:r>
      <w:r w:rsidR="00E20B52">
        <w:rPr>
          <w:rFonts w:ascii="ＭＳ 明朝" w:hAnsi="ＭＳ 明朝" w:cs="ＭＳ" w:hint="eastAsia"/>
          <w:kern w:val="0"/>
          <w:szCs w:val="21"/>
        </w:rPr>
        <w:t>、</w:t>
      </w:r>
      <w:r w:rsidR="0089296D" w:rsidRPr="0089296D">
        <w:rPr>
          <w:rFonts w:ascii="ＭＳ 明朝" w:hAnsi="ＭＳ 明朝" w:cs="ＭＳ" w:hint="eastAsia"/>
          <w:kern w:val="0"/>
          <w:szCs w:val="21"/>
        </w:rPr>
        <w:t>次亜塩素酸ナトリウムなどで洗濯前処理する</w:t>
      </w:r>
      <w:r>
        <w:rPr>
          <w:rFonts w:ascii="ＭＳ 明朝" w:hAnsi="ＭＳ 明朝" w:cs="ＭＳ" w:hint="eastAsia"/>
          <w:kern w:val="0"/>
          <w:szCs w:val="21"/>
        </w:rPr>
        <w:t>。</w:t>
      </w:r>
    </w:p>
    <w:p w:rsidR="0089296D" w:rsidRPr="0089296D" w:rsidRDefault="003C472E"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sidR="00D25175">
        <w:rPr>
          <w:rFonts w:ascii="ＭＳ 明朝" w:hAnsi="ＭＳ 明朝" w:cs="ＭＳ" w:hint="eastAsia"/>
          <w:kern w:val="0"/>
          <w:szCs w:val="21"/>
        </w:rPr>
        <w:t xml:space="preserve">　</w:t>
      </w:r>
      <w:r w:rsidR="0089296D" w:rsidRPr="0089296D">
        <w:rPr>
          <w:rFonts w:ascii="ＭＳ 明朝" w:hAnsi="ＭＳ 明朝" w:cs="ＭＳ" w:hint="eastAsia"/>
          <w:kern w:val="0"/>
          <w:szCs w:val="21"/>
        </w:rPr>
        <w:t>（</w:t>
      </w:r>
      <w:r w:rsidR="0098057D">
        <w:rPr>
          <w:rFonts w:ascii="ＭＳ 明朝" w:hAnsi="ＭＳ 明朝" w:cs="ＭＳ" w:hint="eastAsia"/>
          <w:kern w:val="0"/>
          <w:szCs w:val="21"/>
        </w:rPr>
        <w:t>500～1000</w:t>
      </w:r>
      <w:r w:rsidR="0089296D" w:rsidRPr="0089296D">
        <w:rPr>
          <w:rFonts w:ascii="ＭＳ 明朝" w:hAnsi="ＭＳ 明朝" w:cs="ＭＳ"/>
          <w:kern w:val="0"/>
          <w:szCs w:val="21"/>
        </w:rPr>
        <w:t>ppm</w:t>
      </w:r>
      <w:r w:rsidR="0089296D" w:rsidRPr="0089296D">
        <w:rPr>
          <w:rFonts w:ascii="ＭＳ 明朝" w:hAnsi="ＭＳ 明朝" w:cs="ＭＳ" w:hint="eastAsia"/>
          <w:kern w:val="0"/>
          <w:szCs w:val="21"/>
        </w:rPr>
        <w:t>（</w:t>
      </w:r>
      <w:r w:rsidR="0089296D" w:rsidRPr="0089296D">
        <w:rPr>
          <w:rFonts w:ascii="ＭＳ 明朝" w:hAnsi="ＭＳ 明朝" w:cs="ＭＳ"/>
          <w:kern w:val="0"/>
          <w:szCs w:val="21"/>
        </w:rPr>
        <w:t>5</w:t>
      </w:r>
      <w:r w:rsidR="0089296D" w:rsidRPr="0089296D">
        <w:rPr>
          <w:rFonts w:ascii="ＭＳ 明朝" w:hAnsi="ＭＳ 明朝" w:cs="ＭＳ" w:hint="eastAsia"/>
          <w:kern w:val="0"/>
          <w:szCs w:val="21"/>
        </w:rPr>
        <w:t>％次亜塩素酸ナトリウムなら</w:t>
      </w:r>
      <w:r w:rsidR="0098057D">
        <w:rPr>
          <w:rFonts w:ascii="ＭＳ 明朝" w:hAnsi="ＭＳ 明朝" w:cs="ＭＳ" w:hint="eastAsia"/>
          <w:kern w:val="0"/>
          <w:szCs w:val="21"/>
        </w:rPr>
        <w:t>50～100</w:t>
      </w:r>
      <w:r w:rsidR="0089296D" w:rsidRPr="0089296D">
        <w:rPr>
          <w:rFonts w:ascii="ＭＳ 明朝" w:hAnsi="ＭＳ 明朝" w:cs="ＭＳ" w:hint="eastAsia"/>
          <w:kern w:val="0"/>
          <w:szCs w:val="21"/>
        </w:rPr>
        <w:t>倍希釈）、</w:t>
      </w:r>
      <w:r w:rsidR="0089296D" w:rsidRPr="0089296D">
        <w:rPr>
          <w:rFonts w:ascii="ＭＳ 明朝" w:hAnsi="ＭＳ 明朝" w:cs="ＭＳ"/>
          <w:kern w:val="0"/>
          <w:szCs w:val="21"/>
        </w:rPr>
        <w:t>30</w:t>
      </w:r>
      <w:r>
        <w:rPr>
          <w:rFonts w:ascii="ＭＳ 明朝" w:hAnsi="ＭＳ 明朝" w:cs="ＭＳ" w:hint="eastAsia"/>
          <w:kern w:val="0"/>
          <w:szCs w:val="21"/>
        </w:rPr>
        <w:t>分</w:t>
      </w:r>
      <w:r w:rsidR="00D25175">
        <w:rPr>
          <w:rFonts w:ascii="ＭＳ 明朝" w:hAnsi="ＭＳ 明朝" w:cs="ＭＳ" w:hint="eastAsia"/>
          <w:kern w:val="0"/>
          <w:szCs w:val="21"/>
        </w:rPr>
        <w:t>浸漬</w:t>
      </w:r>
      <w:r>
        <w:rPr>
          <w:rFonts w:ascii="ＭＳ 明朝" w:hAnsi="ＭＳ 明朝" w:cs="ＭＳ" w:hint="eastAsia"/>
          <w:kern w:val="0"/>
          <w:szCs w:val="21"/>
        </w:rPr>
        <w:t>）</w:t>
      </w:r>
    </w:p>
    <w:p w:rsidR="0089296D" w:rsidRPr="0089296D" w:rsidRDefault="0089296D" w:rsidP="007D1088">
      <w:pPr>
        <w:jc w:val="left"/>
        <w:rPr>
          <w:rFonts w:ascii="ＭＳ 明朝" w:hAnsi="ＭＳ 明朝" w:cs="ＭＳ"/>
          <w:kern w:val="0"/>
          <w:szCs w:val="21"/>
        </w:rPr>
      </w:pPr>
    </w:p>
    <w:p w:rsidR="00E20B52" w:rsidRDefault="0089296D" w:rsidP="007D1088">
      <w:pPr>
        <w:ind w:firstLineChars="700" w:firstLine="1470"/>
        <w:jc w:val="left"/>
        <w:rPr>
          <w:rFonts w:ascii="ＭＳ 明朝" w:hAnsi="ＭＳ 明朝" w:cs="ＭＳ"/>
          <w:kern w:val="0"/>
          <w:szCs w:val="21"/>
        </w:rPr>
      </w:pPr>
      <w:r w:rsidRPr="0089296D">
        <w:rPr>
          <w:rFonts w:ascii="ＭＳ 明朝" w:hAnsi="ＭＳ 明朝" w:cs="ＭＳ" w:hint="eastAsia"/>
          <w:kern w:val="0"/>
          <w:szCs w:val="21"/>
        </w:rPr>
        <w:t>註</w:t>
      </w:r>
      <w:r w:rsidR="00094829">
        <w:rPr>
          <w:rFonts w:ascii="ＭＳ 明朝" w:hAnsi="ＭＳ 明朝" w:cs="ＭＳ" w:hint="eastAsia"/>
          <w:kern w:val="0"/>
          <w:szCs w:val="21"/>
        </w:rPr>
        <w:t>2</w:t>
      </w:r>
      <w:r w:rsidRPr="0089296D">
        <w:rPr>
          <w:rFonts w:ascii="ＭＳ 明朝" w:hAnsi="ＭＳ 明朝" w:cs="ＭＳ" w:hint="eastAsia"/>
          <w:kern w:val="0"/>
          <w:szCs w:val="21"/>
        </w:rPr>
        <w:t>：</w:t>
      </w:r>
      <w:r w:rsidRPr="0089296D">
        <w:rPr>
          <w:rFonts w:ascii="ＭＳ 明朝" w:hAnsi="ＭＳ 明朝" w:cs="ＭＳ"/>
          <w:kern w:val="0"/>
          <w:szCs w:val="21"/>
        </w:rPr>
        <w:t xml:space="preserve"> </w:t>
      </w:r>
      <w:r w:rsidRPr="0089296D">
        <w:rPr>
          <w:rFonts w:ascii="ＭＳ 明朝" w:hAnsi="ＭＳ 明朝" w:cs="ＭＳ" w:hint="eastAsia"/>
          <w:kern w:val="0"/>
          <w:szCs w:val="21"/>
        </w:rPr>
        <w:t>血液の付着したリネンは、血液を洗い落としてから次亜塩素酸ナトリウム消</w:t>
      </w:r>
    </w:p>
    <w:p w:rsidR="0089296D" w:rsidRPr="0089296D" w:rsidRDefault="0089296D" w:rsidP="007D1088">
      <w:pPr>
        <w:ind w:leftChars="1000" w:left="2100"/>
        <w:jc w:val="left"/>
        <w:rPr>
          <w:rFonts w:ascii="ＭＳ 明朝" w:hAnsi="ＭＳ 明朝" w:cs="ＭＳ"/>
          <w:kern w:val="0"/>
          <w:szCs w:val="21"/>
        </w:rPr>
      </w:pPr>
      <w:r w:rsidRPr="0089296D">
        <w:rPr>
          <w:rFonts w:ascii="ＭＳ 明朝" w:hAnsi="ＭＳ 明朝" w:cs="ＭＳ" w:hint="eastAsia"/>
          <w:kern w:val="0"/>
          <w:szCs w:val="21"/>
        </w:rPr>
        <w:t>毒すべきであるが、汚染の拡散に十分注意する。この意味においても、たとえ小型であれ、医療施設用熱水洗濯機を導入すべきである。</w:t>
      </w:r>
    </w:p>
    <w:p w:rsidR="0089296D" w:rsidRPr="00E20B52" w:rsidRDefault="0089296D" w:rsidP="007D1088">
      <w:pPr>
        <w:jc w:val="left"/>
        <w:rPr>
          <w:rFonts w:ascii="ＭＳ 明朝" w:hAnsi="ＭＳ 明朝" w:cs="ＭＳ"/>
          <w:kern w:val="0"/>
          <w:szCs w:val="21"/>
        </w:rPr>
      </w:pPr>
    </w:p>
    <w:p w:rsidR="0089296D" w:rsidRPr="0089296D" w:rsidRDefault="003C472E"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9296D">
        <w:rPr>
          <w:rFonts w:ascii="ＭＳ 明朝" w:hAnsi="ＭＳ 明朝" w:cs="ＭＳ" w:hint="eastAsia"/>
          <w:kern w:val="0"/>
          <w:szCs w:val="21"/>
        </w:rPr>
        <w:t>６</w:t>
      </w:r>
      <w:r>
        <w:rPr>
          <w:rFonts w:ascii="ＭＳ 明朝" w:hAnsi="ＭＳ 明朝" w:cs="ＭＳ" w:hint="eastAsia"/>
          <w:kern w:val="0"/>
          <w:szCs w:val="21"/>
        </w:rPr>
        <w:t>）</w:t>
      </w:r>
      <w:r w:rsidR="0089296D" w:rsidRPr="0089296D">
        <w:rPr>
          <w:rFonts w:ascii="ＭＳ 明朝" w:hAnsi="ＭＳ 明朝" w:cs="ＭＳ" w:hint="eastAsia"/>
          <w:kern w:val="0"/>
          <w:szCs w:val="21"/>
        </w:rPr>
        <w:t>消化管感染症対策</w:t>
      </w:r>
    </w:p>
    <w:p w:rsidR="0089296D" w:rsidRPr="0089296D" w:rsidRDefault="003C472E"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ア</w:t>
      </w:r>
      <w:r w:rsidR="00E20B52">
        <w:rPr>
          <w:rFonts w:ascii="ＭＳ 明朝" w:hAnsi="ＭＳ 明朝" w:cs="ＭＳ" w:hint="eastAsia"/>
          <w:kern w:val="0"/>
          <w:szCs w:val="21"/>
        </w:rPr>
        <w:t xml:space="preserve">　糞便－経口の経路を遮断する観点から、</w:t>
      </w:r>
      <w:r w:rsidR="0089296D" w:rsidRPr="0089296D">
        <w:rPr>
          <w:rFonts w:ascii="ＭＳ 明朝" w:hAnsi="ＭＳ 明朝" w:cs="ＭＳ" w:hint="eastAsia"/>
          <w:kern w:val="0"/>
          <w:szCs w:val="21"/>
        </w:rPr>
        <w:t>手洗いや手指消毒が重要である。</w:t>
      </w:r>
    </w:p>
    <w:p w:rsidR="0089296D" w:rsidRPr="0089296D" w:rsidRDefault="003C472E"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イ</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糞便や吐物で汚染された箇所の消毒が必要である。</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ウ</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床面等に嘔吐した場合は、手袋、マスクを着用して、重ねたティッシュで拭き取り、プラスチックバッグに密閉する。汚染箇所の消毒は、次亜塩素酸ナトリウムを用い、平滑な表面であれば、</w:t>
      </w:r>
      <w:r w:rsidR="0089296D" w:rsidRPr="0089296D">
        <w:rPr>
          <w:rFonts w:ascii="ＭＳ 明朝" w:hAnsi="ＭＳ 明朝" w:cs="ＭＳ"/>
          <w:kern w:val="0"/>
          <w:szCs w:val="21"/>
        </w:rPr>
        <w:t>5</w:t>
      </w:r>
      <w:r w:rsidR="0089296D" w:rsidRPr="0089296D">
        <w:rPr>
          <w:rFonts w:ascii="ＭＳ 明朝" w:hAnsi="ＭＳ 明朝" w:cs="ＭＳ" w:hint="eastAsia"/>
          <w:kern w:val="0"/>
          <w:szCs w:val="21"/>
        </w:rPr>
        <w:t>％溶液の</w:t>
      </w:r>
      <w:r w:rsidR="0089296D" w:rsidRPr="0089296D">
        <w:rPr>
          <w:rFonts w:ascii="ＭＳ 明朝" w:hAnsi="ＭＳ 明朝" w:cs="ＭＳ"/>
          <w:kern w:val="0"/>
          <w:szCs w:val="21"/>
        </w:rPr>
        <w:t xml:space="preserve">50 </w:t>
      </w:r>
      <w:r w:rsidR="0089296D" w:rsidRPr="0089296D">
        <w:rPr>
          <w:rFonts w:ascii="ＭＳ 明朝" w:hAnsi="ＭＳ 明朝" w:cs="ＭＳ" w:hint="eastAsia"/>
          <w:kern w:val="0"/>
          <w:szCs w:val="21"/>
        </w:rPr>
        <w:t>倍希釈液を、カーペット等は</w:t>
      </w:r>
      <w:r w:rsidR="0089296D" w:rsidRPr="0089296D">
        <w:rPr>
          <w:rFonts w:ascii="ＭＳ 明朝" w:hAnsi="ＭＳ 明朝" w:cs="ＭＳ"/>
          <w:kern w:val="0"/>
          <w:szCs w:val="21"/>
        </w:rPr>
        <w:t xml:space="preserve">10 </w:t>
      </w:r>
      <w:r w:rsidR="0089296D" w:rsidRPr="0089296D">
        <w:rPr>
          <w:rFonts w:ascii="ＭＳ 明朝" w:hAnsi="ＭＳ 明朝" w:cs="ＭＳ" w:hint="eastAsia"/>
          <w:kern w:val="0"/>
          <w:szCs w:val="21"/>
        </w:rPr>
        <w:t>倍希釈液（</w:t>
      </w:r>
      <w:r w:rsidR="0089296D" w:rsidRPr="0089296D">
        <w:rPr>
          <w:rFonts w:ascii="ＭＳ 明朝" w:hAnsi="ＭＳ 明朝" w:cs="ＭＳ"/>
          <w:kern w:val="0"/>
          <w:szCs w:val="21"/>
        </w:rPr>
        <w:t>5,000ppm</w:t>
      </w:r>
      <w:r w:rsidR="0089296D" w:rsidRPr="0089296D">
        <w:rPr>
          <w:rFonts w:ascii="ＭＳ 明朝" w:hAnsi="ＭＳ 明朝" w:cs="ＭＳ" w:hint="eastAsia"/>
          <w:kern w:val="0"/>
          <w:szCs w:val="21"/>
        </w:rPr>
        <w:t>）を用い、</w:t>
      </w:r>
      <w:r w:rsidR="0089296D" w:rsidRPr="0089296D">
        <w:rPr>
          <w:rFonts w:ascii="ＭＳ 明朝" w:hAnsi="ＭＳ 明朝" w:cs="ＭＳ"/>
          <w:kern w:val="0"/>
          <w:szCs w:val="21"/>
        </w:rPr>
        <w:t xml:space="preserve">10 </w:t>
      </w:r>
      <w:r w:rsidR="0089296D" w:rsidRPr="0089296D">
        <w:rPr>
          <w:rFonts w:ascii="ＭＳ 明朝" w:hAnsi="ＭＳ 明朝" w:cs="ＭＳ" w:hint="eastAsia"/>
          <w:kern w:val="0"/>
          <w:szCs w:val="21"/>
        </w:rPr>
        <w:t>分間接触させる。表面への</w:t>
      </w:r>
      <w:r w:rsidR="004B4791">
        <w:rPr>
          <w:rFonts w:ascii="ＭＳ 明朝" w:hAnsi="ＭＳ 明朝" w:cs="ＭＳ" w:hint="eastAsia"/>
          <w:kern w:val="0"/>
          <w:szCs w:val="21"/>
        </w:rPr>
        <w:t>影響については、消毒後に、設備担当者と相談する。蒸気クリーナー又</w:t>
      </w:r>
      <w:r w:rsidR="0089296D" w:rsidRPr="0089296D">
        <w:rPr>
          <w:rFonts w:ascii="ＭＳ 明朝" w:hAnsi="ＭＳ 明朝" w:cs="ＭＳ" w:hint="eastAsia"/>
          <w:kern w:val="0"/>
          <w:szCs w:val="21"/>
        </w:rPr>
        <w:t>は蒸気アイロンで熱消毒（</w:t>
      </w:r>
      <w:r w:rsidR="004B4791">
        <w:rPr>
          <w:rFonts w:ascii="ＭＳ 明朝" w:hAnsi="ＭＳ 明朝" w:cs="ＭＳ" w:hint="eastAsia"/>
          <w:kern w:val="0"/>
          <w:szCs w:val="21"/>
        </w:rPr>
        <w:t>7</w:t>
      </w:r>
      <w:r w:rsidR="004B4791" w:rsidRPr="0089296D">
        <w:rPr>
          <w:rFonts w:ascii="ＭＳ 明朝" w:hAnsi="ＭＳ 明朝" w:cs="ＭＳ"/>
          <w:kern w:val="0"/>
          <w:szCs w:val="21"/>
        </w:rPr>
        <w:t>0</w:t>
      </w:r>
      <w:r w:rsidR="004B4791" w:rsidRPr="0089296D">
        <w:rPr>
          <w:rFonts w:ascii="ＭＳ 明朝" w:hAnsi="ＭＳ 明朝" w:cs="ＭＳ" w:hint="eastAsia"/>
          <w:kern w:val="0"/>
          <w:szCs w:val="21"/>
        </w:rPr>
        <w:t>℃</w:t>
      </w:r>
      <w:r w:rsidR="00026EC4">
        <w:rPr>
          <w:rFonts w:ascii="ＭＳ 明朝" w:hAnsi="ＭＳ 明朝" w:cs="ＭＳ" w:hint="eastAsia"/>
          <w:kern w:val="0"/>
          <w:szCs w:val="21"/>
        </w:rPr>
        <w:t xml:space="preserve"> </w:t>
      </w:r>
      <w:r w:rsidR="004B4791">
        <w:rPr>
          <w:rFonts w:ascii="ＭＳ 明朝" w:hAnsi="ＭＳ 明朝" w:cs="ＭＳ" w:hint="eastAsia"/>
          <w:kern w:val="0"/>
          <w:szCs w:val="21"/>
        </w:rPr>
        <w:t>5</w:t>
      </w:r>
      <w:r w:rsidR="004B4791" w:rsidRPr="0089296D">
        <w:rPr>
          <w:rFonts w:ascii="ＭＳ 明朝" w:hAnsi="ＭＳ 明朝" w:cs="ＭＳ" w:hint="eastAsia"/>
          <w:kern w:val="0"/>
          <w:szCs w:val="21"/>
        </w:rPr>
        <w:t>分</w:t>
      </w:r>
      <w:r w:rsidR="004B4791">
        <w:rPr>
          <w:rFonts w:ascii="ＭＳ 明朝" w:hAnsi="ＭＳ 明朝" w:cs="ＭＳ" w:hint="eastAsia"/>
          <w:kern w:val="0"/>
          <w:szCs w:val="21"/>
        </w:rPr>
        <w:t>、</w:t>
      </w:r>
      <w:r w:rsidR="0089296D" w:rsidRPr="0089296D">
        <w:rPr>
          <w:rFonts w:ascii="ＭＳ 明朝" w:hAnsi="ＭＳ 明朝" w:cs="ＭＳ"/>
          <w:kern w:val="0"/>
          <w:szCs w:val="21"/>
        </w:rPr>
        <w:t>100</w:t>
      </w:r>
      <w:r w:rsidR="0089296D" w:rsidRPr="0089296D">
        <w:rPr>
          <w:rFonts w:ascii="ＭＳ 明朝" w:hAnsi="ＭＳ 明朝" w:cs="ＭＳ" w:hint="eastAsia"/>
          <w:kern w:val="0"/>
          <w:szCs w:val="21"/>
        </w:rPr>
        <w:t>℃</w:t>
      </w:r>
      <w:r w:rsidR="00026EC4">
        <w:rPr>
          <w:rFonts w:ascii="ＭＳ 明朝" w:hAnsi="ＭＳ 明朝" w:cs="ＭＳ" w:hint="eastAsia"/>
          <w:kern w:val="0"/>
          <w:szCs w:val="21"/>
        </w:rPr>
        <w:t xml:space="preserve">   </w:t>
      </w:r>
      <w:r w:rsidR="004B4791">
        <w:rPr>
          <w:rFonts w:ascii="ＭＳ 明朝" w:hAnsi="ＭＳ 明朝" w:cs="ＭＳ"/>
          <w:kern w:val="0"/>
          <w:szCs w:val="21"/>
        </w:rPr>
        <w:t>1</w:t>
      </w:r>
      <w:r w:rsidR="0089296D" w:rsidRPr="0089296D">
        <w:rPr>
          <w:rFonts w:ascii="ＭＳ 明朝" w:hAnsi="ＭＳ 明朝" w:cs="ＭＳ" w:hint="eastAsia"/>
          <w:kern w:val="0"/>
          <w:szCs w:val="21"/>
        </w:rPr>
        <w:t>分）することも良い。</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エ</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汚染箇所を、一般用掃除機（超高性能フィルターで濾過排気する病院清掃用掃除機以外のもの）で清掃することは、汚染を空気中に飛散させる原因となるので、行わない。</w:t>
      </w:r>
    </w:p>
    <w:p w:rsidR="0089296D" w:rsidRPr="00E20B52" w:rsidRDefault="0089296D" w:rsidP="007D1088">
      <w:pPr>
        <w:jc w:val="left"/>
        <w:rPr>
          <w:rFonts w:ascii="ＭＳ 明朝" w:hAnsi="ＭＳ 明朝" w:cs="ＭＳ"/>
          <w:kern w:val="0"/>
          <w:szCs w:val="21"/>
        </w:rPr>
      </w:pPr>
    </w:p>
    <w:p w:rsidR="0089296D" w:rsidRPr="0089296D" w:rsidRDefault="003C472E"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9296D">
        <w:rPr>
          <w:rFonts w:ascii="ＭＳ 明朝" w:hAnsi="ＭＳ 明朝" w:cs="ＭＳ" w:hint="eastAsia"/>
          <w:kern w:val="0"/>
          <w:szCs w:val="21"/>
        </w:rPr>
        <w:t>７</w:t>
      </w:r>
      <w:r>
        <w:rPr>
          <w:rFonts w:ascii="ＭＳ 明朝" w:hAnsi="ＭＳ 明朝" w:cs="ＭＳ" w:hint="eastAsia"/>
          <w:kern w:val="0"/>
          <w:szCs w:val="21"/>
        </w:rPr>
        <w:t>）</w:t>
      </w:r>
      <w:r w:rsidR="0089296D" w:rsidRPr="0089296D">
        <w:rPr>
          <w:rFonts w:ascii="ＭＳ 明朝" w:hAnsi="ＭＳ 明朝" w:cs="ＭＳ" w:hint="eastAsia"/>
          <w:kern w:val="0"/>
          <w:szCs w:val="21"/>
        </w:rPr>
        <w:t>患者の技術的隔離</w:t>
      </w:r>
    </w:p>
    <w:p w:rsidR="0089296D" w:rsidRPr="0089296D" w:rsidRDefault="003C472E"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ア</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空気感染、飛沫感染する感染症では</w:t>
      </w:r>
      <w:r w:rsidR="00EA3337">
        <w:rPr>
          <w:rFonts w:ascii="ＭＳ 明朝" w:hAnsi="ＭＳ 明朝" w:cs="ＭＳ" w:hint="eastAsia"/>
          <w:kern w:val="0"/>
          <w:szCs w:val="21"/>
        </w:rPr>
        <w:t>、</w:t>
      </w:r>
      <w:r w:rsidR="0089296D" w:rsidRPr="0089296D">
        <w:rPr>
          <w:rFonts w:ascii="ＭＳ 明朝" w:hAnsi="ＭＳ 明朝" w:cs="ＭＳ" w:hint="eastAsia"/>
          <w:kern w:val="0"/>
          <w:szCs w:val="21"/>
        </w:rPr>
        <w:t>患者にサージカルマスクを着用してもらう。</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イ</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空気感染、飛沫感染する感染症で、隔離の必要がある場合には、移送関係者への感染防止（</w:t>
      </w:r>
      <w:r w:rsidR="0089296D" w:rsidRPr="0089296D">
        <w:rPr>
          <w:rFonts w:ascii="ＭＳ 明朝" w:hAnsi="ＭＳ 明朝" w:cs="ＭＳ"/>
          <w:kern w:val="0"/>
          <w:szCs w:val="21"/>
        </w:rPr>
        <w:t>N95</w:t>
      </w:r>
      <w:r w:rsidR="0089296D" w:rsidRPr="0089296D">
        <w:rPr>
          <w:rFonts w:ascii="ＭＳ 明朝" w:hAnsi="ＭＳ 明朝" w:cs="ＭＳ" w:hint="eastAsia"/>
          <w:kern w:val="0"/>
          <w:szCs w:val="21"/>
        </w:rPr>
        <w:t>微粒子用マスク着用など）を実施して、適切な施設に紹介移送する。</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ウ</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接触感染する感染症で、入院を必要とする場合は、感染局所を安全な方法で被覆して適切な施設に紹介移送する。</w:t>
      </w:r>
    </w:p>
    <w:p w:rsidR="003C472E" w:rsidRPr="00E20B52" w:rsidRDefault="003C472E" w:rsidP="007D1088">
      <w:pPr>
        <w:jc w:val="left"/>
        <w:rPr>
          <w:rFonts w:ascii="ＭＳ 明朝" w:hAnsi="ＭＳ 明朝" w:cs="ＭＳ"/>
          <w:kern w:val="0"/>
          <w:szCs w:val="21"/>
        </w:rPr>
      </w:pPr>
    </w:p>
    <w:p w:rsidR="0089296D" w:rsidRPr="0089296D" w:rsidRDefault="003C472E"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9296D">
        <w:rPr>
          <w:rFonts w:ascii="ＭＳ 明朝" w:hAnsi="ＭＳ 明朝" w:cs="ＭＳ" w:hint="eastAsia"/>
          <w:kern w:val="0"/>
          <w:szCs w:val="21"/>
        </w:rPr>
        <w:t>８</w:t>
      </w:r>
      <w:r>
        <w:rPr>
          <w:rFonts w:ascii="ＭＳ 明朝" w:hAnsi="ＭＳ 明朝" w:cs="ＭＳ" w:hint="eastAsia"/>
          <w:kern w:val="0"/>
          <w:szCs w:val="21"/>
        </w:rPr>
        <w:t>）</w:t>
      </w:r>
      <w:r w:rsidR="0089296D" w:rsidRPr="0089296D">
        <w:rPr>
          <w:rFonts w:ascii="ＭＳ 明朝" w:hAnsi="ＭＳ 明朝" w:cs="ＭＳ" w:hint="eastAsia"/>
          <w:kern w:val="0"/>
          <w:szCs w:val="21"/>
        </w:rPr>
        <w:t>感染症発生時の対応</w:t>
      </w:r>
    </w:p>
    <w:p w:rsidR="0089296D" w:rsidRPr="0089296D" w:rsidRDefault="003C472E"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ア</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個々の感染症例は、専門医に相談しつつ治療する</w:t>
      </w:r>
      <w:r w:rsidR="00F81999">
        <w:rPr>
          <w:rFonts w:ascii="ＭＳ 明朝" w:hAnsi="ＭＳ 明朝" w:cs="ＭＳ" w:hint="eastAsia"/>
          <w:kern w:val="0"/>
          <w:szCs w:val="21"/>
        </w:rPr>
        <w:t>。</w:t>
      </w:r>
    </w:p>
    <w:p w:rsidR="0089296D" w:rsidRPr="0089296D" w:rsidRDefault="003C472E"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イ</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感染症の治療に際しては、周辺への感染の拡大を防止しつつ、適切に実施する。</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ウ</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ア</w:t>
      </w:r>
      <w:r w:rsidR="000412D4">
        <w:rPr>
          <w:rFonts w:ascii="ＭＳ 明朝" w:hAnsi="ＭＳ 明朝" w:cs="ＭＳ" w:hint="eastAsia"/>
          <w:kern w:val="0"/>
          <w:szCs w:val="21"/>
        </w:rPr>
        <w:t>ウトブレーク（集団発生）あるいは異常発生が考えられるときは、</w:t>
      </w:r>
      <w:r w:rsidR="0089296D" w:rsidRPr="0089296D">
        <w:rPr>
          <w:rFonts w:ascii="ＭＳ 明朝" w:hAnsi="ＭＳ 明朝" w:cs="ＭＳ" w:hint="eastAsia"/>
          <w:kern w:val="0"/>
          <w:szCs w:val="21"/>
        </w:rPr>
        <w:t>保健所</w:t>
      </w:r>
      <w:r w:rsidR="000412D4">
        <w:rPr>
          <w:rFonts w:ascii="ＭＳ 明朝" w:hAnsi="ＭＳ 明朝" w:cs="ＭＳ" w:hint="eastAsia"/>
          <w:kern w:val="0"/>
          <w:szCs w:val="21"/>
        </w:rPr>
        <w:t>、福祉保健センター</w:t>
      </w:r>
      <w:r w:rsidR="0089296D" w:rsidRPr="0089296D">
        <w:rPr>
          <w:rFonts w:ascii="ＭＳ 明朝" w:hAnsi="ＭＳ 明朝" w:cs="ＭＳ" w:hint="eastAsia"/>
          <w:kern w:val="0"/>
          <w:szCs w:val="21"/>
        </w:rPr>
        <w:t>と連絡を密にして対応する。</w:t>
      </w:r>
    </w:p>
    <w:p w:rsidR="0089296D" w:rsidRPr="00E20B52" w:rsidRDefault="0089296D" w:rsidP="007D1088">
      <w:pPr>
        <w:jc w:val="left"/>
        <w:rPr>
          <w:rFonts w:ascii="ＭＳ 明朝" w:hAnsi="ＭＳ 明朝" w:cs="ＭＳ"/>
          <w:kern w:val="0"/>
          <w:szCs w:val="21"/>
        </w:rPr>
      </w:pPr>
    </w:p>
    <w:p w:rsidR="0089296D" w:rsidRPr="0089296D" w:rsidRDefault="003C472E"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0412D4">
        <w:rPr>
          <w:rFonts w:ascii="ＭＳ 明朝" w:hAnsi="ＭＳ 明朝" w:cs="ＭＳ" w:hint="eastAsia"/>
          <w:kern w:val="0"/>
          <w:szCs w:val="21"/>
        </w:rPr>
        <w:t>９</w:t>
      </w:r>
      <w:r>
        <w:rPr>
          <w:rFonts w:ascii="ＭＳ 明朝" w:hAnsi="ＭＳ 明朝" w:cs="ＭＳ" w:hint="eastAsia"/>
          <w:kern w:val="0"/>
          <w:szCs w:val="21"/>
        </w:rPr>
        <w:t>）</w:t>
      </w:r>
      <w:r w:rsidR="0089296D" w:rsidRPr="0089296D">
        <w:rPr>
          <w:rFonts w:ascii="ＭＳ 明朝" w:hAnsi="ＭＳ 明朝" w:cs="ＭＳ" w:hint="eastAsia"/>
          <w:kern w:val="0"/>
          <w:szCs w:val="21"/>
        </w:rPr>
        <w:t>抗菌薬投与時の注意</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ア</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対象微生物と対象臓器の組織内濃度を考慮した適正量の投与を行う。分離微生物の薬剤感受性検査結果に基づく抗菌薬選択を行うことが望ましい。</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lastRenderedPageBreak/>
        <w:t xml:space="preserve">　</w:t>
      </w:r>
      <w:r w:rsidR="00E20B52">
        <w:rPr>
          <w:rFonts w:ascii="ＭＳ 明朝" w:hAnsi="ＭＳ 明朝" w:cs="ＭＳ" w:hint="eastAsia"/>
          <w:kern w:val="0"/>
          <w:szCs w:val="21"/>
        </w:rPr>
        <w:t xml:space="preserve">　　　　</w:t>
      </w:r>
      <w:r>
        <w:rPr>
          <w:rFonts w:ascii="ＭＳ 明朝" w:hAnsi="ＭＳ 明朝" w:cs="ＭＳ" w:hint="eastAsia"/>
          <w:kern w:val="0"/>
          <w:szCs w:val="21"/>
        </w:rPr>
        <w:t>イ</w:t>
      </w:r>
      <w:r w:rsidR="00E20B52">
        <w:rPr>
          <w:rFonts w:ascii="ＭＳ 明朝" w:hAnsi="ＭＳ 明朝" w:cs="ＭＳ" w:hint="eastAsia"/>
          <w:kern w:val="0"/>
          <w:szCs w:val="21"/>
        </w:rPr>
        <w:t xml:space="preserve">　</w:t>
      </w:r>
      <w:r w:rsidR="0089296D" w:rsidRPr="0089296D">
        <w:rPr>
          <w:rFonts w:ascii="ＭＳ 明朝" w:hAnsi="ＭＳ 明朝" w:cs="ＭＳ" w:hint="eastAsia"/>
          <w:kern w:val="0"/>
          <w:szCs w:val="21"/>
        </w:rPr>
        <w:t>細菌培養等の検査結果を得る前でも、必要な場合は、経験的治療</w:t>
      </w:r>
      <w:r w:rsidR="0089296D" w:rsidRPr="0089296D">
        <w:rPr>
          <w:rFonts w:ascii="ＭＳ 明朝" w:hAnsi="ＭＳ 明朝" w:cs="ＭＳ"/>
          <w:kern w:val="0"/>
          <w:szCs w:val="21"/>
        </w:rPr>
        <w:t xml:space="preserve">empiric therapy </w:t>
      </w:r>
      <w:r w:rsidR="0089296D" w:rsidRPr="0089296D">
        <w:rPr>
          <w:rFonts w:ascii="ＭＳ 明朝" w:hAnsi="ＭＳ 明朝" w:cs="ＭＳ" w:hint="eastAsia"/>
          <w:kern w:val="0"/>
          <w:szCs w:val="21"/>
        </w:rPr>
        <w:t>を行わなければならない。</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96425A">
        <w:rPr>
          <w:rFonts w:ascii="ＭＳ 明朝" w:hAnsi="ＭＳ 明朝" w:cs="ＭＳ" w:hint="eastAsia"/>
          <w:kern w:val="0"/>
          <w:szCs w:val="21"/>
        </w:rPr>
        <w:t xml:space="preserve">　　　　</w:t>
      </w:r>
      <w:r>
        <w:rPr>
          <w:rFonts w:ascii="ＭＳ 明朝" w:hAnsi="ＭＳ 明朝" w:cs="ＭＳ" w:hint="eastAsia"/>
          <w:kern w:val="0"/>
          <w:szCs w:val="21"/>
        </w:rPr>
        <w:t>ウ</w:t>
      </w:r>
      <w:r w:rsidR="0096425A">
        <w:rPr>
          <w:rFonts w:ascii="ＭＳ 明朝" w:hAnsi="ＭＳ 明朝" w:cs="ＭＳ" w:hint="eastAsia"/>
          <w:kern w:val="0"/>
          <w:szCs w:val="21"/>
        </w:rPr>
        <w:t xml:space="preserve">　</w:t>
      </w:r>
      <w:r w:rsidR="0089296D" w:rsidRPr="0089296D">
        <w:rPr>
          <w:rFonts w:ascii="ＭＳ 明朝" w:hAnsi="ＭＳ 明朝" w:cs="ＭＳ" w:hint="eastAsia"/>
          <w:kern w:val="0"/>
          <w:szCs w:val="21"/>
        </w:rPr>
        <w:t>特別な例を除いて、１つの抗菌薬を長期間連続使用することは厳に慎まなければならない</w:t>
      </w:r>
      <w:r>
        <w:rPr>
          <w:rFonts w:ascii="ＭＳ 明朝" w:hAnsi="ＭＳ 明朝" w:cs="ＭＳ" w:hint="eastAsia"/>
          <w:kern w:val="0"/>
          <w:szCs w:val="21"/>
        </w:rPr>
        <w:t>。</w:t>
      </w:r>
      <w:r w:rsidR="0089296D" w:rsidRPr="0089296D">
        <w:rPr>
          <w:rFonts w:ascii="ＭＳ 明朝" w:hAnsi="ＭＳ 明朝" w:cs="ＭＳ" w:hint="eastAsia"/>
          <w:kern w:val="0"/>
          <w:szCs w:val="21"/>
        </w:rPr>
        <w:t>（数日程度が限界の目安）。</w:t>
      </w:r>
    </w:p>
    <w:p w:rsidR="00E31EF2" w:rsidRDefault="003C472E"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31EF2">
        <w:rPr>
          <w:rFonts w:ascii="ＭＳ 明朝" w:hAnsi="ＭＳ 明朝" w:cs="ＭＳ" w:hint="eastAsia"/>
          <w:kern w:val="0"/>
          <w:szCs w:val="21"/>
        </w:rPr>
        <w:t xml:space="preserve">　　　　</w:t>
      </w:r>
      <w:r>
        <w:rPr>
          <w:rFonts w:ascii="ＭＳ 明朝" w:hAnsi="ＭＳ 明朝" w:cs="ＭＳ" w:hint="eastAsia"/>
          <w:kern w:val="0"/>
          <w:szCs w:val="21"/>
        </w:rPr>
        <w:t>エ</w:t>
      </w:r>
      <w:r w:rsidR="00E31EF2">
        <w:rPr>
          <w:rFonts w:ascii="ＭＳ 明朝" w:hAnsi="ＭＳ 明朝" w:cs="ＭＳ" w:hint="eastAsia"/>
          <w:kern w:val="0"/>
          <w:szCs w:val="21"/>
        </w:rPr>
        <w:t xml:space="preserve">　</w:t>
      </w:r>
      <w:r w:rsidR="0089296D" w:rsidRPr="0089296D">
        <w:rPr>
          <w:rFonts w:ascii="ＭＳ 明朝" w:hAnsi="ＭＳ 明朝" w:cs="ＭＳ" w:hint="eastAsia"/>
          <w:kern w:val="0"/>
          <w:szCs w:val="21"/>
        </w:rPr>
        <w:t>メチシリン耐性黄色ブドウ球菌（</w:t>
      </w:r>
      <w:r w:rsidR="0089296D" w:rsidRPr="0089296D">
        <w:rPr>
          <w:rFonts w:ascii="ＭＳ 明朝" w:hAnsi="ＭＳ 明朝" w:cs="ＭＳ"/>
          <w:kern w:val="0"/>
          <w:szCs w:val="21"/>
        </w:rPr>
        <w:t>MRSA</w:t>
      </w:r>
      <w:r w:rsidR="0089296D" w:rsidRPr="0089296D">
        <w:rPr>
          <w:rFonts w:ascii="ＭＳ 明朝" w:hAnsi="ＭＳ 明朝" w:cs="ＭＳ" w:hint="eastAsia"/>
          <w:kern w:val="0"/>
          <w:szCs w:val="21"/>
        </w:rPr>
        <w:t>）、バンコマイシン耐性腸球菌（</w:t>
      </w:r>
      <w:r w:rsidR="0089296D" w:rsidRPr="0089296D">
        <w:rPr>
          <w:rFonts w:ascii="ＭＳ 明朝" w:hAnsi="ＭＳ 明朝" w:cs="ＭＳ"/>
          <w:kern w:val="0"/>
          <w:szCs w:val="21"/>
        </w:rPr>
        <w:t>VRE</w:t>
      </w:r>
      <w:r w:rsidR="0089296D" w:rsidRPr="0089296D">
        <w:rPr>
          <w:rFonts w:ascii="ＭＳ 明朝" w:hAnsi="ＭＳ 明朝" w:cs="ＭＳ" w:hint="eastAsia"/>
          <w:kern w:val="0"/>
          <w:szCs w:val="21"/>
        </w:rPr>
        <w:t>）、多剤</w:t>
      </w:r>
    </w:p>
    <w:p w:rsidR="0089296D" w:rsidRPr="0089296D" w:rsidRDefault="0089296D" w:rsidP="007D1088">
      <w:pPr>
        <w:ind w:leftChars="600" w:left="1260"/>
        <w:jc w:val="left"/>
        <w:rPr>
          <w:rFonts w:ascii="ＭＳ 明朝" w:hAnsi="ＭＳ 明朝" w:cs="ＭＳ"/>
          <w:kern w:val="0"/>
          <w:szCs w:val="21"/>
        </w:rPr>
      </w:pPr>
      <w:r w:rsidRPr="0089296D">
        <w:rPr>
          <w:rFonts w:ascii="ＭＳ 明朝" w:hAnsi="ＭＳ 明朝" w:cs="ＭＳ" w:hint="eastAsia"/>
          <w:kern w:val="0"/>
          <w:szCs w:val="21"/>
        </w:rPr>
        <w:t>耐性緑膿菌（</w:t>
      </w:r>
      <w:r w:rsidRPr="0089296D">
        <w:rPr>
          <w:rFonts w:ascii="ＭＳ 明朝" w:hAnsi="ＭＳ 明朝" w:cs="ＭＳ"/>
          <w:kern w:val="0"/>
          <w:szCs w:val="21"/>
        </w:rPr>
        <w:t>MDRP</w:t>
      </w:r>
      <w:r w:rsidRPr="0089296D">
        <w:rPr>
          <w:rFonts w:ascii="ＭＳ 明朝" w:hAnsi="ＭＳ 明朝" w:cs="ＭＳ" w:hint="eastAsia"/>
          <w:kern w:val="0"/>
          <w:szCs w:val="21"/>
        </w:rPr>
        <w:t>）など特定の多剤耐性菌を保菌しているが、無症状の症例に対しては、抗菌薬の投与による除菌は行わない。</w:t>
      </w:r>
    </w:p>
    <w:p w:rsid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31EF2">
        <w:rPr>
          <w:rFonts w:ascii="ＭＳ 明朝" w:hAnsi="ＭＳ 明朝" w:cs="ＭＳ" w:hint="eastAsia"/>
          <w:kern w:val="0"/>
          <w:szCs w:val="21"/>
        </w:rPr>
        <w:t xml:space="preserve">　　　　</w:t>
      </w:r>
      <w:r>
        <w:rPr>
          <w:rFonts w:ascii="ＭＳ 明朝" w:hAnsi="ＭＳ 明朝" w:cs="ＭＳ" w:hint="eastAsia"/>
          <w:kern w:val="0"/>
          <w:szCs w:val="21"/>
        </w:rPr>
        <w:t>オ</w:t>
      </w:r>
      <w:r w:rsidR="00E31EF2">
        <w:rPr>
          <w:rFonts w:ascii="ＭＳ 明朝" w:hAnsi="ＭＳ 明朝" w:cs="ＭＳ" w:hint="eastAsia"/>
          <w:kern w:val="0"/>
          <w:szCs w:val="21"/>
        </w:rPr>
        <w:t xml:space="preserve">　</w:t>
      </w:r>
      <w:r w:rsidR="0089296D" w:rsidRPr="0089296D">
        <w:rPr>
          <w:rFonts w:ascii="ＭＳ 明朝" w:hAnsi="ＭＳ 明朝" w:cs="ＭＳ" w:hint="eastAsia"/>
          <w:kern w:val="0"/>
          <w:szCs w:val="21"/>
        </w:rPr>
        <w:t>地域における薬剤感受性サーベイランス（地域支援ネットワーク、厚労省サーベイランス、医師会報告など）の結果を参照する。</w:t>
      </w:r>
    </w:p>
    <w:p w:rsidR="00E31EF2" w:rsidRPr="0089296D" w:rsidRDefault="00E31EF2" w:rsidP="007D1088">
      <w:pPr>
        <w:ind w:left="1260" w:hangingChars="600" w:hanging="1260"/>
        <w:jc w:val="left"/>
        <w:rPr>
          <w:rFonts w:ascii="ＭＳ 明朝" w:hAnsi="ＭＳ 明朝" w:cs="ＭＳ"/>
          <w:kern w:val="0"/>
          <w:szCs w:val="21"/>
        </w:rPr>
      </w:pPr>
    </w:p>
    <w:p w:rsidR="0089296D" w:rsidRPr="0089296D" w:rsidRDefault="003C472E"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E3715">
        <w:rPr>
          <w:rFonts w:ascii="ＭＳ 明朝" w:hAnsi="ＭＳ 明朝" w:cs="ＭＳ" w:hint="eastAsia"/>
          <w:kern w:val="0"/>
          <w:szCs w:val="21"/>
        </w:rPr>
        <w:t>10</w:t>
      </w:r>
      <w:r>
        <w:rPr>
          <w:rFonts w:ascii="ＭＳ 明朝" w:hAnsi="ＭＳ 明朝" w:cs="ＭＳ" w:hint="eastAsia"/>
          <w:kern w:val="0"/>
          <w:szCs w:val="21"/>
        </w:rPr>
        <w:t>）</w:t>
      </w:r>
      <w:r w:rsidR="0089296D" w:rsidRPr="0089296D">
        <w:rPr>
          <w:rFonts w:ascii="ＭＳ 明朝" w:hAnsi="ＭＳ 明朝" w:cs="ＭＳ" w:hint="eastAsia"/>
          <w:kern w:val="0"/>
          <w:szCs w:val="21"/>
        </w:rPr>
        <w:t>予防接種</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31EF2">
        <w:rPr>
          <w:rFonts w:ascii="ＭＳ 明朝" w:hAnsi="ＭＳ 明朝" w:cs="ＭＳ" w:hint="eastAsia"/>
          <w:kern w:val="0"/>
          <w:szCs w:val="21"/>
        </w:rPr>
        <w:t xml:space="preserve">　　　　</w:t>
      </w:r>
      <w:r>
        <w:rPr>
          <w:rFonts w:ascii="ＭＳ 明朝" w:hAnsi="ＭＳ 明朝" w:cs="ＭＳ" w:hint="eastAsia"/>
          <w:kern w:val="0"/>
          <w:szCs w:val="21"/>
        </w:rPr>
        <w:t>ア</w:t>
      </w:r>
      <w:r w:rsidR="00E31EF2">
        <w:rPr>
          <w:rFonts w:ascii="ＭＳ 明朝" w:hAnsi="ＭＳ 明朝" w:cs="ＭＳ" w:hint="eastAsia"/>
          <w:kern w:val="0"/>
          <w:szCs w:val="21"/>
        </w:rPr>
        <w:t xml:space="preserve">　</w:t>
      </w:r>
      <w:r w:rsidR="0089296D" w:rsidRPr="0089296D">
        <w:rPr>
          <w:rFonts w:ascii="ＭＳ 明朝" w:hAnsi="ＭＳ 明朝" w:cs="ＭＳ" w:hint="eastAsia"/>
          <w:kern w:val="0"/>
          <w:szCs w:val="21"/>
        </w:rPr>
        <w:t>予防接種が可能な感染性疾患に対しては、接種率を高めることが最大の制御策である。</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31EF2">
        <w:rPr>
          <w:rFonts w:ascii="ＭＳ 明朝" w:hAnsi="ＭＳ 明朝" w:cs="ＭＳ" w:hint="eastAsia"/>
          <w:kern w:val="0"/>
          <w:szCs w:val="21"/>
        </w:rPr>
        <w:t xml:space="preserve">　　　　</w:t>
      </w:r>
      <w:r>
        <w:rPr>
          <w:rFonts w:ascii="ＭＳ 明朝" w:hAnsi="ＭＳ 明朝" w:cs="ＭＳ" w:hint="eastAsia"/>
          <w:kern w:val="0"/>
          <w:szCs w:val="21"/>
        </w:rPr>
        <w:t>イ</w:t>
      </w:r>
      <w:r w:rsidR="00E31EF2">
        <w:rPr>
          <w:rFonts w:ascii="ＭＳ 明朝" w:hAnsi="ＭＳ 明朝" w:cs="ＭＳ" w:hint="eastAsia"/>
          <w:kern w:val="0"/>
          <w:szCs w:val="21"/>
        </w:rPr>
        <w:t xml:space="preserve">　</w:t>
      </w:r>
      <w:r w:rsidR="0089296D" w:rsidRPr="0089296D">
        <w:rPr>
          <w:rFonts w:ascii="ＭＳ 明朝" w:hAnsi="ＭＳ 明朝" w:cs="ＭＳ" w:hint="eastAsia"/>
          <w:kern w:val="0"/>
          <w:szCs w:val="21"/>
        </w:rPr>
        <w:t>ワクチン接種によって感染が予防できる疾患（</w:t>
      </w:r>
      <w:r w:rsidR="0089296D" w:rsidRPr="0089296D">
        <w:rPr>
          <w:rFonts w:ascii="ＭＳ 明朝" w:hAnsi="ＭＳ 明朝" w:cs="ＭＳ"/>
          <w:kern w:val="0"/>
          <w:szCs w:val="21"/>
        </w:rPr>
        <w:t>B</w:t>
      </w:r>
      <w:r w:rsidR="0089296D" w:rsidRPr="0089296D">
        <w:rPr>
          <w:rFonts w:ascii="ＭＳ 明朝" w:hAnsi="ＭＳ 明朝" w:cs="ＭＳ" w:hint="eastAsia"/>
          <w:kern w:val="0"/>
          <w:szCs w:val="21"/>
        </w:rPr>
        <w:t>型肝炎、麻疹、風疹、水痘、流行性耳下腺炎、インフルエンザ等）については、適切にワクチン接種を行う。</w:t>
      </w:r>
    </w:p>
    <w:p w:rsidR="0089296D" w:rsidRPr="0089296D" w:rsidRDefault="003C472E" w:rsidP="007D1088">
      <w:pPr>
        <w:jc w:val="left"/>
        <w:rPr>
          <w:rFonts w:ascii="ＭＳ 明朝" w:hAnsi="ＭＳ 明朝" w:cs="ＭＳ"/>
          <w:kern w:val="0"/>
          <w:szCs w:val="21"/>
        </w:rPr>
      </w:pPr>
      <w:r>
        <w:rPr>
          <w:rFonts w:ascii="ＭＳ 明朝" w:hAnsi="ＭＳ 明朝" w:cs="ＭＳ" w:hint="eastAsia"/>
          <w:kern w:val="0"/>
          <w:szCs w:val="21"/>
        </w:rPr>
        <w:t xml:space="preserve">　</w:t>
      </w:r>
      <w:r w:rsidR="00E31EF2">
        <w:rPr>
          <w:rFonts w:ascii="ＭＳ 明朝" w:hAnsi="ＭＳ 明朝" w:cs="ＭＳ" w:hint="eastAsia"/>
          <w:kern w:val="0"/>
          <w:szCs w:val="21"/>
        </w:rPr>
        <w:t xml:space="preserve">　　　　</w:t>
      </w:r>
      <w:r>
        <w:rPr>
          <w:rFonts w:ascii="ＭＳ 明朝" w:hAnsi="ＭＳ 明朝" w:cs="ＭＳ" w:hint="eastAsia"/>
          <w:kern w:val="0"/>
          <w:szCs w:val="21"/>
        </w:rPr>
        <w:t>ウ</w:t>
      </w:r>
      <w:r w:rsidR="00E31EF2">
        <w:rPr>
          <w:rFonts w:ascii="ＭＳ 明朝" w:hAnsi="ＭＳ 明朝" w:cs="ＭＳ" w:hint="eastAsia"/>
          <w:kern w:val="0"/>
          <w:szCs w:val="21"/>
        </w:rPr>
        <w:t xml:space="preserve">　</w:t>
      </w:r>
      <w:r w:rsidR="0089296D" w:rsidRPr="0089296D">
        <w:rPr>
          <w:rFonts w:ascii="ＭＳ 明朝" w:hAnsi="ＭＳ 明朝" w:cs="ＭＳ" w:hint="eastAsia"/>
          <w:kern w:val="0"/>
          <w:szCs w:val="21"/>
        </w:rPr>
        <w:t>患者及び医療従事者共に必要なワクチンの接種率を高める工夫をする。</w:t>
      </w:r>
    </w:p>
    <w:p w:rsidR="0089296D" w:rsidRPr="00E31EF2" w:rsidRDefault="0089296D" w:rsidP="007D1088">
      <w:pPr>
        <w:jc w:val="left"/>
        <w:rPr>
          <w:rFonts w:ascii="ＭＳ 明朝" w:hAnsi="ＭＳ 明朝" w:cs="ＭＳ"/>
          <w:kern w:val="0"/>
          <w:szCs w:val="21"/>
        </w:rPr>
      </w:pPr>
    </w:p>
    <w:p w:rsidR="0089296D" w:rsidRPr="0089296D" w:rsidRDefault="003C472E"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E3715">
        <w:rPr>
          <w:rFonts w:ascii="ＭＳ 明朝" w:hAnsi="ＭＳ 明朝" w:cs="ＭＳ" w:hint="eastAsia"/>
          <w:kern w:val="0"/>
          <w:szCs w:val="21"/>
        </w:rPr>
        <w:t>11</w:t>
      </w:r>
      <w:r>
        <w:rPr>
          <w:rFonts w:ascii="ＭＳ 明朝" w:hAnsi="ＭＳ 明朝" w:cs="ＭＳ" w:hint="eastAsia"/>
          <w:kern w:val="0"/>
          <w:szCs w:val="21"/>
        </w:rPr>
        <w:t>）</w:t>
      </w:r>
      <w:r w:rsidR="0089296D" w:rsidRPr="0089296D">
        <w:rPr>
          <w:rFonts w:ascii="ＭＳ 明朝" w:hAnsi="ＭＳ 明朝" w:cs="ＭＳ" w:hint="eastAsia"/>
          <w:kern w:val="0"/>
          <w:szCs w:val="21"/>
        </w:rPr>
        <w:t>医薬品の微生物汚染防止</w:t>
      </w:r>
    </w:p>
    <w:p w:rsidR="0089296D" w:rsidRPr="0089296D" w:rsidRDefault="003C472E" w:rsidP="007D1088">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E31EF2">
        <w:rPr>
          <w:rFonts w:ascii="ＭＳ 明朝" w:hAnsi="ＭＳ 明朝" w:cs="ＭＳ" w:hint="eastAsia"/>
          <w:kern w:val="0"/>
          <w:szCs w:val="21"/>
        </w:rPr>
        <w:t xml:space="preserve">　　　　</w:t>
      </w:r>
      <w:r>
        <w:rPr>
          <w:rFonts w:ascii="ＭＳ 明朝" w:hAnsi="ＭＳ 明朝" w:cs="ＭＳ" w:hint="eastAsia"/>
          <w:kern w:val="0"/>
          <w:szCs w:val="21"/>
        </w:rPr>
        <w:t>ア</w:t>
      </w:r>
      <w:r w:rsidR="00E31EF2">
        <w:rPr>
          <w:rFonts w:ascii="ＭＳ 明朝" w:hAnsi="ＭＳ 明朝" w:cs="ＭＳ" w:hint="eastAsia"/>
          <w:kern w:val="0"/>
          <w:szCs w:val="21"/>
        </w:rPr>
        <w:t xml:space="preserve">　</w:t>
      </w:r>
      <w:r w:rsidR="0089296D" w:rsidRPr="0089296D">
        <w:rPr>
          <w:rFonts w:ascii="ＭＳ 明朝" w:hAnsi="ＭＳ 明朝" w:cs="ＭＳ" w:hint="eastAsia"/>
          <w:kern w:val="0"/>
          <w:szCs w:val="21"/>
        </w:rPr>
        <w:t>血液製剤（ヒトエリスロポエチンも含む）や脂肪乳剤（プロポフォールも含む）の分割使用を行ってはならない。</w:t>
      </w:r>
    </w:p>
    <w:p w:rsidR="0089296D" w:rsidRPr="0089296D" w:rsidRDefault="00E31EF2" w:rsidP="007D1088">
      <w:pPr>
        <w:ind w:leftChars="500" w:left="1260" w:hangingChars="100" w:hanging="210"/>
        <w:jc w:val="left"/>
        <w:rPr>
          <w:rFonts w:ascii="ＭＳ 明朝" w:hAnsi="ＭＳ 明朝" w:cs="ＭＳ"/>
          <w:kern w:val="0"/>
          <w:szCs w:val="21"/>
        </w:rPr>
      </w:pPr>
      <w:r>
        <w:rPr>
          <w:rFonts w:ascii="ＭＳ 明朝" w:hAnsi="ＭＳ 明朝" w:cs="ＭＳ" w:hint="eastAsia"/>
          <w:kern w:val="0"/>
          <w:szCs w:val="21"/>
        </w:rPr>
        <w:t xml:space="preserve">イ　</w:t>
      </w:r>
      <w:r w:rsidR="0089296D" w:rsidRPr="0089296D">
        <w:rPr>
          <w:rFonts w:ascii="ＭＳ 明朝" w:hAnsi="ＭＳ 明朝" w:cs="ＭＳ" w:hint="eastAsia"/>
          <w:kern w:val="0"/>
          <w:szCs w:val="21"/>
        </w:rPr>
        <w:t>生理食塩液や</w:t>
      </w:r>
      <w:r w:rsidR="0089296D" w:rsidRPr="0089296D">
        <w:rPr>
          <w:rFonts w:ascii="ＭＳ 明朝" w:hAnsi="ＭＳ 明朝" w:cs="ＭＳ"/>
          <w:kern w:val="0"/>
          <w:szCs w:val="21"/>
        </w:rPr>
        <w:t>5</w:t>
      </w:r>
      <w:r w:rsidR="0089296D" w:rsidRPr="0089296D">
        <w:rPr>
          <w:rFonts w:ascii="ＭＳ 明朝" w:hAnsi="ＭＳ 明朝" w:cs="ＭＳ" w:hint="eastAsia"/>
          <w:kern w:val="0"/>
          <w:szCs w:val="21"/>
        </w:rPr>
        <w:t>％ブドウ糖液などの注射剤の分割使用は、原則として行ってはならない。もし分割使用するのであれば、冷所保存で</w:t>
      </w:r>
      <w:r w:rsidR="0089296D" w:rsidRPr="0089296D">
        <w:rPr>
          <w:rFonts w:ascii="ＭＳ 明朝" w:hAnsi="ＭＳ 明朝" w:cs="ＭＳ"/>
          <w:kern w:val="0"/>
          <w:szCs w:val="21"/>
        </w:rPr>
        <w:t xml:space="preserve">24 </w:t>
      </w:r>
      <w:r w:rsidR="0089296D" w:rsidRPr="0089296D">
        <w:rPr>
          <w:rFonts w:ascii="ＭＳ 明朝" w:hAnsi="ＭＳ 明朝" w:cs="ＭＳ" w:hint="eastAsia"/>
          <w:kern w:val="0"/>
          <w:szCs w:val="21"/>
        </w:rPr>
        <w:t>時間までの使用にとどめる</w:t>
      </w:r>
      <w:r w:rsidR="003C472E">
        <w:rPr>
          <w:rFonts w:ascii="ＭＳ 明朝" w:hAnsi="ＭＳ 明朝" w:cs="ＭＳ" w:hint="eastAsia"/>
          <w:kern w:val="0"/>
          <w:szCs w:val="21"/>
        </w:rPr>
        <w:t>。</w:t>
      </w:r>
    </w:p>
    <w:p w:rsidR="0089296D" w:rsidRPr="003C472E" w:rsidRDefault="0089296D" w:rsidP="007D1088">
      <w:pPr>
        <w:jc w:val="left"/>
        <w:rPr>
          <w:rFonts w:ascii="ＭＳ 明朝" w:hAnsi="ＭＳ 明朝" w:cs="ＭＳ"/>
          <w:kern w:val="0"/>
          <w:szCs w:val="21"/>
        </w:rPr>
      </w:pPr>
    </w:p>
    <w:p w:rsidR="00E31EF2" w:rsidRDefault="0089296D" w:rsidP="007D1088">
      <w:pPr>
        <w:ind w:firstLineChars="700" w:firstLine="1470"/>
        <w:jc w:val="left"/>
        <w:rPr>
          <w:rFonts w:ascii="ＭＳ 明朝" w:hAnsi="ＭＳ 明朝" w:cs="ＭＳ"/>
          <w:kern w:val="0"/>
          <w:szCs w:val="21"/>
        </w:rPr>
      </w:pPr>
      <w:r w:rsidRPr="0089296D">
        <w:rPr>
          <w:rFonts w:ascii="ＭＳ 明朝" w:hAnsi="ＭＳ 明朝" w:cs="ＭＳ" w:hint="eastAsia"/>
          <w:kern w:val="0"/>
          <w:szCs w:val="21"/>
        </w:rPr>
        <w:t>註</w:t>
      </w:r>
      <w:r w:rsidR="00094829">
        <w:rPr>
          <w:rFonts w:ascii="ＭＳ 明朝" w:hAnsi="ＭＳ 明朝" w:cs="ＭＳ" w:hint="eastAsia"/>
          <w:kern w:val="0"/>
          <w:szCs w:val="21"/>
        </w:rPr>
        <w:t>3</w:t>
      </w:r>
      <w:r w:rsidRPr="0089296D">
        <w:rPr>
          <w:rFonts w:ascii="ＭＳ 明朝" w:hAnsi="ＭＳ 明朝" w:cs="ＭＳ" w:hint="eastAsia"/>
          <w:kern w:val="0"/>
          <w:szCs w:val="21"/>
        </w:rPr>
        <w:t>：</w:t>
      </w:r>
      <w:r w:rsidRPr="0089296D">
        <w:rPr>
          <w:rFonts w:ascii="ＭＳ 明朝" w:hAnsi="ＭＳ 明朝" w:cs="ＭＳ"/>
          <w:kern w:val="0"/>
          <w:szCs w:val="21"/>
        </w:rPr>
        <w:t xml:space="preserve"> </w:t>
      </w:r>
      <w:r w:rsidRPr="0089296D">
        <w:rPr>
          <w:rFonts w:ascii="ＭＳ 明朝" w:hAnsi="ＭＳ 明朝" w:cs="ＭＳ" w:hint="eastAsia"/>
          <w:kern w:val="0"/>
          <w:szCs w:val="21"/>
        </w:rPr>
        <w:t>生理食塩水などの分割使用は</w:t>
      </w:r>
      <w:r w:rsidR="00E31EF2">
        <w:rPr>
          <w:rFonts w:ascii="ＭＳ 明朝" w:hAnsi="ＭＳ 明朝" w:cs="ＭＳ" w:hint="eastAsia"/>
          <w:kern w:val="0"/>
          <w:szCs w:val="21"/>
        </w:rPr>
        <w:t>、</w:t>
      </w:r>
      <w:r w:rsidRPr="0089296D">
        <w:rPr>
          <w:rFonts w:ascii="ＭＳ 明朝" w:hAnsi="ＭＳ 明朝" w:cs="ＭＳ" w:hint="eastAsia"/>
          <w:kern w:val="0"/>
          <w:szCs w:val="21"/>
        </w:rPr>
        <w:t>細菌汚染のみならず</w:t>
      </w:r>
      <w:r w:rsidR="00E31EF2">
        <w:rPr>
          <w:rFonts w:ascii="ＭＳ 明朝" w:hAnsi="ＭＳ 明朝" w:cs="ＭＳ" w:hint="eastAsia"/>
          <w:kern w:val="0"/>
          <w:szCs w:val="21"/>
        </w:rPr>
        <w:t>、</w:t>
      </w:r>
      <w:r w:rsidRPr="0089296D">
        <w:rPr>
          <w:rFonts w:ascii="ＭＳ 明朝" w:hAnsi="ＭＳ 明朝" w:cs="ＭＳ"/>
          <w:kern w:val="0"/>
          <w:szCs w:val="21"/>
        </w:rPr>
        <w:t>B</w:t>
      </w:r>
      <w:r w:rsidRPr="0089296D">
        <w:rPr>
          <w:rFonts w:ascii="ＭＳ 明朝" w:hAnsi="ＭＳ 明朝" w:cs="ＭＳ" w:hint="eastAsia"/>
          <w:kern w:val="0"/>
          <w:szCs w:val="21"/>
        </w:rPr>
        <w:t>型肝炎や</w:t>
      </w:r>
      <w:r w:rsidRPr="0089296D">
        <w:rPr>
          <w:rFonts w:ascii="ＭＳ 明朝" w:hAnsi="ＭＳ 明朝" w:cs="ＭＳ"/>
          <w:kern w:val="0"/>
          <w:szCs w:val="21"/>
        </w:rPr>
        <w:t>C</w:t>
      </w:r>
      <w:r w:rsidRPr="0089296D">
        <w:rPr>
          <w:rFonts w:ascii="ＭＳ 明朝" w:hAnsi="ＭＳ 明朝" w:cs="ＭＳ" w:hint="eastAsia"/>
          <w:kern w:val="0"/>
          <w:szCs w:val="21"/>
        </w:rPr>
        <w:t>型肝炎な</w:t>
      </w:r>
    </w:p>
    <w:p w:rsidR="0089296D" w:rsidRPr="0089296D" w:rsidRDefault="0089296D" w:rsidP="007D1088">
      <w:pPr>
        <w:ind w:firstLineChars="1000" w:firstLine="2100"/>
        <w:jc w:val="left"/>
        <w:rPr>
          <w:rFonts w:ascii="ＭＳ 明朝" w:hAnsi="ＭＳ 明朝" w:cs="ＭＳ"/>
          <w:kern w:val="0"/>
          <w:szCs w:val="21"/>
        </w:rPr>
      </w:pPr>
      <w:r w:rsidRPr="0089296D">
        <w:rPr>
          <w:rFonts w:ascii="ＭＳ 明朝" w:hAnsi="ＭＳ 明朝" w:cs="ＭＳ" w:hint="eastAsia"/>
          <w:kern w:val="0"/>
          <w:szCs w:val="21"/>
        </w:rPr>
        <w:t>どの原因にもなる。</w:t>
      </w:r>
    </w:p>
    <w:p w:rsidR="0089296D" w:rsidRPr="0089296D" w:rsidRDefault="0089296D" w:rsidP="007D1088">
      <w:pPr>
        <w:ind w:firstLineChars="700" w:firstLine="1470"/>
        <w:jc w:val="left"/>
        <w:rPr>
          <w:rFonts w:ascii="ＭＳ 明朝" w:hAnsi="ＭＳ 明朝" w:cs="ＭＳ"/>
          <w:kern w:val="0"/>
          <w:szCs w:val="21"/>
        </w:rPr>
      </w:pPr>
      <w:r w:rsidRPr="0089296D">
        <w:rPr>
          <w:rFonts w:ascii="ＭＳ 明朝" w:hAnsi="ＭＳ 明朝" w:cs="ＭＳ" w:hint="eastAsia"/>
          <w:kern w:val="0"/>
          <w:szCs w:val="21"/>
        </w:rPr>
        <w:t>註</w:t>
      </w:r>
      <w:r w:rsidR="00094829">
        <w:rPr>
          <w:rFonts w:ascii="ＭＳ 明朝" w:hAnsi="ＭＳ 明朝" w:cs="ＭＳ" w:hint="eastAsia"/>
          <w:kern w:val="0"/>
          <w:szCs w:val="21"/>
        </w:rPr>
        <w:t>4</w:t>
      </w:r>
      <w:r w:rsidRPr="0089296D">
        <w:rPr>
          <w:rFonts w:ascii="ＭＳ 明朝" w:hAnsi="ＭＳ 明朝" w:cs="ＭＳ" w:hint="eastAsia"/>
          <w:kern w:val="0"/>
          <w:szCs w:val="21"/>
        </w:rPr>
        <w:t>：</w:t>
      </w:r>
      <w:r w:rsidRPr="0089296D">
        <w:rPr>
          <w:rFonts w:ascii="ＭＳ 明朝" w:hAnsi="ＭＳ 明朝" w:cs="ＭＳ"/>
          <w:kern w:val="0"/>
          <w:szCs w:val="21"/>
        </w:rPr>
        <w:t xml:space="preserve"> </w:t>
      </w:r>
      <w:r w:rsidR="009E36DD">
        <w:rPr>
          <w:rFonts w:ascii="ＭＳ 明朝" w:hAnsi="ＭＳ 明朝" w:cs="ＭＳ" w:hint="eastAsia"/>
          <w:kern w:val="0"/>
          <w:szCs w:val="21"/>
        </w:rPr>
        <w:t>混注後の輸液の作り置きは、</w:t>
      </w:r>
      <w:r w:rsidRPr="0089296D">
        <w:rPr>
          <w:rFonts w:ascii="ＭＳ 明朝" w:hAnsi="ＭＳ 明朝" w:cs="ＭＳ" w:hint="eastAsia"/>
          <w:kern w:val="0"/>
          <w:szCs w:val="21"/>
        </w:rPr>
        <w:t>室温保存</w:t>
      </w:r>
      <w:r w:rsidR="009E36DD">
        <w:rPr>
          <w:rFonts w:ascii="ＭＳ 明朝" w:hAnsi="ＭＳ 明朝" w:cs="ＭＳ" w:hint="eastAsia"/>
          <w:kern w:val="0"/>
          <w:szCs w:val="21"/>
        </w:rPr>
        <w:t>では6時間以内とする</w:t>
      </w:r>
      <w:r w:rsidRPr="0089296D">
        <w:rPr>
          <w:rFonts w:ascii="ＭＳ 明朝" w:hAnsi="ＭＳ 明朝" w:cs="ＭＳ" w:hint="eastAsia"/>
          <w:kern w:val="0"/>
          <w:szCs w:val="21"/>
        </w:rPr>
        <w:t>。</w:t>
      </w:r>
    </w:p>
    <w:p w:rsidR="0089296D" w:rsidRPr="0089296D" w:rsidRDefault="0089296D" w:rsidP="007D1088">
      <w:pPr>
        <w:jc w:val="left"/>
        <w:rPr>
          <w:rFonts w:ascii="ＭＳ 明朝" w:hAnsi="ＭＳ 明朝" w:cs="ＭＳ"/>
          <w:kern w:val="0"/>
          <w:szCs w:val="21"/>
        </w:rPr>
      </w:pPr>
    </w:p>
    <w:p w:rsidR="0089296D" w:rsidRPr="0089296D" w:rsidRDefault="003C472E" w:rsidP="007D1088">
      <w:pPr>
        <w:ind w:firstLineChars="200" w:firstLine="420"/>
        <w:jc w:val="left"/>
        <w:rPr>
          <w:rFonts w:ascii="ＭＳ 明朝" w:hAnsi="ＭＳ 明朝" w:cs="ＭＳ"/>
          <w:kern w:val="0"/>
          <w:szCs w:val="21"/>
        </w:rPr>
      </w:pPr>
      <w:r>
        <w:rPr>
          <w:rFonts w:ascii="ＭＳ 明朝" w:hAnsi="ＭＳ 明朝" w:cs="ＭＳ" w:hint="eastAsia"/>
          <w:kern w:val="0"/>
          <w:szCs w:val="21"/>
        </w:rPr>
        <w:t>（</w:t>
      </w:r>
      <w:r w:rsidR="008E3715">
        <w:rPr>
          <w:rFonts w:ascii="ＭＳ 明朝" w:hAnsi="ＭＳ 明朝" w:cs="ＭＳ" w:hint="eastAsia"/>
          <w:kern w:val="0"/>
          <w:szCs w:val="21"/>
        </w:rPr>
        <w:t>12</w:t>
      </w:r>
      <w:r>
        <w:rPr>
          <w:rFonts w:ascii="ＭＳ 明朝" w:hAnsi="ＭＳ 明朝" w:cs="ＭＳ" w:hint="eastAsia"/>
          <w:kern w:val="0"/>
          <w:szCs w:val="21"/>
        </w:rPr>
        <w:t>）</w:t>
      </w:r>
      <w:r w:rsidR="0089296D" w:rsidRPr="0089296D">
        <w:rPr>
          <w:rFonts w:ascii="ＭＳ 明朝" w:hAnsi="ＭＳ 明朝" w:cs="ＭＳ" w:hint="eastAsia"/>
          <w:kern w:val="0"/>
          <w:szCs w:val="21"/>
        </w:rPr>
        <w:t>医療施設の環境整備</w:t>
      </w:r>
    </w:p>
    <w:p w:rsidR="003C472E" w:rsidRDefault="003C472E" w:rsidP="007D1088">
      <w:pPr>
        <w:ind w:leftChars="500" w:left="1260" w:hangingChars="100" w:hanging="210"/>
        <w:jc w:val="left"/>
        <w:rPr>
          <w:rFonts w:ascii="ＭＳ 明朝" w:hAnsi="ＭＳ 明朝" w:cs="ＭＳ"/>
          <w:kern w:val="0"/>
          <w:szCs w:val="21"/>
        </w:rPr>
      </w:pPr>
      <w:r>
        <w:rPr>
          <w:rFonts w:ascii="ＭＳ 明朝" w:hAnsi="ＭＳ 明朝" w:cs="ＭＳ" w:hint="eastAsia"/>
          <w:kern w:val="0"/>
          <w:szCs w:val="21"/>
        </w:rPr>
        <w:t>ア</w:t>
      </w:r>
      <w:r w:rsidR="00FD52E0">
        <w:rPr>
          <w:rFonts w:ascii="ＭＳ 明朝" w:hAnsi="ＭＳ 明朝" w:cs="ＭＳ" w:hint="eastAsia"/>
          <w:kern w:val="0"/>
          <w:szCs w:val="21"/>
        </w:rPr>
        <w:t xml:space="preserve">　</w:t>
      </w:r>
      <w:r w:rsidR="0089296D" w:rsidRPr="0089296D">
        <w:rPr>
          <w:rFonts w:ascii="ＭＳ 明朝" w:hAnsi="ＭＳ 明朝" w:cs="ＭＳ" w:hint="eastAsia"/>
          <w:kern w:val="0"/>
          <w:szCs w:val="21"/>
        </w:rPr>
        <w:t>床、テーブルなどは汚染除去を目的とした除塵清掃が重要であり、湿式清掃を行う。また、日常的に消毒薬を使用する必要はない。</w:t>
      </w:r>
    </w:p>
    <w:p w:rsidR="0089296D" w:rsidRPr="0089296D" w:rsidRDefault="003C472E" w:rsidP="00343734">
      <w:pPr>
        <w:ind w:left="1260" w:hangingChars="600" w:hanging="1260"/>
        <w:jc w:val="left"/>
        <w:rPr>
          <w:rFonts w:ascii="ＭＳ 明朝" w:hAnsi="ＭＳ 明朝" w:cs="ＭＳ"/>
          <w:kern w:val="0"/>
          <w:szCs w:val="21"/>
        </w:rPr>
      </w:pPr>
      <w:r>
        <w:rPr>
          <w:rFonts w:ascii="ＭＳ 明朝" w:hAnsi="ＭＳ 明朝" w:cs="ＭＳ" w:hint="eastAsia"/>
          <w:kern w:val="0"/>
          <w:szCs w:val="21"/>
        </w:rPr>
        <w:t xml:space="preserve">　</w:t>
      </w:r>
      <w:r w:rsidR="00FD52E0">
        <w:rPr>
          <w:rFonts w:ascii="ＭＳ 明朝" w:hAnsi="ＭＳ 明朝" w:cs="ＭＳ" w:hint="eastAsia"/>
          <w:kern w:val="0"/>
          <w:szCs w:val="21"/>
        </w:rPr>
        <w:t xml:space="preserve">　　　　</w:t>
      </w:r>
      <w:r>
        <w:rPr>
          <w:rFonts w:ascii="ＭＳ 明朝" w:hAnsi="ＭＳ 明朝" w:cs="ＭＳ" w:hint="eastAsia"/>
          <w:kern w:val="0"/>
          <w:szCs w:val="21"/>
        </w:rPr>
        <w:t>イ</w:t>
      </w:r>
      <w:r w:rsidR="00FD52E0">
        <w:rPr>
          <w:rFonts w:ascii="ＭＳ 明朝" w:hAnsi="ＭＳ 明朝" w:cs="ＭＳ" w:hint="eastAsia"/>
          <w:kern w:val="0"/>
          <w:szCs w:val="21"/>
        </w:rPr>
        <w:t xml:space="preserve">　</w:t>
      </w:r>
      <w:r w:rsidR="0089296D" w:rsidRPr="0089296D">
        <w:rPr>
          <w:rFonts w:ascii="ＭＳ 明朝" w:hAnsi="ＭＳ 明朝" w:cs="ＭＳ" w:hint="eastAsia"/>
          <w:kern w:val="0"/>
          <w:szCs w:val="21"/>
        </w:rPr>
        <w:t>手が頻繁に触れる部位は、</w:t>
      </w:r>
      <w:r w:rsidR="0089296D" w:rsidRPr="0089296D">
        <w:rPr>
          <w:rFonts w:ascii="ＭＳ 明朝" w:hAnsi="ＭＳ 明朝" w:cs="ＭＳ"/>
          <w:kern w:val="0"/>
          <w:szCs w:val="21"/>
        </w:rPr>
        <w:t>1</w:t>
      </w:r>
      <w:r w:rsidR="0089296D" w:rsidRPr="0089296D">
        <w:rPr>
          <w:rFonts w:ascii="ＭＳ 明朝" w:hAnsi="ＭＳ 明朝" w:cs="ＭＳ" w:hint="eastAsia"/>
          <w:kern w:val="0"/>
          <w:szCs w:val="21"/>
        </w:rPr>
        <w:t>日</w:t>
      </w:r>
      <w:r w:rsidR="0089296D" w:rsidRPr="0089296D">
        <w:rPr>
          <w:rFonts w:ascii="ＭＳ 明朝" w:hAnsi="ＭＳ 明朝" w:cs="ＭＳ"/>
          <w:kern w:val="0"/>
          <w:szCs w:val="21"/>
        </w:rPr>
        <w:t>1</w:t>
      </w:r>
      <w:r>
        <w:rPr>
          <w:rFonts w:ascii="ＭＳ 明朝" w:hAnsi="ＭＳ 明朝" w:cs="ＭＳ" w:hint="eastAsia"/>
          <w:kern w:val="0"/>
          <w:szCs w:val="21"/>
        </w:rPr>
        <w:t>回以上の水拭き清拭</w:t>
      </w:r>
      <w:r w:rsidR="00FD52E0">
        <w:rPr>
          <w:rFonts w:ascii="ＭＳ 明朝" w:hAnsi="ＭＳ 明朝" w:cs="ＭＳ" w:hint="eastAsia"/>
          <w:kern w:val="0"/>
          <w:szCs w:val="21"/>
        </w:rPr>
        <w:t>又は</w:t>
      </w:r>
      <w:r>
        <w:rPr>
          <w:rFonts w:ascii="ＭＳ 明朝" w:hAnsi="ＭＳ 明朝" w:cs="ＭＳ" w:hint="eastAsia"/>
          <w:kern w:val="0"/>
          <w:szCs w:val="21"/>
        </w:rPr>
        <w:t>消毒薬（</w:t>
      </w:r>
      <w:r w:rsidR="00343734">
        <w:rPr>
          <w:rFonts w:ascii="ＭＳ 明朝" w:hAnsi="ＭＳ 明朝" w:cs="ＭＳ" w:hint="eastAsia"/>
          <w:kern w:val="0"/>
          <w:szCs w:val="21"/>
        </w:rPr>
        <w:t>両性</w:t>
      </w:r>
      <w:r>
        <w:rPr>
          <w:rFonts w:ascii="ＭＳ 明朝" w:hAnsi="ＭＳ 明朝" w:cs="ＭＳ" w:hint="eastAsia"/>
          <w:kern w:val="0"/>
          <w:szCs w:val="21"/>
        </w:rPr>
        <w:t>界面活性剤、第四級</w:t>
      </w:r>
      <w:r w:rsidR="0089296D" w:rsidRPr="0089296D">
        <w:rPr>
          <w:rFonts w:ascii="ＭＳ 明朝" w:hAnsi="ＭＳ 明朝" w:cs="ＭＳ" w:hint="eastAsia"/>
          <w:kern w:val="0"/>
          <w:szCs w:val="21"/>
        </w:rPr>
        <w:t>アンモニウム塩、アルコールなど）による清拭消毒を実施する。</w:t>
      </w:r>
    </w:p>
    <w:p w:rsidR="0089296D" w:rsidRPr="0089296D" w:rsidRDefault="0089296D" w:rsidP="007D1088">
      <w:pPr>
        <w:jc w:val="left"/>
        <w:rPr>
          <w:rFonts w:ascii="ＭＳ 明朝" w:hAnsi="ＭＳ 明朝" w:cs="ＭＳ"/>
          <w:kern w:val="0"/>
          <w:szCs w:val="21"/>
        </w:rPr>
      </w:pPr>
    </w:p>
    <w:p w:rsidR="0089296D" w:rsidRDefault="0089296D" w:rsidP="007D1088">
      <w:pPr>
        <w:ind w:leftChars="700" w:left="2100" w:hangingChars="300" w:hanging="630"/>
        <w:jc w:val="left"/>
        <w:rPr>
          <w:rFonts w:ascii="ＭＳ 明朝" w:hAnsi="ＭＳ 明朝" w:cs="ＭＳ"/>
          <w:kern w:val="0"/>
          <w:szCs w:val="21"/>
        </w:rPr>
      </w:pPr>
      <w:r w:rsidRPr="0089296D">
        <w:rPr>
          <w:rFonts w:ascii="ＭＳ 明朝" w:hAnsi="ＭＳ 明朝" w:cs="ＭＳ" w:hint="eastAsia"/>
          <w:kern w:val="0"/>
          <w:szCs w:val="21"/>
        </w:rPr>
        <w:t>註</w:t>
      </w:r>
      <w:r w:rsidR="00094829">
        <w:rPr>
          <w:rFonts w:ascii="ＭＳ 明朝" w:hAnsi="ＭＳ 明朝" w:cs="ＭＳ" w:hint="eastAsia"/>
          <w:kern w:val="0"/>
          <w:szCs w:val="21"/>
        </w:rPr>
        <w:t>5</w:t>
      </w:r>
      <w:r w:rsidRPr="0089296D">
        <w:rPr>
          <w:rFonts w:ascii="ＭＳ 明朝" w:hAnsi="ＭＳ 明朝" w:cs="ＭＳ" w:hint="eastAsia"/>
          <w:kern w:val="0"/>
          <w:szCs w:val="21"/>
        </w:rPr>
        <w:t>：</w:t>
      </w:r>
      <w:r w:rsidRPr="0089296D">
        <w:rPr>
          <w:rFonts w:ascii="ＭＳ 明朝" w:hAnsi="ＭＳ 明朝" w:cs="ＭＳ"/>
          <w:kern w:val="0"/>
          <w:szCs w:val="21"/>
        </w:rPr>
        <w:t xml:space="preserve"> </w:t>
      </w:r>
      <w:r w:rsidRPr="0089296D">
        <w:rPr>
          <w:rFonts w:ascii="ＭＳ 明朝" w:hAnsi="ＭＳ 明朝" w:cs="ＭＳ" w:hint="eastAsia"/>
          <w:kern w:val="0"/>
          <w:szCs w:val="21"/>
        </w:rPr>
        <w:t>環境消毒のための消毒薬の噴霧、散布、燻蒸及び紫外線照射、オゾン殺菌は、作業者や患者に対して有害であり</w:t>
      </w:r>
      <w:r w:rsidR="005513C0">
        <w:rPr>
          <w:rFonts w:ascii="ＭＳ 明朝" w:hAnsi="ＭＳ 明朝" w:cs="ＭＳ" w:hint="eastAsia"/>
          <w:kern w:val="0"/>
          <w:szCs w:val="21"/>
        </w:rPr>
        <w:t>、原則的に</w:t>
      </w:r>
      <w:r w:rsidRPr="0089296D">
        <w:rPr>
          <w:rFonts w:ascii="ＭＳ 明朝" w:hAnsi="ＭＳ 明朝" w:cs="ＭＳ" w:hint="eastAsia"/>
          <w:kern w:val="0"/>
          <w:szCs w:val="21"/>
        </w:rPr>
        <w:t>実施しない。</w:t>
      </w:r>
    </w:p>
    <w:p w:rsidR="0039396F" w:rsidRPr="0089296D" w:rsidRDefault="0039396F" w:rsidP="0039396F">
      <w:pPr>
        <w:jc w:val="left"/>
        <w:rPr>
          <w:rFonts w:ascii="ＭＳ 明朝" w:hAnsi="ＭＳ 明朝" w:cs="ＭＳ"/>
          <w:kern w:val="0"/>
          <w:szCs w:val="21"/>
        </w:rPr>
      </w:pPr>
    </w:p>
    <w:p w:rsidR="0039396F" w:rsidRDefault="0039396F" w:rsidP="0039396F">
      <w:pPr>
        <w:ind w:firstLineChars="100" w:firstLine="210"/>
        <w:jc w:val="left"/>
      </w:pPr>
      <w:r>
        <w:rPr>
          <w:rFonts w:hint="eastAsia"/>
        </w:rPr>
        <w:t xml:space="preserve">　（</w:t>
      </w:r>
      <w:r>
        <w:rPr>
          <w:rFonts w:hint="eastAsia"/>
        </w:rPr>
        <w:t>13</w:t>
      </w:r>
      <w:r>
        <w:rPr>
          <w:rFonts w:hint="eastAsia"/>
        </w:rPr>
        <w:t>）相談体制の確立</w:t>
      </w:r>
    </w:p>
    <w:p w:rsidR="0039396F" w:rsidRPr="0039396F" w:rsidRDefault="0039396F" w:rsidP="0039396F">
      <w:pPr>
        <w:ind w:left="840" w:hangingChars="400" w:hanging="840"/>
        <w:jc w:val="left"/>
      </w:pPr>
      <w:r>
        <w:rPr>
          <w:rFonts w:hint="eastAsia"/>
        </w:rPr>
        <w:t xml:space="preserve">　　　　　</w:t>
      </w:r>
      <w:r w:rsidR="00FC444F">
        <w:rPr>
          <w:rFonts w:hint="eastAsia"/>
        </w:rPr>
        <w:t>日頃から、</w:t>
      </w:r>
      <w:r>
        <w:rPr>
          <w:rFonts w:hint="eastAsia"/>
        </w:rPr>
        <w:t>地域の中核的医療施設等とコンタクトを取り、</w:t>
      </w:r>
      <w:r w:rsidR="00FC444F">
        <w:rPr>
          <w:rFonts w:hint="eastAsia"/>
        </w:rPr>
        <w:t>気軽に</w:t>
      </w:r>
      <w:r>
        <w:rPr>
          <w:rFonts w:hint="eastAsia"/>
        </w:rPr>
        <w:t>感染症の専門家</w:t>
      </w:r>
      <w:r w:rsidR="00FC444F">
        <w:rPr>
          <w:rFonts w:hint="eastAsia"/>
        </w:rPr>
        <w:t>に</w:t>
      </w:r>
      <w:r>
        <w:rPr>
          <w:rFonts w:hint="eastAsia"/>
        </w:rPr>
        <w:t>相談できる体制を整え</w:t>
      </w:r>
      <w:r w:rsidR="00FC444F">
        <w:rPr>
          <w:rFonts w:hint="eastAsia"/>
        </w:rPr>
        <w:t>ておく</w:t>
      </w:r>
      <w:r>
        <w:rPr>
          <w:rFonts w:hint="eastAsia"/>
        </w:rPr>
        <w:t>。</w:t>
      </w:r>
    </w:p>
    <w:p w:rsidR="003C472E" w:rsidRPr="0039396F" w:rsidRDefault="003C472E" w:rsidP="007D1088">
      <w:pPr>
        <w:jc w:val="left"/>
        <w:rPr>
          <w:rFonts w:ascii="ＭＳ 明朝" w:hAnsi="ＭＳ 明朝" w:cs="ＭＳ"/>
          <w:kern w:val="0"/>
          <w:szCs w:val="21"/>
        </w:rPr>
      </w:pPr>
    </w:p>
    <w:p w:rsidR="003C472E" w:rsidRPr="003C472E" w:rsidRDefault="003C472E" w:rsidP="007D1088">
      <w:pPr>
        <w:jc w:val="left"/>
        <w:rPr>
          <w:rFonts w:ascii="ＭＳ 明朝" w:hAnsi="ＭＳ 明朝" w:cs="ＭＳ"/>
          <w:kern w:val="0"/>
          <w:szCs w:val="21"/>
        </w:rPr>
      </w:pPr>
    </w:p>
    <w:p w:rsidR="00E80B54" w:rsidRPr="00D8458E" w:rsidRDefault="005E058A" w:rsidP="007D1088">
      <w:pPr>
        <w:jc w:val="left"/>
        <w:rPr>
          <w:rFonts w:ascii="ＭＳ 明朝" w:hAnsi="ＭＳ 明朝"/>
          <w:szCs w:val="21"/>
        </w:rPr>
      </w:pPr>
      <w:r>
        <w:rPr>
          <w:rFonts w:ascii="ＭＳ 明朝" w:hAnsi="ＭＳ 明朝" w:cs="ＭＳ" w:hint="eastAsia"/>
          <w:kern w:val="0"/>
          <w:szCs w:val="21"/>
        </w:rPr>
        <w:t>令和</w:t>
      </w:r>
      <w:r w:rsidR="007D7F21">
        <w:rPr>
          <w:rFonts w:ascii="ＭＳ 明朝" w:hAnsi="ＭＳ 明朝" w:cs="ＭＳ" w:hint="eastAsia"/>
          <w:kern w:val="0"/>
          <w:szCs w:val="21"/>
        </w:rPr>
        <w:t>○</w:t>
      </w:r>
      <w:r w:rsidR="00C270E2">
        <w:rPr>
          <w:rFonts w:ascii="ＭＳ 明朝" w:hAnsi="ＭＳ 明朝" w:cs="ＭＳ" w:hint="eastAsia"/>
          <w:kern w:val="0"/>
          <w:szCs w:val="21"/>
        </w:rPr>
        <w:t>年</w:t>
      </w:r>
      <w:r w:rsidR="00E80B54">
        <w:rPr>
          <w:rFonts w:ascii="ＭＳ 明朝" w:hAnsi="ＭＳ 明朝" w:cs="ＭＳ" w:hint="eastAsia"/>
          <w:kern w:val="0"/>
          <w:szCs w:val="21"/>
        </w:rPr>
        <w:t>○月○日　　院長　○○　○○</w:t>
      </w:r>
    </w:p>
    <w:p w:rsidR="00972B4B" w:rsidRDefault="00972B4B" w:rsidP="007D1088"/>
    <w:p w:rsidR="00934C48" w:rsidRDefault="00934C48" w:rsidP="007D1088"/>
    <w:p w:rsidR="00241058" w:rsidRDefault="00241058" w:rsidP="007D1088"/>
    <w:p w:rsidR="00EB074C" w:rsidRDefault="00934C48" w:rsidP="00241058">
      <w:r>
        <w:rPr>
          <w:rFonts w:hint="eastAsia"/>
        </w:rPr>
        <w:t xml:space="preserve">参考資料　</w:t>
      </w:r>
      <w:r w:rsidR="00EB074C">
        <w:rPr>
          <w:rFonts w:hint="eastAsia"/>
        </w:rPr>
        <w:t>厚生労働省ホームページ</w:t>
      </w:r>
      <w:hyperlink r:id="rId8" w:history="1">
        <w:r w:rsidR="00EB074C" w:rsidRPr="00336802">
          <w:rPr>
            <w:rStyle w:val="a8"/>
          </w:rPr>
          <w:t>https://www.mhlw.go.jp/topics/bukyoku/isei/i-anzen/hourei/</w:t>
        </w:r>
      </w:hyperlink>
    </w:p>
    <w:p w:rsidR="005065AC" w:rsidRDefault="005A775D" w:rsidP="007D1088">
      <w:r>
        <w:rPr>
          <w:rFonts w:hint="eastAsia"/>
        </w:rPr>
        <w:t xml:space="preserve">　　　</w:t>
      </w:r>
      <w:r w:rsidR="00241058">
        <w:rPr>
          <w:rFonts w:hint="eastAsia"/>
        </w:rPr>
        <w:t xml:space="preserve">　　　</w:t>
      </w:r>
      <w:r w:rsidR="005065AC">
        <w:rPr>
          <w:rFonts w:hint="eastAsia"/>
        </w:rPr>
        <w:t>・</w:t>
      </w:r>
      <w:r w:rsidR="005065AC" w:rsidRPr="005065AC">
        <w:rPr>
          <w:rFonts w:hint="eastAsia"/>
        </w:rPr>
        <w:t>平成</w:t>
      </w:r>
      <w:r w:rsidR="005065AC" w:rsidRPr="005065AC">
        <w:rPr>
          <w:rFonts w:hint="eastAsia"/>
        </w:rPr>
        <w:t>19</w:t>
      </w:r>
      <w:r w:rsidR="005065AC" w:rsidRPr="005065AC">
        <w:rPr>
          <w:rFonts w:hint="eastAsia"/>
        </w:rPr>
        <w:t>年</w:t>
      </w:r>
      <w:r w:rsidR="005065AC" w:rsidRPr="005065AC">
        <w:rPr>
          <w:rFonts w:hint="eastAsia"/>
        </w:rPr>
        <w:t>5</w:t>
      </w:r>
      <w:r w:rsidR="005065AC" w:rsidRPr="005065AC">
        <w:rPr>
          <w:rFonts w:hint="eastAsia"/>
        </w:rPr>
        <w:t>月</w:t>
      </w:r>
      <w:r w:rsidR="005065AC" w:rsidRPr="005065AC">
        <w:rPr>
          <w:rFonts w:hint="eastAsia"/>
        </w:rPr>
        <w:t>8</w:t>
      </w:r>
      <w:r w:rsidR="005065AC" w:rsidRPr="005065AC">
        <w:rPr>
          <w:rFonts w:hint="eastAsia"/>
        </w:rPr>
        <w:t>日</w:t>
      </w:r>
    </w:p>
    <w:p w:rsidR="005065AC" w:rsidRDefault="005065AC" w:rsidP="00241058">
      <w:pPr>
        <w:ind w:firstLineChars="800" w:firstLine="1680"/>
      </w:pPr>
      <w:r w:rsidRPr="005065AC">
        <w:rPr>
          <w:rFonts w:hint="eastAsia"/>
        </w:rPr>
        <w:t>院内感染対策のための指針案及びマニュアル作成のための手引きについて</w:t>
      </w:r>
    </w:p>
    <w:p w:rsidR="00E84345" w:rsidRDefault="00241058" w:rsidP="007D1088">
      <w:r>
        <w:rPr>
          <w:rFonts w:hint="eastAsia"/>
        </w:rPr>
        <w:t xml:space="preserve">　　　　　　</w:t>
      </w:r>
      <w:r w:rsidR="00E84345">
        <w:rPr>
          <w:rFonts w:hint="eastAsia"/>
        </w:rPr>
        <w:t>・</w:t>
      </w:r>
      <w:r w:rsidR="00E84345" w:rsidRPr="00E84345">
        <w:rPr>
          <w:rFonts w:hint="eastAsia"/>
        </w:rPr>
        <w:t>平成</w:t>
      </w:r>
      <w:r w:rsidR="00E84345" w:rsidRPr="00E84345">
        <w:rPr>
          <w:rFonts w:hint="eastAsia"/>
        </w:rPr>
        <w:t>27</w:t>
      </w:r>
      <w:r w:rsidR="00E84345" w:rsidRPr="00E84345">
        <w:rPr>
          <w:rFonts w:hint="eastAsia"/>
        </w:rPr>
        <w:t>年</w:t>
      </w:r>
      <w:r w:rsidR="00E84345" w:rsidRPr="00E84345">
        <w:rPr>
          <w:rFonts w:hint="eastAsia"/>
        </w:rPr>
        <w:t>1</w:t>
      </w:r>
      <w:r w:rsidR="00E84345" w:rsidRPr="00E84345">
        <w:rPr>
          <w:rFonts w:hint="eastAsia"/>
        </w:rPr>
        <w:t>月</w:t>
      </w:r>
      <w:r w:rsidR="00E84345" w:rsidRPr="00E84345">
        <w:rPr>
          <w:rFonts w:hint="eastAsia"/>
        </w:rPr>
        <w:t>5</w:t>
      </w:r>
      <w:r w:rsidR="00E84345" w:rsidRPr="00E84345">
        <w:rPr>
          <w:rFonts w:hint="eastAsia"/>
        </w:rPr>
        <w:t>日</w:t>
      </w:r>
    </w:p>
    <w:p w:rsidR="00EB074C" w:rsidRDefault="005A775D" w:rsidP="007D1088">
      <w:pPr>
        <w:ind w:firstLineChars="300" w:firstLine="630"/>
      </w:pPr>
      <w:r>
        <w:rPr>
          <w:rFonts w:hint="eastAsia"/>
        </w:rPr>
        <w:t xml:space="preserve">　　　</w:t>
      </w:r>
      <w:r w:rsidR="00E84345">
        <w:rPr>
          <w:rFonts w:hint="eastAsia"/>
        </w:rPr>
        <w:t xml:space="preserve">　　</w:t>
      </w:r>
      <w:r w:rsidRPr="005A775D">
        <w:rPr>
          <w:rFonts w:hint="eastAsia"/>
        </w:rPr>
        <w:t>院内感染対策のための指針案の送付について</w:t>
      </w:r>
    </w:p>
    <w:p w:rsidR="005A775D" w:rsidRDefault="005A775D" w:rsidP="007D1088">
      <w:r>
        <w:rPr>
          <w:rFonts w:hint="eastAsia"/>
        </w:rPr>
        <w:t xml:space="preserve">　　　　　　　　</w:t>
      </w:r>
      <w:r w:rsidR="00E84345">
        <w:rPr>
          <w:rFonts w:hint="eastAsia"/>
        </w:rPr>
        <w:t xml:space="preserve">　</w:t>
      </w:r>
      <w:r w:rsidR="00E8216B">
        <w:rPr>
          <w:rFonts w:hint="eastAsia"/>
        </w:rPr>
        <w:t>無床</w:t>
      </w:r>
      <w:r>
        <w:rPr>
          <w:rFonts w:hint="eastAsia"/>
        </w:rPr>
        <w:t>診療所施設内指針（マニュアル）（</w:t>
      </w:r>
      <w:r>
        <w:rPr>
          <w:rFonts w:hint="eastAsia"/>
        </w:rPr>
        <w:t>2014</w:t>
      </w:r>
      <w:r>
        <w:rPr>
          <w:rFonts w:hint="eastAsia"/>
        </w:rPr>
        <w:t>年</w:t>
      </w:r>
      <w:r>
        <w:rPr>
          <w:rFonts w:hint="eastAsia"/>
        </w:rPr>
        <w:t>3</w:t>
      </w:r>
      <w:r>
        <w:rPr>
          <w:rFonts w:hint="eastAsia"/>
        </w:rPr>
        <w:t>月改訂）</w:t>
      </w:r>
    </w:p>
    <w:p w:rsidR="00387D26" w:rsidRDefault="00387D26" w:rsidP="007D1088"/>
    <w:p w:rsidR="00387D26" w:rsidRPr="00670608" w:rsidRDefault="00387D26" w:rsidP="00387D26">
      <w:pPr>
        <w:ind w:firstLineChars="400" w:firstLine="840"/>
        <w:jc w:val="left"/>
      </w:pPr>
      <w:r>
        <w:rPr>
          <w:rFonts w:hint="eastAsia"/>
        </w:rPr>
        <w:t xml:space="preserve">　日本医師会ホームページ</w:t>
      </w:r>
      <w:r w:rsidRPr="00670608">
        <w:t>http://www.med.or.jp/</w:t>
      </w:r>
    </w:p>
    <w:p w:rsidR="00387D26" w:rsidRDefault="00387D26" w:rsidP="00387D26">
      <w:pPr>
        <w:ind w:firstLineChars="600" w:firstLine="1260"/>
        <w:jc w:val="left"/>
      </w:pPr>
      <w:r>
        <w:rPr>
          <w:rFonts w:hint="eastAsia"/>
        </w:rPr>
        <w:t>・</w:t>
      </w:r>
      <w:r w:rsidRPr="00387D26">
        <w:rPr>
          <w:rFonts w:hint="eastAsia"/>
        </w:rPr>
        <w:t>院内感染対策指針のモデルについて</w:t>
      </w:r>
    </w:p>
    <w:p w:rsidR="00387D26" w:rsidRPr="00387D26" w:rsidRDefault="00387D26" w:rsidP="007D1088"/>
    <w:sectPr w:rsidR="00387D26" w:rsidRPr="00387D26" w:rsidSect="005E2130">
      <w:footerReference w:type="even" r:id="rId9"/>
      <w:pgSz w:w="11906" w:h="16838" w:code="9"/>
      <w:pgMar w:top="1418" w:right="1134" w:bottom="851" w:left="1418" w:header="720" w:footer="720" w:gutter="0"/>
      <w:pgNumType w:fmt="numberInDash" w:start="1"/>
      <w:cols w:space="720"/>
      <w:noEndnote/>
      <w:titlePg/>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C45" w:rsidRDefault="00591C45">
      <w:r>
        <w:separator/>
      </w:r>
    </w:p>
  </w:endnote>
  <w:endnote w:type="continuationSeparator" w:id="0">
    <w:p w:rsidR="00591C45" w:rsidRDefault="0059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523" w:rsidRDefault="006A6523" w:rsidP="00107AF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A6523" w:rsidRDefault="006A65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C45" w:rsidRDefault="00591C45">
      <w:r>
        <w:separator/>
      </w:r>
    </w:p>
  </w:footnote>
  <w:footnote w:type="continuationSeparator" w:id="0">
    <w:p w:rsidR="00591C45" w:rsidRDefault="00591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ACE"/>
    <w:multiLevelType w:val="hybridMultilevel"/>
    <w:tmpl w:val="0CD23D48"/>
    <w:lvl w:ilvl="0" w:tplc="9BE8C012">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1A5F5F0A"/>
    <w:multiLevelType w:val="hybridMultilevel"/>
    <w:tmpl w:val="E77040F4"/>
    <w:lvl w:ilvl="0" w:tplc="5B7ADD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E83D97"/>
    <w:multiLevelType w:val="hybridMultilevel"/>
    <w:tmpl w:val="2528C986"/>
    <w:lvl w:ilvl="0" w:tplc="5E66F4A0">
      <w:start w:val="1"/>
      <w:numFmt w:val="decimalFullWidth"/>
      <w:lvlText w:val="%1）"/>
      <w:lvlJc w:val="left"/>
      <w:pPr>
        <w:tabs>
          <w:tab w:val="num" w:pos="480"/>
        </w:tabs>
        <w:ind w:left="480" w:hanging="480"/>
      </w:pPr>
      <w:rPr>
        <w:rFonts w:cs="MS-Gothic"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C6165B"/>
    <w:multiLevelType w:val="hybridMultilevel"/>
    <w:tmpl w:val="30C6650E"/>
    <w:lvl w:ilvl="0" w:tplc="8A6CDD3E">
      <w:start w:val="1"/>
      <w:numFmt w:val="iroha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80F4BC9"/>
    <w:multiLevelType w:val="hybridMultilevel"/>
    <w:tmpl w:val="8BF2568E"/>
    <w:lvl w:ilvl="0" w:tplc="97F06F2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BC1228"/>
    <w:multiLevelType w:val="hybridMultilevel"/>
    <w:tmpl w:val="8A821F6C"/>
    <w:lvl w:ilvl="0" w:tplc="37726F12">
      <w:start w:val="1"/>
      <w:numFmt w:val="decimal"/>
      <w:lvlText w:val="(%1)"/>
      <w:lvlJc w:val="left"/>
      <w:pPr>
        <w:tabs>
          <w:tab w:val="num" w:pos="1320"/>
        </w:tabs>
        <w:ind w:left="1320" w:hanging="60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3C123B9F"/>
    <w:multiLevelType w:val="hybridMultilevel"/>
    <w:tmpl w:val="0B5C0460"/>
    <w:lvl w:ilvl="0" w:tplc="BEAA1F8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B72EF2"/>
    <w:multiLevelType w:val="hybridMultilevel"/>
    <w:tmpl w:val="EC44A914"/>
    <w:lvl w:ilvl="0" w:tplc="89CCE3DA">
      <w:start w:val="9"/>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A9F1B64"/>
    <w:multiLevelType w:val="hybridMultilevel"/>
    <w:tmpl w:val="207C9452"/>
    <w:lvl w:ilvl="0" w:tplc="8004BA2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5D10B5"/>
    <w:multiLevelType w:val="hybridMultilevel"/>
    <w:tmpl w:val="27345632"/>
    <w:lvl w:ilvl="0" w:tplc="E49A6E9E">
      <w:start w:val="1"/>
      <w:numFmt w:val="iroha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EC002BA"/>
    <w:multiLevelType w:val="hybridMultilevel"/>
    <w:tmpl w:val="71648154"/>
    <w:lvl w:ilvl="0" w:tplc="124C673A">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6ED11987"/>
    <w:multiLevelType w:val="hybridMultilevel"/>
    <w:tmpl w:val="FB9E8EA2"/>
    <w:lvl w:ilvl="0" w:tplc="22DCDB48">
      <w:start w:val="5"/>
      <w:numFmt w:val="decimal"/>
      <w:lvlText w:val="(%1)"/>
      <w:lvlJc w:val="left"/>
      <w:pPr>
        <w:tabs>
          <w:tab w:val="num" w:pos="1320"/>
        </w:tabs>
        <w:ind w:left="1320" w:hanging="60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77F70A3C"/>
    <w:multiLevelType w:val="hybridMultilevel"/>
    <w:tmpl w:val="014C4006"/>
    <w:lvl w:ilvl="0" w:tplc="9A0ADC7C">
      <w:start w:val="1"/>
      <w:numFmt w:val="decimal"/>
      <w:lvlText w:val="(%1)"/>
      <w:lvlJc w:val="left"/>
      <w:pPr>
        <w:tabs>
          <w:tab w:val="num" w:pos="1320"/>
        </w:tabs>
        <w:ind w:left="1320" w:hanging="60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7A142C71"/>
    <w:multiLevelType w:val="hybridMultilevel"/>
    <w:tmpl w:val="3FCAB3F4"/>
    <w:lvl w:ilvl="0" w:tplc="D3FC0FE6">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3F3AE5"/>
    <w:multiLevelType w:val="hybridMultilevel"/>
    <w:tmpl w:val="E98C41B6"/>
    <w:lvl w:ilvl="0" w:tplc="88689418">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E6A6E1D"/>
    <w:multiLevelType w:val="hybridMultilevel"/>
    <w:tmpl w:val="5F68B118"/>
    <w:lvl w:ilvl="0" w:tplc="86EC7AEE">
      <w:start w:val="1"/>
      <w:numFmt w:val="iroha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2"/>
  </w:num>
  <w:num w:numId="2">
    <w:abstractNumId w:val="10"/>
  </w:num>
  <w:num w:numId="3">
    <w:abstractNumId w:val="11"/>
  </w:num>
  <w:num w:numId="4">
    <w:abstractNumId w:val="0"/>
  </w:num>
  <w:num w:numId="5">
    <w:abstractNumId w:val="14"/>
  </w:num>
  <w:num w:numId="6">
    <w:abstractNumId w:val="5"/>
  </w:num>
  <w:num w:numId="7">
    <w:abstractNumId w:val="13"/>
  </w:num>
  <w:num w:numId="8">
    <w:abstractNumId w:val="4"/>
  </w:num>
  <w:num w:numId="9">
    <w:abstractNumId w:val="8"/>
  </w:num>
  <w:num w:numId="10">
    <w:abstractNumId w:val="1"/>
  </w:num>
  <w:num w:numId="11">
    <w:abstractNumId w:val="6"/>
  </w:num>
  <w:num w:numId="12">
    <w:abstractNumId w:val="7"/>
  </w:num>
  <w:num w:numId="13">
    <w:abstractNumId w:val="2"/>
  </w:num>
  <w:num w:numId="14">
    <w:abstractNumId w:val="9"/>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D1"/>
    <w:rsid w:val="0000255F"/>
    <w:rsid w:val="00022E68"/>
    <w:rsid w:val="00026EC4"/>
    <w:rsid w:val="00036441"/>
    <w:rsid w:val="00036B2E"/>
    <w:rsid w:val="000412D4"/>
    <w:rsid w:val="00042583"/>
    <w:rsid w:val="000541FF"/>
    <w:rsid w:val="00063180"/>
    <w:rsid w:val="00063AAC"/>
    <w:rsid w:val="00066D1A"/>
    <w:rsid w:val="00090D78"/>
    <w:rsid w:val="000918EA"/>
    <w:rsid w:val="000933C9"/>
    <w:rsid w:val="00093B1F"/>
    <w:rsid w:val="00094829"/>
    <w:rsid w:val="00096A22"/>
    <w:rsid w:val="000A776F"/>
    <w:rsid w:val="000A79F3"/>
    <w:rsid w:val="000E1E0B"/>
    <w:rsid w:val="000E439D"/>
    <w:rsid w:val="000F16BE"/>
    <w:rsid w:val="000F3018"/>
    <w:rsid w:val="00106A58"/>
    <w:rsid w:val="00107AF4"/>
    <w:rsid w:val="001137A0"/>
    <w:rsid w:val="001175D1"/>
    <w:rsid w:val="001211F6"/>
    <w:rsid w:val="00125D4E"/>
    <w:rsid w:val="0013096B"/>
    <w:rsid w:val="001342BE"/>
    <w:rsid w:val="00134DC5"/>
    <w:rsid w:val="00140C32"/>
    <w:rsid w:val="00147089"/>
    <w:rsid w:val="00157E36"/>
    <w:rsid w:val="00161800"/>
    <w:rsid w:val="00162402"/>
    <w:rsid w:val="001667DC"/>
    <w:rsid w:val="001733B2"/>
    <w:rsid w:val="00181BCD"/>
    <w:rsid w:val="00195649"/>
    <w:rsid w:val="00195CDF"/>
    <w:rsid w:val="001B6FAF"/>
    <w:rsid w:val="001D326C"/>
    <w:rsid w:val="001E5A80"/>
    <w:rsid w:val="001F1718"/>
    <w:rsid w:val="002114DE"/>
    <w:rsid w:val="00215863"/>
    <w:rsid w:val="002208D0"/>
    <w:rsid w:val="00226270"/>
    <w:rsid w:val="00241058"/>
    <w:rsid w:val="002414F8"/>
    <w:rsid w:val="0024187E"/>
    <w:rsid w:val="0027221C"/>
    <w:rsid w:val="00272CB6"/>
    <w:rsid w:val="00293733"/>
    <w:rsid w:val="002A75B3"/>
    <w:rsid w:val="002A7DD4"/>
    <w:rsid w:val="002B1245"/>
    <w:rsid w:val="002C5CBC"/>
    <w:rsid w:val="002C5D3E"/>
    <w:rsid w:val="002D0D8F"/>
    <w:rsid w:val="002D55F8"/>
    <w:rsid w:val="002D5FE2"/>
    <w:rsid w:val="002E580B"/>
    <w:rsid w:val="002F3591"/>
    <w:rsid w:val="002F62B0"/>
    <w:rsid w:val="003330F6"/>
    <w:rsid w:val="00342ED4"/>
    <w:rsid w:val="00343734"/>
    <w:rsid w:val="00351741"/>
    <w:rsid w:val="003565D1"/>
    <w:rsid w:val="00372F8B"/>
    <w:rsid w:val="00375FD1"/>
    <w:rsid w:val="00385FE9"/>
    <w:rsid w:val="00387D26"/>
    <w:rsid w:val="0039396F"/>
    <w:rsid w:val="00397DFB"/>
    <w:rsid w:val="003A2666"/>
    <w:rsid w:val="003B0017"/>
    <w:rsid w:val="003C1458"/>
    <w:rsid w:val="003C281A"/>
    <w:rsid w:val="003C472E"/>
    <w:rsid w:val="003D4ED0"/>
    <w:rsid w:val="003E13CC"/>
    <w:rsid w:val="003F1AB3"/>
    <w:rsid w:val="00412717"/>
    <w:rsid w:val="004133C7"/>
    <w:rsid w:val="00427B21"/>
    <w:rsid w:val="00431B17"/>
    <w:rsid w:val="00436E7E"/>
    <w:rsid w:val="004418DD"/>
    <w:rsid w:val="004427E0"/>
    <w:rsid w:val="0046287D"/>
    <w:rsid w:val="004757ED"/>
    <w:rsid w:val="00476749"/>
    <w:rsid w:val="00490A10"/>
    <w:rsid w:val="004913BC"/>
    <w:rsid w:val="004A0A67"/>
    <w:rsid w:val="004B37AB"/>
    <w:rsid w:val="004B4791"/>
    <w:rsid w:val="004B7BDC"/>
    <w:rsid w:val="004C0F6E"/>
    <w:rsid w:val="004C20BD"/>
    <w:rsid w:val="004E12BB"/>
    <w:rsid w:val="00502D00"/>
    <w:rsid w:val="005065AC"/>
    <w:rsid w:val="00522FE9"/>
    <w:rsid w:val="0053104B"/>
    <w:rsid w:val="00531143"/>
    <w:rsid w:val="00534D5D"/>
    <w:rsid w:val="00550DC7"/>
    <w:rsid w:val="005513C0"/>
    <w:rsid w:val="00566F1A"/>
    <w:rsid w:val="00591C45"/>
    <w:rsid w:val="00591CEA"/>
    <w:rsid w:val="005A14E1"/>
    <w:rsid w:val="005A775D"/>
    <w:rsid w:val="005B4F22"/>
    <w:rsid w:val="005C45ED"/>
    <w:rsid w:val="005D062D"/>
    <w:rsid w:val="005E058A"/>
    <w:rsid w:val="005E0A5F"/>
    <w:rsid w:val="005E2130"/>
    <w:rsid w:val="006068F5"/>
    <w:rsid w:val="00616034"/>
    <w:rsid w:val="00627369"/>
    <w:rsid w:val="006358C5"/>
    <w:rsid w:val="00636F9C"/>
    <w:rsid w:val="0063705A"/>
    <w:rsid w:val="006459F2"/>
    <w:rsid w:val="006506B9"/>
    <w:rsid w:val="00662193"/>
    <w:rsid w:val="0068557C"/>
    <w:rsid w:val="006A6523"/>
    <w:rsid w:val="006B3FF9"/>
    <w:rsid w:val="006D1F2D"/>
    <w:rsid w:val="006E4738"/>
    <w:rsid w:val="006F1D3E"/>
    <w:rsid w:val="00721270"/>
    <w:rsid w:val="0072710E"/>
    <w:rsid w:val="007315D4"/>
    <w:rsid w:val="0073293F"/>
    <w:rsid w:val="00745F6F"/>
    <w:rsid w:val="00767F4D"/>
    <w:rsid w:val="0077385D"/>
    <w:rsid w:val="007840D8"/>
    <w:rsid w:val="007969B1"/>
    <w:rsid w:val="007B0372"/>
    <w:rsid w:val="007B1496"/>
    <w:rsid w:val="007C1491"/>
    <w:rsid w:val="007C5FCF"/>
    <w:rsid w:val="007C75CC"/>
    <w:rsid w:val="007D1088"/>
    <w:rsid w:val="007D7F21"/>
    <w:rsid w:val="007E3027"/>
    <w:rsid w:val="007F5B3B"/>
    <w:rsid w:val="008030AE"/>
    <w:rsid w:val="008149C3"/>
    <w:rsid w:val="008342A2"/>
    <w:rsid w:val="00862402"/>
    <w:rsid w:val="008711F7"/>
    <w:rsid w:val="008744AB"/>
    <w:rsid w:val="0089296D"/>
    <w:rsid w:val="00897684"/>
    <w:rsid w:val="008A12A2"/>
    <w:rsid w:val="008B4687"/>
    <w:rsid w:val="008C077A"/>
    <w:rsid w:val="008E049F"/>
    <w:rsid w:val="008E0BA3"/>
    <w:rsid w:val="008E3715"/>
    <w:rsid w:val="008F5F7E"/>
    <w:rsid w:val="0091331F"/>
    <w:rsid w:val="00934C48"/>
    <w:rsid w:val="00946545"/>
    <w:rsid w:val="00963B7D"/>
    <w:rsid w:val="0096425A"/>
    <w:rsid w:val="00972B4B"/>
    <w:rsid w:val="0098057D"/>
    <w:rsid w:val="009A24F1"/>
    <w:rsid w:val="009A4BA5"/>
    <w:rsid w:val="009A4F3F"/>
    <w:rsid w:val="009A555C"/>
    <w:rsid w:val="009B1E98"/>
    <w:rsid w:val="009B7295"/>
    <w:rsid w:val="009C2879"/>
    <w:rsid w:val="009C74A4"/>
    <w:rsid w:val="009D1A87"/>
    <w:rsid w:val="009D4D90"/>
    <w:rsid w:val="009E36DD"/>
    <w:rsid w:val="009E61B8"/>
    <w:rsid w:val="009F3821"/>
    <w:rsid w:val="00A02A77"/>
    <w:rsid w:val="00A13F2D"/>
    <w:rsid w:val="00A41EC9"/>
    <w:rsid w:val="00A54E97"/>
    <w:rsid w:val="00A55541"/>
    <w:rsid w:val="00A5647F"/>
    <w:rsid w:val="00A64C27"/>
    <w:rsid w:val="00A66705"/>
    <w:rsid w:val="00A81DFA"/>
    <w:rsid w:val="00A86E6B"/>
    <w:rsid w:val="00A91877"/>
    <w:rsid w:val="00AA6BA1"/>
    <w:rsid w:val="00AD1E5F"/>
    <w:rsid w:val="00AE15B2"/>
    <w:rsid w:val="00AE2383"/>
    <w:rsid w:val="00B01A71"/>
    <w:rsid w:val="00B16564"/>
    <w:rsid w:val="00B168F5"/>
    <w:rsid w:val="00B22E3D"/>
    <w:rsid w:val="00B34E4A"/>
    <w:rsid w:val="00B52648"/>
    <w:rsid w:val="00B63497"/>
    <w:rsid w:val="00B64915"/>
    <w:rsid w:val="00B8232C"/>
    <w:rsid w:val="00B82E19"/>
    <w:rsid w:val="00B879C9"/>
    <w:rsid w:val="00B92D6A"/>
    <w:rsid w:val="00BA77C7"/>
    <w:rsid w:val="00BB71B9"/>
    <w:rsid w:val="00BC058D"/>
    <w:rsid w:val="00BC0967"/>
    <w:rsid w:val="00BC2F5B"/>
    <w:rsid w:val="00BC6751"/>
    <w:rsid w:val="00BD2564"/>
    <w:rsid w:val="00BE3A9E"/>
    <w:rsid w:val="00BE553B"/>
    <w:rsid w:val="00BE6F64"/>
    <w:rsid w:val="00C070BA"/>
    <w:rsid w:val="00C12919"/>
    <w:rsid w:val="00C15EC9"/>
    <w:rsid w:val="00C16A54"/>
    <w:rsid w:val="00C2192C"/>
    <w:rsid w:val="00C22ABF"/>
    <w:rsid w:val="00C270E2"/>
    <w:rsid w:val="00C37DB9"/>
    <w:rsid w:val="00C504CA"/>
    <w:rsid w:val="00C64A34"/>
    <w:rsid w:val="00C64E47"/>
    <w:rsid w:val="00C73EEE"/>
    <w:rsid w:val="00C81341"/>
    <w:rsid w:val="00CA6568"/>
    <w:rsid w:val="00CA671E"/>
    <w:rsid w:val="00CC27C9"/>
    <w:rsid w:val="00CD3B8C"/>
    <w:rsid w:val="00CD7312"/>
    <w:rsid w:val="00CE0316"/>
    <w:rsid w:val="00CE1349"/>
    <w:rsid w:val="00CF3A97"/>
    <w:rsid w:val="00D035D8"/>
    <w:rsid w:val="00D07D8A"/>
    <w:rsid w:val="00D1635D"/>
    <w:rsid w:val="00D22F15"/>
    <w:rsid w:val="00D25175"/>
    <w:rsid w:val="00D26473"/>
    <w:rsid w:val="00D47DFA"/>
    <w:rsid w:val="00D51A2D"/>
    <w:rsid w:val="00D55B5B"/>
    <w:rsid w:val="00D61032"/>
    <w:rsid w:val="00D6244A"/>
    <w:rsid w:val="00D73CDC"/>
    <w:rsid w:val="00D82C24"/>
    <w:rsid w:val="00D8326F"/>
    <w:rsid w:val="00D8458E"/>
    <w:rsid w:val="00D86C0B"/>
    <w:rsid w:val="00D90EFF"/>
    <w:rsid w:val="00DA1054"/>
    <w:rsid w:val="00DB65BE"/>
    <w:rsid w:val="00DB6B2F"/>
    <w:rsid w:val="00DC42F8"/>
    <w:rsid w:val="00DC6619"/>
    <w:rsid w:val="00DC7FA1"/>
    <w:rsid w:val="00DE3A53"/>
    <w:rsid w:val="00DF3B67"/>
    <w:rsid w:val="00E01110"/>
    <w:rsid w:val="00E01203"/>
    <w:rsid w:val="00E11DB4"/>
    <w:rsid w:val="00E20B52"/>
    <w:rsid w:val="00E26D6F"/>
    <w:rsid w:val="00E3084F"/>
    <w:rsid w:val="00E31EF2"/>
    <w:rsid w:val="00E553A4"/>
    <w:rsid w:val="00E71FA8"/>
    <w:rsid w:val="00E72C71"/>
    <w:rsid w:val="00E75275"/>
    <w:rsid w:val="00E80B54"/>
    <w:rsid w:val="00E8216B"/>
    <w:rsid w:val="00E84345"/>
    <w:rsid w:val="00E866BD"/>
    <w:rsid w:val="00E8671A"/>
    <w:rsid w:val="00E90CAC"/>
    <w:rsid w:val="00E963F1"/>
    <w:rsid w:val="00EA3337"/>
    <w:rsid w:val="00EB074C"/>
    <w:rsid w:val="00EB6427"/>
    <w:rsid w:val="00EC1F8A"/>
    <w:rsid w:val="00EC7176"/>
    <w:rsid w:val="00ED5C62"/>
    <w:rsid w:val="00ED6124"/>
    <w:rsid w:val="00ED7A9D"/>
    <w:rsid w:val="00EE4D7F"/>
    <w:rsid w:val="00EF21A9"/>
    <w:rsid w:val="00EF2D42"/>
    <w:rsid w:val="00F169B7"/>
    <w:rsid w:val="00F22115"/>
    <w:rsid w:val="00F24689"/>
    <w:rsid w:val="00F2719D"/>
    <w:rsid w:val="00F44E4A"/>
    <w:rsid w:val="00F466C1"/>
    <w:rsid w:val="00F72B91"/>
    <w:rsid w:val="00F7323D"/>
    <w:rsid w:val="00F81999"/>
    <w:rsid w:val="00F830DB"/>
    <w:rsid w:val="00F863F1"/>
    <w:rsid w:val="00F955E3"/>
    <w:rsid w:val="00FB14F4"/>
    <w:rsid w:val="00FB5E07"/>
    <w:rsid w:val="00FC444F"/>
    <w:rsid w:val="00FC6292"/>
    <w:rsid w:val="00FD2F7F"/>
    <w:rsid w:val="00FD52E0"/>
    <w:rsid w:val="00FD730D"/>
    <w:rsid w:val="00FE258C"/>
    <w:rsid w:val="00FF3EC1"/>
    <w:rsid w:val="00FF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3D45EB9F-41CE-4887-BAAB-96A9B587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B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51" w:lineRule="exact"/>
      <w:jc w:val="both"/>
    </w:pPr>
    <w:rPr>
      <w:rFonts w:cs="ＭＳ 明朝"/>
      <w:spacing w:val="-1"/>
      <w:sz w:val="24"/>
      <w:szCs w:val="24"/>
    </w:rPr>
  </w:style>
  <w:style w:type="paragraph" w:styleId="a4">
    <w:name w:val="Balloon Text"/>
    <w:basedOn w:val="a"/>
    <w:semiHidden/>
    <w:rsid w:val="00A55541"/>
    <w:rPr>
      <w:rFonts w:ascii="Arial" w:eastAsia="ＭＳ ゴシック" w:hAnsi="Arial"/>
      <w:sz w:val="18"/>
      <w:szCs w:val="18"/>
    </w:rPr>
  </w:style>
  <w:style w:type="paragraph" w:styleId="a5">
    <w:name w:val="footer"/>
    <w:basedOn w:val="a"/>
    <w:rsid w:val="007315D4"/>
    <w:pPr>
      <w:tabs>
        <w:tab w:val="center" w:pos="4252"/>
        <w:tab w:val="right" w:pos="8504"/>
      </w:tabs>
      <w:snapToGrid w:val="0"/>
    </w:pPr>
  </w:style>
  <w:style w:type="character" w:styleId="a6">
    <w:name w:val="page number"/>
    <w:basedOn w:val="a0"/>
    <w:rsid w:val="007315D4"/>
  </w:style>
  <w:style w:type="paragraph" w:styleId="a7">
    <w:name w:val="header"/>
    <w:basedOn w:val="a"/>
    <w:rsid w:val="00C64E47"/>
    <w:pPr>
      <w:tabs>
        <w:tab w:val="center" w:pos="4252"/>
        <w:tab w:val="right" w:pos="8504"/>
      </w:tabs>
      <w:snapToGrid w:val="0"/>
    </w:pPr>
  </w:style>
  <w:style w:type="character" w:styleId="a8">
    <w:name w:val="Hyperlink"/>
    <w:basedOn w:val="a0"/>
    <w:rsid w:val="00EB074C"/>
    <w:rPr>
      <w:color w:val="0563C1" w:themeColor="hyperlink"/>
      <w:u w:val="single"/>
    </w:rPr>
  </w:style>
  <w:style w:type="paragraph" w:styleId="a9">
    <w:name w:val="Date"/>
    <w:basedOn w:val="a"/>
    <w:next w:val="a"/>
    <w:link w:val="aa"/>
    <w:rsid w:val="005065AC"/>
  </w:style>
  <w:style w:type="character" w:customStyle="1" w:styleId="aa">
    <w:name w:val="日付 (文字)"/>
    <w:basedOn w:val="a0"/>
    <w:link w:val="a9"/>
    <w:rsid w:val="005065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hlw.go.jp/topics/bukyoku/isei/i-anzen/houre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A6C9A06-AAD5-42BA-9DBD-B8F3E9101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6</Pages>
  <Words>795</Words>
  <Characters>4536</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原稿(本文・参考資料－１)</vt:lpstr>
      <vt:lpstr>原稿(本文・参考資料－１)</vt:lpstr>
    </vt:vector>
  </TitlesOfParts>
  <Company>日本医師会</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原稿(本文・参考資料－１)</dc:title>
  <dc:subject/>
  <dc:creator>amase</dc:creator>
  <cp:keywords/>
  <dc:description/>
  <cp:lastModifiedBy>堀 孝美</cp:lastModifiedBy>
  <cp:revision>111</cp:revision>
  <cp:lastPrinted>2019-07-31T06:36:00Z</cp:lastPrinted>
  <dcterms:created xsi:type="dcterms:W3CDTF">2019-07-22T01:03:00Z</dcterms:created>
  <dcterms:modified xsi:type="dcterms:W3CDTF">2020-04-28T02:15:00Z</dcterms:modified>
</cp:coreProperties>
</file>