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82" w:rsidRPr="00E25C75" w:rsidRDefault="0081305F" w:rsidP="00E25C75">
      <w:pPr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 w:hint="eastAsia"/>
          <w:szCs w:val="21"/>
        </w:rPr>
        <w:t>横浜市</w:t>
      </w:r>
      <w:r w:rsidR="00586B04" w:rsidRPr="00E25C75">
        <w:rPr>
          <w:rFonts w:asciiTheme="minorEastAsia" w:hAnsiTheme="minorEastAsia" w:hint="eastAsia"/>
          <w:szCs w:val="21"/>
        </w:rPr>
        <w:t>福祉のまちづくり条例施行規則</w:t>
      </w:r>
      <w:r w:rsidRPr="00E25C75">
        <w:rPr>
          <w:rFonts w:asciiTheme="minorEastAsia" w:hAnsiTheme="minorEastAsia" w:hint="eastAsia"/>
          <w:szCs w:val="21"/>
        </w:rPr>
        <w:t>の一部改正について</w:t>
      </w:r>
      <w:r w:rsidR="009E4B2F" w:rsidRPr="00E25C75">
        <w:rPr>
          <w:rFonts w:asciiTheme="minorEastAsia" w:hAnsiTheme="minorEastAsia" w:hint="eastAsia"/>
          <w:szCs w:val="21"/>
        </w:rPr>
        <w:t>（建築物</w:t>
      </w:r>
      <w:r w:rsidR="00325B02" w:rsidRPr="00E25C75">
        <w:rPr>
          <w:rFonts w:asciiTheme="minorEastAsia" w:hAnsiTheme="minorEastAsia" w:hint="eastAsia"/>
          <w:szCs w:val="21"/>
        </w:rPr>
        <w:t>）</w:t>
      </w:r>
    </w:p>
    <w:p w:rsidR="00610824" w:rsidRPr="00E25C75" w:rsidRDefault="00610824" w:rsidP="00F57E82">
      <w:pPr>
        <w:jc w:val="right"/>
        <w:rPr>
          <w:rFonts w:asciiTheme="minorEastAsia" w:hAnsiTheme="minorEastAsia"/>
          <w:szCs w:val="21"/>
        </w:rPr>
      </w:pPr>
    </w:p>
    <w:p w:rsidR="00586B04" w:rsidRPr="00E25C75" w:rsidRDefault="00586B04" w:rsidP="00A366B6">
      <w:pPr>
        <w:tabs>
          <w:tab w:val="right" w:pos="9632"/>
        </w:tabs>
        <w:jc w:val="left"/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 w:hint="eastAsia"/>
          <w:szCs w:val="21"/>
        </w:rPr>
        <w:t xml:space="preserve">１　</w:t>
      </w:r>
      <w:r w:rsidR="00295F38" w:rsidRPr="00E25C75">
        <w:rPr>
          <w:rFonts w:asciiTheme="minorEastAsia" w:hAnsiTheme="minorEastAsia" w:hint="eastAsia"/>
          <w:szCs w:val="21"/>
        </w:rPr>
        <w:t>改正の趣旨</w:t>
      </w:r>
    </w:p>
    <w:p w:rsidR="00847D59" w:rsidRPr="00E25C75" w:rsidRDefault="000E1265" w:rsidP="00E25C75">
      <w:pPr>
        <w:pStyle w:val="ac"/>
        <w:rPr>
          <w:rFonts w:asciiTheme="minorEastAsia" w:eastAsiaTheme="minorEastAsia" w:hAnsiTheme="minorEastAsia"/>
          <w:sz w:val="21"/>
        </w:rPr>
      </w:pPr>
      <w:r w:rsidRPr="00E25C75">
        <w:rPr>
          <w:rFonts w:asciiTheme="minorEastAsia" w:eastAsiaTheme="minorEastAsia" w:hAnsiTheme="minorEastAsia" w:hint="eastAsia"/>
          <w:sz w:val="21"/>
        </w:rPr>
        <w:t>令和４年７月から８月にかけて</w:t>
      </w:r>
      <w:r w:rsidR="0052651B" w:rsidRPr="00E25C75">
        <w:rPr>
          <w:rFonts w:asciiTheme="minorEastAsia" w:eastAsiaTheme="minorEastAsia" w:hAnsiTheme="minorEastAsia" w:hint="eastAsia"/>
          <w:sz w:val="21"/>
        </w:rPr>
        <w:t>建築局が</w:t>
      </w:r>
      <w:r w:rsidR="00847D59" w:rsidRPr="00E25C75">
        <w:rPr>
          <w:rFonts w:asciiTheme="minorEastAsia" w:eastAsiaTheme="minorEastAsia" w:hAnsiTheme="minorEastAsia" w:hint="eastAsia"/>
          <w:sz w:val="21"/>
        </w:rPr>
        <w:t>意見公募を実施した規則改正の一部について、</w:t>
      </w:r>
      <w:r w:rsidR="00610824" w:rsidRPr="00E25C75">
        <w:rPr>
          <w:rFonts w:asciiTheme="minorEastAsia" w:eastAsiaTheme="minorEastAsia" w:hAnsiTheme="minorEastAsia" w:hint="eastAsia"/>
          <w:sz w:val="21"/>
        </w:rPr>
        <w:t>横浜市福祉</w:t>
      </w:r>
      <w:r w:rsidR="00900EC9">
        <w:rPr>
          <w:rFonts w:asciiTheme="minorEastAsia" w:eastAsiaTheme="minorEastAsia" w:hAnsiTheme="minorEastAsia" w:hint="eastAsia"/>
          <w:sz w:val="21"/>
        </w:rPr>
        <w:t>のまちづくり条例に基づく横浜市福祉のまちづくり推進会議※１の下部組織である専門委員会※２</w:t>
      </w:r>
      <w:r w:rsidR="00847D59" w:rsidRPr="00E25C75">
        <w:rPr>
          <w:rFonts w:asciiTheme="minorEastAsia" w:eastAsiaTheme="minorEastAsia" w:hAnsiTheme="minorEastAsia" w:hint="eastAsia"/>
          <w:sz w:val="21"/>
        </w:rPr>
        <w:t>において</w:t>
      </w:r>
      <w:r w:rsidR="00610824" w:rsidRPr="00E25C75">
        <w:rPr>
          <w:rFonts w:asciiTheme="minorEastAsia" w:eastAsiaTheme="minorEastAsia" w:hAnsiTheme="minorEastAsia" w:hint="eastAsia"/>
          <w:sz w:val="21"/>
        </w:rPr>
        <w:t>、</w:t>
      </w:r>
      <w:r w:rsidR="0052651B" w:rsidRPr="00E25C75">
        <w:rPr>
          <w:rFonts w:asciiTheme="minorEastAsia" w:eastAsiaTheme="minorEastAsia" w:hAnsiTheme="minorEastAsia" w:hint="eastAsia"/>
          <w:sz w:val="21"/>
        </w:rPr>
        <w:t>改正内容の一部を改めるべき</w:t>
      </w:r>
      <w:r w:rsidR="00847D59" w:rsidRPr="00E25C75">
        <w:rPr>
          <w:rFonts w:asciiTheme="minorEastAsia" w:eastAsiaTheme="minorEastAsia" w:hAnsiTheme="minorEastAsia" w:hint="eastAsia"/>
          <w:sz w:val="21"/>
        </w:rPr>
        <w:t>と</w:t>
      </w:r>
      <w:r w:rsidR="0052651B" w:rsidRPr="00E25C75">
        <w:rPr>
          <w:rFonts w:asciiTheme="minorEastAsia" w:eastAsiaTheme="minorEastAsia" w:hAnsiTheme="minorEastAsia" w:hint="eastAsia"/>
          <w:sz w:val="21"/>
        </w:rPr>
        <w:t>、ご意見をいただいたことから</w:t>
      </w:r>
      <w:r w:rsidR="00847D59" w:rsidRPr="00E25C75">
        <w:rPr>
          <w:rFonts w:asciiTheme="minorEastAsia" w:eastAsiaTheme="minorEastAsia" w:hAnsiTheme="minorEastAsia" w:hint="eastAsia"/>
          <w:sz w:val="21"/>
        </w:rPr>
        <w:t>改正内容を再検討しました。</w:t>
      </w:r>
    </w:p>
    <w:p w:rsidR="00F9105B" w:rsidRPr="00E25C75" w:rsidRDefault="00F9105B" w:rsidP="002F2594">
      <w:pPr>
        <w:pStyle w:val="ac"/>
        <w:rPr>
          <w:rFonts w:asciiTheme="minorEastAsia" w:eastAsiaTheme="minorEastAsia" w:hAnsiTheme="minorEastAsia"/>
          <w:sz w:val="21"/>
        </w:rPr>
      </w:pPr>
    </w:p>
    <w:p w:rsidR="00295F38" w:rsidRPr="00E25C75" w:rsidRDefault="00295F38" w:rsidP="00E25C75">
      <w:pPr>
        <w:pStyle w:val="ac"/>
        <w:rPr>
          <w:rFonts w:asciiTheme="minorEastAsia" w:eastAsiaTheme="minorEastAsia" w:hAnsiTheme="minorEastAsia"/>
          <w:sz w:val="21"/>
        </w:rPr>
      </w:pPr>
      <w:r w:rsidRPr="00E25C75">
        <w:rPr>
          <w:rFonts w:asciiTheme="minorEastAsia" w:eastAsiaTheme="minorEastAsia" w:hAnsiTheme="minorEastAsia" w:hint="eastAsia"/>
          <w:sz w:val="21"/>
        </w:rPr>
        <w:t>※</w:t>
      </w:r>
      <w:r w:rsidR="001E5A03" w:rsidRPr="00E25C75">
        <w:rPr>
          <w:rFonts w:asciiTheme="minorEastAsia" w:eastAsiaTheme="minorEastAsia" w:hAnsiTheme="minorEastAsia" w:hint="eastAsia"/>
          <w:sz w:val="21"/>
        </w:rPr>
        <w:t>１</w:t>
      </w:r>
      <w:r w:rsidR="00E25C75" w:rsidRPr="00E25C75">
        <w:rPr>
          <w:rFonts w:asciiTheme="minorEastAsia" w:eastAsiaTheme="minorEastAsia" w:hAnsiTheme="minorEastAsia" w:hint="eastAsia"/>
          <w:sz w:val="21"/>
        </w:rPr>
        <w:t>、</w:t>
      </w:r>
      <w:r w:rsidRPr="00E25C75">
        <w:rPr>
          <w:rFonts w:asciiTheme="minorEastAsia" w:eastAsiaTheme="minorEastAsia" w:hAnsiTheme="minorEastAsia" w:hint="eastAsia"/>
          <w:sz w:val="21"/>
        </w:rPr>
        <w:t>学識経験者、障害者団体代表（障害当事者）、子育て団体代表、建築・交通事業者、市民公募委員、行政関係者など23名で構成</w:t>
      </w:r>
      <w:r w:rsidR="00325B02" w:rsidRPr="00E25C75">
        <w:rPr>
          <w:rFonts w:asciiTheme="minorEastAsia" w:eastAsiaTheme="minorEastAsia" w:hAnsiTheme="minorEastAsia" w:hint="eastAsia"/>
          <w:sz w:val="21"/>
        </w:rPr>
        <w:t>（条例第７条）</w:t>
      </w:r>
    </w:p>
    <w:p w:rsidR="00325B02" w:rsidRPr="00E25C75" w:rsidRDefault="00295F38" w:rsidP="00E25C75">
      <w:pPr>
        <w:pStyle w:val="ac"/>
        <w:rPr>
          <w:rFonts w:asciiTheme="minorEastAsia" w:eastAsiaTheme="minorEastAsia" w:hAnsiTheme="minorEastAsia"/>
          <w:sz w:val="21"/>
        </w:rPr>
      </w:pPr>
      <w:r w:rsidRPr="00E25C75">
        <w:rPr>
          <w:rFonts w:asciiTheme="minorEastAsia" w:eastAsiaTheme="minorEastAsia" w:hAnsiTheme="minorEastAsia" w:hint="eastAsia"/>
          <w:sz w:val="21"/>
        </w:rPr>
        <w:t>※</w:t>
      </w:r>
      <w:r w:rsidR="001E5A03" w:rsidRPr="00E25C75">
        <w:rPr>
          <w:rFonts w:asciiTheme="minorEastAsia" w:eastAsiaTheme="minorEastAsia" w:hAnsiTheme="minorEastAsia" w:hint="eastAsia"/>
          <w:sz w:val="21"/>
        </w:rPr>
        <w:t>２</w:t>
      </w:r>
      <w:r w:rsidR="00E25C75" w:rsidRPr="00E25C75">
        <w:rPr>
          <w:rFonts w:asciiTheme="minorEastAsia" w:eastAsiaTheme="minorEastAsia" w:hAnsiTheme="minorEastAsia" w:hint="eastAsia"/>
          <w:sz w:val="21"/>
        </w:rPr>
        <w:t>、</w:t>
      </w:r>
      <w:r w:rsidR="00325B02" w:rsidRPr="00E25C75">
        <w:rPr>
          <w:rFonts w:asciiTheme="minorEastAsia" w:eastAsiaTheme="minorEastAsia" w:hAnsiTheme="minorEastAsia" w:hint="eastAsia"/>
          <w:sz w:val="21"/>
        </w:rPr>
        <w:t>推進会議において</w:t>
      </w:r>
      <w:r w:rsidRPr="00E25C75">
        <w:rPr>
          <w:rFonts w:asciiTheme="minorEastAsia" w:eastAsiaTheme="minorEastAsia" w:hAnsiTheme="minorEastAsia" w:hint="eastAsia"/>
          <w:sz w:val="21"/>
        </w:rPr>
        <w:t>設置を決定する。学識経験者、障害者団体代表（障害当事者）、建築・ホテル事業者、行政機関など12名で構成</w:t>
      </w:r>
      <w:r w:rsidR="00325B02" w:rsidRPr="00E25C75">
        <w:rPr>
          <w:rFonts w:asciiTheme="minorEastAsia" w:eastAsiaTheme="minorEastAsia" w:hAnsiTheme="minorEastAsia" w:hint="eastAsia"/>
          <w:sz w:val="21"/>
        </w:rPr>
        <w:t>（条例第７条第３項）</w:t>
      </w:r>
    </w:p>
    <w:p w:rsidR="00295F38" w:rsidRPr="00E25C75" w:rsidRDefault="00295F38" w:rsidP="00373B99">
      <w:pPr>
        <w:pStyle w:val="ac"/>
        <w:rPr>
          <w:rFonts w:asciiTheme="minorEastAsia" w:eastAsiaTheme="minorEastAsia" w:hAnsiTheme="minorEastAsia"/>
          <w:sz w:val="21"/>
        </w:rPr>
      </w:pPr>
    </w:p>
    <w:p w:rsidR="00847D59" w:rsidRDefault="00610824" w:rsidP="00847D59">
      <w:pPr>
        <w:pStyle w:val="ac"/>
        <w:ind w:left="210" w:hangingChars="100" w:hanging="210"/>
        <w:rPr>
          <w:rFonts w:asciiTheme="minorEastAsia" w:eastAsiaTheme="minorEastAsia" w:hAnsiTheme="minorEastAsia"/>
          <w:sz w:val="21"/>
        </w:rPr>
      </w:pPr>
      <w:r w:rsidRPr="00E25C75">
        <w:rPr>
          <w:rFonts w:asciiTheme="minorEastAsia" w:eastAsiaTheme="minorEastAsia" w:hAnsiTheme="minorEastAsia" w:hint="eastAsia"/>
          <w:sz w:val="21"/>
        </w:rPr>
        <w:t>２</w:t>
      </w:r>
      <w:r w:rsidR="00E25C75" w:rsidRPr="00E25C75">
        <w:rPr>
          <w:rFonts w:asciiTheme="minorEastAsia" w:eastAsiaTheme="minorEastAsia" w:hAnsiTheme="minorEastAsia" w:hint="eastAsia"/>
          <w:sz w:val="21"/>
        </w:rPr>
        <w:t xml:space="preserve">　</w:t>
      </w:r>
      <w:r w:rsidR="000E3A1A" w:rsidRPr="00E25C75">
        <w:rPr>
          <w:rFonts w:asciiTheme="minorEastAsia" w:eastAsiaTheme="minorEastAsia" w:hAnsiTheme="minorEastAsia" w:hint="eastAsia"/>
          <w:sz w:val="21"/>
        </w:rPr>
        <w:t>主な改正概要</w:t>
      </w:r>
    </w:p>
    <w:p w:rsidR="002D715F" w:rsidRDefault="007164AC" w:rsidP="00E25C75">
      <w:pPr>
        <w:pStyle w:val="ac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指定施設整備基準において、床面積の合計が2,000平方メートル以上の共同住宅における移動等円滑化経路を構成するエレベーターのかごの幅に関するただし書き規定を削除します。これにより共同住宅のエレベーターのかごの幅は、140ｃｍ以上必要となります</w:t>
      </w:r>
      <w:r w:rsidRPr="00587235">
        <w:rPr>
          <w:rFonts w:asciiTheme="minorEastAsia" w:eastAsiaTheme="minorEastAsia" w:hAnsiTheme="minorEastAsia" w:hint="eastAsia"/>
        </w:rPr>
        <w:t>。</w:t>
      </w:r>
      <w:r w:rsidR="00900EC9">
        <w:rPr>
          <w:rFonts w:asciiTheme="minorEastAsia" w:eastAsiaTheme="minorEastAsia" w:hAnsiTheme="minorEastAsia" w:hint="eastAsia"/>
        </w:rPr>
        <w:t>施行予定日は</w:t>
      </w:r>
      <w:r>
        <w:rPr>
          <w:rFonts w:asciiTheme="minorEastAsia" w:eastAsiaTheme="minorEastAsia" w:hAnsiTheme="minorEastAsia" w:hint="eastAsia"/>
        </w:rPr>
        <w:t>令和５年10</w:t>
      </w:r>
      <w:r w:rsidR="00900EC9">
        <w:rPr>
          <w:rFonts w:asciiTheme="minorEastAsia" w:eastAsiaTheme="minorEastAsia" w:hAnsiTheme="minorEastAsia" w:hint="eastAsia"/>
        </w:rPr>
        <w:t>月１日です。</w:t>
      </w:r>
    </w:p>
    <w:p w:rsidR="002D715F" w:rsidRDefault="002D715F" w:rsidP="00E25C75">
      <w:pPr>
        <w:pStyle w:val="ac"/>
        <w:rPr>
          <w:rFonts w:asciiTheme="minorEastAsia" w:eastAsiaTheme="minorEastAsia" w:hAnsiTheme="minorEastAsia"/>
        </w:rPr>
      </w:pPr>
    </w:p>
    <w:p w:rsidR="00E25C75" w:rsidRPr="00E25C75" w:rsidRDefault="00E25C75" w:rsidP="00E25C75">
      <w:pPr>
        <w:pStyle w:val="ac"/>
        <w:rPr>
          <w:rFonts w:asciiTheme="minorEastAsia" w:eastAsiaTheme="minorEastAsia" w:hAnsiTheme="minorEastAsia"/>
          <w:sz w:val="21"/>
        </w:rPr>
      </w:pPr>
      <w:r w:rsidRPr="00E25C75">
        <w:rPr>
          <w:rFonts w:asciiTheme="minorEastAsia" w:eastAsiaTheme="minorEastAsia" w:hAnsiTheme="minorEastAsia" w:hint="eastAsia"/>
          <w:sz w:val="21"/>
        </w:rPr>
        <w:t>現行の基準</w:t>
      </w:r>
    </w:p>
    <w:p w:rsidR="00E25C75" w:rsidRPr="00E25C75" w:rsidRDefault="00E25C75" w:rsidP="00E25C75">
      <w:pPr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 w:hint="eastAsia"/>
          <w:szCs w:val="21"/>
        </w:rPr>
        <w:t>床面積の合計が</w:t>
      </w:r>
      <w:r w:rsidRPr="00E25C75">
        <w:rPr>
          <w:rFonts w:asciiTheme="minorEastAsia" w:hAnsiTheme="minorEastAsia"/>
          <w:szCs w:val="21"/>
        </w:rPr>
        <w:t>2,000平方メートル以上の建築物における移動等円滑化経路を構成するエレベーターにあっては、次に掲げるものであること。（ただし、車いす使用者が円滑に利用できる幅のエレベーターを設置する場合は、この限りではない。）</w:t>
      </w:r>
    </w:p>
    <w:p w:rsidR="00E25C75" w:rsidRPr="00E25C75" w:rsidRDefault="00E25C75" w:rsidP="00E25C75">
      <w:pPr>
        <w:pStyle w:val="ab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/>
          <w:szCs w:val="21"/>
        </w:rPr>
        <w:t>籠の幅は、140㎝以上とすること。</w:t>
      </w:r>
    </w:p>
    <w:p w:rsidR="00E25C75" w:rsidRPr="00E25C75" w:rsidRDefault="00E25C75" w:rsidP="00E25C75">
      <w:pPr>
        <w:pStyle w:val="ab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/>
          <w:szCs w:val="21"/>
        </w:rPr>
        <w:t>籠は、車椅子の転回に支障がない構造とすること。</w:t>
      </w:r>
    </w:p>
    <w:p w:rsidR="00E25C75" w:rsidRPr="00E25C75" w:rsidRDefault="00E25C75" w:rsidP="00E25C75">
      <w:pPr>
        <w:rPr>
          <w:rFonts w:asciiTheme="minorEastAsia" w:hAnsiTheme="minorEastAsia"/>
          <w:szCs w:val="21"/>
        </w:rPr>
      </w:pPr>
    </w:p>
    <w:p w:rsidR="00E25C75" w:rsidRPr="00E25C75" w:rsidRDefault="00E25C75" w:rsidP="00E25C75">
      <w:pPr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 w:hint="eastAsia"/>
          <w:szCs w:val="21"/>
        </w:rPr>
        <w:t>前回意見公募を実施した際の改正案</w:t>
      </w:r>
    </w:p>
    <w:p w:rsidR="00E25C75" w:rsidRPr="00E25C75" w:rsidRDefault="00E25C75" w:rsidP="00E25C75">
      <w:pPr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 w:hint="eastAsia"/>
          <w:szCs w:val="21"/>
        </w:rPr>
        <w:t>床面積の合計が</w:t>
      </w:r>
      <w:r w:rsidRPr="00E25C75">
        <w:rPr>
          <w:rFonts w:asciiTheme="minorEastAsia" w:hAnsiTheme="minorEastAsia"/>
          <w:szCs w:val="21"/>
        </w:rPr>
        <w:t>2,000平方メートル以上の建築物における移動等円滑化経路を構成するエレベーターにあっては、次に掲げるものであること(ただし、</w:t>
      </w:r>
      <w:r w:rsidRPr="00E25C75">
        <w:rPr>
          <w:rFonts w:asciiTheme="minorEastAsia" w:hAnsiTheme="minorEastAsia" w:hint="eastAsia"/>
          <w:szCs w:val="21"/>
        </w:rPr>
        <w:t>貫通型で車いす使用者の利用に支障が無い場合</w:t>
      </w:r>
      <w:r w:rsidRPr="00E25C75">
        <w:rPr>
          <w:rFonts w:asciiTheme="minorEastAsia" w:hAnsiTheme="minorEastAsia"/>
          <w:szCs w:val="21"/>
        </w:rPr>
        <w:t>に限り適用しない）。</w:t>
      </w:r>
    </w:p>
    <w:p w:rsidR="00E25C75" w:rsidRPr="00E25C75" w:rsidRDefault="00E25C75" w:rsidP="00F527FA">
      <w:pPr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 w:hint="eastAsia"/>
          <w:szCs w:val="21"/>
        </w:rPr>
        <w:t>（ア）</w:t>
      </w:r>
      <w:r w:rsidRPr="00E25C75">
        <w:rPr>
          <w:rFonts w:asciiTheme="minorEastAsia" w:hAnsiTheme="minorEastAsia"/>
          <w:szCs w:val="21"/>
        </w:rPr>
        <w:t>籠の幅は、140㎝以上とすること。</w:t>
      </w:r>
    </w:p>
    <w:p w:rsidR="00E25C75" w:rsidRPr="00E25C75" w:rsidRDefault="00E25C75" w:rsidP="00F527FA">
      <w:pPr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 w:hint="eastAsia"/>
          <w:szCs w:val="21"/>
        </w:rPr>
        <w:t>（イ）</w:t>
      </w:r>
      <w:r w:rsidRPr="00E25C75">
        <w:rPr>
          <w:rFonts w:asciiTheme="minorEastAsia" w:hAnsiTheme="minorEastAsia"/>
          <w:szCs w:val="21"/>
        </w:rPr>
        <w:t>籠は、車椅子の転回に支障がない構造とすること。</w:t>
      </w:r>
    </w:p>
    <w:p w:rsidR="00E25C75" w:rsidRPr="00E25C75" w:rsidRDefault="00E25C75" w:rsidP="00E25C75">
      <w:pPr>
        <w:rPr>
          <w:rFonts w:asciiTheme="minorEastAsia" w:hAnsiTheme="minorEastAsia"/>
          <w:szCs w:val="21"/>
        </w:rPr>
      </w:pPr>
    </w:p>
    <w:p w:rsidR="00E25C75" w:rsidRPr="00E25C75" w:rsidRDefault="0036289F" w:rsidP="00E25C7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今回の</w:t>
      </w:r>
      <w:r w:rsidR="00E25C75" w:rsidRPr="00E25C75">
        <w:rPr>
          <w:rFonts w:asciiTheme="minorEastAsia" w:hAnsiTheme="minorEastAsia" w:hint="eastAsia"/>
          <w:szCs w:val="21"/>
        </w:rPr>
        <w:t>改正案</w:t>
      </w:r>
    </w:p>
    <w:p w:rsidR="00E25C75" w:rsidRDefault="00E25C75" w:rsidP="00E25C75">
      <w:pPr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 w:hint="eastAsia"/>
          <w:szCs w:val="21"/>
        </w:rPr>
        <w:t>床面積の合計が</w:t>
      </w:r>
      <w:r w:rsidRPr="00E25C75">
        <w:rPr>
          <w:rFonts w:asciiTheme="minorEastAsia" w:hAnsiTheme="minorEastAsia"/>
          <w:szCs w:val="21"/>
        </w:rPr>
        <w:t>2,000平方メートル以上の建築物における移動等円滑化経路を構成するエレベーターにあっては、次に掲げるものであること。</w:t>
      </w:r>
    </w:p>
    <w:p w:rsidR="00F527FA" w:rsidRPr="00C967BB" w:rsidRDefault="00F527FA" w:rsidP="00F527FA">
      <w:pPr>
        <w:pStyle w:val="ab"/>
        <w:numPr>
          <w:ilvl w:val="0"/>
          <w:numId w:val="7"/>
        </w:numPr>
        <w:ind w:leftChars="0"/>
        <w:rPr>
          <w:rFonts w:eastAsiaTheme="minorHAnsi"/>
        </w:rPr>
      </w:pPr>
      <w:r w:rsidRPr="00C967BB">
        <w:rPr>
          <w:rFonts w:eastAsiaTheme="minorHAnsi"/>
        </w:rPr>
        <w:lastRenderedPageBreak/>
        <w:t>籠の幅は、140㎝以上とすること。</w:t>
      </w:r>
    </w:p>
    <w:p w:rsidR="00F527FA" w:rsidRPr="00F527FA" w:rsidRDefault="00F527FA" w:rsidP="004403C6">
      <w:pPr>
        <w:pStyle w:val="ab"/>
        <w:numPr>
          <w:ilvl w:val="0"/>
          <w:numId w:val="7"/>
        </w:numPr>
        <w:ind w:leftChars="0"/>
        <w:rPr>
          <w:rFonts w:asciiTheme="minorEastAsia" w:hAnsiTheme="minorEastAsia"/>
          <w:szCs w:val="21"/>
        </w:rPr>
      </w:pPr>
      <w:r w:rsidRPr="00F527FA">
        <w:rPr>
          <w:rFonts w:eastAsiaTheme="minorHAnsi"/>
        </w:rPr>
        <w:t>籠は、車椅子の転回に支障がない構造とすること。</w:t>
      </w:r>
    </w:p>
    <w:p w:rsidR="00E25C75" w:rsidRPr="00E25C75" w:rsidRDefault="00E25C75" w:rsidP="00847D59">
      <w:pPr>
        <w:rPr>
          <w:rFonts w:asciiTheme="minorEastAsia" w:hAnsiTheme="minorEastAsia"/>
          <w:szCs w:val="21"/>
        </w:rPr>
      </w:pPr>
    </w:p>
    <w:p w:rsidR="00E25C75" w:rsidRDefault="008F0825" w:rsidP="00847D59">
      <w:pPr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 w:hint="eastAsia"/>
          <w:szCs w:val="21"/>
        </w:rPr>
        <w:t>３　その他</w:t>
      </w:r>
    </w:p>
    <w:p w:rsidR="008F0825" w:rsidRPr="00E25C75" w:rsidRDefault="008F0825" w:rsidP="00847D59">
      <w:pPr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 w:hint="eastAsia"/>
          <w:szCs w:val="21"/>
        </w:rPr>
        <w:t>当初の規則改正素案の市民意見公募結果については、以下のページをご覧ください。</w:t>
      </w:r>
    </w:p>
    <w:p w:rsidR="00E25C75" w:rsidRDefault="0052651B" w:rsidP="00E25C75">
      <w:pPr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 w:hint="eastAsia"/>
          <w:szCs w:val="21"/>
        </w:rPr>
        <w:t>横浜市公式トップページより</w:t>
      </w:r>
    </w:p>
    <w:p w:rsidR="008F0825" w:rsidRPr="00E25C75" w:rsidRDefault="008F0825" w:rsidP="00E25C75">
      <w:pPr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 w:hint="eastAsia"/>
          <w:szCs w:val="21"/>
        </w:rPr>
        <w:t>トップページ＞暮らし・総合＞福祉・介護＞福祉のまちづくり＞福祉のまちづくり条例・規則＞条例と規則の改正について＞規則の改正について</w:t>
      </w:r>
    </w:p>
    <w:p w:rsidR="00E25C75" w:rsidRDefault="00E25C75" w:rsidP="00847D59">
      <w:pPr>
        <w:rPr>
          <w:rFonts w:asciiTheme="minorEastAsia" w:hAnsiTheme="minorEastAsia"/>
          <w:szCs w:val="21"/>
        </w:rPr>
      </w:pPr>
    </w:p>
    <w:p w:rsidR="00E25C75" w:rsidRDefault="0052651B" w:rsidP="00E25C75">
      <w:pPr>
        <w:rPr>
          <w:rFonts w:asciiTheme="minorEastAsia" w:hAnsiTheme="minorEastAsia"/>
          <w:szCs w:val="21"/>
        </w:rPr>
      </w:pPr>
      <w:r w:rsidRPr="00E25C75">
        <w:rPr>
          <w:rFonts w:asciiTheme="minorEastAsia" w:hAnsiTheme="minorEastAsia" w:hint="eastAsia"/>
          <w:szCs w:val="21"/>
        </w:rPr>
        <w:t>ＵＲＬは以下の通りです。</w:t>
      </w:r>
    </w:p>
    <w:p w:rsidR="00900EC9" w:rsidRPr="00E25C75" w:rsidRDefault="00900EC9" w:rsidP="00E25C75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>&lt;</w:t>
      </w:r>
      <w:r w:rsidR="008F0825" w:rsidRPr="00E25C75">
        <w:rPr>
          <w:rFonts w:asciiTheme="minorEastAsia" w:hAnsiTheme="minorEastAsia"/>
          <w:szCs w:val="21"/>
        </w:rPr>
        <w:t>https://www.city.yokohama.lg.jp/kurashi/fukushi-kaigo/fuku-machi/jorei/kaisei/f</w:t>
      </w:r>
      <w:bookmarkStart w:id="0" w:name="_GoBack"/>
      <w:bookmarkEnd w:id="0"/>
      <w:r w:rsidR="008F0825" w:rsidRPr="00E25C75">
        <w:rPr>
          <w:rFonts w:asciiTheme="minorEastAsia" w:hAnsiTheme="minorEastAsia"/>
          <w:szCs w:val="21"/>
        </w:rPr>
        <w:t>ukumachikisokukaise.html</w:t>
      </w:r>
      <w:r>
        <w:rPr>
          <w:rFonts w:asciiTheme="minorEastAsia" w:hAnsiTheme="minorEastAsia"/>
          <w:szCs w:val="21"/>
        </w:rPr>
        <w:t>&gt;</w:t>
      </w:r>
    </w:p>
    <w:sectPr w:rsidR="00900EC9" w:rsidRPr="00E25C75" w:rsidSect="00610824">
      <w:footerReference w:type="even" r:id="rId8"/>
      <w:footerReference w:type="default" r:id="rId9"/>
      <w:pgSz w:w="11900" w:h="16840"/>
      <w:pgMar w:top="1985" w:right="1701" w:bottom="170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E1" w:rsidRDefault="000949E1" w:rsidP="005D2C98">
      <w:r>
        <w:separator/>
      </w:r>
    </w:p>
  </w:endnote>
  <w:endnote w:type="continuationSeparator" w:id="0">
    <w:p w:rsidR="000949E1" w:rsidRDefault="000949E1" w:rsidP="005D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74" w:rsidRDefault="00B06874" w:rsidP="00B0437D">
    <w:pPr>
      <w:pStyle w:val="a4"/>
      <w:jc w:val="center"/>
    </w:pPr>
  </w:p>
  <w:p w:rsidR="00B06874" w:rsidRDefault="00B0687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301895"/>
      <w:docPartObj>
        <w:docPartGallery w:val="Page Numbers (Bottom of Page)"/>
        <w:docPartUnique/>
      </w:docPartObj>
    </w:sdtPr>
    <w:sdtEndPr/>
    <w:sdtContent>
      <w:p w:rsidR="00B06874" w:rsidRDefault="00B06874" w:rsidP="00B0437D">
        <w:pPr>
          <w:pStyle w:val="a4"/>
          <w:tabs>
            <w:tab w:val="left" w:pos="3900"/>
            <w:tab w:val="center" w:pos="4419"/>
          </w:tabs>
          <w:jc w:val="right"/>
        </w:pPr>
        <w:r>
          <w:tab/>
        </w:r>
        <w:r w:rsidRPr="00B0437D">
          <w:rPr>
            <w:rFonts w:ascii="ＭＳ ゴシック" w:eastAsia="ＭＳ ゴシック" w:hAnsi="ＭＳ ゴシック"/>
          </w:rPr>
          <w:tab/>
        </w:r>
        <w:r w:rsidRPr="00B0437D">
          <w:rPr>
            <w:rFonts w:ascii="ＭＳ ゴシック" w:eastAsia="ＭＳ ゴシック" w:hAnsi="ＭＳ ゴシック"/>
          </w:rPr>
          <w:tab/>
        </w:r>
      </w:p>
    </w:sdtContent>
  </w:sdt>
  <w:p w:rsidR="000949E1" w:rsidRDefault="000949E1" w:rsidP="00F477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E1" w:rsidRDefault="000949E1" w:rsidP="005D2C98">
      <w:r>
        <w:separator/>
      </w:r>
    </w:p>
  </w:footnote>
  <w:footnote w:type="continuationSeparator" w:id="0">
    <w:p w:rsidR="000949E1" w:rsidRDefault="000949E1" w:rsidP="005D2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0D6"/>
    <w:multiLevelType w:val="hybridMultilevel"/>
    <w:tmpl w:val="6AC6C0D2"/>
    <w:lvl w:ilvl="0" w:tplc="5080D838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D34036"/>
    <w:multiLevelType w:val="hybridMultilevel"/>
    <w:tmpl w:val="805E235E"/>
    <w:lvl w:ilvl="0" w:tplc="9A0C4FC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80F2C84"/>
    <w:multiLevelType w:val="hybridMultilevel"/>
    <w:tmpl w:val="D86E8BDC"/>
    <w:lvl w:ilvl="0" w:tplc="9B185C2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A52B9B"/>
    <w:multiLevelType w:val="hybridMultilevel"/>
    <w:tmpl w:val="3B2EA6B2"/>
    <w:lvl w:ilvl="0" w:tplc="151E65EA">
      <w:start w:val="1"/>
      <w:numFmt w:val="decimalFullWidth"/>
      <w:lvlText w:val="【例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8F14DD"/>
    <w:multiLevelType w:val="hybridMultilevel"/>
    <w:tmpl w:val="D86E8BDC"/>
    <w:lvl w:ilvl="0" w:tplc="9B185C2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B75A3F"/>
    <w:multiLevelType w:val="hybridMultilevel"/>
    <w:tmpl w:val="5DA64724"/>
    <w:lvl w:ilvl="0" w:tplc="09AC5CFA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BE2F45"/>
    <w:multiLevelType w:val="hybridMultilevel"/>
    <w:tmpl w:val="2A44DD54"/>
    <w:lvl w:ilvl="0" w:tplc="DE8AC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9A4B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NotDisplayPageBoundaries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AB"/>
    <w:rsid w:val="00036BC4"/>
    <w:rsid w:val="00041CF6"/>
    <w:rsid w:val="00044336"/>
    <w:rsid w:val="00067A6A"/>
    <w:rsid w:val="000949E1"/>
    <w:rsid w:val="000D2C37"/>
    <w:rsid w:val="000E1265"/>
    <w:rsid w:val="000E3A1A"/>
    <w:rsid w:val="000E69F5"/>
    <w:rsid w:val="00131979"/>
    <w:rsid w:val="00152B21"/>
    <w:rsid w:val="00166940"/>
    <w:rsid w:val="00167402"/>
    <w:rsid w:val="00180C45"/>
    <w:rsid w:val="00195FF8"/>
    <w:rsid w:val="001A36C4"/>
    <w:rsid w:val="001B6F2E"/>
    <w:rsid w:val="001C73DE"/>
    <w:rsid w:val="001E5A03"/>
    <w:rsid w:val="001F29C2"/>
    <w:rsid w:val="002041CC"/>
    <w:rsid w:val="002336F7"/>
    <w:rsid w:val="00256CAE"/>
    <w:rsid w:val="00261A1E"/>
    <w:rsid w:val="002811A3"/>
    <w:rsid w:val="00287092"/>
    <w:rsid w:val="00295F38"/>
    <w:rsid w:val="002D2B27"/>
    <w:rsid w:val="002D715F"/>
    <w:rsid w:val="002F2594"/>
    <w:rsid w:val="003025D6"/>
    <w:rsid w:val="00313148"/>
    <w:rsid w:val="00325936"/>
    <w:rsid w:val="00325B02"/>
    <w:rsid w:val="0036289F"/>
    <w:rsid w:val="003649A9"/>
    <w:rsid w:val="00373B99"/>
    <w:rsid w:val="00392ADD"/>
    <w:rsid w:val="004724DC"/>
    <w:rsid w:val="004B35E3"/>
    <w:rsid w:val="004B7224"/>
    <w:rsid w:val="004E74DE"/>
    <w:rsid w:val="005106EF"/>
    <w:rsid w:val="0052651B"/>
    <w:rsid w:val="005335FF"/>
    <w:rsid w:val="005517B5"/>
    <w:rsid w:val="005554D5"/>
    <w:rsid w:val="00562B6B"/>
    <w:rsid w:val="005821D8"/>
    <w:rsid w:val="00586B04"/>
    <w:rsid w:val="00594F3B"/>
    <w:rsid w:val="005A23C7"/>
    <w:rsid w:val="005A4536"/>
    <w:rsid w:val="005B2020"/>
    <w:rsid w:val="005D2C98"/>
    <w:rsid w:val="005D737A"/>
    <w:rsid w:val="005E2EA8"/>
    <w:rsid w:val="006019A2"/>
    <w:rsid w:val="00610824"/>
    <w:rsid w:val="00643FD2"/>
    <w:rsid w:val="00660A84"/>
    <w:rsid w:val="0066350D"/>
    <w:rsid w:val="00663E51"/>
    <w:rsid w:val="006662AB"/>
    <w:rsid w:val="00671E45"/>
    <w:rsid w:val="006755B8"/>
    <w:rsid w:val="00693979"/>
    <w:rsid w:val="006B5CCB"/>
    <w:rsid w:val="007164AC"/>
    <w:rsid w:val="00721CA4"/>
    <w:rsid w:val="007F7353"/>
    <w:rsid w:val="0081305F"/>
    <w:rsid w:val="00847D59"/>
    <w:rsid w:val="00862449"/>
    <w:rsid w:val="00883463"/>
    <w:rsid w:val="00892C75"/>
    <w:rsid w:val="00897C34"/>
    <w:rsid w:val="008B566A"/>
    <w:rsid w:val="008F0825"/>
    <w:rsid w:val="00900EC9"/>
    <w:rsid w:val="00990051"/>
    <w:rsid w:val="009928E5"/>
    <w:rsid w:val="009D6BF4"/>
    <w:rsid w:val="009E4B2F"/>
    <w:rsid w:val="009F6746"/>
    <w:rsid w:val="00A366B6"/>
    <w:rsid w:val="00A37EB3"/>
    <w:rsid w:val="00A731AB"/>
    <w:rsid w:val="00AB2F6C"/>
    <w:rsid w:val="00AE18B4"/>
    <w:rsid w:val="00AE31A4"/>
    <w:rsid w:val="00AE43C3"/>
    <w:rsid w:val="00AF156A"/>
    <w:rsid w:val="00B0264F"/>
    <w:rsid w:val="00B0437D"/>
    <w:rsid w:val="00B06874"/>
    <w:rsid w:val="00B351A0"/>
    <w:rsid w:val="00B41457"/>
    <w:rsid w:val="00B43205"/>
    <w:rsid w:val="00B55D30"/>
    <w:rsid w:val="00B95F12"/>
    <w:rsid w:val="00BA75FE"/>
    <w:rsid w:val="00BF50E8"/>
    <w:rsid w:val="00C14B78"/>
    <w:rsid w:val="00C55E0F"/>
    <w:rsid w:val="00CC000C"/>
    <w:rsid w:val="00CC1C33"/>
    <w:rsid w:val="00CF553E"/>
    <w:rsid w:val="00D206C3"/>
    <w:rsid w:val="00D27BD3"/>
    <w:rsid w:val="00D3583E"/>
    <w:rsid w:val="00DA000E"/>
    <w:rsid w:val="00DA39C3"/>
    <w:rsid w:val="00E25C75"/>
    <w:rsid w:val="00E36BD5"/>
    <w:rsid w:val="00E4777D"/>
    <w:rsid w:val="00E575C3"/>
    <w:rsid w:val="00EA0F02"/>
    <w:rsid w:val="00EC75A6"/>
    <w:rsid w:val="00F376A8"/>
    <w:rsid w:val="00F477EF"/>
    <w:rsid w:val="00F527FA"/>
    <w:rsid w:val="00F57E82"/>
    <w:rsid w:val="00F751BA"/>
    <w:rsid w:val="00F82267"/>
    <w:rsid w:val="00F9105B"/>
    <w:rsid w:val="00F94F7A"/>
    <w:rsid w:val="00F95DC2"/>
    <w:rsid w:val="00FB4A25"/>
    <w:rsid w:val="00FC19DB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53E7147"/>
  <w15:chartTrackingRefBased/>
  <w15:docId w15:val="{47EA153A-923A-8743-9CC5-AF562F92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D2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5D2C98"/>
  </w:style>
  <w:style w:type="character" w:styleId="a6">
    <w:name w:val="page number"/>
    <w:basedOn w:val="a0"/>
    <w:uiPriority w:val="99"/>
    <w:semiHidden/>
    <w:unhideWhenUsed/>
    <w:rsid w:val="005D2C98"/>
  </w:style>
  <w:style w:type="paragraph" w:styleId="a7">
    <w:name w:val="header"/>
    <w:basedOn w:val="a"/>
    <w:link w:val="a8"/>
    <w:uiPriority w:val="99"/>
    <w:unhideWhenUsed/>
    <w:rsid w:val="005D2C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2C98"/>
  </w:style>
  <w:style w:type="paragraph" w:styleId="a9">
    <w:name w:val="Balloon Text"/>
    <w:basedOn w:val="a"/>
    <w:link w:val="aa"/>
    <w:uiPriority w:val="99"/>
    <w:semiHidden/>
    <w:unhideWhenUsed/>
    <w:rsid w:val="00586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6B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93979"/>
    <w:pPr>
      <w:ind w:leftChars="400" w:left="840"/>
    </w:pPr>
    <w:rPr>
      <w:szCs w:val="22"/>
    </w:rPr>
  </w:style>
  <w:style w:type="paragraph" w:styleId="ac">
    <w:name w:val="Plain Text"/>
    <w:basedOn w:val="a"/>
    <w:link w:val="ad"/>
    <w:uiPriority w:val="99"/>
    <w:unhideWhenUsed/>
    <w:rsid w:val="00F9105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F9105B"/>
    <w:rPr>
      <w:rFonts w:ascii="ＭＳ ゴシック" w:eastAsia="ＭＳ ゴシック" w:hAnsi="Courier New" w:cs="Courier New"/>
      <w:sz w:val="20"/>
      <w:szCs w:val="21"/>
    </w:rPr>
  </w:style>
  <w:style w:type="table" w:customStyle="1" w:styleId="1">
    <w:name w:val="表 (格子)1"/>
    <w:basedOn w:val="a1"/>
    <w:next w:val="a3"/>
    <w:uiPriority w:val="39"/>
    <w:rsid w:val="00F9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FC19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B5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3808F-511F-4E5F-8560-9B96BE16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 旺久</dc:creator>
  <cp:lastModifiedBy>曽我 真人</cp:lastModifiedBy>
  <cp:revision>9</cp:revision>
  <cp:lastPrinted>2019-11-18T04:41:00Z</cp:lastPrinted>
  <dcterms:created xsi:type="dcterms:W3CDTF">2022-10-23T23:55:00Z</dcterms:created>
  <dcterms:modified xsi:type="dcterms:W3CDTF">2022-11-09T23:01:00Z</dcterms:modified>
</cp:coreProperties>
</file>