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6BB" w:rsidRPr="00735C41" w:rsidRDefault="00ED46BB" w:rsidP="00ED46BB">
      <w:pPr>
        <w:rPr>
          <w:rFonts w:ascii="ＭＳ ゴシック" w:eastAsia="ＭＳ ゴシック"/>
          <w:bCs/>
          <w:sz w:val="24"/>
        </w:rPr>
      </w:pPr>
      <w:r>
        <w:rPr>
          <w:rFonts w:ascii="ＭＳ ゴシック" w:eastAsia="ＭＳ ゴシック" w:hint="eastAsia"/>
          <w:bCs/>
          <w:sz w:val="24"/>
        </w:rPr>
        <w:t>日時：令和２年12</w:t>
      </w:r>
      <w:r w:rsidRPr="00735C41">
        <w:rPr>
          <w:rFonts w:ascii="ＭＳ ゴシック" w:eastAsia="ＭＳ ゴシック" w:hint="eastAsia"/>
          <w:bCs/>
          <w:sz w:val="24"/>
        </w:rPr>
        <w:t>月</w:t>
      </w:r>
      <w:r>
        <w:rPr>
          <w:rFonts w:ascii="ＭＳ ゴシック" w:eastAsia="ＭＳ ゴシック"/>
          <w:bCs/>
          <w:sz w:val="24"/>
        </w:rPr>
        <w:t>23</w:t>
      </w:r>
      <w:r>
        <w:rPr>
          <w:rFonts w:ascii="ＭＳ ゴシック" w:eastAsia="ＭＳ ゴシック" w:hint="eastAsia"/>
          <w:bCs/>
          <w:sz w:val="24"/>
        </w:rPr>
        <w:t>日（水</w:t>
      </w:r>
      <w:r w:rsidRPr="00735C41">
        <w:rPr>
          <w:rFonts w:ascii="ＭＳ ゴシック" w:eastAsia="ＭＳ ゴシック" w:hint="eastAsia"/>
          <w:bCs/>
          <w:sz w:val="24"/>
        </w:rPr>
        <w:t>）</w:t>
      </w:r>
    </w:p>
    <w:p w:rsidR="00ED46BB" w:rsidRPr="00735C41" w:rsidRDefault="00ED46BB" w:rsidP="00ED46BB">
      <w:pPr>
        <w:rPr>
          <w:rFonts w:ascii="ＭＳ ゴシック" w:eastAsia="ＭＳ ゴシック"/>
          <w:bCs/>
          <w:sz w:val="24"/>
        </w:rPr>
      </w:pPr>
      <w:r>
        <w:rPr>
          <w:rFonts w:ascii="ＭＳ ゴシック" w:eastAsia="ＭＳ ゴシック" w:hint="eastAsia"/>
          <w:bCs/>
          <w:sz w:val="24"/>
        </w:rPr>
        <w:t xml:space="preserve">　　　</w:t>
      </w:r>
      <w:r>
        <w:rPr>
          <w:rFonts w:ascii="ＭＳ ゴシック" w:eastAsia="ＭＳ ゴシック"/>
          <w:bCs/>
          <w:sz w:val="24"/>
        </w:rPr>
        <w:t>午後</w:t>
      </w:r>
      <w:r>
        <w:rPr>
          <w:rFonts w:ascii="ＭＳ ゴシック" w:eastAsia="ＭＳ ゴシック" w:hint="eastAsia"/>
          <w:bCs/>
          <w:sz w:val="24"/>
        </w:rPr>
        <w:t>２時00分から４時00分</w:t>
      </w:r>
      <w:r w:rsidRPr="00735C41">
        <w:rPr>
          <w:rFonts w:ascii="ＭＳ ゴシック" w:eastAsia="ＭＳ ゴシック" w:hint="eastAsia"/>
          <w:bCs/>
          <w:sz w:val="24"/>
        </w:rPr>
        <w:t>まで</w:t>
      </w:r>
    </w:p>
    <w:p w:rsidR="00ED46BB" w:rsidRDefault="00ED46BB" w:rsidP="00ED46BB">
      <w:pPr>
        <w:overflowPunct w:val="0"/>
        <w:adjustRightInd w:val="0"/>
        <w:textAlignment w:val="baseline"/>
        <w:rPr>
          <w:rFonts w:ascii="ＭＳ 明朝" w:hAnsi="ＭＳ 明朝"/>
          <w:color w:val="000000"/>
          <w:kern w:val="0"/>
        </w:rPr>
      </w:pPr>
      <w:r>
        <w:rPr>
          <w:rFonts w:ascii="ＭＳ ゴシック" w:eastAsia="ＭＳ ゴシック" w:hint="eastAsia"/>
          <w:bCs/>
          <w:sz w:val="24"/>
        </w:rPr>
        <w:t>場所：横浜市</w:t>
      </w:r>
      <w:r>
        <w:rPr>
          <w:rFonts w:ascii="ＭＳ ゴシック" w:eastAsia="ＭＳ ゴシック"/>
          <w:bCs/>
          <w:sz w:val="24"/>
        </w:rPr>
        <w:t>研修センター</w:t>
      </w:r>
      <w:r>
        <w:rPr>
          <w:rFonts w:ascii="ＭＳ ゴシック" w:eastAsia="ＭＳ ゴシック" w:hint="eastAsia"/>
          <w:bCs/>
          <w:sz w:val="24"/>
        </w:rPr>
        <w:t>４</w:t>
      </w:r>
      <w:r>
        <w:rPr>
          <w:rFonts w:ascii="ＭＳ ゴシック" w:eastAsia="ＭＳ ゴシック"/>
          <w:bCs/>
          <w:sz w:val="24"/>
        </w:rPr>
        <w:t>階</w:t>
      </w:r>
      <w:r>
        <w:rPr>
          <w:rFonts w:ascii="ＭＳ ゴシック" w:eastAsia="ＭＳ ゴシック" w:hAnsi="ＭＳ ゴシック" w:hint="eastAsia"/>
          <w:color w:val="000000"/>
          <w:kern w:val="0"/>
          <w:sz w:val="24"/>
          <w:szCs w:val="24"/>
        </w:rPr>
        <w:t xml:space="preserve">　4</w:t>
      </w:r>
      <w:r w:rsidRPr="003A6374">
        <w:rPr>
          <w:rFonts w:ascii="ＭＳ ゴシック" w:eastAsia="ＭＳ ゴシック" w:hAnsi="ＭＳ ゴシック" w:hint="eastAsia"/>
          <w:color w:val="000000"/>
          <w:kern w:val="0"/>
          <w:sz w:val="24"/>
          <w:szCs w:val="24"/>
        </w:rPr>
        <w:t>01・</w:t>
      </w:r>
      <w:r>
        <w:rPr>
          <w:rFonts w:ascii="ＭＳ ゴシック" w:eastAsia="ＭＳ ゴシック" w:hAnsi="ＭＳ ゴシック" w:hint="eastAsia"/>
          <w:color w:val="000000"/>
          <w:kern w:val="0"/>
          <w:sz w:val="24"/>
          <w:szCs w:val="24"/>
        </w:rPr>
        <w:t>40</w:t>
      </w:r>
      <w:r w:rsidRPr="003A6374">
        <w:rPr>
          <w:rFonts w:ascii="ＭＳ ゴシック" w:eastAsia="ＭＳ ゴシック" w:hAnsi="ＭＳ ゴシック" w:hint="eastAsia"/>
          <w:color w:val="000000"/>
          <w:kern w:val="0"/>
          <w:sz w:val="24"/>
          <w:szCs w:val="24"/>
        </w:rPr>
        <w:t>2号室</w:t>
      </w:r>
    </w:p>
    <w:p w:rsidR="009C053C" w:rsidRDefault="009C053C" w:rsidP="00CF404A">
      <w:pPr>
        <w:spacing w:line="360" w:lineRule="auto"/>
        <w:ind w:right="800"/>
        <w:jc w:val="left"/>
        <w:rPr>
          <w:rFonts w:ascii="ＭＳ ゴシック" w:eastAsia="ＭＳ ゴシック"/>
          <w:b/>
          <w:bCs/>
          <w:sz w:val="24"/>
        </w:rPr>
      </w:pPr>
      <w:bookmarkStart w:id="0" w:name="_GoBack"/>
      <w:bookmarkEnd w:id="0"/>
    </w:p>
    <w:p w:rsidR="009C053C" w:rsidRPr="006E239B" w:rsidRDefault="00632AA7">
      <w:pPr>
        <w:jc w:val="center"/>
        <w:rPr>
          <w:rFonts w:ascii="ＤＦＰ特太ゴシック体" w:eastAsia="ＤＦＰ特太ゴシック体"/>
          <w:bCs/>
          <w:sz w:val="36"/>
        </w:rPr>
      </w:pPr>
      <w:r w:rsidRPr="00735C41">
        <w:rPr>
          <w:rFonts w:ascii="ＤＦＰ特太ゴシック体" w:eastAsia="ＤＦＰ特太ゴシック体" w:hint="eastAsia"/>
          <w:bCs/>
          <w:sz w:val="36"/>
          <w:szCs w:val="28"/>
        </w:rPr>
        <w:t>第</w:t>
      </w:r>
      <w:r w:rsidR="00253B96">
        <w:rPr>
          <w:rFonts w:ascii="ＤＦＰ特太ゴシック体" w:eastAsia="ＤＦＰ特太ゴシック体" w:hint="eastAsia"/>
          <w:bCs/>
          <w:sz w:val="36"/>
          <w:szCs w:val="28"/>
        </w:rPr>
        <w:t>4</w:t>
      </w:r>
      <w:r w:rsidR="00D322B3">
        <w:rPr>
          <w:rFonts w:ascii="ＤＦＰ特太ゴシック体" w:eastAsia="ＤＦＰ特太ゴシック体" w:hint="eastAsia"/>
          <w:bCs/>
          <w:sz w:val="36"/>
          <w:szCs w:val="28"/>
        </w:rPr>
        <w:t>6</w:t>
      </w:r>
      <w:r w:rsidR="009C053C" w:rsidRPr="00735C41">
        <w:rPr>
          <w:rFonts w:ascii="ＤＦＰ特太ゴシック体" w:eastAsia="ＤＦＰ特太ゴシック体" w:hint="eastAsia"/>
          <w:bCs/>
          <w:sz w:val="36"/>
          <w:szCs w:val="28"/>
        </w:rPr>
        <w:t>回　横浜市福祉のまちづくり推進会議</w:t>
      </w:r>
      <w:r w:rsidR="00CC4CF1">
        <w:rPr>
          <w:rFonts w:ascii="ＤＦＰ特太ゴシック体" w:eastAsia="ＤＦＰ特太ゴシック体" w:hint="eastAsia"/>
          <w:bCs/>
          <w:sz w:val="36"/>
          <w:szCs w:val="28"/>
        </w:rPr>
        <w:t xml:space="preserve">　</w:t>
      </w:r>
      <w:r w:rsidR="009C053C" w:rsidRPr="00735C41">
        <w:rPr>
          <w:rFonts w:ascii="ＤＦＰ特太ゴシック体" w:eastAsia="ＤＦＰ特太ゴシック体" w:hint="eastAsia"/>
          <w:bCs/>
          <w:sz w:val="36"/>
          <w:szCs w:val="28"/>
        </w:rPr>
        <w:t>次第</w:t>
      </w:r>
    </w:p>
    <w:p w:rsidR="00D00D24" w:rsidRPr="00DB65A1" w:rsidRDefault="00D00D24">
      <w:pPr>
        <w:rPr>
          <w:rFonts w:ascii="ＭＳ ゴシック" w:eastAsia="ＭＳ ゴシック"/>
          <w:b/>
          <w:bCs/>
          <w:sz w:val="22"/>
        </w:rPr>
      </w:pPr>
    </w:p>
    <w:p w:rsidR="00F05C7F" w:rsidRPr="00C14F08" w:rsidRDefault="009C053C" w:rsidP="00F05C7F">
      <w:pPr>
        <w:spacing w:line="276" w:lineRule="auto"/>
        <w:rPr>
          <w:rFonts w:ascii="ＭＳ 明朝" w:hAnsi="ＭＳ 明朝"/>
          <w:bCs/>
          <w:sz w:val="24"/>
          <w:szCs w:val="28"/>
        </w:rPr>
      </w:pPr>
      <w:r w:rsidRPr="00DB65A1">
        <w:rPr>
          <w:rFonts w:ascii="ＭＳ ゴシック" w:eastAsia="ＭＳ ゴシック" w:hint="eastAsia"/>
          <w:b/>
          <w:bCs/>
          <w:sz w:val="24"/>
          <w:szCs w:val="28"/>
        </w:rPr>
        <w:t>１　開会</w:t>
      </w:r>
    </w:p>
    <w:p w:rsidR="00862C73" w:rsidRPr="00DB65A1" w:rsidRDefault="00862C73" w:rsidP="00B132B7">
      <w:pPr>
        <w:spacing w:line="276" w:lineRule="auto"/>
        <w:rPr>
          <w:rFonts w:ascii="ＭＳ ゴシック" w:eastAsia="ＭＳ ゴシック"/>
          <w:b/>
          <w:bCs/>
          <w:sz w:val="24"/>
          <w:szCs w:val="28"/>
        </w:rPr>
      </w:pPr>
    </w:p>
    <w:p w:rsidR="00345727" w:rsidRPr="00DB65A1" w:rsidRDefault="007240B0" w:rsidP="00D00D24">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２</w:t>
      </w:r>
      <w:r w:rsidR="00572CFA" w:rsidRPr="00DB65A1">
        <w:rPr>
          <w:rFonts w:ascii="ＭＳ ゴシック" w:eastAsia="ＭＳ ゴシック" w:hint="eastAsia"/>
          <w:b/>
          <w:bCs/>
          <w:sz w:val="24"/>
          <w:szCs w:val="28"/>
        </w:rPr>
        <w:t xml:space="preserve">　</w:t>
      </w:r>
      <w:r w:rsidR="00345727" w:rsidRPr="00DB65A1">
        <w:rPr>
          <w:rFonts w:ascii="ＭＳ ゴシック" w:eastAsia="ＭＳ ゴシック" w:hint="eastAsia"/>
          <w:b/>
          <w:bCs/>
          <w:sz w:val="24"/>
          <w:szCs w:val="28"/>
        </w:rPr>
        <w:t>議事</w:t>
      </w:r>
    </w:p>
    <w:p w:rsidR="00813CC7" w:rsidRDefault="00D322B3" w:rsidP="00D322B3">
      <w:pPr>
        <w:spacing w:line="276" w:lineRule="auto"/>
        <w:ind w:firstLineChars="200" w:firstLine="480"/>
        <w:rPr>
          <w:rFonts w:ascii="ＭＳ 明朝" w:hAnsi="ＭＳ 明朝"/>
          <w:sz w:val="24"/>
          <w:szCs w:val="28"/>
        </w:rPr>
      </w:pPr>
      <w:r w:rsidRPr="00D322B3">
        <w:rPr>
          <w:rFonts w:ascii="ＭＳ 明朝" w:hAnsi="ＭＳ 明朝" w:hint="eastAsia"/>
          <w:bCs/>
          <w:kern w:val="0"/>
          <w:sz w:val="24"/>
        </w:rPr>
        <w:t>福祉のまちづくり推進指針の原案について</w:t>
      </w:r>
    </w:p>
    <w:p w:rsidR="00862C73" w:rsidRPr="00C97FBC" w:rsidRDefault="00862C73" w:rsidP="003E0E6F">
      <w:pPr>
        <w:spacing w:line="276" w:lineRule="auto"/>
        <w:rPr>
          <w:rFonts w:ascii="ＭＳ ゴシック" w:eastAsia="ＭＳ ゴシック"/>
          <w:b/>
          <w:bCs/>
          <w:sz w:val="24"/>
          <w:szCs w:val="28"/>
        </w:rPr>
      </w:pPr>
    </w:p>
    <w:p w:rsidR="00D00D24" w:rsidRDefault="00345727" w:rsidP="00D00D24">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 xml:space="preserve">３　</w:t>
      </w:r>
      <w:r w:rsidR="009C053C" w:rsidRPr="00DB65A1">
        <w:rPr>
          <w:rFonts w:ascii="ＭＳ ゴシック" w:eastAsia="ＭＳ ゴシック" w:hint="eastAsia"/>
          <w:b/>
          <w:bCs/>
          <w:sz w:val="24"/>
          <w:szCs w:val="28"/>
        </w:rPr>
        <w:t>報告</w:t>
      </w:r>
      <w:bookmarkStart w:id="1" w:name="OLE_LINK2"/>
      <w:bookmarkStart w:id="2" w:name="OLE_LINK3"/>
    </w:p>
    <w:p w:rsidR="00813CC7" w:rsidRDefault="005B7D56" w:rsidP="005B7D56">
      <w:pPr>
        <w:spacing w:line="276" w:lineRule="auto"/>
        <w:ind w:firstLineChars="50" w:firstLine="120"/>
        <w:rPr>
          <w:rFonts w:ascii="ＭＳ 明朝" w:hAnsi="ＭＳ 明朝"/>
          <w:bCs/>
          <w:sz w:val="24"/>
          <w:szCs w:val="28"/>
        </w:rPr>
      </w:pPr>
      <w:r>
        <w:rPr>
          <w:rFonts w:ascii="ＭＳ 明朝" w:hAnsi="ＭＳ 明朝" w:hint="eastAsia"/>
          <w:bCs/>
          <w:sz w:val="24"/>
          <w:szCs w:val="28"/>
        </w:rPr>
        <w:t>（１</w:t>
      </w:r>
      <w:r>
        <w:rPr>
          <w:rFonts w:ascii="ＭＳ 明朝" w:hAnsi="ＭＳ 明朝"/>
          <w:bCs/>
          <w:sz w:val="24"/>
          <w:szCs w:val="28"/>
        </w:rPr>
        <w:t>）</w:t>
      </w:r>
      <w:r>
        <w:rPr>
          <w:rFonts w:ascii="ＭＳ 明朝" w:hAnsi="ＭＳ 明朝" w:hint="eastAsia"/>
          <w:bCs/>
          <w:sz w:val="24"/>
          <w:szCs w:val="28"/>
        </w:rPr>
        <w:t xml:space="preserve"> </w:t>
      </w:r>
      <w:r w:rsidR="00D82799" w:rsidRPr="00D82799">
        <w:rPr>
          <w:rFonts w:ascii="ＭＳ 明朝" w:hAnsi="ＭＳ 明朝" w:hint="eastAsia"/>
          <w:bCs/>
          <w:sz w:val="24"/>
          <w:szCs w:val="28"/>
        </w:rPr>
        <w:t>横浜市福祉のまちづくり条例及び同規則の一部改正について（建築物）</w:t>
      </w:r>
    </w:p>
    <w:p w:rsidR="0024639B" w:rsidRDefault="00813CC7" w:rsidP="005B7D56">
      <w:pPr>
        <w:spacing w:line="276" w:lineRule="auto"/>
        <w:ind w:firstLineChars="50" w:firstLine="120"/>
        <w:rPr>
          <w:rFonts w:ascii="ＭＳ 明朝" w:hAnsi="ＭＳ 明朝"/>
          <w:bCs/>
          <w:sz w:val="24"/>
          <w:szCs w:val="28"/>
        </w:rPr>
      </w:pPr>
      <w:r>
        <w:rPr>
          <w:rFonts w:ascii="ＭＳ 明朝" w:hAnsi="ＭＳ 明朝" w:hint="eastAsia"/>
          <w:bCs/>
          <w:sz w:val="24"/>
          <w:szCs w:val="28"/>
        </w:rPr>
        <w:t xml:space="preserve">（２） </w:t>
      </w:r>
      <w:r w:rsidR="0024639B" w:rsidRPr="00D322B3">
        <w:rPr>
          <w:rFonts w:ascii="ＭＳ 明朝" w:hAnsi="ＭＳ 明朝" w:hint="eastAsia"/>
          <w:bCs/>
          <w:sz w:val="24"/>
          <w:szCs w:val="28"/>
        </w:rPr>
        <w:t>専門委員会における検討状況について</w:t>
      </w:r>
      <w:r w:rsidR="0024639B">
        <w:rPr>
          <w:rFonts w:ascii="ＭＳ 明朝" w:hAnsi="ＭＳ 明朝" w:hint="eastAsia"/>
          <w:bCs/>
          <w:sz w:val="24"/>
          <w:szCs w:val="28"/>
        </w:rPr>
        <w:t>（建築物）</w:t>
      </w:r>
    </w:p>
    <w:p w:rsidR="00C216DE" w:rsidRDefault="0024639B" w:rsidP="0024639B">
      <w:pPr>
        <w:spacing w:line="276" w:lineRule="auto"/>
        <w:ind w:firstLineChars="50" w:firstLine="120"/>
        <w:rPr>
          <w:rFonts w:ascii="ＭＳ 明朝" w:hAnsi="ＭＳ 明朝"/>
          <w:bCs/>
          <w:sz w:val="24"/>
          <w:szCs w:val="28"/>
        </w:rPr>
      </w:pPr>
      <w:r>
        <w:rPr>
          <w:rFonts w:ascii="ＭＳ 明朝" w:hAnsi="ＭＳ 明朝" w:hint="eastAsia"/>
          <w:bCs/>
          <w:sz w:val="24"/>
          <w:szCs w:val="28"/>
        </w:rPr>
        <w:t xml:space="preserve">（３） </w:t>
      </w:r>
      <w:r w:rsidR="00D82799" w:rsidRPr="00D82799">
        <w:rPr>
          <w:rFonts w:ascii="ＭＳ 明朝" w:hAnsi="ＭＳ 明朝" w:hint="eastAsia"/>
          <w:bCs/>
          <w:sz w:val="24"/>
          <w:szCs w:val="28"/>
        </w:rPr>
        <w:t>横浜市福祉のまちづくり条例</w:t>
      </w:r>
      <w:r w:rsidR="00D82799">
        <w:rPr>
          <w:rFonts w:ascii="ＭＳ 明朝" w:hAnsi="ＭＳ 明朝" w:hint="eastAsia"/>
          <w:bCs/>
          <w:sz w:val="24"/>
          <w:szCs w:val="28"/>
        </w:rPr>
        <w:t>施行</w:t>
      </w:r>
      <w:r w:rsidR="00D82799" w:rsidRPr="00D82799">
        <w:rPr>
          <w:rFonts w:ascii="ＭＳ 明朝" w:hAnsi="ＭＳ 明朝" w:hint="eastAsia"/>
          <w:bCs/>
          <w:sz w:val="24"/>
          <w:szCs w:val="28"/>
        </w:rPr>
        <w:t>規則の一部改正について（</w:t>
      </w:r>
      <w:r w:rsidR="00D82799">
        <w:rPr>
          <w:rFonts w:ascii="ＭＳ 明朝" w:hAnsi="ＭＳ 明朝" w:hint="eastAsia"/>
          <w:bCs/>
          <w:sz w:val="24"/>
          <w:szCs w:val="28"/>
        </w:rPr>
        <w:t>公共交通機関の施設</w:t>
      </w:r>
      <w:r w:rsidR="00D82799" w:rsidRPr="00D82799">
        <w:rPr>
          <w:rFonts w:ascii="ＭＳ 明朝" w:hAnsi="ＭＳ 明朝" w:hint="eastAsia"/>
          <w:bCs/>
          <w:sz w:val="24"/>
          <w:szCs w:val="28"/>
        </w:rPr>
        <w:t>）</w:t>
      </w:r>
    </w:p>
    <w:p w:rsidR="00813CC7" w:rsidRDefault="00C9529E" w:rsidP="005B7D56">
      <w:pPr>
        <w:spacing w:line="276" w:lineRule="auto"/>
        <w:ind w:firstLineChars="50" w:firstLine="120"/>
        <w:rPr>
          <w:rFonts w:ascii="ＭＳ 明朝" w:hAnsi="ＭＳ 明朝"/>
          <w:bCs/>
          <w:sz w:val="24"/>
          <w:szCs w:val="28"/>
        </w:rPr>
      </w:pPr>
      <w:r>
        <w:rPr>
          <w:rFonts w:ascii="ＭＳ 明朝" w:hAnsi="ＭＳ 明朝" w:hint="eastAsia"/>
          <w:bCs/>
          <w:sz w:val="24"/>
          <w:szCs w:val="28"/>
        </w:rPr>
        <w:t>（</w:t>
      </w:r>
      <w:r w:rsidR="0024639B">
        <w:rPr>
          <w:rFonts w:ascii="ＭＳ 明朝" w:hAnsi="ＭＳ 明朝" w:hint="eastAsia"/>
          <w:bCs/>
          <w:sz w:val="24"/>
          <w:szCs w:val="28"/>
        </w:rPr>
        <w:t>４</w:t>
      </w:r>
      <w:r w:rsidR="005B7D56">
        <w:rPr>
          <w:rFonts w:ascii="ＭＳ 明朝" w:hAnsi="ＭＳ 明朝" w:hint="eastAsia"/>
          <w:bCs/>
          <w:sz w:val="24"/>
          <w:szCs w:val="28"/>
        </w:rPr>
        <w:t xml:space="preserve">） </w:t>
      </w:r>
      <w:r w:rsidR="00D322B3" w:rsidRPr="00D322B3">
        <w:rPr>
          <w:rFonts w:ascii="ＭＳ 明朝" w:hAnsi="ＭＳ 明朝" w:hint="eastAsia"/>
          <w:bCs/>
          <w:sz w:val="24"/>
          <w:szCs w:val="28"/>
        </w:rPr>
        <w:t>専門委員会における検討状況について</w:t>
      </w:r>
      <w:r w:rsidR="0024639B">
        <w:rPr>
          <w:rFonts w:ascii="ＭＳ 明朝" w:hAnsi="ＭＳ 明朝" w:hint="eastAsia"/>
          <w:bCs/>
          <w:sz w:val="24"/>
          <w:szCs w:val="28"/>
        </w:rPr>
        <w:t>（公共交通機関の施設）</w:t>
      </w:r>
    </w:p>
    <w:p w:rsidR="00C216DE" w:rsidRPr="00B132B7" w:rsidRDefault="00C216DE" w:rsidP="005618C1">
      <w:pPr>
        <w:spacing w:line="276" w:lineRule="auto"/>
        <w:rPr>
          <w:rFonts w:ascii="ＭＳ 明朝" w:hAnsi="ＭＳ 明朝"/>
          <w:sz w:val="22"/>
          <w:szCs w:val="28"/>
          <w:shd w:val="pct15" w:color="auto" w:fill="FFFFFF"/>
        </w:rPr>
      </w:pPr>
    </w:p>
    <w:bookmarkEnd w:id="1"/>
    <w:bookmarkEnd w:id="2"/>
    <w:p w:rsidR="00DB65A1" w:rsidRDefault="003968E9" w:rsidP="00862C73">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４</w:t>
      </w:r>
      <w:r w:rsidR="00452CA3" w:rsidRPr="00DB65A1">
        <w:rPr>
          <w:rFonts w:ascii="ＭＳ ゴシック" w:eastAsia="ＭＳ ゴシック" w:hint="eastAsia"/>
          <w:b/>
          <w:bCs/>
          <w:sz w:val="24"/>
          <w:szCs w:val="28"/>
        </w:rPr>
        <w:t xml:space="preserve">　</w:t>
      </w:r>
      <w:r w:rsidR="001F6043" w:rsidRPr="00DB65A1">
        <w:rPr>
          <w:rFonts w:ascii="ＭＳ ゴシック" w:eastAsia="ＭＳ ゴシック" w:hint="eastAsia"/>
          <w:b/>
          <w:bCs/>
          <w:sz w:val="24"/>
          <w:szCs w:val="28"/>
        </w:rPr>
        <w:t>その他</w:t>
      </w:r>
    </w:p>
    <w:p w:rsidR="00B132B7" w:rsidRDefault="00B132B7" w:rsidP="005618C1">
      <w:pPr>
        <w:spacing w:line="276" w:lineRule="auto"/>
        <w:rPr>
          <w:rFonts w:ascii="ＭＳ ゴシック" w:eastAsia="ＭＳ ゴシック"/>
          <w:b/>
          <w:bCs/>
          <w:sz w:val="24"/>
          <w:szCs w:val="28"/>
        </w:rPr>
      </w:pPr>
    </w:p>
    <w:p w:rsidR="00E54242" w:rsidRDefault="00E54242" w:rsidP="005618C1">
      <w:pPr>
        <w:spacing w:line="276" w:lineRule="auto"/>
        <w:rPr>
          <w:rFonts w:ascii="ＭＳ ゴシック" w:eastAsia="ＭＳ ゴシック"/>
          <w:b/>
          <w:bCs/>
          <w:sz w:val="24"/>
          <w:szCs w:val="28"/>
        </w:rPr>
      </w:pPr>
    </w:p>
    <w:p w:rsidR="005B7D56" w:rsidRDefault="00DB65A1" w:rsidP="005B7D56">
      <w:pPr>
        <w:rPr>
          <w:rFonts w:ascii="ＭＳ ゴシック" w:eastAsia="ＭＳ ゴシック" w:hAnsi="ＭＳ ゴシック"/>
          <w:bCs/>
          <w:sz w:val="24"/>
        </w:rPr>
      </w:pPr>
      <w:r>
        <w:rPr>
          <w:rFonts w:ascii="ＭＳ ゴシック" w:eastAsia="ＭＳ ゴシック" w:hAnsi="ＭＳ ゴシック" w:hint="eastAsia"/>
          <w:bCs/>
          <w:sz w:val="24"/>
        </w:rPr>
        <w:t>《</w:t>
      </w:r>
      <w:r w:rsidR="002F287F">
        <w:rPr>
          <w:rFonts w:ascii="ＭＳ ゴシック" w:eastAsia="ＭＳ ゴシック" w:hAnsi="ＭＳ ゴシック" w:hint="eastAsia"/>
          <w:bCs/>
          <w:sz w:val="24"/>
        </w:rPr>
        <w:t>配付</w:t>
      </w:r>
      <w:r w:rsidRPr="00C27987">
        <w:rPr>
          <w:rFonts w:ascii="ＭＳ ゴシック" w:eastAsia="ＭＳ ゴシック" w:hAnsi="ＭＳ ゴシック" w:hint="eastAsia"/>
          <w:bCs/>
          <w:sz w:val="24"/>
        </w:rPr>
        <w:t>資料》</w:t>
      </w:r>
    </w:p>
    <w:p w:rsidR="005618C1" w:rsidRDefault="005618C1" w:rsidP="005618C1">
      <w:pPr>
        <w:ind w:firstLineChars="100" w:firstLine="240"/>
        <w:rPr>
          <w:rFonts w:ascii="ＭＳ 明朝" w:hAnsi="ＭＳ 明朝"/>
          <w:bCs/>
          <w:sz w:val="24"/>
        </w:rPr>
      </w:pPr>
      <w:r>
        <w:rPr>
          <w:rFonts w:ascii="ＭＳ 明朝" w:hAnsi="ＭＳ 明朝" w:hint="eastAsia"/>
          <w:bCs/>
          <w:sz w:val="24"/>
        </w:rPr>
        <w:t xml:space="preserve">資料１　</w:t>
      </w:r>
      <w:r w:rsidR="00D322B3">
        <w:rPr>
          <w:rFonts w:ascii="ＭＳ 明朝" w:hAnsi="ＭＳ 明朝" w:hint="eastAsia"/>
          <w:bCs/>
          <w:sz w:val="24"/>
        </w:rPr>
        <w:t>次期横浜市福祉のまちづくり推進指針の原案</w:t>
      </w:r>
      <w:r w:rsidR="007F77E2" w:rsidRPr="007F77E2">
        <w:rPr>
          <w:rFonts w:ascii="ＭＳ 明朝" w:hAnsi="ＭＳ 明朝" w:hint="eastAsia"/>
          <w:bCs/>
          <w:sz w:val="24"/>
        </w:rPr>
        <w:t>について</w:t>
      </w:r>
    </w:p>
    <w:p w:rsidR="007C17E6" w:rsidRDefault="007F77E2" w:rsidP="005618C1">
      <w:pPr>
        <w:ind w:firstLineChars="100" w:firstLine="240"/>
        <w:rPr>
          <w:rFonts w:ascii="ＭＳ 明朝" w:hAnsi="ＭＳ 明朝"/>
          <w:bCs/>
          <w:sz w:val="24"/>
        </w:rPr>
      </w:pPr>
      <w:r>
        <w:rPr>
          <w:rFonts w:ascii="ＭＳ 明朝" w:hAnsi="ＭＳ 明朝" w:hint="eastAsia"/>
          <w:bCs/>
          <w:sz w:val="24"/>
        </w:rPr>
        <w:t>資料１</w:t>
      </w:r>
      <w:r w:rsidR="00D82799">
        <w:rPr>
          <w:rFonts w:ascii="ＭＳ 明朝" w:hAnsi="ＭＳ 明朝" w:hint="eastAsia"/>
          <w:bCs/>
          <w:sz w:val="24"/>
        </w:rPr>
        <w:t>－１</w:t>
      </w:r>
      <w:r>
        <w:rPr>
          <w:rFonts w:ascii="ＭＳ 明朝" w:hAnsi="ＭＳ 明朝" w:hint="eastAsia"/>
          <w:bCs/>
          <w:sz w:val="24"/>
        </w:rPr>
        <w:t xml:space="preserve">　横浜市福祉のまちづくり推進指針（令和３年度～７年度）（案）</w:t>
      </w:r>
    </w:p>
    <w:p w:rsidR="00D82799" w:rsidRDefault="00D82799" w:rsidP="005618C1">
      <w:pPr>
        <w:ind w:firstLineChars="100" w:firstLine="240"/>
        <w:rPr>
          <w:rFonts w:ascii="ＭＳ 明朝" w:hAnsi="ＭＳ 明朝"/>
          <w:bCs/>
          <w:sz w:val="24"/>
        </w:rPr>
      </w:pPr>
      <w:r>
        <w:rPr>
          <w:rFonts w:ascii="ＭＳ 明朝" w:hAnsi="ＭＳ 明朝" w:hint="eastAsia"/>
          <w:bCs/>
          <w:sz w:val="24"/>
        </w:rPr>
        <w:t xml:space="preserve">資料１－２　</w:t>
      </w:r>
      <w:r w:rsidRPr="00D82799">
        <w:rPr>
          <w:rFonts w:ascii="ＭＳ 明朝" w:hAnsi="ＭＳ 明朝" w:hint="eastAsia"/>
          <w:bCs/>
          <w:sz w:val="24"/>
        </w:rPr>
        <w:t>次期推進指針の素案に関する市民意見募集の結果について</w:t>
      </w:r>
    </w:p>
    <w:p w:rsidR="00D82799" w:rsidRPr="00D82799" w:rsidRDefault="005618C1" w:rsidP="005618C1">
      <w:pPr>
        <w:ind w:firstLineChars="100" w:firstLine="240"/>
        <w:rPr>
          <w:rFonts w:ascii="ＭＳ 明朝" w:hAnsi="ＭＳ 明朝"/>
          <w:sz w:val="24"/>
          <w:szCs w:val="28"/>
        </w:rPr>
      </w:pPr>
      <w:r>
        <w:rPr>
          <w:rFonts w:ascii="ＭＳ 明朝" w:hAnsi="ＭＳ 明朝" w:hint="eastAsia"/>
          <w:sz w:val="24"/>
          <w:szCs w:val="28"/>
        </w:rPr>
        <w:t xml:space="preserve">資料２　</w:t>
      </w:r>
      <w:r w:rsidR="00D82799" w:rsidRPr="00D82799">
        <w:rPr>
          <w:rFonts w:ascii="ＭＳ 明朝" w:hAnsi="ＭＳ 明朝" w:hint="eastAsia"/>
          <w:sz w:val="24"/>
          <w:szCs w:val="28"/>
        </w:rPr>
        <w:t>横浜市福祉のまちづくり条例及び同規則の一部改正について（建築物）</w:t>
      </w:r>
    </w:p>
    <w:p w:rsidR="005618C1" w:rsidRDefault="00D82799" w:rsidP="00D82799">
      <w:pPr>
        <w:ind w:firstLineChars="100" w:firstLine="240"/>
        <w:rPr>
          <w:rFonts w:ascii="ＭＳ 明朝" w:hAnsi="ＭＳ 明朝"/>
          <w:sz w:val="24"/>
          <w:szCs w:val="28"/>
        </w:rPr>
      </w:pPr>
      <w:r>
        <w:rPr>
          <w:rFonts w:ascii="ＭＳ 明朝" w:hAnsi="ＭＳ 明朝" w:hint="eastAsia"/>
          <w:sz w:val="24"/>
          <w:szCs w:val="28"/>
        </w:rPr>
        <w:t xml:space="preserve">　参考１　</w:t>
      </w:r>
      <w:r w:rsidR="007C17E6" w:rsidRPr="007C17E6">
        <w:rPr>
          <w:rFonts w:ascii="ＭＳ 明朝" w:hAnsi="ＭＳ 明朝" w:hint="eastAsia"/>
          <w:sz w:val="24"/>
          <w:szCs w:val="28"/>
        </w:rPr>
        <w:t>障害者等の移動等の円滑化の促進に関する法律の一部を改正する法律案</w:t>
      </w:r>
      <w:r w:rsidR="007C17E6">
        <w:rPr>
          <w:rFonts w:ascii="ＭＳ 明朝" w:hAnsi="ＭＳ 明朝" w:hint="eastAsia"/>
          <w:sz w:val="24"/>
          <w:szCs w:val="28"/>
        </w:rPr>
        <w:t>（概要）</w:t>
      </w:r>
    </w:p>
    <w:p w:rsidR="00D82799" w:rsidRDefault="00D82799" w:rsidP="00D82799">
      <w:pPr>
        <w:rPr>
          <w:rFonts w:ascii="ＭＳ 明朝" w:hAnsi="ＭＳ 明朝"/>
          <w:sz w:val="24"/>
          <w:szCs w:val="28"/>
        </w:rPr>
      </w:pPr>
      <w:r>
        <w:rPr>
          <w:rFonts w:ascii="ＭＳ 明朝" w:hAnsi="ＭＳ 明朝" w:hint="eastAsia"/>
          <w:sz w:val="24"/>
          <w:szCs w:val="28"/>
        </w:rPr>
        <w:t xml:space="preserve">　　参考２　小規模建築物に対応した建築物バリアフリー基準を整備します</w:t>
      </w:r>
    </w:p>
    <w:p w:rsidR="00D82799" w:rsidRPr="008729DD" w:rsidRDefault="00D82799" w:rsidP="00D82799">
      <w:pPr>
        <w:jc w:val="right"/>
        <w:rPr>
          <w:rFonts w:ascii="ＭＳ ゴシック" w:eastAsia="ＭＳ ゴシック" w:hAnsi="ＭＳ ゴシック"/>
          <w:bCs/>
          <w:sz w:val="24"/>
        </w:rPr>
      </w:pPr>
      <w:r>
        <w:rPr>
          <w:rFonts w:ascii="ＭＳ 明朝" w:hAnsi="ＭＳ 明朝" w:hint="eastAsia"/>
          <w:sz w:val="24"/>
          <w:szCs w:val="28"/>
        </w:rPr>
        <w:t>（国土交通省記者発表資料）</w:t>
      </w:r>
    </w:p>
    <w:p w:rsidR="0024639B" w:rsidRDefault="005618C1" w:rsidP="005618C1">
      <w:pPr>
        <w:ind w:firstLineChars="100" w:firstLine="240"/>
        <w:rPr>
          <w:rFonts w:ascii="ＭＳ 明朝" w:hAnsi="ＭＳ 明朝"/>
          <w:bCs/>
          <w:sz w:val="24"/>
        </w:rPr>
      </w:pPr>
      <w:r>
        <w:rPr>
          <w:rFonts w:ascii="ＭＳ 明朝" w:hAnsi="ＭＳ 明朝" w:hint="eastAsia"/>
          <w:bCs/>
          <w:sz w:val="24"/>
        </w:rPr>
        <w:t xml:space="preserve">資料３　</w:t>
      </w:r>
      <w:r w:rsidR="0024639B" w:rsidRPr="0024639B">
        <w:rPr>
          <w:rFonts w:ascii="ＭＳ 明朝" w:hAnsi="ＭＳ 明朝" w:hint="eastAsia"/>
          <w:bCs/>
          <w:sz w:val="24"/>
        </w:rPr>
        <w:t>専門委員会における検討状況について（建築物</w:t>
      </w:r>
      <w:r w:rsidR="0024639B">
        <w:rPr>
          <w:rFonts w:ascii="ＭＳ 明朝" w:hAnsi="ＭＳ 明朝" w:hint="eastAsia"/>
          <w:bCs/>
          <w:sz w:val="24"/>
        </w:rPr>
        <w:t>）</w:t>
      </w:r>
    </w:p>
    <w:p w:rsidR="005618C1" w:rsidRPr="005618C1" w:rsidRDefault="0024639B" w:rsidP="005618C1">
      <w:pPr>
        <w:ind w:firstLineChars="100" w:firstLine="240"/>
        <w:rPr>
          <w:rFonts w:ascii="ＭＳ 明朝" w:hAnsi="ＭＳ 明朝"/>
          <w:bCs/>
          <w:sz w:val="24"/>
        </w:rPr>
      </w:pPr>
      <w:r>
        <w:rPr>
          <w:rFonts w:ascii="ＭＳ 明朝" w:hAnsi="ＭＳ 明朝" w:hint="eastAsia"/>
          <w:bCs/>
          <w:sz w:val="24"/>
        </w:rPr>
        <w:t xml:space="preserve">資料４　</w:t>
      </w:r>
      <w:r w:rsidR="008514E8" w:rsidRPr="00D82799">
        <w:rPr>
          <w:rFonts w:ascii="ＭＳ 明朝" w:hAnsi="ＭＳ 明朝" w:hint="eastAsia"/>
          <w:bCs/>
          <w:sz w:val="24"/>
          <w:szCs w:val="28"/>
        </w:rPr>
        <w:t>横浜市福祉のまちづくり条例</w:t>
      </w:r>
      <w:r w:rsidR="008514E8">
        <w:rPr>
          <w:rFonts w:ascii="ＭＳ 明朝" w:hAnsi="ＭＳ 明朝" w:hint="eastAsia"/>
          <w:bCs/>
          <w:sz w:val="24"/>
          <w:szCs w:val="28"/>
        </w:rPr>
        <w:t>施行</w:t>
      </w:r>
      <w:r w:rsidR="008514E8" w:rsidRPr="00D82799">
        <w:rPr>
          <w:rFonts w:ascii="ＭＳ 明朝" w:hAnsi="ＭＳ 明朝" w:hint="eastAsia"/>
          <w:bCs/>
          <w:sz w:val="24"/>
          <w:szCs w:val="28"/>
        </w:rPr>
        <w:t>規則の一部改正について（</w:t>
      </w:r>
      <w:r w:rsidR="008514E8">
        <w:rPr>
          <w:rFonts w:ascii="ＭＳ 明朝" w:hAnsi="ＭＳ 明朝" w:hint="eastAsia"/>
          <w:bCs/>
          <w:sz w:val="24"/>
          <w:szCs w:val="28"/>
        </w:rPr>
        <w:t>公共交通機関の施設</w:t>
      </w:r>
      <w:r w:rsidR="008514E8" w:rsidRPr="00D82799">
        <w:rPr>
          <w:rFonts w:ascii="ＭＳ 明朝" w:hAnsi="ＭＳ 明朝" w:hint="eastAsia"/>
          <w:bCs/>
          <w:sz w:val="24"/>
          <w:szCs w:val="28"/>
        </w:rPr>
        <w:t>）</w:t>
      </w:r>
    </w:p>
    <w:p w:rsidR="005618C1" w:rsidRDefault="0024639B" w:rsidP="008514E8">
      <w:pPr>
        <w:ind w:leftChars="113" w:left="1168" w:hangingChars="388" w:hanging="931"/>
        <w:rPr>
          <w:rFonts w:ascii="ＭＳ 明朝" w:hAnsi="ＭＳ 明朝"/>
          <w:bCs/>
          <w:sz w:val="24"/>
          <w:szCs w:val="28"/>
        </w:rPr>
      </w:pPr>
      <w:r>
        <w:rPr>
          <w:rFonts w:ascii="ＭＳ 明朝" w:hAnsi="ＭＳ 明朝" w:hint="eastAsia"/>
          <w:bCs/>
          <w:sz w:val="24"/>
          <w:szCs w:val="28"/>
        </w:rPr>
        <w:t xml:space="preserve">資料５　</w:t>
      </w:r>
      <w:r w:rsidR="00D322B3" w:rsidRPr="00D322B3">
        <w:rPr>
          <w:rFonts w:ascii="ＭＳ 明朝" w:hAnsi="ＭＳ 明朝" w:hint="eastAsia"/>
          <w:bCs/>
          <w:sz w:val="24"/>
          <w:szCs w:val="28"/>
        </w:rPr>
        <w:t>専門委員会における検討状況について</w:t>
      </w:r>
      <w:r>
        <w:rPr>
          <w:rFonts w:ascii="ＭＳ 明朝" w:hAnsi="ＭＳ 明朝" w:hint="eastAsia"/>
          <w:bCs/>
          <w:sz w:val="24"/>
          <w:szCs w:val="28"/>
        </w:rPr>
        <w:t>（公共交通機関の施設</w:t>
      </w:r>
      <w:r w:rsidRPr="00D82799">
        <w:rPr>
          <w:rFonts w:ascii="ＭＳ 明朝" w:hAnsi="ＭＳ 明朝" w:hint="eastAsia"/>
          <w:bCs/>
          <w:sz w:val="24"/>
          <w:szCs w:val="28"/>
        </w:rPr>
        <w:t>）</w:t>
      </w:r>
    </w:p>
    <w:p w:rsidR="00D301C8" w:rsidRDefault="00D301C8" w:rsidP="008514E8">
      <w:pPr>
        <w:ind w:leftChars="113" w:left="1168" w:hangingChars="388" w:hanging="931"/>
        <w:rPr>
          <w:rFonts w:ascii="ＭＳ 明朝" w:hAnsi="ＭＳ 明朝"/>
          <w:bCs/>
          <w:sz w:val="24"/>
        </w:rPr>
      </w:pPr>
      <w:r>
        <w:rPr>
          <w:rFonts w:ascii="ＭＳ 明朝" w:hAnsi="ＭＳ 明朝" w:hint="eastAsia"/>
          <w:bCs/>
          <w:sz w:val="24"/>
          <w:szCs w:val="28"/>
        </w:rPr>
        <w:t>資料５別紙　施設整備マニュアル［公共交通機関の施設編］改正案</w:t>
      </w:r>
    </w:p>
    <w:p w:rsidR="00E54242" w:rsidRPr="00D322B3" w:rsidRDefault="00E54242" w:rsidP="00D322B3">
      <w:pPr>
        <w:ind w:firstLineChars="100" w:firstLine="240"/>
        <w:rPr>
          <w:rFonts w:ascii="ＭＳ 明朝" w:hAnsi="ＭＳ 明朝"/>
          <w:bCs/>
          <w:sz w:val="24"/>
        </w:rPr>
      </w:pPr>
    </w:p>
    <w:p w:rsidR="005618C1" w:rsidRDefault="005618C1" w:rsidP="005618C1">
      <w:pPr>
        <w:ind w:leftChars="112" w:left="1195" w:hangingChars="400" w:hanging="960"/>
        <w:rPr>
          <w:rFonts w:ascii="ＭＳ 明朝" w:hAnsi="ＭＳ 明朝"/>
          <w:bCs/>
          <w:kern w:val="0"/>
          <w:sz w:val="24"/>
          <w:szCs w:val="28"/>
        </w:rPr>
      </w:pPr>
      <w:r>
        <w:rPr>
          <w:rFonts w:ascii="ＭＳ 明朝" w:hAnsi="ＭＳ 明朝" w:hint="eastAsia"/>
          <w:sz w:val="24"/>
          <w:szCs w:val="28"/>
        </w:rPr>
        <w:t>参考資料１　横浜市福祉のまちづくり</w:t>
      </w:r>
      <w:r>
        <w:rPr>
          <w:rFonts w:ascii="ＭＳ 明朝" w:hAnsi="ＭＳ 明朝" w:hint="eastAsia"/>
          <w:bCs/>
          <w:sz w:val="24"/>
          <w:szCs w:val="24"/>
        </w:rPr>
        <w:t>推進会議について</w:t>
      </w:r>
    </w:p>
    <w:p w:rsidR="005618C1" w:rsidRDefault="005618C1" w:rsidP="005618C1">
      <w:pPr>
        <w:ind w:firstLineChars="100" w:firstLine="240"/>
        <w:rPr>
          <w:rFonts w:ascii="ＭＳ 明朝" w:hAnsi="ＭＳ 明朝"/>
          <w:bCs/>
          <w:kern w:val="0"/>
          <w:sz w:val="24"/>
          <w:szCs w:val="28"/>
        </w:rPr>
      </w:pPr>
      <w:r>
        <w:rPr>
          <w:rFonts w:ascii="ＭＳ 明朝" w:hAnsi="ＭＳ 明朝" w:hint="eastAsia"/>
          <w:bCs/>
          <w:kern w:val="0"/>
          <w:sz w:val="24"/>
          <w:szCs w:val="28"/>
        </w:rPr>
        <w:t>参考資料２　横浜市福祉のまちづくり条例</w:t>
      </w:r>
    </w:p>
    <w:p w:rsidR="005618C1" w:rsidRDefault="005618C1" w:rsidP="005618C1">
      <w:pPr>
        <w:ind w:firstLineChars="100" w:firstLine="240"/>
        <w:rPr>
          <w:rFonts w:ascii="ＭＳ 明朝" w:hAnsi="ＭＳ 明朝"/>
          <w:bCs/>
          <w:kern w:val="0"/>
          <w:sz w:val="24"/>
          <w:szCs w:val="28"/>
        </w:rPr>
      </w:pPr>
      <w:r>
        <w:rPr>
          <w:rFonts w:ascii="ＭＳ 明朝" w:hAnsi="ＭＳ 明朝" w:hint="eastAsia"/>
          <w:bCs/>
          <w:kern w:val="0"/>
          <w:sz w:val="24"/>
          <w:szCs w:val="28"/>
        </w:rPr>
        <w:t>参考資料３　横浜市福祉のまちづくり推進会議運営要綱</w:t>
      </w:r>
    </w:p>
    <w:sectPr w:rsidR="005618C1" w:rsidSect="00CF404A">
      <w:type w:val="continuous"/>
      <w:pgSz w:w="11906" w:h="16838" w:code="9"/>
      <w:pgMar w:top="1418" w:right="1021" w:bottom="851" w:left="1134" w:header="720" w:footer="720" w:gutter="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16F" w:rsidRDefault="0056416F">
      <w:r>
        <w:separator/>
      </w:r>
    </w:p>
  </w:endnote>
  <w:endnote w:type="continuationSeparator" w:id="0">
    <w:p w:rsidR="0056416F" w:rsidRDefault="0056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16F" w:rsidRDefault="0056416F">
      <w:r>
        <w:separator/>
      </w:r>
    </w:p>
  </w:footnote>
  <w:footnote w:type="continuationSeparator" w:id="0">
    <w:p w:rsidR="0056416F" w:rsidRDefault="0056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9BD"/>
    <w:multiLevelType w:val="hybridMultilevel"/>
    <w:tmpl w:val="96FA921C"/>
    <w:lvl w:ilvl="0" w:tplc="A8D2FE78">
      <w:start w:val="3"/>
      <w:numFmt w:val="bullet"/>
      <w:lvlText w:val="・"/>
      <w:lvlJc w:val="left"/>
      <w:pPr>
        <w:tabs>
          <w:tab w:val="num" w:pos="502"/>
        </w:tabs>
        <w:ind w:left="502"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AAD4A16"/>
    <w:multiLevelType w:val="hybridMultilevel"/>
    <w:tmpl w:val="E61ECA28"/>
    <w:lvl w:ilvl="0" w:tplc="FE98CB96">
      <w:numFmt w:val="bullet"/>
      <w:lvlText w:val="◆"/>
      <w:lvlJc w:val="left"/>
      <w:pPr>
        <w:tabs>
          <w:tab w:val="num" w:pos="1081"/>
        </w:tabs>
        <w:ind w:left="1081" w:hanging="360"/>
      </w:pPr>
      <w:rPr>
        <w:rFonts w:ascii="Times New Roman" w:eastAsia="ＭＳ ゴシック" w:hAnsi="Times New Roman" w:cs="Times New Roman"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2" w15:restartNumberingAfterBreak="0">
    <w:nsid w:val="0B67111C"/>
    <w:multiLevelType w:val="hybridMultilevel"/>
    <w:tmpl w:val="1772CA9E"/>
    <w:lvl w:ilvl="0" w:tplc="6D7A767C">
      <w:start w:val="1"/>
      <w:numFmt w:val="decimal"/>
      <w:lvlText w:val="(%1)"/>
      <w:lvlJc w:val="left"/>
      <w:pPr>
        <w:tabs>
          <w:tab w:val="num" w:pos="720"/>
        </w:tabs>
        <w:ind w:left="720" w:hanging="60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6F15F33"/>
    <w:multiLevelType w:val="hybridMultilevel"/>
    <w:tmpl w:val="D114A522"/>
    <w:lvl w:ilvl="0" w:tplc="E5826F0E">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1BFB31D2"/>
    <w:multiLevelType w:val="hybridMultilevel"/>
    <w:tmpl w:val="A2CE3EBE"/>
    <w:lvl w:ilvl="0" w:tplc="5BB4652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4C058B"/>
    <w:multiLevelType w:val="hybridMultilevel"/>
    <w:tmpl w:val="2C60DAAE"/>
    <w:lvl w:ilvl="0" w:tplc="8B84EA40">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299D2233"/>
    <w:multiLevelType w:val="hybridMultilevel"/>
    <w:tmpl w:val="19507814"/>
    <w:lvl w:ilvl="0" w:tplc="89A889EE">
      <w:numFmt w:val="bullet"/>
      <w:lvlText w:val="◆"/>
      <w:lvlJc w:val="left"/>
      <w:pPr>
        <w:tabs>
          <w:tab w:val="num" w:pos="855"/>
        </w:tabs>
        <w:ind w:left="855" w:hanging="375"/>
      </w:pPr>
      <w:rPr>
        <w:rFonts w:ascii="Times New Roman" w:eastAsia="ＭＳ ゴシック"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F726135"/>
    <w:multiLevelType w:val="hybridMultilevel"/>
    <w:tmpl w:val="A5285874"/>
    <w:lvl w:ilvl="0" w:tplc="DB083E70">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32AA72DF"/>
    <w:multiLevelType w:val="hybridMultilevel"/>
    <w:tmpl w:val="4B3830C2"/>
    <w:lvl w:ilvl="0" w:tplc="04090005">
      <w:start w:val="1"/>
      <w:numFmt w:val="bullet"/>
      <w:lvlText w:val=""/>
      <w:lvlJc w:val="left"/>
      <w:pPr>
        <w:tabs>
          <w:tab w:val="num" w:pos="1141"/>
        </w:tabs>
        <w:ind w:left="1141" w:hanging="420"/>
      </w:pPr>
      <w:rPr>
        <w:rFonts w:ascii="Wingdings" w:hAnsi="Wingdings"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9" w15:restartNumberingAfterBreak="0">
    <w:nsid w:val="39D56CBE"/>
    <w:multiLevelType w:val="hybridMultilevel"/>
    <w:tmpl w:val="E566373E"/>
    <w:lvl w:ilvl="0" w:tplc="C07CF28E">
      <w:start w:val="3"/>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467C3F19"/>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533B4264"/>
    <w:multiLevelType w:val="hybridMultilevel"/>
    <w:tmpl w:val="C8CCB3FE"/>
    <w:lvl w:ilvl="0" w:tplc="15E42EE8">
      <w:numFmt w:val="bullet"/>
      <w:lvlText w:val="・"/>
      <w:lvlJc w:val="left"/>
      <w:pPr>
        <w:ind w:left="2345" w:hanging="360"/>
      </w:pPr>
      <w:rPr>
        <w:rFonts w:ascii="ＭＳ 明朝" w:eastAsia="ＭＳ 明朝" w:hAnsi="ＭＳ 明朝"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2" w15:restartNumberingAfterBreak="0">
    <w:nsid w:val="5ABE053C"/>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3" w15:restartNumberingAfterBreak="0">
    <w:nsid w:val="635A34CE"/>
    <w:multiLevelType w:val="hybridMultilevel"/>
    <w:tmpl w:val="0958EDD8"/>
    <w:lvl w:ilvl="0" w:tplc="04090005">
      <w:start w:val="1"/>
      <w:numFmt w:val="bullet"/>
      <w:lvlText w:val=""/>
      <w:lvlJc w:val="left"/>
      <w:pPr>
        <w:tabs>
          <w:tab w:val="num" w:pos="1141"/>
        </w:tabs>
        <w:ind w:left="1141" w:hanging="420"/>
      </w:pPr>
      <w:rPr>
        <w:rFonts w:ascii="Wingdings" w:hAnsi="Wingdings"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14" w15:restartNumberingAfterBreak="0">
    <w:nsid w:val="659F55BD"/>
    <w:multiLevelType w:val="hybridMultilevel"/>
    <w:tmpl w:val="0BBEB57E"/>
    <w:lvl w:ilvl="0" w:tplc="368AA7CE">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F9B4D1B"/>
    <w:multiLevelType w:val="hybridMultilevel"/>
    <w:tmpl w:val="EDB28F56"/>
    <w:lvl w:ilvl="0" w:tplc="240653B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6" w15:restartNumberingAfterBreak="0">
    <w:nsid w:val="7193613F"/>
    <w:multiLevelType w:val="hybridMultilevel"/>
    <w:tmpl w:val="E96216FA"/>
    <w:lvl w:ilvl="0" w:tplc="31DAF56C">
      <w:start w:val="2"/>
      <w:numFmt w:val="bullet"/>
      <w:lvlText w:val="◆"/>
      <w:lvlJc w:val="left"/>
      <w:pPr>
        <w:tabs>
          <w:tab w:val="num" w:pos="1320"/>
        </w:tabs>
        <w:ind w:left="1320" w:hanging="360"/>
      </w:pPr>
      <w:rPr>
        <w:rFonts w:ascii="Times New Roman" w:eastAsia="ＭＳ ゴシック"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7" w15:restartNumberingAfterBreak="0">
    <w:nsid w:val="72880DF3"/>
    <w:multiLevelType w:val="hybridMultilevel"/>
    <w:tmpl w:val="CD9C57C2"/>
    <w:lvl w:ilvl="0" w:tplc="CE68E662">
      <w:start w:val="1"/>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8" w15:restartNumberingAfterBreak="0">
    <w:nsid w:val="75092030"/>
    <w:multiLevelType w:val="hybridMultilevel"/>
    <w:tmpl w:val="F0FCBB38"/>
    <w:lvl w:ilvl="0" w:tplc="AD24C430">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766563BE"/>
    <w:multiLevelType w:val="hybridMultilevel"/>
    <w:tmpl w:val="45DEE90E"/>
    <w:lvl w:ilvl="0" w:tplc="CBE6C78E">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0" w15:restartNumberingAfterBreak="0">
    <w:nsid w:val="7877491E"/>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1" w15:restartNumberingAfterBreak="0">
    <w:nsid w:val="79631236"/>
    <w:multiLevelType w:val="hybridMultilevel"/>
    <w:tmpl w:val="95045E7A"/>
    <w:lvl w:ilvl="0" w:tplc="876261F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F87276A"/>
    <w:multiLevelType w:val="hybridMultilevel"/>
    <w:tmpl w:val="441EC39C"/>
    <w:lvl w:ilvl="0" w:tplc="AE962EA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1"/>
  </w:num>
  <w:num w:numId="3">
    <w:abstractNumId w:val="16"/>
  </w:num>
  <w:num w:numId="4">
    <w:abstractNumId w:val="13"/>
  </w:num>
  <w:num w:numId="5">
    <w:abstractNumId w:val="8"/>
  </w:num>
  <w:num w:numId="6">
    <w:abstractNumId w:val="5"/>
  </w:num>
  <w:num w:numId="7">
    <w:abstractNumId w:val="14"/>
  </w:num>
  <w:num w:numId="8">
    <w:abstractNumId w:val="4"/>
  </w:num>
  <w:num w:numId="9">
    <w:abstractNumId w:val="22"/>
  </w:num>
  <w:num w:numId="10">
    <w:abstractNumId w:val="21"/>
  </w:num>
  <w:num w:numId="11">
    <w:abstractNumId w:val="17"/>
  </w:num>
  <w:num w:numId="12">
    <w:abstractNumId w:val="19"/>
  </w:num>
  <w:num w:numId="13">
    <w:abstractNumId w:val="7"/>
  </w:num>
  <w:num w:numId="14">
    <w:abstractNumId w:val="18"/>
  </w:num>
  <w:num w:numId="15">
    <w:abstractNumId w:val="3"/>
  </w:num>
  <w:num w:numId="16">
    <w:abstractNumId w:val="2"/>
  </w:num>
  <w:num w:numId="17">
    <w:abstractNumId w:val="0"/>
  </w:num>
  <w:num w:numId="18">
    <w:abstractNumId w:val="9"/>
  </w:num>
  <w:num w:numId="19">
    <w:abstractNumId w:val="10"/>
  </w:num>
  <w:num w:numId="20">
    <w:abstractNumId w:val="20"/>
  </w:num>
  <w:num w:numId="21">
    <w:abstractNumId w:val="12"/>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6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16"/>
    <w:rsid w:val="00000BD2"/>
    <w:rsid w:val="000066D4"/>
    <w:rsid w:val="000317F9"/>
    <w:rsid w:val="00031B26"/>
    <w:rsid w:val="000463A3"/>
    <w:rsid w:val="00050003"/>
    <w:rsid w:val="000647C9"/>
    <w:rsid w:val="0007364D"/>
    <w:rsid w:val="00081FC6"/>
    <w:rsid w:val="000F6960"/>
    <w:rsid w:val="000F6F89"/>
    <w:rsid w:val="00106EC6"/>
    <w:rsid w:val="00115D6D"/>
    <w:rsid w:val="001175CE"/>
    <w:rsid w:val="001236E6"/>
    <w:rsid w:val="00130557"/>
    <w:rsid w:val="00131BF9"/>
    <w:rsid w:val="00135D1C"/>
    <w:rsid w:val="00143802"/>
    <w:rsid w:val="001466CE"/>
    <w:rsid w:val="001512BF"/>
    <w:rsid w:val="00182342"/>
    <w:rsid w:val="001830C9"/>
    <w:rsid w:val="00195CD7"/>
    <w:rsid w:val="001A0F59"/>
    <w:rsid w:val="001B2812"/>
    <w:rsid w:val="001C65E3"/>
    <w:rsid w:val="001C74A3"/>
    <w:rsid w:val="001C7597"/>
    <w:rsid w:val="001D62A9"/>
    <w:rsid w:val="001F6043"/>
    <w:rsid w:val="00201CB9"/>
    <w:rsid w:val="002339C3"/>
    <w:rsid w:val="0024639B"/>
    <w:rsid w:val="00251628"/>
    <w:rsid w:val="00253B96"/>
    <w:rsid w:val="00255D06"/>
    <w:rsid w:val="002572ED"/>
    <w:rsid w:val="002622A3"/>
    <w:rsid w:val="00265BB3"/>
    <w:rsid w:val="00277C1D"/>
    <w:rsid w:val="002A6413"/>
    <w:rsid w:val="002B58AF"/>
    <w:rsid w:val="002C7E44"/>
    <w:rsid w:val="002E07C9"/>
    <w:rsid w:val="002F287F"/>
    <w:rsid w:val="002F497B"/>
    <w:rsid w:val="00303151"/>
    <w:rsid w:val="00306767"/>
    <w:rsid w:val="00312B64"/>
    <w:rsid w:val="003132FD"/>
    <w:rsid w:val="003242C9"/>
    <w:rsid w:val="003275B4"/>
    <w:rsid w:val="00345727"/>
    <w:rsid w:val="00364B38"/>
    <w:rsid w:val="00386705"/>
    <w:rsid w:val="00393AEE"/>
    <w:rsid w:val="003968E9"/>
    <w:rsid w:val="003A2BDE"/>
    <w:rsid w:val="003A5F30"/>
    <w:rsid w:val="003A6374"/>
    <w:rsid w:val="003B3F0F"/>
    <w:rsid w:val="003B40CA"/>
    <w:rsid w:val="003C2B7E"/>
    <w:rsid w:val="003E0E6F"/>
    <w:rsid w:val="003E0F52"/>
    <w:rsid w:val="003E4D17"/>
    <w:rsid w:val="003E54F3"/>
    <w:rsid w:val="003F0F81"/>
    <w:rsid w:val="003F7CCF"/>
    <w:rsid w:val="00413ED3"/>
    <w:rsid w:val="00440E10"/>
    <w:rsid w:val="00452CA3"/>
    <w:rsid w:val="00455119"/>
    <w:rsid w:val="004562B1"/>
    <w:rsid w:val="004651A7"/>
    <w:rsid w:val="00466F07"/>
    <w:rsid w:val="00474DB2"/>
    <w:rsid w:val="004960EF"/>
    <w:rsid w:val="004A6B9D"/>
    <w:rsid w:val="004B0843"/>
    <w:rsid w:val="004B0C6C"/>
    <w:rsid w:val="004B1F21"/>
    <w:rsid w:val="004C06DF"/>
    <w:rsid w:val="004C4C05"/>
    <w:rsid w:val="004C5F12"/>
    <w:rsid w:val="004C765C"/>
    <w:rsid w:val="004D3252"/>
    <w:rsid w:val="004E1B5F"/>
    <w:rsid w:val="00500008"/>
    <w:rsid w:val="0051083B"/>
    <w:rsid w:val="0053437C"/>
    <w:rsid w:val="00536928"/>
    <w:rsid w:val="005369A8"/>
    <w:rsid w:val="00554E6E"/>
    <w:rsid w:val="005618C1"/>
    <w:rsid w:val="0056416F"/>
    <w:rsid w:val="0057094A"/>
    <w:rsid w:val="00572CFA"/>
    <w:rsid w:val="00574523"/>
    <w:rsid w:val="00592D73"/>
    <w:rsid w:val="00596CFB"/>
    <w:rsid w:val="005A11AE"/>
    <w:rsid w:val="005B591C"/>
    <w:rsid w:val="005B761C"/>
    <w:rsid w:val="005B7D56"/>
    <w:rsid w:val="005C1772"/>
    <w:rsid w:val="005D231B"/>
    <w:rsid w:val="005F440B"/>
    <w:rsid w:val="00603E0E"/>
    <w:rsid w:val="00607492"/>
    <w:rsid w:val="00632AA7"/>
    <w:rsid w:val="006504CB"/>
    <w:rsid w:val="00650515"/>
    <w:rsid w:val="00662A3B"/>
    <w:rsid w:val="006647A6"/>
    <w:rsid w:val="00664D0E"/>
    <w:rsid w:val="006753EA"/>
    <w:rsid w:val="00692C2D"/>
    <w:rsid w:val="006960C3"/>
    <w:rsid w:val="006B0CEB"/>
    <w:rsid w:val="006B39D7"/>
    <w:rsid w:val="006B4302"/>
    <w:rsid w:val="006B787E"/>
    <w:rsid w:val="006E239B"/>
    <w:rsid w:val="006E4CEC"/>
    <w:rsid w:val="00721A73"/>
    <w:rsid w:val="007240B0"/>
    <w:rsid w:val="00731C9E"/>
    <w:rsid w:val="00735C41"/>
    <w:rsid w:val="00767B87"/>
    <w:rsid w:val="007701A6"/>
    <w:rsid w:val="00791027"/>
    <w:rsid w:val="007C17E6"/>
    <w:rsid w:val="007C4DBA"/>
    <w:rsid w:val="007C6323"/>
    <w:rsid w:val="007F00F0"/>
    <w:rsid w:val="007F03CB"/>
    <w:rsid w:val="007F77E2"/>
    <w:rsid w:val="0080024F"/>
    <w:rsid w:val="008049A3"/>
    <w:rsid w:val="008130DA"/>
    <w:rsid w:val="00813CC7"/>
    <w:rsid w:val="00816A7B"/>
    <w:rsid w:val="00824AB6"/>
    <w:rsid w:val="00826FDF"/>
    <w:rsid w:val="00841BEC"/>
    <w:rsid w:val="00842C7A"/>
    <w:rsid w:val="008446E6"/>
    <w:rsid w:val="0085146F"/>
    <w:rsid w:val="008514E8"/>
    <w:rsid w:val="00853D6F"/>
    <w:rsid w:val="00856A04"/>
    <w:rsid w:val="0086014A"/>
    <w:rsid w:val="0086087F"/>
    <w:rsid w:val="00862C73"/>
    <w:rsid w:val="00862DAC"/>
    <w:rsid w:val="0086485E"/>
    <w:rsid w:val="00871289"/>
    <w:rsid w:val="008729DD"/>
    <w:rsid w:val="008834B0"/>
    <w:rsid w:val="00887975"/>
    <w:rsid w:val="008A23A7"/>
    <w:rsid w:val="008A789B"/>
    <w:rsid w:val="008C0B17"/>
    <w:rsid w:val="008C23A4"/>
    <w:rsid w:val="008D355D"/>
    <w:rsid w:val="008D46D7"/>
    <w:rsid w:val="008D57B6"/>
    <w:rsid w:val="008D67AB"/>
    <w:rsid w:val="008E27E2"/>
    <w:rsid w:val="008E4827"/>
    <w:rsid w:val="008F22ED"/>
    <w:rsid w:val="009008B1"/>
    <w:rsid w:val="00915B6A"/>
    <w:rsid w:val="009161CC"/>
    <w:rsid w:val="00916FED"/>
    <w:rsid w:val="0094484D"/>
    <w:rsid w:val="00946ED9"/>
    <w:rsid w:val="009700CD"/>
    <w:rsid w:val="009912B3"/>
    <w:rsid w:val="009939EF"/>
    <w:rsid w:val="009B4D86"/>
    <w:rsid w:val="009C053C"/>
    <w:rsid w:val="009C69FE"/>
    <w:rsid w:val="009D07C3"/>
    <w:rsid w:val="009D3351"/>
    <w:rsid w:val="009E3936"/>
    <w:rsid w:val="00A15A64"/>
    <w:rsid w:val="00A308F4"/>
    <w:rsid w:val="00A36192"/>
    <w:rsid w:val="00A553BF"/>
    <w:rsid w:val="00A5647D"/>
    <w:rsid w:val="00A56CDB"/>
    <w:rsid w:val="00A61F37"/>
    <w:rsid w:val="00A64A86"/>
    <w:rsid w:val="00A67C67"/>
    <w:rsid w:val="00A67F5F"/>
    <w:rsid w:val="00A72A57"/>
    <w:rsid w:val="00A72B64"/>
    <w:rsid w:val="00A90281"/>
    <w:rsid w:val="00A90F94"/>
    <w:rsid w:val="00AA61CC"/>
    <w:rsid w:val="00AD2A68"/>
    <w:rsid w:val="00AE4F50"/>
    <w:rsid w:val="00B036EF"/>
    <w:rsid w:val="00B11826"/>
    <w:rsid w:val="00B11D3F"/>
    <w:rsid w:val="00B132B7"/>
    <w:rsid w:val="00B27BA5"/>
    <w:rsid w:val="00B309DC"/>
    <w:rsid w:val="00B65780"/>
    <w:rsid w:val="00B70773"/>
    <w:rsid w:val="00B7243C"/>
    <w:rsid w:val="00B828A4"/>
    <w:rsid w:val="00B83EB4"/>
    <w:rsid w:val="00B92DED"/>
    <w:rsid w:val="00B977EF"/>
    <w:rsid w:val="00B97ECA"/>
    <w:rsid w:val="00BA6E7E"/>
    <w:rsid w:val="00BB08F9"/>
    <w:rsid w:val="00BC10A9"/>
    <w:rsid w:val="00BC43AD"/>
    <w:rsid w:val="00BC4927"/>
    <w:rsid w:val="00BC7076"/>
    <w:rsid w:val="00BE6712"/>
    <w:rsid w:val="00C01C68"/>
    <w:rsid w:val="00C01EC6"/>
    <w:rsid w:val="00C142A9"/>
    <w:rsid w:val="00C14F08"/>
    <w:rsid w:val="00C216DE"/>
    <w:rsid w:val="00C251FC"/>
    <w:rsid w:val="00C27480"/>
    <w:rsid w:val="00C605E3"/>
    <w:rsid w:val="00C6511E"/>
    <w:rsid w:val="00C65A64"/>
    <w:rsid w:val="00C80432"/>
    <w:rsid w:val="00C82350"/>
    <w:rsid w:val="00C948C4"/>
    <w:rsid w:val="00C9529E"/>
    <w:rsid w:val="00C97FBC"/>
    <w:rsid w:val="00CB44C5"/>
    <w:rsid w:val="00CC4CF1"/>
    <w:rsid w:val="00CE4560"/>
    <w:rsid w:val="00CE69A5"/>
    <w:rsid w:val="00CE6C68"/>
    <w:rsid w:val="00CF404A"/>
    <w:rsid w:val="00CF6E98"/>
    <w:rsid w:val="00D00C43"/>
    <w:rsid w:val="00D00D24"/>
    <w:rsid w:val="00D27F58"/>
    <w:rsid w:val="00D301C8"/>
    <w:rsid w:val="00D322B3"/>
    <w:rsid w:val="00D326A8"/>
    <w:rsid w:val="00D4147B"/>
    <w:rsid w:val="00D47DFC"/>
    <w:rsid w:val="00D82799"/>
    <w:rsid w:val="00D83306"/>
    <w:rsid w:val="00DA54ED"/>
    <w:rsid w:val="00DB65A1"/>
    <w:rsid w:val="00DC0645"/>
    <w:rsid w:val="00DC5571"/>
    <w:rsid w:val="00DC6D05"/>
    <w:rsid w:val="00DD6925"/>
    <w:rsid w:val="00DF1C31"/>
    <w:rsid w:val="00DF2F0A"/>
    <w:rsid w:val="00DF4CF7"/>
    <w:rsid w:val="00E021E5"/>
    <w:rsid w:val="00E03CF8"/>
    <w:rsid w:val="00E46A5A"/>
    <w:rsid w:val="00E532D6"/>
    <w:rsid w:val="00E54242"/>
    <w:rsid w:val="00E55A11"/>
    <w:rsid w:val="00E5650D"/>
    <w:rsid w:val="00E64217"/>
    <w:rsid w:val="00E70D1E"/>
    <w:rsid w:val="00E833A7"/>
    <w:rsid w:val="00E863DB"/>
    <w:rsid w:val="00EA73B9"/>
    <w:rsid w:val="00EC6887"/>
    <w:rsid w:val="00ED46BB"/>
    <w:rsid w:val="00EE6258"/>
    <w:rsid w:val="00F05C7F"/>
    <w:rsid w:val="00F076B0"/>
    <w:rsid w:val="00F22268"/>
    <w:rsid w:val="00F23097"/>
    <w:rsid w:val="00F64A5A"/>
    <w:rsid w:val="00F6605E"/>
    <w:rsid w:val="00F74F13"/>
    <w:rsid w:val="00F858CD"/>
    <w:rsid w:val="00F921F7"/>
    <w:rsid w:val="00FA1929"/>
    <w:rsid w:val="00FB4F25"/>
    <w:rsid w:val="00FC2A16"/>
    <w:rsid w:val="00FC6960"/>
    <w:rsid w:val="00FD5028"/>
    <w:rsid w:val="00FE38A1"/>
    <w:rsid w:val="00FE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20463741-320C-45A0-92EA-643F1A3A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rFonts w:ascii="ＭＳ ゴシック" w:eastAsia="ＭＳ ゴシック"/>
      <w:b/>
      <w:bCs/>
      <w:sz w:val="24"/>
    </w:rPr>
  </w:style>
  <w:style w:type="paragraph" w:styleId="2">
    <w:name w:val="Body Text 2"/>
    <w:basedOn w:val="a"/>
    <w:rPr>
      <w:rFonts w:ascii="ＭＳ ゴシック" w:eastAsia="ＭＳ ゴシック"/>
      <w:b/>
      <w:bCs/>
      <w:sz w:val="28"/>
    </w:rPr>
  </w:style>
  <w:style w:type="paragraph" w:styleId="a4">
    <w:name w:val="Body Text Indent"/>
    <w:basedOn w:val="a"/>
    <w:pPr>
      <w:spacing w:line="326" w:lineRule="atLeast"/>
      <w:ind w:leftChars="114" w:left="960" w:hangingChars="300" w:hanging="721"/>
    </w:pPr>
    <w:rPr>
      <w:rFonts w:ascii="ＭＳ ゴシック" w:eastAsia="ＭＳ ゴシック"/>
      <w:b/>
      <w:bCs/>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2A6413"/>
    <w:pPr>
      <w:tabs>
        <w:tab w:val="center" w:pos="4252"/>
        <w:tab w:val="right" w:pos="8504"/>
      </w:tabs>
      <w:snapToGrid w:val="0"/>
    </w:pPr>
  </w:style>
  <w:style w:type="character" w:customStyle="1" w:styleId="a7">
    <w:name w:val="ヘッダー (文字)"/>
    <w:link w:val="a6"/>
    <w:rsid w:val="002A6413"/>
    <w:rPr>
      <w:kern w:val="2"/>
      <w:sz w:val="21"/>
    </w:rPr>
  </w:style>
  <w:style w:type="paragraph" w:styleId="a8">
    <w:name w:val="footer"/>
    <w:basedOn w:val="a"/>
    <w:link w:val="a9"/>
    <w:rsid w:val="002A6413"/>
    <w:pPr>
      <w:tabs>
        <w:tab w:val="center" w:pos="4252"/>
        <w:tab w:val="right" w:pos="8504"/>
      </w:tabs>
      <w:snapToGrid w:val="0"/>
    </w:pPr>
  </w:style>
  <w:style w:type="character" w:customStyle="1" w:styleId="a9">
    <w:name w:val="フッター (文字)"/>
    <w:link w:val="a8"/>
    <w:rsid w:val="002A641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A4E2F-37A2-4038-AF5D-7E9A6C4A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637</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日時：平成１４年５月３１日</vt:lpstr>
      <vt:lpstr>日時：平成１４年５月３１日</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日時：平成１４年５月３１日</dc:title>
  <dc:subject/>
  <dc:creator>辻</dc:creator>
  <cp:keywords/>
  <cp:lastModifiedBy>曽我 真人</cp:lastModifiedBy>
  <cp:revision>5</cp:revision>
  <cp:lastPrinted>2020-08-20T03:06:00Z</cp:lastPrinted>
  <dcterms:created xsi:type="dcterms:W3CDTF">2020-12-14T09:39:00Z</dcterms:created>
  <dcterms:modified xsi:type="dcterms:W3CDTF">2020-12-18T01:51:00Z</dcterms:modified>
</cp:coreProperties>
</file>