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  <w:bookmarkStart w:id="0" w:name="_GoBack"/>
      <w:bookmarkEnd w:id="0"/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:rsidR="0080181E" w:rsidRPr="0033520B" w:rsidRDefault="006878FB" w:rsidP="0080181E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1"/>
          <w:szCs w:val="21"/>
        </w:rPr>
        <w:t xml:space="preserve">　福祉保健研修交流センターウィリング横浜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567349" w:rsidRPr="0033520B" w:rsidRDefault="00567349" w:rsidP="0080181E">
      <w:pPr>
        <w:rPr>
          <w:color w:val="000000" w:themeColor="text1"/>
          <w:sz w:val="24"/>
        </w:rPr>
      </w:pPr>
    </w:p>
    <w:p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c>
          <w:tcPr>
            <w:tcW w:w="1712" w:type="dxa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84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750"/>
        </w:trPr>
        <w:tc>
          <w:tcPr>
            <w:tcW w:w="1712" w:type="dxa"/>
            <w:vMerge/>
            <w:vAlign w:val="center"/>
          </w:tcPr>
          <w:p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:rsidTr="00C12757">
        <w:trPr>
          <w:trHeight w:val="945"/>
        </w:trPr>
        <w:tc>
          <w:tcPr>
            <w:tcW w:w="1712" w:type="dxa"/>
            <w:vAlign w:val="center"/>
          </w:tcPr>
          <w:p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:rsidTr="00C12757">
        <w:trPr>
          <w:trHeight w:val="1548"/>
        </w:trPr>
        <w:tc>
          <w:tcPr>
            <w:tcW w:w="1712" w:type="dxa"/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1B" w:rsidRDefault="00696C1B">
      <w:r>
        <w:separator/>
      </w:r>
    </w:p>
  </w:endnote>
  <w:endnote w:type="continuationSeparator" w:id="0">
    <w:p w:rsidR="00696C1B" w:rsidRDefault="0069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1B" w:rsidRDefault="00696C1B">
      <w:r>
        <w:separator/>
      </w:r>
    </w:p>
  </w:footnote>
  <w:footnote w:type="continuationSeparator" w:id="0">
    <w:p w:rsidR="00696C1B" w:rsidRDefault="0069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878FB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B016B"/>
  <w15:chartTrackingRefBased/>
  <w15:docId w15:val="{F7786F25-E22B-4DAF-8B47-FD1E100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5577-6871-48CB-8411-5A4CB8BF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670</Words>
  <Characters>221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2022-06-21T05:03:00Z</dcterms:modified>
</cp:coreProperties>
</file>