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11CA2A5D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</w:rPr>
        <w:t xml:space="preserve">　</w:t>
      </w:r>
      <w:r w:rsidR="000F1A36">
        <w:rPr>
          <w:rFonts w:hint="eastAsia"/>
          <w:color w:val="000000"/>
          <w:sz w:val="24"/>
        </w:rPr>
        <w:t>金沢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0F1A36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A188D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cp:keywords/>
  <dc:description/>
  <cp:revision>5</cp:revision>
  <cp:lastPrinted>2026-02-13T05:48:00Z</cp:lastPrinted>
  <dcterms:created xsi:type="dcterms:W3CDTF">2024-12-26T01:56:00Z</dcterms:created>
  <dcterms:modified xsi:type="dcterms:W3CDTF">2026-03-10T08:17:00Z</dcterms:modified>
</cp:coreProperties>
</file>