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63" w:rsidRPr="0034160D" w:rsidRDefault="002B2EC4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（</w:t>
      </w:r>
      <w:r w:rsidR="00F17C63" w:rsidRPr="0034160D">
        <w:rPr>
          <w:rFonts w:ascii="ＭＳ ゴシック" w:eastAsia="ＭＳ ゴシック" w:hAnsi="ＭＳ ゴシック" w:hint="eastAsia"/>
        </w:rPr>
        <w:t>様式</w:t>
      </w:r>
      <w:r w:rsidR="006D5373">
        <w:rPr>
          <w:rFonts w:ascii="ＭＳ ゴシック" w:eastAsia="ＭＳ ゴシック" w:hAnsi="ＭＳ ゴシック" w:hint="eastAsia"/>
        </w:rPr>
        <w:t>10</w:t>
      </w:r>
      <w:r>
        <w:rPr>
          <w:rFonts w:ascii="ＭＳ ゴシック" w:eastAsia="ＭＳ ゴシック" w:hAnsi="ＭＳ ゴシック" w:hint="eastAsia"/>
        </w:rPr>
        <w:t>）</w:t>
      </w:r>
    </w:p>
    <w:p w:rsidR="00F17C63" w:rsidRDefault="00F17C63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</w:p>
    <w:p w:rsidR="002F6C39" w:rsidRPr="00005B27" w:rsidRDefault="002F6C39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  <w:color w:val="000000"/>
        </w:rPr>
      </w:pPr>
    </w:p>
    <w:p w:rsidR="003F5C18" w:rsidRPr="00005B27" w:rsidRDefault="00AA7971" w:rsidP="003F5C18">
      <w:pPr>
        <w:adjustRightInd w:val="0"/>
        <w:snapToGrid w:val="0"/>
        <w:spacing w:line="340" w:lineRule="atLeast"/>
        <w:jc w:val="right"/>
        <w:rPr>
          <w:rFonts w:hAnsi="ＭＳ 明朝" w:cs="Times New Roman"/>
          <w:color w:val="000000"/>
          <w:spacing w:val="0"/>
          <w:kern w:val="2"/>
          <w:sz w:val="24"/>
          <w:lang w:eastAsia="zh-CN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 xml:space="preserve">年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>月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 xml:space="preserve">　日</w:t>
      </w:r>
    </w:p>
    <w:p w:rsidR="003F5C18" w:rsidRPr="00005B27" w:rsidRDefault="003F5C18" w:rsidP="003F5C18">
      <w:pPr>
        <w:adjustRightInd w:val="0"/>
        <w:snapToGrid w:val="0"/>
        <w:spacing w:line="340" w:lineRule="atLeast"/>
        <w:rPr>
          <w:rFonts w:hAnsi="ＭＳ 明朝" w:cs="Times New Roman" w:hint="eastAsia"/>
          <w:color w:val="000000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rPr>
          <w:rFonts w:hAnsi="ＭＳ 明朝" w:cs="Times New Roman"/>
          <w:spacing w:val="0"/>
          <w:kern w:val="2"/>
          <w:sz w:val="24"/>
        </w:rPr>
      </w:pPr>
    </w:p>
    <w:p w:rsidR="002F6C39" w:rsidRPr="002F6C39" w:rsidRDefault="003F5C18" w:rsidP="002F6C39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>
        <w:rPr>
          <w:rFonts w:hAnsi="ＭＳ 明朝" w:cs="Times New Roman" w:hint="eastAsia"/>
          <w:spacing w:val="0"/>
          <w:kern w:val="2"/>
          <w:sz w:val="24"/>
        </w:rPr>
        <w:t xml:space="preserve">　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横浜市</w:t>
      </w:r>
      <w:r w:rsidR="00160F36">
        <w:rPr>
          <w:rFonts w:hAnsi="ＭＳ 明朝" w:cs="Times New Roman" w:hint="eastAsia"/>
          <w:spacing w:val="0"/>
          <w:kern w:val="2"/>
          <w:sz w:val="24"/>
        </w:rPr>
        <w:t xml:space="preserve">　金沢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15168B">
        <w:rPr>
          <w:rFonts w:hAnsi="ＭＳ 明朝" w:cs="Times New Roman" w:hint="eastAsia"/>
          <w:spacing w:val="0"/>
          <w:kern w:val="2"/>
          <w:sz w:val="24"/>
        </w:rPr>
        <w:t>区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長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所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在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団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体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名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sz w:val="24"/>
        </w:rPr>
        <w:t>代表者氏名</w:t>
      </w:r>
      <w:r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　　</w:t>
      </w:r>
      <w:r w:rsidR="002F6C39"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jc w:val="center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労働保険・健康保険・厚生年金保険の加入の必要がないことについての申出書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72245B" w:rsidRDefault="00876F88" w:rsidP="00B72A23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jc w:val="center"/>
        <w:rPr>
          <w:rFonts w:hAnsi="ＭＳ 明朝" w:cs="Times New Roman" w:hint="eastAsia"/>
          <w:spacing w:val="0"/>
          <w:kern w:val="2"/>
          <w:sz w:val="24"/>
        </w:rPr>
      </w:pPr>
      <w:r>
        <w:rPr>
          <w:rFonts w:hAnsi="ＭＳ 明朝" w:cs="Times New Roman" w:hint="eastAsia"/>
          <w:spacing w:val="0"/>
          <w:kern w:val="2"/>
          <w:sz w:val="24"/>
        </w:rPr>
        <w:t>老人福祉センター</w:t>
      </w:r>
      <w:r w:rsidR="00B72A23">
        <w:rPr>
          <w:rFonts w:hAnsi="ＭＳ 明朝" w:cs="Times New Roman" w:hint="eastAsia"/>
          <w:spacing w:val="0"/>
          <w:kern w:val="2"/>
          <w:sz w:val="24"/>
        </w:rPr>
        <w:t>横浜市</w:t>
      </w:r>
      <w:r>
        <w:rPr>
          <w:rFonts w:hAnsi="ＭＳ 明朝" w:cs="Times New Roman" w:hint="eastAsia"/>
          <w:spacing w:val="0"/>
          <w:kern w:val="2"/>
          <w:sz w:val="24"/>
        </w:rPr>
        <w:t>晴嵐かなざわ</w:t>
      </w:r>
      <w:r w:rsidR="003F5C18" w:rsidRPr="0072245B">
        <w:rPr>
          <w:rFonts w:hAnsi="ＭＳ 明朝" w:cs="Times New Roman" w:hint="eastAsia"/>
          <w:spacing w:val="0"/>
          <w:kern w:val="2"/>
          <w:sz w:val="24"/>
        </w:rPr>
        <w:t>の指定管理者選定にあたり、以下の内容について申し出いたします。</w:t>
      </w:r>
    </w:p>
    <w:p w:rsidR="003F5C18" w:rsidRPr="00B72A23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 w:hint="eastAsia"/>
          <w:spacing w:val="0"/>
          <w:kern w:val="2"/>
          <w:sz w:val="21"/>
          <w:szCs w:val="21"/>
        </w:rPr>
      </w:pPr>
    </w:p>
    <w:p w:rsidR="0072245B" w:rsidRDefault="0072245B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 w:hint="eastAsia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１．労働保険（労災保険・雇用保険）について、以下の理由により加入の必要はありません。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（１）労災保険について</w:t>
      </w:r>
    </w:p>
    <w:p w:rsidR="003F5C18" w:rsidRPr="003F5C18" w:rsidRDefault="00535712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6985" r="8890" b="5080"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確認先機関名を記載（所管課名まで）。例:○○労働基準監督署○○課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4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4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4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（２）雇用保険について</w:t>
      </w:r>
    </w:p>
    <w:p w:rsidR="003F5C18" w:rsidRPr="003F5C18" w:rsidRDefault="00535712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0160" r="8890" b="11430"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7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（　　　）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確認先機関名を記載（所管課名まで）。例:○○公共職業安定所○○課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5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5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5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２．健康保険について、以下の理由により加入の必要はありません。</w:t>
      </w:r>
    </w:p>
    <w:p w:rsidR="003F5C18" w:rsidRPr="003F5C18" w:rsidRDefault="00535712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jc w:val="left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6985" r="8890" b="5080"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8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　）年（　　　）月（　　　）日、</w:t>
      </w:r>
    </w:p>
    <w:p w:rsidR="003F5C18" w:rsidRPr="003F5C18" w:rsidRDefault="003F5C18" w:rsidP="00433D86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6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6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6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３．厚生年金保険について、以下の理由により加入の必要はありません。</w:t>
      </w:r>
    </w:p>
    <w:p w:rsidR="003F5C18" w:rsidRPr="003F5C18" w:rsidRDefault="00535712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0160" r="8890" b="11430"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9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7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7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7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 w:hint="eastAsia"/>
          <w:spacing w:val="0"/>
          <w:kern w:val="2"/>
          <w:szCs w:val="22"/>
        </w:rPr>
      </w:pPr>
    </w:p>
    <w:p w:rsidR="003F5C18" w:rsidRPr="003F5C18" w:rsidRDefault="00535712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  <w:r w:rsidRPr="003F5C18">
        <w:rPr>
          <w:rFonts w:hAnsi="ＭＳ 明朝" w:cs="Times New Roman" w:hint="eastAsia"/>
          <w:noProof/>
          <w:spacing w:val="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0</wp:posOffset>
                </wp:positionV>
                <wp:extent cx="5956935" cy="228600"/>
                <wp:effectExtent l="10795" t="10160" r="13970" b="8890"/>
                <wp:wrapNone/>
                <wp:docPr id="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93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30" style="position:absolute;left:0;text-align:left;margin-left:17.7pt;margin-top:0;width:469.0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">
                <v:fill opacity="0"/>
                <v:textbox inset="5.85pt,.7pt,5.85pt,.7pt">
                  <w:txbxContent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  <w:r w:rsidR="003F5C18" w:rsidRPr="003F5C18">
        <w:rPr>
          <w:rFonts w:hAnsi="ＭＳ 明朝" w:cs="Times New Roman" w:hint="eastAsia"/>
          <w:spacing w:val="0"/>
          <w:kern w:val="2"/>
          <w:szCs w:val="22"/>
        </w:rPr>
        <w:t>※　該当する□欄にチェックのうえ、必ず「理由」も記載すること。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5B5F59" w:rsidRPr="002F6C39" w:rsidRDefault="005B5F59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3F5C18" w:rsidRDefault="003F5C18" w:rsidP="005B5F59">
      <w:pPr>
        <w:adjustRightInd w:val="0"/>
        <w:snapToGrid w:val="0"/>
        <w:spacing w:line="340" w:lineRule="atLeast"/>
        <w:ind w:leftChars="-100" w:left="-214" w:rightChars="-211" w:right="-452" w:firstLineChars="100" w:firstLine="230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今後、記載した内容などが変更となり、雇用保険等の加入義務が生じた場合には、直ちに加入手続きを行うとともに、横浜市に対して報告を行います。</w:t>
      </w:r>
    </w:p>
    <w:p w:rsidR="002F6C39" w:rsidRPr="003F5C18" w:rsidRDefault="002F6C39" w:rsidP="002F6C39">
      <w:pPr>
        <w:adjustRightInd w:val="0"/>
        <w:snapToGrid w:val="0"/>
        <w:spacing w:line="340" w:lineRule="atLeast"/>
        <w:ind w:leftChars="-300" w:left="-643" w:rightChars="-100" w:right="-214" w:firstLineChars="100" w:firstLine="170"/>
        <w:rPr>
          <w:rFonts w:ascii="Century" w:cs="Times New Roman"/>
          <w:spacing w:val="0"/>
          <w:kern w:val="2"/>
          <w:sz w:val="18"/>
        </w:rPr>
      </w:pPr>
    </w:p>
    <w:p w:rsidR="00692166" w:rsidRPr="002F6C39" w:rsidRDefault="00535712" w:rsidP="005B5F59">
      <w:pPr>
        <w:adjustRightInd w:val="0"/>
        <w:snapToGrid w:val="0"/>
        <w:spacing w:line="340" w:lineRule="atLeast"/>
        <w:ind w:rightChars="-100" w:right="-214"/>
        <w:rPr>
          <w:rFonts w:hAnsi="ＭＳ 明朝" w:hint="eastAsia"/>
          <w:bCs/>
          <w:color w:val="FF0000"/>
        </w:rPr>
      </w:pPr>
      <w:r w:rsidRPr="003F5C18">
        <w:rPr>
          <w:rFonts w:hAnsi="ＭＳ 明朝" w:cs="Times New Roman" w:hint="eastAsia"/>
          <w:noProof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228600</wp:posOffset>
                </wp:positionV>
                <wp:extent cx="5979160" cy="3072130"/>
                <wp:effectExtent l="6350" t="10160" r="5715" b="1333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3072130"/>
                        </a:xfrm>
                        <a:prstGeom prst="roundRect">
                          <a:avLst>
                            <a:gd name="adj" fmla="val 5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:rsidR="004D7F58" w:rsidRDefault="004D7F58" w:rsidP="005B5F59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○労災保険について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厚生労働省のホームページより、「都道府県労働局（労働基準監督署）所在地一覧」をご覧ください。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7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○雇用保険について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厚生労働省のホームページより、「都道府県労働局（公共職業安定所）所在地一覧」をご覧ください。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8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○健康保険・厚生年金保険について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日本年金機構のホームページより、「全国の相談・</w:t>
                            </w:r>
                            <w:r w:rsidR="00433D86">
                              <w:rPr>
                                <w:rFonts w:hint="eastAsia"/>
                              </w:rPr>
                              <w:t>手続</w:t>
                            </w:r>
                            <w:r w:rsidR="00E91DA2">
                              <w:rPr>
                                <w:rFonts w:hint="eastAsia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</w:rPr>
                              <w:t>窓口」をご覧ください。</w:t>
                            </w:r>
                          </w:p>
                          <w:p w:rsidR="004D7F58" w:rsidRDefault="008F0FF4" w:rsidP="002F6C39">
                            <w:pPr>
                              <w:adjustRightInd w:val="0"/>
                              <w:snapToGrid w:val="0"/>
                            </w:pPr>
                            <w:hyperlink r:id="rId9" w:history="1">
                              <w:r w:rsidRPr="008F3C9D">
                                <w:rPr>
                                  <w:rStyle w:val="a3"/>
                                </w:rPr>
                                <w:t>http://www.nenkin.go.jp/section/soudan</w:t>
                              </w:r>
                              <w:r w:rsidRPr="008F3C9D">
                                <w:rPr>
                                  <w:rStyle w:val="a3"/>
                                </w:rPr>
                                <w:t>/</w:t>
                              </w:r>
                              <w:r w:rsidRPr="008F3C9D">
                                <w:rPr>
                                  <w:rStyle w:val="a3"/>
                                </w:rPr>
                                <w:t>index.html</w:t>
                              </w:r>
                            </w:hyperlink>
                          </w:p>
                          <w:p w:rsidR="008F0FF4" w:rsidRDefault="008F0FF4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1" style="position:absolute;left:0;text-align:left;margin-left:5.35pt;margin-top:18pt;width:470.8pt;height:24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">
                <v:textbox inset="5.85pt,.7pt,5.85pt,.7pt">
                  <w:txbxContent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:rsidR="004D7F58" w:rsidRDefault="004D7F58" w:rsidP="005B5F59">
                      <w:pPr>
                        <w:adjustRightInd w:val="0"/>
                        <w:snapToGrid w:val="0"/>
                        <w:spacing w:line="200" w:lineRule="exact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○労災保険について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厚生労働省のホームページより、「都道府県労働局（労働基準監督署）所在地一覧」をご覧ください。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0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○雇用保険について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厚生労働省のホームページより、「都道府県労働局（公共職業安定所）所在地一覧」をご覧ください。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1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○健康保険・厚生年金保険について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日本年金機構のホームページより、「全国の相談・</w:t>
                      </w:r>
                      <w:r w:rsidR="00433D86">
                        <w:rPr>
                          <w:rFonts w:hint="eastAsia"/>
                        </w:rPr>
                        <w:t>手続</w:t>
                      </w:r>
                      <w:r w:rsidR="00E91DA2">
                        <w:rPr>
                          <w:rFonts w:hint="eastAsia"/>
                        </w:rPr>
                        <w:t>き</w:t>
                      </w:r>
                      <w:r>
                        <w:rPr>
                          <w:rFonts w:hint="eastAsia"/>
                        </w:rPr>
                        <w:t>窓口」をご覧ください。</w:t>
                      </w:r>
                    </w:p>
                    <w:p w:rsidR="004D7F58" w:rsidRDefault="008F0FF4" w:rsidP="002F6C39">
                      <w:pPr>
                        <w:adjustRightInd w:val="0"/>
                        <w:snapToGrid w:val="0"/>
                      </w:pPr>
                      <w:hyperlink r:id="rId12" w:history="1">
                        <w:r w:rsidRPr="008F3C9D">
                          <w:rPr>
                            <w:rStyle w:val="a3"/>
                          </w:rPr>
                          <w:t>http://www.nenkin.go.jp/section/soudan</w:t>
                        </w:r>
                        <w:r w:rsidRPr="008F3C9D">
                          <w:rPr>
                            <w:rStyle w:val="a3"/>
                          </w:rPr>
                          <w:t>/</w:t>
                        </w:r>
                        <w:r w:rsidRPr="008F3C9D">
                          <w:rPr>
                            <w:rStyle w:val="a3"/>
                          </w:rPr>
                          <w:t>index.html</w:t>
                        </w:r>
                      </w:hyperlink>
                    </w:p>
                    <w:p w:rsidR="008F0FF4" w:rsidRDefault="008F0FF4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</w:p>
    <w:sectPr w:rsidR="00692166" w:rsidRPr="002F6C39" w:rsidSect="00FC2E8F">
      <w:footerReference w:type="even" r:id="rId13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5B" w:rsidRDefault="0005635B">
      <w:r>
        <w:separator/>
      </w:r>
    </w:p>
  </w:endnote>
  <w:endnote w:type="continuationSeparator" w:id="0">
    <w:p w:rsidR="0005635B" w:rsidRDefault="0005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5B" w:rsidRDefault="0005635B">
      <w:r>
        <w:separator/>
      </w:r>
    </w:p>
  </w:footnote>
  <w:footnote w:type="continuationSeparator" w:id="0">
    <w:p w:rsidR="0005635B" w:rsidRDefault="0005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5B27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26D8D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5635B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45A6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168B"/>
    <w:rsid w:val="00153AB0"/>
    <w:rsid w:val="00154A18"/>
    <w:rsid w:val="0015542C"/>
    <w:rsid w:val="00160497"/>
    <w:rsid w:val="00160F36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18B4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4C9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2EC4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3D86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B7D47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35712"/>
    <w:rsid w:val="00541D47"/>
    <w:rsid w:val="00542F4E"/>
    <w:rsid w:val="00543296"/>
    <w:rsid w:val="005473ED"/>
    <w:rsid w:val="00547425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20DD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515B"/>
    <w:rsid w:val="005A6929"/>
    <w:rsid w:val="005A6BB8"/>
    <w:rsid w:val="005A7AFE"/>
    <w:rsid w:val="005B0544"/>
    <w:rsid w:val="005B209D"/>
    <w:rsid w:val="005B2B1E"/>
    <w:rsid w:val="005B2C4D"/>
    <w:rsid w:val="005B48D8"/>
    <w:rsid w:val="005B5F59"/>
    <w:rsid w:val="005B6A65"/>
    <w:rsid w:val="005C150D"/>
    <w:rsid w:val="005C1A15"/>
    <w:rsid w:val="005C721A"/>
    <w:rsid w:val="005D14A4"/>
    <w:rsid w:val="005D28D0"/>
    <w:rsid w:val="005D4D59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5373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45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1FF2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28FF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76F88"/>
    <w:rsid w:val="0088228D"/>
    <w:rsid w:val="00885F2B"/>
    <w:rsid w:val="00892F85"/>
    <w:rsid w:val="008A1791"/>
    <w:rsid w:val="008A60DD"/>
    <w:rsid w:val="008A702B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E7EE7"/>
    <w:rsid w:val="008F0FF4"/>
    <w:rsid w:val="008F1225"/>
    <w:rsid w:val="008F483D"/>
    <w:rsid w:val="008F5223"/>
    <w:rsid w:val="008F7277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1E3E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AC7"/>
    <w:rsid w:val="00AA2CEA"/>
    <w:rsid w:val="00AA3C11"/>
    <w:rsid w:val="00AA3E24"/>
    <w:rsid w:val="00AA5002"/>
    <w:rsid w:val="00AA66CF"/>
    <w:rsid w:val="00AA75BD"/>
    <w:rsid w:val="00AA7971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2A23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2612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B7E32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13B3"/>
    <w:rsid w:val="00D523AA"/>
    <w:rsid w:val="00D5275C"/>
    <w:rsid w:val="00D52A3C"/>
    <w:rsid w:val="00D55469"/>
    <w:rsid w:val="00D555C0"/>
    <w:rsid w:val="00D57217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1DA2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3B28"/>
    <w:rsid w:val="00F7438F"/>
    <w:rsid w:val="00F801FA"/>
    <w:rsid w:val="00F80232"/>
    <w:rsid w:val="00F812A7"/>
    <w:rsid w:val="00F8325A"/>
    <w:rsid w:val="00F86779"/>
    <w:rsid w:val="00F86D90"/>
    <w:rsid w:val="00F90D6C"/>
    <w:rsid w:val="00F9266E"/>
    <w:rsid w:val="00F9483B"/>
    <w:rsid w:val="00F94E49"/>
    <w:rsid w:val="00F96E2C"/>
    <w:rsid w:val="00FA0669"/>
    <w:rsid w:val="00FA247B"/>
    <w:rsid w:val="00FA3FE6"/>
    <w:rsid w:val="00FA5F21"/>
    <w:rsid w:val="00FA7925"/>
    <w:rsid w:val="00FB055A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C4D31D-50DF-4D7E-B908-24872EBD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kouseiroudoushou/shozaiannai/roudoukyok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12" Type="http://schemas.openxmlformats.org/officeDocument/2006/relationships/hyperlink" Target="http://www.nenkin.go.jp/section/souda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hlw.go.jp/kouseiroudoushou/shozaiannai/roudoukyok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hlw.go.jp/kouseiroudoushou/shozaiannai/roudoukyo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nkin.go.jp/section/soudan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185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> </Company>
  <LinksUpToDate>false</LinksUpToDate>
  <CharactersWithSpaces>890</CharactersWithSpaces>
  <SharedDoc>false</SharedDoc>
  <HLinks>
    <vt:vector size="18" baseType="variant"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2017-03-07T05:16:00Z</cp:lastPrinted>
  <dcterms:created xsi:type="dcterms:W3CDTF">2021-04-16T06:11:00Z</dcterms:created>
  <dcterms:modified xsi:type="dcterms:W3CDTF">2021-04-16T06:11:00Z</dcterms:modified>
</cp:coreProperties>
</file>