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A73F" w14:textId="215E138B" w:rsidR="00223351" w:rsidRPr="006A2557" w:rsidRDefault="001D3CBE" w:rsidP="00095085">
      <w:pPr>
        <w:jc w:val="center"/>
        <w:textAlignment w:val="baseline"/>
        <w:rPr>
          <w:rFonts w:asciiTheme="minorEastAsia" w:hAnsiTheme="minorEastAsia" w:cs="ＭＳ 明朝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asciiTheme="minorEastAsia" w:hAnsiTheme="minorEastAsia" w:cs="ＭＳ 明朝" w:hint="eastAsia"/>
          <w:b/>
          <w:bCs/>
          <w:color w:val="000000"/>
          <w:spacing w:val="6"/>
          <w:kern w:val="0"/>
          <w:sz w:val="28"/>
          <w:szCs w:val="28"/>
        </w:rPr>
        <w:t>令和</w:t>
      </w:r>
      <w:r w:rsidR="00B240DC">
        <w:rPr>
          <w:rFonts w:asciiTheme="minorEastAsia" w:hAnsiTheme="minorEastAsia" w:cs="ＭＳ 明朝" w:hint="eastAsia"/>
          <w:b/>
          <w:bCs/>
          <w:color w:val="000000"/>
          <w:spacing w:val="6"/>
          <w:kern w:val="0"/>
          <w:sz w:val="28"/>
          <w:szCs w:val="28"/>
        </w:rPr>
        <w:t>６</w:t>
      </w:r>
      <w:r w:rsidR="006259FB">
        <w:rPr>
          <w:rFonts w:asciiTheme="minorEastAsia" w:hAnsiTheme="minorEastAsia" w:cs="ＭＳ 明朝" w:hint="eastAsia"/>
          <w:b/>
          <w:bCs/>
          <w:color w:val="000000"/>
          <w:spacing w:val="6"/>
          <w:kern w:val="0"/>
          <w:sz w:val="28"/>
          <w:szCs w:val="28"/>
        </w:rPr>
        <w:t>年度金沢区</w:t>
      </w:r>
      <w:r w:rsidR="00223351">
        <w:rPr>
          <w:rFonts w:asciiTheme="minorEastAsia" w:hAnsiTheme="minorEastAsia" w:cs="ＭＳ 明朝" w:hint="eastAsia"/>
          <w:b/>
          <w:bCs/>
          <w:color w:val="000000"/>
          <w:spacing w:val="6"/>
          <w:kern w:val="0"/>
          <w:sz w:val="28"/>
          <w:szCs w:val="28"/>
        </w:rPr>
        <w:t>グラウンドゴルフ大会</w:t>
      </w:r>
      <w:r w:rsidR="00095085">
        <w:rPr>
          <w:rFonts w:asciiTheme="minorEastAsia" w:hAnsiTheme="minorEastAsia" w:cs="ＭＳ 明朝" w:hint="eastAsia"/>
          <w:b/>
          <w:bCs/>
          <w:color w:val="000000"/>
          <w:spacing w:val="6"/>
          <w:kern w:val="0"/>
          <w:sz w:val="28"/>
          <w:szCs w:val="28"/>
        </w:rPr>
        <w:t xml:space="preserve">　</w:t>
      </w:r>
      <w:r w:rsidR="00223351">
        <w:rPr>
          <w:rFonts w:asciiTheme="minorEastAsia" w:hAnsiTheme="minorEastAsia" w:cs="ＭＳ 明朝" w:hint="eastAsia"/>
          <w:b/>
          <w:bCs/>
          <w:color w:val="000000"/>
          <w:spacing w:val="6"/>
          <w:kern w:val="0"/>
          <w:sz w:val="28"/>
          <w:szCs w:val="28"/>
        </w:rPr>
        <w:t>会場使用上の注意事項</w:t>
      </w:r>
    </w:p>
    <w:p w14:paraId="3703EE55" w14:textId="77777777" w:rsidR="00644BCC" w:rsidRPr="00095085" w:rsidRDefault="00644BCC" w:rsidP="001E2C99">
      <w:pPr>
        <w:snapToGrid w:val="0"/>
        <w:textAlignment w:val="baseline"/>
        <w:rPr>
          <w:rFonts w:asciiTheme="minorEastAsia" w:hAnsiTheme="minorEastAsia" w:cs="ＭＳ ゴシック"/>
          <w:b/>
          <w:color w:val="000000"/>
          <w:kern w:val="0"/>
          <w:sz w:val="24"/>
          <w:szCs w:val="24"/>
        </w:rPr>
      </w:pPr>
    </w:p>
    <w:p w14:paraId="26EC308D" w14:textId="10F08565" w:rsidR="00DB74B0" w:rsidRPr="00C16ABB" w:rsidRDefault="00D076B9" w:rsidP="00C16ABB">
      <w:pPr>
        <w:snapToGrid w:val="0"/>
        <w:textAlignment w:val="baseline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D076B9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【</w:t>
      </w:r>
      <w:r w:rsidR="00095085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多目的運動広場全体について</w:t>
      </w:r>
      <w:r w:rsidRPr="00D076B9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】</w:t>
      </w:r>
    </w:p>
    <w:p w14:paraId="0A040C37" w14:textId="35E6A059" w:rsidR="00C16ABB" w:rsidRPr="00D076B9" w:rsidRDefault="00C16ABB" w:rsidP="00C16ABB">
      <w:pPr>
        <w:adjustRightInd w:val="0"/>
        <w:snapToGrid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D076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</w:t>
      </w:r>
      <w:r w:rsidR="00424D4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お</w:t>
      </w:r>
      <w:r w:rsidR="0040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食事はお控えください。お食事の際は、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広場</w:t>
      </w:r>
      <w:r w:rsidRPr="0009508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外の一般園地でお願い</w:t>
      </w:r>
      <w:r w:rsidR="0040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いた</w:t>
      </w:r>
      <w:r w:rsidRPr="0009508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します。</w:t>
      </w:r>
    </w:p>
    <w:p w14:paraId="4E0F59E7" w14:textId="77777777" w:rsidR="001E2C99" w:rsidRPr="00403A6C" w:rsidRDefault="001E2C99" w:rsidP="001E2C99">
      <w:pPr>
        <w:adjustRightInd w:val="0"/>
        <w:snapToGrid w:val="0"/>
        <w:ind w:firstLineChars="100" w:firstLine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04EE972" w14:textId="017EC6BD" w:rsidR="00C16ABB" w:rsidRDefault="00D076B9" w:rsidP="008E2342">
      <w:pPr>
        <w:adjustRightInd w:val="0"/>
        <w:snapToGrid w:val="0"/>
        <w:ind w:firstLineChars="100" w:firstLine="240"/>
        <w:textAlignment w:val="baseline"/>
        <w:rPr>
          <w:rFonts w:asciiTheme="minorEastAsia" w:hAnsiTheme="minorEastAsia" w:cs="ＭＳ 明朝"/>
          <w:bCs/>
          <w:color w:val="000000"/>
          <w:kern w:val="0"/>
          <w:sz w:val="24"/>
          <w:szCs w:val="24"/>
        </w:rPr>
      </w:pPr>
      <w:r w:rsidRPr="00E82B45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 xml:space="preserve">２　</w:t>
      </w:r>
      <w:r w:rsidR="00095085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禁煙となります。</w:t>
      </w:r>
      <w:r w:rsidR="00C16ABB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長浜公園内に喫煙所はございませんので、喫煙の際は、周囲にご配慮</w:t>
      </w:r>
    </w:p>
    <w:p w14:paraId="0DEDB37A" w14:textId="468B226F" w:rsidR="00D076B9" w:rsidRPr="00E82B45" w:rsidRDefault="00C16ABB" w:rsidP="00C16ABB">
      <w:pPr>
        <w:adjustRightInd w:val="0"/>
        <w:snapToGrid w:val="0"/>
        <w:ind w:firstLineChars="100" w:firstLine="240"/>
        <w:textAlignment w:val="baseline"/>
        <w:rPr>
          <w:rFonts w:asciiTheme="minorEastAsia" w:hAnsiTheme="minorEastAsia" w:cs="ＭＳ 明朝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 xml:space="preserve">　いただきますようお願いいたします。</w:t>
      </w:r>
    </w:p>
    <w:p w14:paraId="52C50A1C" w14:textId="58E0E9FB" w:rsidR="001E2C99" w:rsidRDefault="00D076B9" w:rsidP="00B240DC">
      <w:pPr>
        <w:adjustRightInd w:val="0"/>
        <w:snapToGrid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2C9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</w:p>
    <w:p w14:paraId="658D0607" w14:textId="3D4AC978" w:rsidR="00D076B9" w:rsidRDefault="00A27BB0" w:rsidP="00095085">
      <w:pPr>
        <w:adjustRightInd w:val="0"/>
        <w:snapToGrid w:val="0"/>
        <w:ind w:left="480" w:hangingChars="200" w:hanging="48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３　</w:t>
      </w:r>
      <w:r w:rsidR="00095085" w:rsidRPr="0009508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盲導犬、聴導犬、介助犬は入場可。愛玩動物は入場不可となります</w:t>
      </w:r>
      <w:r w:rsidR="0009508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14:paraId="791FE140" w14:textId="57113A3A" w:rsidR="00E03F2B" w:rsidRDefault="00E03F2B" w:rsidP="00095085">
      <w:pPr>
        <w:adjustRightInd w:val="0"/>
        <w:snapToGrid w:val="0"/>
        <w:ind w:left="480" w:hangingChars="200" w:hanging="48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AF3A527" w14:textId="0B0B44CB" w:rsidR="00E03F2B" w:rsidRPr="00D076B9" w:rsidRDefault="00E03F2B" w:rsidP="00095085">
      <w:pPr>
        <w:adjustRightInd w:val="0"/>
        <w:snapToGrid w:val="0"/>
        <w:ind w:left="480" w:hangingChars="200" w:hanging="48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４　</w:t>
      </w:r>
      <w:r w:rsidRPr="00E03F2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金属製のグラウンドマーカーは使用不可です。</w:t>
      </w:r>
    </w:p>
    <w:p w14:paraId="6E2D307A" w14:textId="28B9F3EA" w:rsidR="001E2C99" w:rsidRDefault="001E2C99" w:rsidP="001E2C99">
      <w:pPr>
        <w:adjustRightInd w:val="0"/>
        <w:snapToGrid w:val="0"/>
        <w:textAlignment w:val="baseline"/>
        <w:rPr>
          <w:rFonts w:asciiTheme="minorEastAsia" w:hAnsiTheme="minorEastAsia" w:cs="ＭＳ 明朝"/>
          <w:b/>
          <w:color w:val="000000"/>
          <w:kern w:val="0"/>
          <w:sz w:val="24"/>
          <w:szCs w:val="24"/>
        </w:rPr>
      </w:pPr>
    </w:p>
    <w:p w14:paraId="5B5F27E6" w14:textId="0AD929F1" w:rsidR="00C16ABB" w:rsidRPr="00C16ABB" w:rsidRDefault="00C16ABB" w:rsidP="00C16ABB">
      <w:pPr>
        <w:snapToGrid w:val="0"/>
        <w:textAlignment w:val="baseline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D076B9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【</w:t>
      </w:r>
      <w:r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多目的運動広場グラウンド内について</w:t>
      </w:r>
      <w:r w:rsidRPr="00D076B9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】</w:t>
      </w:r>
    </w:p>
    <w:p w14:paraId="1E7492D6" w14:textId="53CED011" w:rsidR="00C16ABB" w:rsidRPr="00C16ABB" w:rsidRDefault="00C16ABB" w:rsidP="00C16ABB">
      <w:pPr>
        <w:adjustRightInd w:val="0"/>
        <w:snapToGrid w:val="0"/>
        <w:ind w:firstLineChars="100" w:firstLine="240"/>
        <w:textAlignment w:val="baseline"/>
        <w:rPr>
          <w:rFonts w:hAnsiTheme="minorEastAsia" w:cs="ＭＳ 明朝"/>
          <w:color w:val="000000"/>
          <w:kern w:val="0"/>
          <w:sz w:val="24"/>
          <w:szCs w:val="24"/>
        </w:rPr>
      </w:pPr>
      <w:r w:rsidRPr="00D076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</w:t>
      </w:r>
      <w:r w:rsidRPr="00C16ABB">
        <w:rPr>
          <w:rFonts w:hAnsiTheme="minorEastAsia" w:cs="ＭＳ 明朝" w:hint="eastAsia"/>
          <w:color w:val="000000"/>
          <w:kern w:val="0"/>
          <w:sz w:val="24"/>
          <w:szCs w:val="24"/>
        </w:rPr>
        <w:t>レジャーシート、椅子、パラソル、テント等の使用不可です。</w:t>
      </w:r>
    </w:p>
    <w:p w14:paraId="1B793656" w14:textId="77777777" w:rsidR="00C16ABB" w:rsidRPr="00C16ABB" w:rsidRDefault="00C16ABB" w:rsidP="00C16ABB">
      <w:pPr>
        <w:adjustRightInd w:val="0"/>
        <w:snapToGrid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92BA1C7" w14:textId="59586894" w:rsidR="00C16ABB" w:rsidRPr="00C16ABB" w:rsidRDefault="00C16ABB" w:rsidP="00C16ABB">
      <w:pPr>
        <w:adjustRightInd w:val="0"/>
        <w:snapToGrid w:val="0"/>
        <w:ind w:firstLineChars="100" w:firstLine="240"/>
        <w:textAlignment w:val="baseline"/>
        <w:rPr>
          <w:rFonts w:hAnsiTheme="minorEastAsia" w:cs="ＭＳ 明朝"/>
          <w:bCs/>
          <w:color w:val="000000"/>
          <w:kern w:val="0"/>
          <w:sz w:val="24"/>
          <w:szCs w:val="24"/>
        </w:rPr>
      </w:pPr>
      <w:r w:rsidRPr="00E82B45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 xml:space="preserve">２　</w:t>
      </w:r>
      <w:r w:rsidRPr="00424D48">
        <w:rPr>
          <w:rFonts w:hAnsiTheme="minorEastAsia" w:cs="ＭＳ 明朝" w:hint="eastAsia"/>
          <w:bCs/>
          <w:color w:val="000000"/>
          <w:kern w:val="0"/>
          <w:sz w:val="24"/>
          <w:szCs w:val="24"/>
          <w:u w:val="single"/>
        </w:rPr>
        <w:t>水のみ</w:t>
      </w:r>
      <w:r w:rsidRPr="00C16ABB">
        <w:rPr>
          <w:rFonts w:hAnsiTheme="minorEastAsia" w:cs="ＭＳ 明朝" w:hint="eastAsia"/>
          <w:bCs/>
          <w:color w:val="000000"/>
          <w:kern w:val="0"/>
          <w:sz w:val="24"/>
          <w:szCs w:val="24"/>
        </w:rPr>
        <w:t>、持ち込み可です。</w:t>
      </w:r>
    </w:p>
    <w:p w14:paraId="19344358" w14:textId="401109DF" w:rsidR="00C16ABB" w:rsidRDefault="00C16ABB" w:rsidP="00C16ABB">
      <w:pPr>
        <w:adjustRightInd w:val="0"/>
        <w:snapToGrid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DB4512B" w14:textId="77777777" w:rsidR="00C16ABB" w:rsidRPr="00C16ABB" w:rsidRDefault="00C16ABB" w:rsidP="00C16ABB">
      <w:pPr>
        <w:adjustRightInd w:val="0"/>
        <w:snapToGrid w:val="0"/>
        <w:ind w:left="480" w:hangingChars="200" w:hanging="480"/>
        <w:textAlignment w:val="baseline"/>
        <w:rPr>
          <w:rFonts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３　</w:t>
      </w:r>
      <w:r w:rsidRPr="00C16ABB">
        <w:rPr>
          <w:rFonts w:hAnsiTheme="minorEastAsia" w:cs="Times New Roman" w:hint="eastAsia"/>
          <w:color w:val="000000"/>
          <w:kern w:val="0"/>
          <w:sz w:val="24"/>
          <w:szCs w:val="24"/>
        </w:rPr>
        <w:t>ヒールのある履物（革靴、パンプス、サンダルなど）、落下の可能性があるアクセサリー類、</w:t>
      </w:r>
    </w:p>
    <w:p w14:paraId="399AE053" w14:textId="3B866544" w:rsidR="00C16ABB" w:rsidRDefault="00C16ABB" w:rsidP="00C16ABB">
      <w:pPr>
        <w:adjustRightInd w:val="0"/>
        <w:snapToGrid w:val="0"/>
        <w:ind w:left="480" w:hangingChars="200" w:hanging="48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C16AB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Pr="00C16AB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小銭、鍵などを身に着けての立ち入りは不可です。</w:t>
      </w:r>
    </w:p>
    <w:p w14:paraId="2D73D2B4" w14:textId="02B26699" w:rsidR="00C16ABB" w:rsidRPr="00E03F2B" w:rsidRDefault="00C16ABB" w:rsidP="00E03F2B">
      <w:pPr>
        <w:adjustRightInd w:val="0"/>
        <w:snapToGrid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6A9B4C6" w14:textId="43E7124A" w:rsidR="00D076B9" w:rsidRPr="00D076B9" w:rsidRDefault="00D076B9" w:rsidP="001E2C99">
      <w:pPr>
        <w:adjustRightInd w:val="0"/>
        <w:snapToGrid w:val="0"/>
        <w:textAlignment w:val="baseline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D076B9">
        <w:rPr>
          <w:rFonts w:asciiTheme="minorEastAsia" w:hAnsiTheme="minorEastAsia" w:cs="ＭＳ 明朝" w:hint="eastAsia"/>
          <w:b/>
          <w:color w:val="000000"/>
          <w:kern w:val="0"/>
          <w:sz w:val="24"/>
          <w:szCs w:val="24"/>
        </w:rPr>
        <w:t>【</w:t>
      </w:r>
      <w:r w:rsidR="00095085">
        <w:rPr>
          <w:rFonts w:asciiTheme="minorEastAsia" w:hAnsiTheme="minorEastAsia" w:cs="ＭＳ 明朝" w:hint="eastAsia"/>
          <w:b/>
          <w:color w:val="000000"/>
          <w:kern w:val="0"/>
          <w:sz w:val="24"/>
          <w:szCs w:val="24"/>
        </w:rPr>
        <w:t>多目的運動広場スタンド内について</w:t>
      </w:r>
      <w:r w:rsidRPr="00D076B9">
        <w:rPr>
          <w:rFonts w:asciiTheme="minorEastAsia" w:hAnsiTheme="minorEastAsia" w:cs="ＭＳ 明朝" w:hint="eastAsia"/>
          <w:b/>
          <w:color w:val="000000"/>
          <w:kern w:val="0"/>
          <w:sz w:val="24"/>
          <w:szCs w:val="24"/>
        </w:rPr>
        <w:t>】</w:t>
      </w:r>
    </w:p>
    <w:p w14:paraId="478904E5" w14:textId="70A66CB0" w:rsidR="00D076B9" w:rsidRPr="00D076B9" w:rsidRDefault="00D076B9" w:rsidP="001E2C99">
      <w:pPr>
        <w:adjustRightInd w:val="0"/>
        <w:snapToGrid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D076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</w:t>
      </w:r>
      <w:r w:rsidR="00C16ABB" w:rsidRPr="00C16AB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レジャーシート、椅子、パラソル、テント等の使用可です。</w:t>
      </w:r>
    </w:p>
    <w:p w14:paraId="6E8D8D6B" w14:textId="77777777" w:rsidR="001E2C99" w:rsidRDefault="001E2C99" w:rsidP="00DB74B0">
      <w:pPr>
        <w:adjustRightInd w:val="0"/>
        <w:snapToGrid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77745F8" w14:textId="59745882" w:rsidR="00095085" w:rsidRPr="00095085" w:rsidRDefault="00DB74B0" w:rsidP="00095085">
      <w:pPr>
        <w:adjustRightInd w:val="0"/>
        <w:snapToGrid w:val="0"/>
        <w:ind w:firstLineChars="100" w:firstLine="240"/>
        <w:textAlignment w:val="baseline"/>
        <w:rPr>
          <w:rFonts w:asciiTheme="minorEastAsia" w:hAnsiTheme="minorEastAsia" w:cs="HG丸ｺﾞｼｯｸM-PRO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="00D076B9" w:rsidRPr="00D076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C16ABB" w:rsidRPr="00C16AB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水以外の飲み物も持ち込み可です。</w:t>
      </w:r>
    </w:p>
    <w:p w14:paraId="52E0561F" w14:textId="12B580A5" w:rsidR="00D076B9" w:rsidRPr="00A27BB0" w:rsidRDefault="00D076B9" w:rsidP="00A27BB0">
      <w:pPr>
        <w:adjustRightInd w:val="0"/>
        <w:snapToGrid w:val="0"/>
        <w:spacing w:line="240" w:lineRule="atLeast"/>
        <w:ind w:firstLineChars="100" w:firstLine="252"/>
        <w:textAlignment w:val="baseline"/>
        <w:rPr>
          <w:rFonts w:asciiTheme="minorEastAsia" w:hAnsiTheme="minorEastAsia" w:cs="HG丸ｺﾞｼｯｸM-PRO"/>
          <w:color w:val="000000"/>
          <w:spacing w:val="6"/>
          <w:kern w:val="0"/>
          <w:sz w:val="24"/>
          <w:szCs w:val="24"/>
        </w:rPr>
      </w:pPr>
      <w:r w:rsidRPr="00D076B9">
        <w:rPr>
          <w:rFonts w:asciiTheme="minorEastAsia" w:hAnsiTheme="minorEastAsia" w:cs="HG丸ｺﾞｼｯｸM-PRO" w:hint="eastAsia"/>
          <w:color w:val="000000"/>
          <w:spacing w:val="6"/>
          <w:kern w:val="0"/>
          <w:sz w:val="24"/>
          <w:szCs w:val="24"/>
        </w:rPr>
        <w:t xml:space="preserve">　　　　　　</w:t>
      </w:r>
    </w:p>
    <w:p w14:paraId="1C830C23" w14:textId="07477F9F" w:rsidR="0064034A" w:rsidRPr="00403A6C" w:rsidRDefault="0064034A" w:rsidP="00403A6C">
      <w:pPr>
        <w:adjustRightInd w:val="0"/>
        <w:spacing w:line="240" w:lineRule="atLeast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4FFD48A" w14:textId="77777777" w:rsidR="0064034A" w:rsidRDefault="0064034A" w:rsidP="00CD644E">
      <w:pPr>
        <w:spacing w:line="338" w:lineRule="exact"/>
        <w:jc w:val="right"/>
        <w:textAlignment w:val="baseline"/>
        <w:rPr>
          <w:rFonts w:asciiTheme="minorEastAsia" w:hAnsiTheme="minorEastAsia" w:cs="HG丸ｺﾞｼｯｸM-PRO"/>
          <w:color w:val="000000"/>
          <w:spacing w:val="6"/>
          <w:kern w:val="0"/>
          <w:sz w:val="24"/>
          <w:szCs w:val="24"/>
        </w:rPr>
      </w:pPr>
    </w:p>
    <w:p w14:paraId="297417E5" w14:textId="5589720C" w:rsidR="00C23472" w:rsidRDefault="00CD644E" w:rsidP="007C3B55">
      <w:pPr>
        <w:spacing w:line="338" w:lineRule="exact"/>
        <w:ind w:firstLineChars="2300" w:firstLine="5796"/>
        <w:textAlignment w:val="baseline"/>
        <w:rPr>
          <w:rFonts w:asciiTheme="minorEastAsia" w:hAnsiTheme="minorEastAsia" w:cs="HG丸ｺﾞｼｯｸM-PRO"/>
          <w:color w:val="000000"/>
          <w:spacing w:val="6"/>
          <w:kern w:val="0"/>
          <w:sz w:val="24"/>
          <w:szCs w:val="24"/>
        </w:rPr>
      </w:pPr>
      <w:r w:rsidRPr="00CD644E">
        <w:rPr>
          <w:rFonts w:asciiTheme="minorEastAsia" w:hAnsiTheme="minorEastAsia" w:cs="HG丸ｺﾞｼｯｸM-PRO" w:hint="eastAsia"/>
          <w:color w:val="000000"/>
          <w:spacing w:val="6"/>
          <w:kern w:val="0"/>
          <w:sz w:val="24"/>
          <w:szCs w:val="24"/>
        </w:rPr>
        <w:t>金沢区ｽﾎﾟｰﾂ推進委員連絡協議会</w:t>
      </w:r>
      <w:r w:rsidR="00C23472">
        <w:rPr>
          <w:rFonts w:asciiTheme="minorEastAsia" w:hAnsiTheme="minorEastAsia" w:cs="HG丸ｺﾞｼｯｸM-PRO" w:hint="eastAsia"/>
          <w:color w:val="000000"/>
          <w:spacing w:val="6"/>
          <w:kern w:val="0"/>
          <w:sz w:val="24"/>
          <w:szCs w:val="24"/>
        </w:rPr>
        <w:t>事務局</w:t>
      </w:r>
    </w:p>
    <w:p w14:paraId="65C57CE3" w14:textId="663C3DEE" w:rsidR="00CD644E" w:rsidRPr="00CD644E" w:rsidRDefault="007C3B55" w:rsidP="00CD644E">
      <w:pPr>
        <w:spacing w:line="338" w:lineRule="exact"/>
        <w:jc w:val="righ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6"/>
          <w:kern w:val="0"/>
          <w:sz w:val="24"/>
          <w:szCs w:val="24"/>
        </w:rPr>
        <w:t xml:space="preserve">　</w:t>
      </w:r>
      <w:r w:rsidR="00CD644E" w:rsidRPr="00CD644E">
        <w:rPr>
          <w:rFonts w:asciiTheme="minorEastAsia" w:hAnsiTheme="minorEastAsia" w:cs="Times New Roman" w:hint="eastAsia"/>
          <w:color w:val="000000"/>
          <w:spacing w:val="6"/>
          <w:kern w:val="0"/>
          <w:sz w:val="24"/>
          <w:szCs w:val="24"/>
        </w:rPr>
        <w:t>（</w:t>
      </w:r>
      <w:r w:rsidR="00CD644E" w:rsidRPr="00CD644E">
        <w:rPr>
          <w:rFonts w:asciiTheme="minorEastAsia" w:hAnsiTheme="minorEastAsia" w:cs="HG丸ｺﾞｼｯｸM-PRO" w:hint="eastAsia"/>
          <w:color w:val="000000"/>
          <w:spacing w:val="6"/>
          <w:kern w:val="0"/>
          <w:sz w:val="24"/>
          <w:szCs w:val="24"/>
        </w:rPr>
        <w:t>金沢区役所地域振興課内）</w:t>
      </w:r>
    </w:p>
    <w:p w14:paraId="6455025B" w14:textId="31372F1E" w:rsidR="00CD644E" w:rsidRPr="00CD644E" w:rsidRDefault="00CD644E" w:rsidP="00CD644E">
      <w:pPr>
        <w:spacing w:line="338" w:lineRule="exact"/>
        <w:jc w:val="lef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 w:val="24"/>
          <w:szCs w:val="24"/>
        </w:rPr>
      </w:pPr>
      <w:r w:rsidRPr="00CD644E">
        <w:rPr>
          <w:rFonts w:asciiTheme="minorEastAsia" w:hAnsiTheme="minorEastAsia" w:cs="HG丸ｺﾞｼｯｸM-PRO"/>
          <w:color w:val="000000"/>
          <w:spacing w:val="2"/>
          <w:kern w:val="0"/>
          <w:sz w:val="24"/>
          <w:szCs w:val="24"/>
        </w:rPr>
        <w:t xml:space="preserve">                                            </w:t>
      </w:r>
      <w:r w:rsidRPr="00CD644E">
        <w:rPr>
          <w:rFonts w:asciiTheme="minorEastAsia" w:hAnsiTheme="minorEastAsia" w:cs="HG丸ｺﾞｼｯｸM-PRO" w:hint="eastAsia"/>
          <w:color w:val="000000"/>
          <w:spacing w:val="2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HG丸ｺﾞｼｯｸM-PRO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7C3B55">
        <w:rPr>
          <w:rFonts w:asciiTheme="minorEastAsia" w:hAnsiTheme="minorEastAsia" w:cs="HG丸ｺﾞｼｯｸM-PRO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CD644E">
        <w:rPr>
          <w:rFonts w:asciiTheme="minorEastAsia" w:hAnsiTheme="minorEastAsia" w:cs="HG丸ｺﾞｼｯｸM-PRO" w:hint="eastAsia"/>
          <w:color w:val="000000"/>
          <w:spacing w:val="6"/>
          <w:kern w:val="0"/>
          <w:sz w:val="24"/>
          <w:szCs w:val="24"/>
        </w:rPr>
        <w:t>℡</w:t>
      </w:r>
      <w:r w:rsidRPr="00CD644E">
        <w:rPr>
          <w:rFonts w:asciiTheme="minorEastAsia" w:hAnsiTheme="minorEastAsia" w:cs="HG丸ｺﾞｼｯｸM-PRO"/>
          <w:color w:val="000000"/>
          <w:spacing w:val="6"/>
          <w:kern w:val="0"/>
          <w:sz w:val="24"/>
          <w:szCs w:val="24"/>
        </w:rPr>
        <w:t>788-</w:t>
      </w:r>
      <w:r>
        <w:rPr>
          <w:rFonts w:asciiTheme="minorEastAsia" w:hAnsiTheme="minorEastAsia" w:cs="HG丸ｺﾞｼｯｸM-PRO" w:hint="eastAsia"/>
          <w:color w:val="000000"/>
          <w:spacing w:val="6"/>
          <w:kern w:val="0"/>
          <w:sz w:val="24"/>
          <w:szCs w:val="24"/>
        </w:rPr>
        <w:t>7805</w:t>
      </w:r>
      <w:r w:rsidRPr="00CD644E">
        <w:rPr>
          <w:rFonts w:asciiTheme="minorEastAsia" w:hAnsiTheme="minorEastAsia" w:cs="HG丸ｺﾞｼｯｸM-PRO"/>
          <w:color w:val="000000"/>
          <w:spacing w:val="2"/>
          <w:kern w:val="0"/>
          <w:sz w:val="24"/>
          <w:szCs w:val="24"/>
        </w:rPr>
        <w:t xml:space="preserve"> </w:t>
      </w:r>
      <w:r w:rsidRPr="00CD644E">
        <w:rPr>
          <w:rFonts w:asciiTheme="minorEastAsia" w:hAnsiTheme="minorEastAsia" w:cs="HG丸ｺﾞｼｯｸM-PRO"/>
          <w:color w:val="000000"/>
          <w:spacing w:val="6"/>
          <w:kern w:val="0"/>
          <w:sz w:val="24"/>
          <w:szCs w:val="24"/>
        </w:rPr>
        <w:t>Fax788-1937</w:t>
      </w:r>
    </w:p>
    <w:sectPr w:rsidR="00CD644E" w:rsidRPr="00CD644E" w:rsidSect="00790DDA">
      <w:pgSz w:w="11904" w:h="16836"/>
      <w:pgMar w:top="720" w:right="720" w:bottom="720" w:left="720" w:header="720" w:footer="720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4C46" w14:textId="77777777" w:rsidR="0025424F" w:rsidRDefault="0025424F" w:rsidP="00D076B9">
      <w:r>
        <w:separator/>
      </w:r>
    </w:p>
  </w:endnote>
  <w:endnote w:type="continuationSeparator" w:id="0">
    <w:p w14:paraId="13B54527" w14:textId="77777777" w:rsidR="0025424F" w:rsidRDefault="0025424F" w:rsidP="00D0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5037" w14:textId="77777777" w:rsidR="0025424F" w:rsidRDefault="0025424F" w:rsidP="00D076B9">
      <w:r>
        <w:separator/>
      </w:r>
    </w:p>
  </w:footnote>
  <w:footnote w:type="continuationSeparator" w:id="0">
    <w:p w14:paraId="73480C2E" w14:textId="77777777" w:rsidR="0025424F" w:rsidRDefault="0025424F" w:rsidP="00D0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161"/>
    <w:rsid w:val="000229BB"/>
    <w:rsid w:val="00075120"/>
    <w:rsid w:val="00095085"/>
    <w:rsid w:val="000E36C2"/>
    <w:rsid w:val="001534BD"/>
    <w:rsid w:val="00162F91"/>
    <w:rsid w:val="00185825"/>
    <w:rsid w:val="001B6347"/>
    <w:rsid w:val="001C4DA4"/>
    <w:rsid w:val="001D3CBE"/>
    <w:rsid w:val="001E2C99"/>
    <w:rsid w:val="002033EF"/>
    <w:rsid w:val="00223351"/>
    <w:rsid w:val="0025424F"/>
    <w:rsid w:val="00273C3C"/>
    <w:rsid w:val="00276B01"/>
    <w:rsid w:val="00282031"/>
    <w:rsid w:val="002A180D"/>
    <w:rsid w:val="002A7A58"/>
    <w:rsid w:val="002F2842"/>
    <w:rsid w:val="00341C1D"/>
    <w:rsid w:val="00366479"/>
    <w:rsid w:val="00385E37"/>
    <w:rsid w:val="00390561"/>
    <w:rsid w:val="00403A6C"/>
    <w:rsid w:val="00404A94"/>
    <w:rsid w:val="00424D48"/>
    <w:rsid w:val="00443D72"/>
    <w:rsid w:val="004A1AF6"/>
    <w:rsid w:val="00513F65"/>
    <w:rsid w:val="00557E4C"/>
    <w:rsid w:val="00566501"/>
    <w:rsid w:val="005810D3"/>
    <w:rsid w:val="005C3914"/>
    <w:rsid w:val="005F1330"/>
    <w:rsid w:val="006259FB"/>
    <w:rsid w:val="006364F6"/>
    <w:rsid w:val="0064034A"/>
    <w:rsid w:val="00644BCC"/>
    <w:rsid w:val="00681FAC"/>
    <w:rsid w:val="006A2557"/>
    <w:rsid w:val="006A4210"/>
    <w:rsid w:val="006B2BA9"/>
    <w:rsid w:val="006E5125"/>
    <w:rsid w:val="0075018E"/>
    <w:rsid w:val="00775E87"/>
    <w:rsid w:val="00790DDA"/>
    <w:rsid w:val="007C3B55"/>
    <w:rsid w:val="0080583B"/>
    <w:rsid w:val="008138C1"/>
    <w:rsid w:val="00817B24"/>
    <w:rsid w:val="008D7D64"/>
    <w:rsid w:val="008E2342"/>
    <w:rsid w:val="008F65AA"/>
    <w:rsid w:val="00941D27"/>
    <w:rsid w:val="00982C51"/>
    <w:rsid w:val="00983349"/>
    <w:rsid w:val="009E5161"/>
    <w:rsid w:val="009E5E82"/>
    <w:rsid w:val="00A03013"/>
    <w:rsid w:val="00A20E58"/>
    <w:rsid w:val="00A27BB0"/>
    <w:rsid w:val="00A715C3"/>
    <w:rsid w:val="00A774DB"/>
    <w:rsid w:val="00A96203"/>
    <w:rsid w:val="00AD2CE0"/>
    <w:rsid w:val="00B240DC"/>
    <w:rsid w:val="00B721B1"/>
    <w:rsid w:val="00BC271D"/>
    <w:rsid w:val="00BC2AAB"/>
    <w:rsid w:val="00C10E32"/>
    <w:rsid w:val="00C16ABB"/>
    <w:rsid w:val="00C23472"/>
    <w:rsid w:val="00C93028"/>
    <w:rsid w:val="00CA077D"/>
    <w:rsid w:val="00CC7977"/>
    <w:rsid w:val="00CD644E"/>
    <w:rsid w:val="00D076B9"/>
    <w:rsid w:val="00DB6F13"/>
    <w:rsid w:val="00DB74B0"/>
    <w:rsid w:val="00E02A68"/>
    <w:rsid w:val="00E03F2B"/>
    <w:rsid w:val="00E37DA9"/>
    <w:rsid w:val="00E82B45"/>
    <w:rsid w:val="00EA6D28"/>
    <w:rsid w:val="00EE1BD4"/>
    <w:rsid w:val="00F25CC8"/>
    <w:rsid w:val="00F26A36"/>
    <w:rsid w:val="00F34CF1"/>
    <w:rsid w:val="00F41954"/>
    <w:rsid w:val="00FC0750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56DBC0"/>
  <w15:docId w15:val="{4FC67A8B-64FF-4D8F-8A12-40935E50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6B9"/>
  </w:style>
  <w:style w:type="paragraph" w:styleId="a5">
    <w:name w:val="footer"/>
    <w:basedOn w:val="a"/>
    <w:link w:val="a6"/>
    <w:uiPriority w:val="99"/>
    <w:unhideWhenUsed/>
    <w:rsid w:val="00D0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6B9"/>
  </w:style>
  <w:style w:type="paragraph" w:styleId="a7">
    <w:name w:val="No Spacing"/>
    <w:uiPriority w:val="1"/>
    <w:qFormat/>
    <w:rsid w:val="008F65AA"/>
    <w:pPr>
      <w:widowControl w:val="0"/>
      <w:jc w:val="both"/>
    </w:pPr>
  </w:style>
  <w:style w:type="paragraph" w:styleId="a8">
    <w:name w:val="Plain Text"/>
    <w:basedOn w:val="a"/>
    <w:link w:val="a9"/>
    <w:uiPriority w:val="99"/>
    <w:semiHidden/>
    <w:unhideWhenUsed/>
    <w:rsid w:val="00C16ABB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16ABB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中澤 杏太</cp:lastModifiedBy>
  <cp:revision>341</cp:revision>
  <cp:lastPrinted>2018-06-14T05:09:00Z</cp:lastPrinted>
  <dcterms:created xsi:type="dcterms:W3CDTF">2018-06-11T09:35:00Z</dcterms:created>
  <dcterms:modified xsi:type="dcterms:W3CDTF">2024-09-24T07:45:00Z</dcterms:modified>
</cp:coreProperties>
</file>