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8A" w:rsidRPr="00D22D2D" w:rsidRDefault="00CF678A" w:rsidP="00B97FD2">
      <w:pPr>
        <w:tabs>
          <w:tab w:val="left" w:pos="6705"/>
        </w:tabs>
        <w:overflowPunct w:val="0"/>
        <w:autoSpaceDE w:val="0"/>
        <w:autoSpaceDN w:val="0"/>
        <w:spacing w:line="240" w:lineRule="exact"/>
      </w:pPr>
      <w:r w:rsidRPr="00D22D2D">
        <w:rPr>
          <w:rFonts w:hint="eastAsia"/>
        </w:rPr>
        <w:t>第1号様式</w:t>
      </w:r>
      <w:r w:rsidR="00B97FD2" w:rsidRPr="00D22D2D">
        <w:tab/>
      </w:r>
    </w:p>
    <w:p w:rsidR="00CF678A" w:rsidRPr="00D22D2D" w:rsidRDefault="00CF678A" w:rsidP="00B97FD2">
      <w:pPr>
        <w:overflowPunct w:val="0"/>
        <w:autoSpaceDE w:val="0"/>
        <w:autoSpaceDN w:val="0"/>
        <w:spacing w:line="240" w:lineRule="exact"/>
        <w:ind w:right="139"/>
        <w:jc w:val="right"/>
      </w:pPr>
      <w:r w:rsidRPr="00D22D2D">
        <w:rPr>
          <w:rFonts w:hint="eastAsia"/>
        </w:rPr>
        <w:t>第　　　　　号</w:t>
      </w:r>
    </w:p>
    <w:p w:rsidR="00CF678A" w:rsidRPr="00D22D2D" w:rsidRDefault="00CF678A" w:rsidP="00B97FD2">
      <w:pPr>
        <w:overflowPunct w:val="0"/>
        <w:autoSpaceDE w:val="0"/>
        <w:autoSpaceDN w:val="0"/>
        <w:spacing w:line="240" w:lineRule="exact"/>
        <w:ind w:right="139"/>
        <w:jc w:val="right"/>
      </w:pPr>
      <w:r w:rsidRPr="00D22D2D">
        <w:rPr>
          <w:rFonts w:hint="eastAsia"/>
        </w:rPr>
        <w:t>年　　月　　日</w:t>
      </w:r>
    </w:p>
    <w:p w:rsidR="00CF678A" w:rsidRPr="00D22D2D" w:rsidRDefault="00CF678A" w:rsidP="00B97FD2">
      <w:pPr>
        <w:overflowPunct w:val="0"/>
        <w:autoSpaceDE w:val="0"/>
        <w:autoSpaceDN w:val="0"/>
        <w:spacing w:line="240" w:lineRule="exact"/>
        <w:jc w:val="center"/>
      </w:pPr>
      <w:r w:rsidRPr="00D22D2D">
        <w:rPr>
          <w:rFonts w:hint="eastAsia"/>
        </w:rPr>
        <w:t>工事設計変更指示書</w:t>
      </w:r>
    </w:p>
    <w:p w:rsidR="00764066" w:rsidRPr="00D22D2D" w:rsidRDefault="00764066" w:rsidP="00B97FD2">
      <w:pPr>
        <w:overflowPunct w:val="0"/>
        <w:autoSpaceDE w:val="0"/>
        <w:autoSpaceDN w:val="0"/>
        <w:spacing w:line="240" w:lineRule="exact"/>
        <w:jc w:val="center"/>
      </w:pPr>
    </w:p>
    <w:p w:rsidR="00CF678A" w:rsidRPr="00D22D2D" w:rsidRDefault="00CF678A" w:rsidP="0052587B">
      <w:pPr>
        <w:overflowPunct w:val="0"/>
        <w:autoSpaceDE w:val="0"/>
        <w:autoSpaceDN w:val="0"/>
        <w:spacing w:line="240" w:lineRule="exact"/>
        <w:ind w:leftChars="100" w:left="220"/>
      </w:pPr>
      <w:r w:rsidRPr="00D22D2D">
        <w:rPr>
          <w:rFonts w:hint="eastAsia"/>
        </w:rPr>
        <w:t>(請負人)</w:t>
      </w:r>
    </w:p>
    <w:p w:rsidR="00CF678A" w:rsidRPr="00D22D2D" w:rsidRDefault="00CF678A" w:rsidP="00CF678A">
      <w:pPr>
        <w:overflowPunct w:val="0"/>
        <w:autoSpaceDE w:val="0"/>
        <w:autoSpaceDN w:val="0"/>
        <w:spacing w:line="240" w:lineRule="exact"/>
      </w:pPr>
      <w:r w:rsidRPr="00D22D2D">
        <w:rPr>
          <w:rFonts w:hint="eastAsia"/>
        </w:rPr>
        <w:t xml:space="preserve">　　　　　　　　　</w:t>
      </w:r>
      <w:r w:rsidR="00510132" w:rsidRPr="00D22D2D">
        <w:rPr>
          <w:rFonts w:hint="eastAsia"/>
        </w:rPr>
        <w:t xml:space="preserve">　</w:t>
      </w:r>
      <w:r w:rsidRPr="00D22D2D">
        <w:rPr>
          <w:rFonts w:hint="eastAsia"/>
        </w:rPr>
        <w:t xml:space="preserve">　　様</w:t>
      </w:r>
    </w:p>
    <w:p w:rsidR="00510132" w:rsidRPr="00D22D2D" w:rsidRDefault="00510132" w:rsidP="00B97FD2">
      <w:pPr>
        <w:overflowPunct w:val="0"/>
        <w:autoSpaceDE w:val="0"/>
        <w:autoSpaceDN w:val="0"/>
        <w:ind w:left="6096" w:right="566"/>
        <w:jc w:val="distribute"/>
        <w:rPr>
          <w:kern w:val="0"/>
        </w:rPr>
      </w:pPr>
      <w:r w:rsidRPr="00D22D2D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5532374</wp:posOffset>
                </wp:positionH>
                <wp:positionV relativeFrom="paragraph">
                  <wp:posOffset>9525</wp:posOffset>
                </wp:positionV>
                <wp:extent cx="160934" cy="160934"/>
                <wp:effectExtent l="0" t="0" r="1079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34" cy="160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0132" w:rsidRPr="00510132" w:rsidRDefault="00510132" w:rsidP="0051013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01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5.6pt;margin-top:.75pt;width:12.65pt;height:12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" fillcolor="white [3201]" strokeweight=".5pt">
                <v:textbox inset="0,0,0,0">
                  <w:txbxContent>
                    <w:p w:rsidR="00510132" w:rsidRPr="00510132" w:rsidRDefault="00510132" w:rsidP="00510132">
                      <w:pPr>
                        <w:spacing w:line="240" w:lineRule="exact"/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1013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22D2D">
        <w:rPr>
          <w:rFonts w:hint="eastAsia"/>
          <w:kern w:val="0"/>
        </w:rPr>
        <w:t>横浜市長</w:t>
      </w:r>
    </w:p>
    <w:p w:rsidR="00CF678A" w:rsidRPr="00D22D2D" w:rsidRDefault="00CF678A" w:rsidP="00CF678A">
      <w:pPr>
        <w:overflowPunct w:val="0"/>
        <w:autoSpaceDE w:val="0"/>
        <w:autoSpaceDN w:val="0"/>
        <w:spacing w:after="120" w:line="240" w:lineRule="exact"/>
        <w:ind w:right="42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6"/>
        <w:gridCol w:w="5382"/>
        <w:gridCol w:w="723"/>
      </w:tblGrid>
      <w:tr w:rsidR="00D22D2D" w:rsidRPr="00D22D2D" w:rsidTr="00B97FD2">
        <w:trPr>
          <w:cantSplit/>
          <w:trHeight w:hRule="exact" w:val="5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120"/>
              </w:rPr>
              <w:t>工事</w:t>
            </w:r>
            <w:r w:rsidRPr="00D22D2D">
              <w:rPr>
                <w:rFonts w:hint="eastAsia"/>
              </w:rPr>
              <w:t>名</w:t>
            </w:r>
          </w:p>
        </w:tc>
        <w:tc>
          <w:tcPr>
            <w:tcW w:w="53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23" w:type="dxa"/>
            <w:vMerge w:val="restart"/>
            <w:tcBorders>
              <w:top w:val="nil"/>
              <w:right w:val="nil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right="113"/>
            </w:pPr>
          </w:p>
        </w:tc>
      </w:tr>
      <w:tr w:rsidR="00D22D2D" w:rsidRPr="00D22D2D" w:rsidTr="00B97FD2">
        <w:trPr>
          <w:cantSplit/>
          <w:trHeight w:hRule="exact" w:val="50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工事場</w:t>
            </w:r>
            <w:r w:rsidRPr="00D22D2D">
              <w:rPr>
                <w:rFonts w:hint="eastAsia"/>
              </w:rPr>
              <w:t>所</w:t>
            </w:r>
          </w:p>
        </w:tc>
        <w:tc>
          <w:tcPr>
            <w:tcW w:w="5382" w:type="dxa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</w:p>
        </w:tc>
        <w:tc>
          <w:tcPr>
            <w:tcW w:w="723" w:type="dxa"/>
            <w:vMerge/>
            <w:tcBorders>
              <w:right w:val="nil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right="113"/>
            </w:pPr>
          </w:p>
        </w:tc>
      </w:tr>
      <w:tr w:rsidR="00D22D2D" w:rsidRPr="00D22D2D" w:rsidTr="00B97FD2">
        <w:trPr>
          <w:cantSplit/>
          <w:trHeight w:hRule="exact" w:val="50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</w:p>
        </w:tc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10"/>
              </w:rPr>
              <w:t>契約年月</w:t>
            </w:r>
            <w:r w:rsidRPr="00D22D2D">
              <w:rPr>
                <w:rFonts w:hint="eastAsia"/>
              </w:rPr>
              <w:t>日</w:t>
            </w:r>
          </w:p>
        </w:tc>
        <w:tc>
          <w:tcPr>
            <w:tcW w:w="53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D22D2D">
              <w:rPr>
                <w:rFonts w:hint="eastAsia"/>
              </w:rPr>
              <w:t xml:space="preserve">　　　　　　　年　　　　月　　　　日</w:t>
            </w:r>
          </w:p>
        </w:tc>
        <w:tc>
          <w:tcPr>
            <w:tcW w:w="723" w:type="dxa"/>
            <w:vMerge/>
            <w:tcBorders>
              <w:bottom w:val="nil"/>
              <w:right w:val="nil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right="113"/>
            </w:pPr>
          </w:p>
        </w:tc>
      </w:tr>
    </w:tbl>
    <w:p w:rsidR="00CF678A" w:rsidRPr="00D22D2D" w:rsidRDefault="00CF678A" w:rsidP="0052587B">
      <w:pPr>
        <w:overflowPunct w:val="0"/>
        <w:autoSpaceDE w:val="0"/>
        <w:autoSpaceDN w:val="0"/>
        <w:spacing w:before="120" w:line="240" w:lineRule="exact"/>
        <w:ind w:leftChars="400" w:left="880"/>
      </w:pPr>
      <w:r w:rsidRPr="00D22D2D">
        <w:rPr>
          <w:rFonts w:hint="eastAsia"/>
        </w:rPr>
        <w:t>標記の工事については、次のとおり変更を指示します。</w:t>
      </w:r>
    </w:p>
    <w:p w:rsidR="00CF678A" w:rsidRPr="00D22D2D" w:rsidRDefault="00CF678A" w:rsidP="0052587B">
      <w:pPr>
        <w:overflowPunct w:val="0"/>
        <w:autoSpaceDE w:val="0"/>
        <w:autoSpaceDN w:val="0"/>
        <w:spacing w:after="120" w:line="240" w:lineRule="exact"/>
        <w:ind w:leftChars="400" w:left="880"/>
      </w:pPr>
      <w:r w:rsidRPr="00D22D2D">
        <w:rPr>
          <w:rFonts w:hint="eastAsia"/>
        </w:rPr>
        <w:t>請書を提出して下さい。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2324"/>
        <w:gridCol w:w="2324"/>
        <w:gridCol w:w="2324"/>
      </w:tblGrid>
      <w:tr w:rsidR="00D22D2D" w:rsidRPr="00D22D2D">
        <w:trPr>
          <w:trHeight w:hRule="exact" w:val="50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変更項</w:t>
            </w:r>
            <w:r w:rsidRPr="00D22D2D">
              <w:rPr>
                <w:rFonts w:hint="eastAsia"/>
              </w:rPr>
              <w:t>目</w:t>
            </w:r>
          </w:p>
        </w:tc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27" w:right="92"/>
              <w:jc w:val="center"/>
            </w:pPr>
            <w:r w:rsidRPr="00D22D2D">
              <w:rPr>
                <w:rFonts w:hint="eastAsia"/>
                <w:spacing w:val="525"/>
              </w:rPr>
              <w:t>既</w:t>
            </w:r>
            <w:r w:rsidRPr="00D22D2D">
              <w:rPr>
                <w:rFonts w:hint="eastAsia"/>
              </w:rPr>
              <w:t>定</w:t>
            </w:r>
          </w:p>
        </w:tc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3" w:right="1"/>
              <w:jc w:val="center"/>
            </w:pPr>
            <w:r w:rsidRPr="00D22D2D">
              <w:rPr>
                <w:rFonts w:hint="eastAsia"/>
                <w:spacing w:val="525"/>
              </w:rPr>
              <w:t>変</w:t>
            </w:r>
            <w:r w:rsidRPr="00D22D2D">
              <w:rPr>
                <w:rFonts w:hint="eastAsia"/>
              </w:rPr>
              <w:t>更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-1" w:firstLine="9"/>
              <w:jc w:val="center"/>
            </w:pPr>
            <w:r w:rsidRPr="00D22D2D">
              <w:rPr>
                <w:rFonts w:hint="eastAsia"/>
                <w:spacing w:val="525"/>
              </w:rPr>
              <w:t>差</w:t>
            </w:r>
            <w:r w:rsidRPr="00D22D2D">
              <w:rPr>
                <w:rFonts w:hint="eastAsia"/>
              </w:rPr>
              <w:t>引</w:t>
            </w:r>
          </w:p>
        </w:tc>
      </w:tr>
      <w:tr w:rsidR="00D22D2D" w:rsidRPr="00D22D2D">
        <w:trPr>
          <w:trHeight w:hRule="exact" w:val="500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履行期</w:t>
            </w:r>
            <w:r w:rsidRPr="00D22D2D">
              <w:rPr>
                <w:rFonts w:hint="eastAsia"/>
              </w:rPr>
              <w:t>限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年　　月　　日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年　　月　　日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日</w:t>
            </w:r>
          </w:p>
        </w:tc>
      </w:tr>
      <w:tr w:rsidR="00D22D2D" w:rsidRPr="00D22D2D" w:rsidTr="00D26793">
        <w:trPr>
          <w:trHeight w:hRule="exact" w:val="1192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請負金</w:t>
            </w:r>
            <w:r w:rsidRPr="00D22D2D">
              <w:rPr>
                <w:rFonts w:hint="eastAsia"/>
              </w:rPr>
              <w:t>額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sz w:val="16"/>
                <w:szCs w:val="16"/>
              </w:rPr>
            </w:pPr>
            <w:r w:rsidRPr="00D22D2D">
              <w:rPr>
                <w:rFonts w:hint="eastAsia"/>
                <w:spacing w:val="2"/>
                <w:w w:val="92"/>
                <w:kern w:val="0"/>
                <w:sz w:val="16"/>
                <w:szCs w:val="16"/>
                <w:fitText w:val="2080" w:id="-200615936"/>
              </w:rPr>
              <w:t>うち消費税及び地方消費税の</w:t>
            </w:r>
            <w:r w:rsidRPr="00D22D2D">
              <w:rPr>
                <w:rFonts w:hint="eastAsia"/>
                <w:spacing w:val="-9"/>
                <w:w w:val="92"/>
                <w:kern w:val="0"/>
                <w:sz w:val="16"/>
                <w:szCs w:val="16"/>
                <w:fitText w:val="2080" w:id="-200615936"/>
              </w:rPr>
              <w:t>額</w:t>
            </w:r>
          </w:p>
          <w:p w:rsidR="00D26793" w:rsidRPr="00D22D2D" w:rsidRDefault="00D26793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vAlign w:val="center"/>
          </w:tcPr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sz w:val="16"/>
                <w:szCs w:val="16"/>
              </w:rPr>
            </w:pPr>
            <w:r w:rsidRPr="00D22D2D">
              <w:rPr>
                <w:rFonts w:hint="eastAsia"/>
                <w:w w:val="92"/>
                <w:kern w:val="0"/>
                <w:sz w:val="16"/>
                <w:szCs w:val="16"/>
                <w:fitText w:val="2080" w:id="-200615936"/>
              </w:rPr>
              <w:t>うち消費税及び地方消費税の</w:t>
            </w:r>
            <w:r w:rsidRPr="00D22D2D">
              <w:rPr>
                <w:rFonts w:hint="eastAsia"/>
                <w:spacing w:val="16"/>
                <w:w w:val="92"/>
                <w:kern w:val="0"/>
                <w:sz w:val="16"/>
                <w:szCs w:val="16"/>
                <w:fitText w:val="2080" w:id="-200615936"/>
              </w:rPr>
              <w:t>額</w:t>
            </w:r>
          </w:p>
          <w:p w:rsidR="00CF678A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  <w:p w:rsidR="00D26793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sz w:val="16"/>
                <w:szCs w:val="16"/>
              </w:rPr>
            </w:pPr>
            <w:r w:rsidRPr="00D22D2D">
              <w:rPr>
                <w:rFonts w:hint="eastAsia"/>
                <w:w w:val="92"/>
                <w:kern w:val="0"/>
                <w:sz w:val="16"/>
                <w:szCs w:val="16"/>
                <w:fitText w:val="2080" w:id="-200615936"/>
              </w:rPr>
              <w:t>うち消費税及び地方消費税の</w:t>
            </w:r>
            <w:r w:rsidRPr="00D22D2D">
              <w:rPr>
                <w:rFonts w:hint="eastAsia"/>
                <w:spacing w:val="16"/>
                <w:w w:val="92"/>
                <w:kern w:val="0"/>
                <w:sz w:val="16"/>
                <w:szCs w:val="16"/>
                <w:fitText w:val="2080" w:id="-200615936"/>
              </w:rPr>
              <w:t>額</w:t>
            </w:r>
          </w:p>
          <w:p w:rsidR="00CF678A" w:rsidRPr="00D22D2D" w:rsidRDefault="00D26793" w:rsidP="00D26793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</w:tr>
      <w:tr w:rsidR="00D22D2D" w:rsidRPr="00D22D2D">
        <w:trPr>
          <w:trHeight w:hRule="exact" w:val="500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120"/>
              </w:rPr>
              <w:t>支給</w:t>
            </w:r>
            <w:r w:rsidRPr="00D22D2D">
              <w:rPr>
                <w:rFonts w:hint="eastAsia"/>
              </w:rPr>
              <w:t>材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  <w:tc>
          <w:tcPr>
            <w:tcW w:w="2324" w:type="dxa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 w:rsidRPr="00D22D2D">
              <w:rPr>
                <w:rFonts w:hint="eastAsia"/>
              </w:rPr>
              <w:t>円</w:t>
            </w:r>
          </w:p>
        </w:tc>
      </w:tr>
      <w:tr w:rsidR="00D22D2D" w:rsidRPr="00D22D2D">
        <w:trPr>
          <w:cantSplit/>
          <w:trHeight w:hRule="exact" w:val="500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50"/>
              </w:rPr>
              <w:t>支出科</w:t>
            </w:r>
            <w:r w:rsidRPr="00D22D2D">
              <w:rPr>
                <w:rFonts w:hint="eastAsia"/>
              </w:rPr>
              <w:t>目</w:t>
            </w: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</w:pPr>
            <w:r w:rsidRPr="00D22D2D">
              <w:rPr>
                <w:rFonts w:hint="eastAsia"/>
              </w:rPr>
              <w:t xml:space="preserve">　　　　年度　　　　款　　項　　目　　節</w:t>
            </w:r>
          </w:p>
        </w:tc>
      </w:tr>
      <w:tr w:rsidR="00D22D2D" w:rsidRPr="00D22D2D" w:rsidTr="0052587B">
        <w:trPr>
          <w:cantSplit/>
          <w:trHeight w:hRule="exact" w:val="3867"/>
        </w:trPr>
        <w:tc>
          <w:tcPr>
            <w:tcW w:w="1548" w:type="dxa"/>
            <w:tcBorders>
              <w:left w:val="single" w:sz="12" w:space="0" w:color="auto"/>
            </w:tcBorders>
            <w:vAlign w:val="center"/>
          </w:tcPr>
          <w:p w:rsidR="00CF678A" w:rsidRPr="00D22D2D" w:rsidRDefault="00CF678A" w:rsidP="005258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380"/>
              </w:rPr>
              <w:t>設</w:t>
            </w:r>
            <w:r w:rsidRPr="00D22D2D">
              <w:rPr>
                <w:rFonts w:hint="eastAsia"/>
              </w:rPr>
              <w:t>計</w:t>
            </w:r>
          </w:p>
          <w:p w:rsidR="00CF678A" w:rsidRPr="00D22D2D" w:rsidRDefault="00CF678A" w:rsidP="00510132">
            <w:pPr>
              <w:overflowPunct w:val="0"/>
              <w:autoSpaceDE w:val="0"/>
              <w:autoSpaceDN w:val="0"/>
              <w:spacing w:before="600" w:line="240" w:lineRule="exact"/>
              <w:ind w:left="113" w:right="113"/>
              <w:jc w:val="center"/>
            </w:pPr>
          </w:p>
          <w:p w:rsidR="00CF678A" w:rsidRPr="00D22D2D" w:rsidRDefault="00CF678A" w:rsidP="00510132">
            <w:pPr>
              <w:overflowPunct w:val="0"/>
              <w:autoSpaceDE w:val="0"/>
              <w:autoSpaceDN w:val="0"/>
              <w:spacing w:before="600"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380"/>
              </w:rPr>
              <w:t>仕</w:t>
            </w:r>
            <w:r w:rsidRPr="00D22D2D">
              <w:rPr>
                <w:rFonts w:hint="eastAsia"/>
              </w:rPr>
              <w:t>様</w:t>
            </w:r>
          </w:p>
        </w:tc>
        <w:tc>
          <w:tcPr>
            <w:tcW w:w="6972" w:type="dxa"/>
            <w:gridSpan w:val="3"/>
            <w:tcBorders>
              <w:right w:val="single" w:sz="12" w:space="0" w:color="auto"/>
            </w:tcBorders>
            <w:vAlign w:val="bottom"/>
          </w:tcPr>
          <w:p w:rsidR="0052587B" w:rsidRPr="0052587B" w:rsidRDefault="00CF678A" w:rsidP="006E2198">
            <w:pPr>
              <w:overflowPunct w:val="0"/>
              <w:autoSpaceDE w:val="0"/>
              <w:autoSpaceDN w:val="0"/>
              <w:spacing w:afterLines="50" w:after="120" w:line="240" w:lineRule="exact"/>
              <w:ind w:left="200" w:right="113"/>
              <w:rPr>
                <w:rFonts w:hint="eastAsia"/>
              </w:rPr>
            </w:pPr>
            <w:r w:rsidRPr="00D22D2D">
              <w:rPr>
                <w:rFonts w:hint="eastAsia"/>
              </w:rPr>
              <w:t>詳細は、別添設計図書のとおり。</w:t>
            </w:r>
          </w:p>
        </w:tc>
      </w:tr>
      <w:tr w:rsidR="00D22D2D" w:rsidRPr="00D22D2D">
        <w:trPr>
          <w:cantSplit/>
          <w:trHeight w:hRule="exact" w:val="1460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78A" w:rsidRPr="00D22D2D" w:rsidRDefault="00CF678A" w:rsidP="00CF678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 w:rsidRPr="00D22D2D">
              <w:rPr>
                <w:rFonts w:hint="eastAsia"/>
                <w:spacing w:val="380"/>
              </w:rPr>
              <w:t>備</w:t>
            </w:r>
            <w:r w:rsidRPr="00D22D2D">
              <w:rPr>
                <w:rFonts w:hint="eastAsia"/>
              </w:rPr>
              <w:t>考</w:t>
            </w:r>
          </w:p>
        </w:tc>
        <w:tc>
          <w:tcPr>
            <w:tcW w:w="697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F678A" w:rsidRPr="00D22D2D" w:rsidRDefault="006E2198" w:rsidP="006E2198">
            <w:pPr>
              <w:overflowPunct w:val="0"/>
              <w:autoSpaceDE w:val="0"/>
              <w:autoSpaceDN w:val="0"/>
              <w:spacing w:beforeLines="50" w:before="120" w:line="240" w:lineRule="exact"/>
              <w:ind w:left="113" w:right="113"/>
            </w:pPr>
            <w:r w:rsidRPr="006E2198">
              <w:rPr>
                <w:rFonts w:hint="eastAsia"/>
              </w:rPr>
              <w:t>変更後の残工事スライド金額を精査した結果、スライド額が対象工事費の１％を超えないため、スライドの適用が認められなくなりました。</w:t>
            </w:r>
            <w:bookmarkStart w:id="0" w:name="_GoBack"/>
            <w:bookmarkEnd w:id="0"/>
          </w:p>
        </w:tc>
      </w:tr>
    </w:tbl>
    <w:p w:rsidR="00CF678A" w:rsidRPr="00D22D2D" w:rsidRDefault="00CF678A" w:rsidP="00CF678A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D22D2D">
        <w:rPr>
          <w:rFonts w:hint="eastAsia"/>
          <w:spacing w:val="20"/>
          <w:sz w:val="20"/>
          <w:szCs w:val="20"/>
        </w:rPr>
        <w:t xml:space="preserve">　</w:t>
      </w:r>
      <w:r w:rsidRPr="00D22D2D">
        <w:rPr>
          <w:rFonts w:ascii="ＭＳ 明朝" w:eastAsia="ＭＳ 明朝" w:hAnsi="ＭＳ 明朝" w:hint="eastAsia"/>
          <w:spacing w:val="20"/>
          <w:sz w:val="20"/>
          <w:szCs w:val="20"/>
        </w:rPr>
        <w:t>〔備考〕　複写して</w:t>
      </w:r>
      <w:r w:rsidRPr="00D22D2D">
        <w:rPr>
          <w:rFonts w:ascii="ＭＳ 明朝" w:eastAsia="ＭＳ 明朝" w:hAnsi="ＭＳ 明朝"/>
          <w:spacing w:val="20"/>
          <w:sz w:val="20"/>
          <w:szCs w:val="20"/>
        </w:rPr>
        <w:t>3部作成すること。　　　　　　　　　　　　　(A4)</w:t>
      </w:r>
    </w:p>
    <w:sectPr w:rsidR="00CF678A" w:rsidRPr="00D22D2D" w:rsidSect="00B97FD2">
      <w:footerReference w:type="even" r:id="rId8"/>
      <w:footerReference w:type="default" r:id="rId9"/>
      <w:type w:val="continuous"/>
      <w:pgSz w:w="11906" w:h="16838" w:code="9"/>
      <w:pgMar w:top="1701" w:right="1418" w:bottom="1134" w:left="1418" w:header="851" w:footer="567" w:gutter="0"/>
      <w:pgNumType w:start="16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73" w:rsidRDefault="00335773">
      <w:r>
        <w:separator/>
      </w:r>
    </w:p>
  </w:endnote>
  <w:endnote w:type="continuationSeparator" w:id="0">
    <w:p w:rsidR="00335773" w:rsidRDefault="0033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05" w:rsidRDefault="00C00D05" w:rsidP="00C00D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9AC" w:rsidRDefault="009779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AC" w:rsidRPr="00C00D05" w:rsidRDefault="00C00D05">
    <w:pPr>
      <w:pStyle w:val="a5"/>
      <w:rPr>
        <w:sz w:val="20"/>
      </w:rPr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73" w:rsidRDefault="00335773">
      <w:r>
        <w:separator/>
      </w:r>
    </w:p>
  </w:footnote>
  <w:footnote w:type="continuationSeparator" w:id="0">
    <w:p w:rsidR="00335773" w:rsidRDefault="0033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405"/>
    <w:multiLevelType w:val="hybridMultilevel"/>
    <w:tmpl w:val="B7D2A684"/>
    <w:lvl w:ilvl="0" w:tplc="FA426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D86A2D"/>
    <w:multiLevelType w:val="hybridMultilevel"/>
    <w:tmpl w:val="3C1C7CE2"/>
    <w:lvl w:ilvl="0" w:tplc="ADE4A2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0239FA"/>
    <w:multiLevelType w:val="hybridMultilevel"/>
    <w:tmpl w:val="E084EDEE"/>
    <w:lvl w:ilvl="0" w:tplc="A44C707C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506D77"/>
    <w:multiLevelType w:val="hybridMultilevel"/>
    <w:tmpl w:val="686694FA"/>
    <w:lvl w:ilvl="0" w:tplc="401CBF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8F6F8C"/>
    <w:multiLevelType w:val="hybridMultilevel"/>
    <w:tmpl w:val="330E0F22"/>
    <w:lvl w:ilvl="0" w:tplc="C5D40F82">
      <w:start w:val="5"/>
      <w:numFmt w:val="decimal"/>
      <w:lvlText w:val="第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0"/>
    <w:rsid w:val="00003FEC"/>
    <w:rsid w:val="000221DE"/>
    <w:rsid w:val="000B1165"/>
    <w:rsid w:val="000B1C40"/>
    <w:rsid w:val="00174AD6"/>
    <w:rsid w:val="001864D3"/>
    <w:rsid w:val="001937D9"/>
    <w:rsid w:val="001E20D2"/>
    <w:rsid w:val="001E4069"/>
    <w:rsid w:val="001E442F"/>
    <w:rsid w:val="002355F6"/>
    <w:rsid w:val="00287475"/>
    <w:rsid w:val="002958BF"/>
    <w:rsid w:val="002C192B"/>
    <w:rsid w:val="002F32DC"/>
    <w:rsid w:val="0030249A"/>
    <w:rsid w:val="00302CA8"/>
    <w:rsid w:val="00335773"/>
    <w:rsid w:val="003370D8"/>
    <w:rsid w:val="003508A4"/>
    <w:rsid w:val="00362082"/>
    <w:rsid w:val="003651C7"/>
    <w:rsid w:val="00385DFD"/>
    <w:rsid w:val="003912B4"/>
    <w:rsid w:val="003C74F7"/>
    <w:rsid w:val="003D66BD"/>
    <w:rsid w:val="003F290A"/>
    <w:rsid w:val="0048643D"/>
    <w:rsid w:val="004911A3"/>
    <w:rsid w:val="004A00FA"/>
    <w:rsid w:val="004F357F"/>
    <w:rsid w:val="00510132"/>
    <w:rsid w:val="0052587B"/>
    <w:rsid w:val="00565DA1"/>
    <w:rsid w:val="005736E4"/>
    <w:rsid w:val="005A227B"/>
    <w:rsid w:val="005C19B8"/>
    <w:rsid w:val="005E0473"/>
    <w:rsid w:val="005F1A01"/>
    <w:rsid w:val="005F3ECD"/>
    <w:rsid w:val="006008A8"/>
    <w:rsid w:val="00601106"/>
    <w:rsid w:val="006547AB"/>
    <w:rsid w:val="006928B8"/>
    <w:rsid w:val="006C4AA9"/>
    <w:rsid w:val="006D6F2F"/>
    <w:rsid w:val="006E2198"/>
    <w:rsid w:val="00701CDF"/>
    <w:rsid w:val="00720CE8"/>
    <w:rsid w:val="00735E25"/>
    <w:rsid w:val="00764066"/>
    <w:rsid w:val="00782B9E"/>
    <w:rsid w:val="007A4415"/>
    <w:rsid w:val="007C2907"/>
    <w:rsid w:val="007C42E9"/>
    <w:rsid w:val="007D1B1E"/>
    <w:rsid w:val="007E2174"/>
    <w:rsid w:val="00815436"/>
    <w:rsid w:val="00841BC2"/>
    <w:rsid w:val="00843A6B"/>
    <w:rsid w:val="00873F1E"/>
    <w:rsid w:val="008B68F5"/>
    <w:rsid w:val="008F79A7"/>
    <w:rsid w:val="0094032A"/>
    <w:rsid w:val="00940DDC"/>
    <w:rsid w:val="009779AC"/>
    <w:rsid w:val="0099628C"/>
    <w:rsid w:val="009C5252"/>
    <w:rsid w:val="009D1605"/>
    <w:rsid w:val="009E17E7"/>
    <w:rsid w:val="00A155DB"/>
    <w:rsid w:val="00A374C9"/>
    <w:rsid w:val="00A77A19"/>
    <w:rsid w:val="00A93114"/>
    <w:rsid w:val="00AF2219"/>
    <w:rsid w:val="00AF5AAD"/>
    <w:rsid w:val="00AF7C5F"/>
    <w:rsid w:val="00B10FB2"/>
    <w:rsid w:val="00B145DA"/>
    <w:rsid w:val="00B62C60"/>
    <w:rsid w:val="00B71657"/>
    <w:rsid w:val="00B74AA7"/>
    <w:rsid w:val="00B940E2"/>
    <w:rsid w:val="00B97FD2"/>
    <w:rsid w:val="00BA45AC"/>
    <w:rsid w:val="00BB2462"/>
    <w:rsid w:val="00BB60D9"/>
    <w:rsid w:val="00BD00B8"/>
    <w:rsid w:val="00BD3392"/>
    <w:rsid w:val="00C00D05"/>
    <w:rsid w:val="00C13588"/>
    <w:rsid w:val="00C54627"/>
    <w:rsid w:val="00CF678A"/>
    <w:rsid w:val="00D22D2D"/>
    <w:rsid w:val="00D26793"/>
    <w:rsid w:val="00D526EA"/>
    <w:rsid w:val="00D7593E"/>
    <w:rsid w:val="00D77882"/>
    <w:rsid w:val="00D87D9F"/>
    <w:rsid w:val="00DC2A79"/>
    <w:rsid w:val="00DD1426"/>
    <w:rsid w:val="00DD5D3E"/>
    <w:rsid w:val="00DE1910"/>
    <w:rsid w:val="00DE2315"/>
    <w:rsid w:val="00DF2CBE"/>
    <w:rsid w:val="00E20300"/>
    <w:rsid w:val="00E845DB"/>
    <w:rsid w:val="00EA3494"/>
    <w:rsid w:val="00F12BF0"/>
    <w:rsid w:val="00F556DC"/>
    <w:rsid w:val="00FC17E3"/>
    <w:rsid w:val="00FE5073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82CCCF"/>
  <w15:chartTrackingRefBased/>
  <w15:docId w15:val="{75B3F751-3F2B-46E9-A26A-E2B6FA6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E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40E2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Web">
    <w:name w:val="Normal (Web)"/>
    <w:basedOn w:val="a"/>
    <w:rsid w:val="00B940E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Block Text"/>
    <w:basedOn w:val="a"/>
    <w:rsid w:val="00B940E2"/>
    <w:pPr>
      <w:wordWrap w:val="0"/>
      <w:autoSpaceDE w:val="0"/>
      <w:autoSpaceDN w:val="0"/>
      <w:spacing w:line="300" w:lineRule="auto"/>
      <w:ind w:left="113" w:right="113"/>
    </w:pPr>
    <w:rPr>
      <w:rFonts w:hAnsi="Courier New"/>
      <w:sz w:val="21"/>
      <w:szCs w:val="20"/>
    </w:rPr>
  </w:style>
  <w:style w:type="paragraph" w:styleId="a5">
    <w:name w:val="footer"/>
    <w:basedOn w:val="a"/>
    <w:rsid w:val="00B940E2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character" w:styleId="a6">
    <w:name w:val="page number"/>
    <w:basedOn w:val="a0"/>
    <w:rsid w:val="00C00D05"/>
  </w:style>
  <w:style w:type="paragraph" w:styleId="a7">
    <w:name w:val="No Spacing"/>
    <w:uiPriority w:val="1"/>
    <w:qFormat/>
    <w:rsid w:val="00BB2462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1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7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EB71717-5659-45C8-AA48-0F6CC120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横浜市工事設計変更事務取扱要綱の施行について</vt:lpstr>
      <vt:lpstr>横浜市工事設計変更事務取扱要綱の施行について</vt:lpstr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2023-02-16T01:07:00Z</cp:lastPrinted>
  <dcterms:created xsi:type="dcterms:W3CDTF">2023-02-16T00:27:00Z</dcterms:created>
  <dcterms:modified xsi:type="dcterms:W3CDTF">2023-02-16T01:07:00Z</dcterms:modified>
</cp:coreProperties>
</file>