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0020" w14:textId="77777777" w:rsidR="00750A59" w:rsidRDefault="00750A59" w:rsidP="006A45D7">
      <w:pPr>
        <w:ind w:right="1680"/>
        <w:rPr>
          <w:sz w:val="24"/>
        </w:rPr>
      </w:pPr>
    </w:p>
    <w:p w14:paraId="0521B833" w14:textId="77777777" w:rsidR="00F33417" w:rsidRDefault="00750A59" w:rsidP="00B32867">
      <w:pPr>
        <w:wordWrap w:val="0"/>
        <w:ind w:right="-6"/>
        <w:jc w:val="right"/>
        <w:rPr>
          <w:sz w:val="24"/>
        </w:rPr>
      </w:pPr>
      <w:r>
        <w:rPr>
          <w:rFonts w:hint="eastAsia"/>
          <w:sz w:val="24"/>
        </w:rPr>
        <w:t>令和</w:t>
      </w:r>
      <w:r w:rsidR="00F33417">
        <w:rPr>
          <w:rFonts w:hint="eastAsia"/>
          <w:sz w:val="24"/>
        </w:rPr>
        <w:t xml:space="preserve">　年　</w:t>
      </w:r>
      <w:r w:rsidR="00792DC7">
        <w:rPr>
          <w:rFonts w:hint="eastAsia"/>
          <w:sz w:val="24"/>
        </w:rPr>
        <w:t xml:space="preserve"> </w:t>
      </w:r>
      <w:r w:rsidR="00F33417">
        <w:rPr>
          <w:rFonts w:hint="eastAsia"/>
          <w:sz w:val="24"/>
        </w:rPr>
        <w:t xml:space="preserve">月　</w:t>
      </w:r>
      <w:r w:rsidR="00792DC7">
        <w:rPr>
          <w:rFonts w:hint="eastAsia"/>
          <w:sz w:val="24"/>
        </w:rPr>
        <w:t xml:space="preserve"> </w:t>
      </w:r>
      <w:r w:rsidR="00F33417">
        <w:rPr>
          <w:rFonts w:hint="eastAsia"/>
          <w:sz w:val="24"/>
        </w:rPr>
        <w:t>日</w:t>
      </w:r>
      <w:r w:rsidR="00B32867">
        <w:rPr>
          <w:rFonts w:hint="eastAsia"/>
          <w:sz w:val="24"/>
        </w:rPr>
        <w:t xml:space="preserve">　</w:t>
      </w:r>
    </w:p>
    <w:p w14:paraId="79A43791" w14:textId="77777777" w:rsidR="00792DC7" w:rsidRDefault="00792DC7" w:rsidP="00792DC7">
      <w:pPr>
        <w:ind w:right="-6" w:firstLineChars="600" w:firstLine="1439"/>
        <w:rPr>
          <w:sz w:val="24"/>
        </w:rPr>
      </w:pPr>
    </w:p>
    <w:p w14:paraId="2BF4BAFA" w14:textId="7ECD151F" w:rsidR="00792DC7" w:rsidRDefault="008F685A" w:rsidP="00792DC7">
      <w:pPr>
        <w:ind w:right="-6"/>
        <w:jc w:val="center"/>
        <w:rPr>
          <w:b/>
          <w:sz w:val="28"/>
          <w:szCs w:val="28"/>
        </w:rPr>
      </w:pPr>
      <w:r w:rsidRPr="008F685A">
        <w:rPr>
          <w:rFonts w:hint="eastAsia"/>
          <w:b/>
          <w:sz w:val="28"/>
          <w:szCs w:val="28"/>
        </w:rPr>
        <w:t>令和</w:t>
      </w:r>
      <w:r w:rsidR="005433E1">
        <w:rPr>
          <w:rFonts w:hint="eastAsia"/>
          <w:b/>
          <w:sz w:val="28"/>
          <w:szCs w:val="28"/>
        </w:rPr>
        <w:t>６</w:t>
      </w:r>
      <w:r w:rsidRPr="008F685A">
        <w:rPr>
          <w:rFonts w:hint="eastAsia"/>
          <w:b/>
          <w:sz w:val="28"/>
          <w:szCs w:val="28"/>
        </w:rPr>
        <w:t>年度第</w:t>
      </w:r>
      <w:r w:rsidR="008F2741">
        <w:rPr>
          <w:rFonts w:hint="eastAsia"/>
          <w:b/>
          <w:sz w:val="28"/>
          <w:szCs w:val="28"/>
        </w:rPr>
        <w:t>２</w:t>
      </w:r>
      <w:r w:rsidRPr="008F685A">
        <w:rPr>
          <w:rFonts w:hint="eastAsia"/>
          <w:b/>
          <w:sz w:val="28"/>
          <w:szCs w:val="28"/>
        </w:rPr>
        <w:t>回ヨコハマ国際まちづくり推進委員会</w:t>
      </w:r>
    </w:p>
    <w:p w14:paraId="66B5C1B0" w14:textId="77777777" w:rsidR="00F33417" w:rsidRPr="00763609" w:rsidRDefault="002E683E" w:rsidP="008F685A">
      <w:pPr>
        <w:ind w:right="-6" w:firstLineChars="1300" w:firstLine="3652"/>
        <w:rPr>
          <w:b/>
          <w:sz w:val="28"/>
          <w:szCs w:val="28"/>
        </w:rPr>
      </w:pPr>
      <w:r>
        <w:rPr>
          <w:rFonts w:hint="eastAsia"/>
          <w:b/>
          <w:sz w:val="28"/>
          <w:szCs w:val="28"/>
        </w:rPr>
        <w:t>傍聴</w:t>
      </w:r>
      <w:r w:rsidR="00763609" w:rsidRPr="00763609">
        <w:rPr>
          <w:rFonts w:hint="eastAsia"/>
          <w:b/>
          <w:sz w:val="28"/>
          <w:szCs w:val="28"/>
        </w:rPr>
        <w:t>申込書</w:t>
      </w:r>
    </w:p>
    <w:p w14:paraId="65D477F8" w14:textId="77777777" w:rsidR="00F33417" w:rsidRDefault="00F33417" w:rsidP="00F33417">
      <w:pPr>
        <w:ind w:right="720"/>
        <w:rPr>
          <w:sz w:val="24"/>
        </w:rPr>
      </w:pPr>
    </w:p>
    <w:p w14:paraId="230B48AD" w14:textId="77777777" w:rsidR="00A5118A" w:rsidRDefault="00763609" w:rsidP="002E683E">
      <w:pPr>
        <w:ind w:right="-6"/>
        <w:rPr>
          <w:rFonts w:eastAsia="DengXian"/>
          <w:sz w:val="24"/>
          <w:u w:val="single"/>
          <w:lang w:eastAsia="zh-CN"/>
        </w:rPr>
      </w:pPr>
      <w:r>
        <w:rPr>
          <w:rFonts w:hint="eastAsia"/>
          <w:sz w:val="24"/>
          <w:lang w:eastAsia="zh-CN"/>
        </w:rPr>
        <w:t xml:space="preserve">　　　　　　　　　　　　　　　　　　　</w:t>
      </w:r>
      <w:r w:rsidR="00772136">
        <w:rPr>
          <w:rFonts w:hint="eastAsia"/>
          <w:sz w:val="24"/>
          <w:lang w:eastAsia="zh-CN"/>
        </w:rPr>
        <w:t>傍聴者氏名</w:t>
      </w:r>
      <w:r w:rsidR="002E683E">
        <w:rPr>
          <w:rFonts w:hint="eastAsia"/>
          <w:sz w:val="24"/>
          <w:lang w:eastAsia="zh-CN"/>
        </w:rPr>
        <w:t xml:space="preserve">　</w:t>
      </w:r>
      <w:r w:rsidR="002E683E" w:rsidRPr="002E683E">
        <w:rPr>
          <w:rFonts w:hint="eastAsia"/>
          <w:sz w:val="24"/>
          <w:u w:val="single"/>
          <w:lang w:eastAsia="zh-CN"/>
        </w:rPr>
        <w:t xml:space="preserve">　　　　　　　　　　　　　</w:t>
      </w:r>
    </w:p>
    <w:p w14:paraId="02EFD7B0" w14:textId="77777777" w:rsidR="008F685A" w:rsidRPr="008F685A" w:rsidRDefault="008F685A" w:rsidP="002E683E">
      <w:pPr>
        <w:ind w:right="-6"/>
        <w:rPr>
          <w:rFonts w:eastAsia="DengXian"/>
          <w:sz w:val="24"/>
          <w:u w:val="single"/>
          <w:lang w:eastAsia="zh-CN"/>
        </w:rPr>
      </w:pPr>
    </w:p>
    <w:p w14:paraId="46322F50" w14:textId="77777777" w:rsidR="00A5118A" w:rsidRPr="00A5118A" w:rsidRDefault="00A5118A" w:rsidP="008F685A">
      <w:pPr>
        <w:spacing w:afterLines="50" w:after="193"/>
        <w:ind w:right="-6"/>
        <w:rPr>
          <w:sz w:val="24"/>
          <w:u w:val="single"/>
          <w:lang w:eastAsia="zh-TW"/>
        </w:rPr>
      </w:pPr>
      <w:r>
        <w:rPr>
          <w:rFonts w:hint="eastAsia"/>
          <w:sz w:val="24"/>
          <w:lang w:eastAsia="zh-CN"/>
        </w:rPr>
        <w:t xml:space="preserve">　　　　　　　　　　　　　　　　　　</w:t>
      </w:r>
      <w:r w:rsidR="00763609">
        <w:rPr>
          <w:rFonts w:hint="eastAsia"/>
          <w:sz w:val="24"/>
          <w:lang w:eastAsia="zh-TW"/>
        </w:rPr>
        <w:t xml:space="preserve">　</w:t>
      </w:r>
      <w:r w:rsidR="00763609" w:rsidRPr="00A5118A">
        <w:rPr>
          <w:rFonts w:hint="eastAsia"/>
          <w:spacing w:val="40"/>
          <w:kern w:val="0"/>
          <w:sz w:val="24"/>
          <w:fitText w:val="1200" w:id="100350720"/>
          <w:lang w:eastAsia="zh-TW"/>
        </w:rPr>
        <w:t>電話番</w:t>
      </w:r>
      <w:r w:rsidR="00763609" w:rsidRPr="00A5118A">
        <w:rPr>
          <w:rFonts w:hint="eastAsia"/>
          <w:kern w:val="0"/>
          <w:sz w:val="24"/>
          <w:fitText w:val="1200" w:id="100350720"/>
          <w:lang w:eastAsia="zh-TW"/>
        </w:rPr>
        <w:t>号</w:t>
      </w:r>
      <w:r w:rsidR="002E683E">
        <w:rPr>
          <w:rFonts w:hint="eastAsia"/>
          <w:sz w:val="24"/>
          <w:lang w:eastAsia="zh-TW"/>
        </w:rPr>
        <w:t xml:space="preserve">　</w:t>
      </w:r>
      <w:r w:rsidR="002E683E" w:rsidRPr="002E683E">
        <w:rPr>
          <w:rFonts w:hint="eastAsia"/>
          <w:sz w:val="24"/>
          <w:u w:val="single"/>
          <w:lang w:eastAsia="zh-TW"/>
        </w:rPr>
        <w:t xml:space="preserve">　　　　　　　　　　　　　</w:t>
      </w:r>
    </w:p>
    <w:p w14:paraId="0E4DE8A2" w14:textId="334BD247" w:rsidR="00827A89" w:rsidRDefault="004C4DAA" w:rsidP="00827A89">
      <w:pPr>
        <w:spacing w:beforeLines="50" w:before="193"/>
        <w:ind w:right="-6"/>
        <w:rPr>
          <w:sz w:val="24"/>
          <w:u w:val="single"/>
          <w:lang w:eastAsia="zh-TW"/>
        </w:rPr>
      </w:pPr>
      <w:r>
        <w:rPr>
          <w:rFonts w:hint="eastAsia"/>
          <w:sz w:val="24"/>
          <w:lang w:eastAsia="zh-TW"/>
        </w:rPr>
        <w:t xml:space="preserve">　　　　　　　　　　　　　　　　　　　</w:t>
      </w:r>
      <w:r w:rsidR="008F685A">
        <w:rPr>
          <w:rFonts w:hint="eastAsia"/>
          <w:sz w:val="24"/>
          <w:lang w:eastAsia="zh-TW"/>
        </w:rPr>
        <w:t xml:space="preserve">　　</w:t>
      </w:r>
    </w:p>
    <w:p w14:paraId="5DE24DCA" w14:textId="77777777" w:rsidR="00B32867" w:rsidRDefault="00B32867" w:rsidP="00B32867">
      <w:pPr>
        <w:ind w:left="4747" w:hangingChars="1979" w:hanging="4747"/>
        <w:rPr>
          <w:sz w:val="24"/>
          <w:lang w:eastAsia="zh-TW"/>
        </w:rPr>
      </w:pPr>
    </w:p>
    <w:p w14:paraId="4DCF2E66" w14:textId="77777777" w:rsidR="00B32867" w:rsidRPr="00B32867" w:rsidRDefault="00B32867" w:rsidP="00B32867">
      <w:pPr>
        <w:ind w:left="4747" w:hangingChars="1979" w:hanging="4747"/>
        <w:rPr>
          <w:sz w:val="24"/>
          <w:lang w:eastAsia="zh-TW"/>
        </w:rPr>
      </w:pPr>
    </w:p>
    <w:p w14:paraId="2033EE1A" w14:textId="4A206EB8" w:rsidR="00A5118A" w:rsidRDefault="00C12DE0" w:rsidP="00792DC7">
      <w:pPr>
        <w:rPr>
          <w:sz w:val="24"/>
        </w:rPr>
      </w:pPr>
      <w:r>
        <w:rPr>
          <w:rFonts w:hint="eastAsia"/>
          <w:sz w:val="24"/>
          <w:lang w:eastAsia="zh-TW"/>
        </w:rPr>
        <w:t xml:space="preserve">　</w:t>
      </w:r>
      <w:r>
        <w:rPr>
          <w:rFonts w:hint="eastAsia"/>
          <w:sz w:val="24"/>
        </w:rPr>
        <w:t>私は、次の</w:t>
      </w:r>
      <w:r w:rsidR="00827A89">
        <w:rPr>
          <w:rFonts w:hint="eastAsia"/>
          <w:sz w:val="24"/>
        </w:rPr>
        <w:t>事項</w:t>
      </w:r>
      <w:r>
        <w:rPr>
          <w:rFonts w:hint="eastAsia"/>
          <w:sz w:val="24"/>
        </w:rPr>
        <w:t>を守ることに同意し</w:t>
      </w:r>
      <w:r w:rsidR="00C256DB">
        <w:rPr>
          <w:rFonts w:hint="eastAsia"/>
          <w:sz w:val="24"/>
        </w:rPr>
        <w:t>、「</w:t>
      </w:r>
      <w:r w:rsidR="008F685A" w:rsidRPr="008F685A">
        <w:rPr>
          <w:rFonts w:hint="eastAsia"/>
          <w:sz w:val="24"/>
        </w:rPr>
        <w:t>令和</w:t>
      </w:r>
      <w:r w:rsidR="002A2134">
        <w:rPr>
          <w:rFonts w:hint="eastAsia"/>
          <w:sz w:val="24"/>
        </w:rPr>
        <w:t>６</w:t>
      </w:r>
      <w:r w:rsidR="008F685A" w:rsidRPr="008F685A">
        <w:rPr>
          <w:rFonts w:hint="eastAsia"/>
          <w:sz w:val="24"/>
        </w:rPr>
        <w:t>年度第</w:t>
      </w:r>
      <w:r w:rsidR="008F2741">
        <w:rPr>
          <w:rFonts w:hint="eastAsia"/>
          <w:sz w:val="24"/>
        </w:rPr>
        <w:t>２</w:t>
      </w:r>
      <w:r w:rsidR="008F685A" w:rsidRPr="008F685A">
        <w:rPr>
          <w:rFonts w:hint="eastAsia"/>
          <w:sz w:val="24"/>
        </w:rPr>
        <w:t>回ヨコハマ国際まちづくり推進</w:t>
      </w:r>
      <w:r w:rsidR="008F685A">
        <w:rPr>
          <w:rFonts w:hint="eastAsia"/>
          <w:sz w:val="24"/>
        </w:rPr>
        <w:t xml:space="preserve">　</w:t>
      </w:r>
      <w:r w:rsidR="008F685A" w:rsidRPr="008F685A">
        <w:rPr>
          <w:rFonts w:hint="eastAsia"/>
          <w:sz w:val="24"/>
        </w:rPr>
        <w:t>委員会</w:t>
      </w:r>
      <w:r w:rsidR="00827A89">
        <w:rPr>
          <w:rFonts w:hint="eastAsia"/>
          <w:sz w:val="24"/>
        </w:rPr>
        <w:t>」の傍聴を</w:t>
      </w:r>
      <w:r>
        <w:rPr>
          <w:rFonts w:hint="eastAsia"/>
          <w:sz w:val="24"/>
        </w:rPr>
        <w:t>申し込みます。</w:t>
      </w:r>
    </w:p>
    <w:p w14:paraId="03421645" w14:textId="7ECEABD5" w:rsidR="00C12DE0" w:rsidRDefault="00C12DE0" w:rsidP="00C12DE0">
      <w:pPr>
        <w:rPr>
          <w:sz w:val="24"/>
        </w:rPr>
      </w:pPr>
    </w:p>
    <w:p w14:paraId="59A2F381" w14:textId="5F865950" w:rsidR="006A45D7" w:rsidRPr="00A0307A" w:rsidRDefault="006A45D7" w:rsidP="00C12DE0">
      <w:pPr>
        <w:rPr>
          <w:sz w:val="24"/>
        </w:rPr>
      </w:pPr>
      <w:r>
        <w:rPr>
          <w:rFonts w:hint="eastAsia"/>
          <w:sz w:val="24"/>
        </w:rPr>
        <w:t>１　会場の指定された場所に着席します。</w:t>
      </w:r>
    </w:p>
    <w:p w14:paraId="195CF8BC" w14:textId="6AD722D3" w:rsidR="00C12DE0" w:rsidRDefault="006A45D7" w:rsidP="00C12DE0">
      <w:pPr>
        <w:ind w:left="240" w:hangingChars="100" w:hanging="240"/>
        <w:rPr>
          <w:sz w:val="24"/>
        </w:rPr>
      </w:pPr>
      <w:r>
        <w:rPr>
          <w:rFonts w:hint="eastAsia"/>
          <w:sz w:val="24"/>
        </w:rPr>
        <w:t>２</w:t>
      </w:r>
      <w:r w:rsidR="00C12DE0">
        <w:rPr>
          <w:rFonts w:hint="eastAsia"/>
          <w:sz w:val="24"/>
        </w:rPr>
        <w:t xml:space="preserve">　</w:t>
      </w:r>
      <w:r w:rsidR="00BC5B14">
        <w:rPr>
          <w:rFonts w:hint="eastAsia"/>
          <w:sz w:val="24"/>
        </w:rPr>
        <w:t>委員会開催</w:t>
      </w:r>
      <w:r w:rsidR="00C12DE0">
        <w:rPr>
          <w:rFonts w:hint="eastAsia"/>
          <w:sz w:val="24"/>
        </w:rPr>
        <w:t>中に写真撮影、ビデオ撮影及び録音など、他の傍聴者の迷惑及び会議の円滑な進行を妨げるような行為は行いません。</w:t>
      </w:r>
    </w:p>
    <w:p w14:paraId="1EBF0976" w14:textId="2AE8C652" w:rsidR="00C12DE0" w:rsidRDefault="006A45D7" w:rsidP="00C12DE0">
      <w:pPr>
        <w:rPr>
          <w:sz w:val="24"/>
        </w:rPr>
      </w:pPr>
      <w:r>
        <w:rPr>
          <w:rFonts w:hint="eastAsia"/>
          <w:sz w:val="24"/>
        </w:rPr>
        <w:t>３</w:t>
      </w:r>
      <w:r w:rsidR="00C12DE0">
        <w:rPr>
          <w:rFonts w:hint="eastAsia"/>
          <w:sz w:val="24"/>
        </w:rPr>
        <w:t xml:space="preserve">　携帯電話等は、</w:t>
      </w:r>
      <w:r w:rsidR="006A23F6">
        <w:rPr>
          <w:rFonts w:hint="eastAsia"/>
          <w:sz w:val="24"/>
        </w:rPr>
        <w:t>電源</w:t>
      </w:r>
      <w:r w:rsidR="00C12DE0">
        <w:rPr>
          <w:rFonts w:hint="eastAsia"/>
          <w:sz w:val="24"/>
        </w:rPr>
        <w:t>を切るなど音が出ないようにします。</w:t>
      </w:r>
    </w:p>
    <w:p w14:paraId="21DAB116" w14:textId="7053753C" w:rsidR="00C12DE0" w:rsidRDefault="006A45D7" w:rsidP="00C12DE0">
      <w:pPr>
        <w:rPr>
          <w:sz w:val="24"/>
        </w:rPr>
      </w:pPr>
      <w:r>
        <w:rPr>
          <w:rFonts w:hint="eastAsia"/>
          <w:sz w:val="24"/>
        </w:rPr>
        <w:t>４</w:t>
      </w:r>
      <w:r w:rsidR="00C12DE0">
        <w:rPr>
          <w:rFonts w:hint="eastAsia"/>
          <w:sz w:val="24"/>
        </w:rPr>
        <w:t xml:space="preserve">　会場において、賛否を表明し、質問し、または拍手すること</w:t>
      </w:r>
      <w:r w:rsidR="00171ED1">
        <w:rPr>
          <w:rFonts w:hint="eastAsia"/>
          <w:sz w:val="24"/>
        </w:rPr>
        <w:t>など</w:t>
      </w:r>
      <w:r w:rsidR="00C12DE0">
        <w:rPr>
          <w:rFonts w:hint="eastAsia"/>
          <w:sz w:val="24"/>
        </w:rPr>
        <w:t>は行いません。</w:t>
      </w:r>
    </w:p>
    <w:p w14:paraId="4CC57DBA" w14:textId="400D6605" w:rsidR="006A45D7" w:rsidRDefault="006A45D7" w:rsidP="006A45D7">
      <w:pPr>
        <w:ind w:left="240" w:hangingChars="100" w:hanging="240"/>
        <w:rPr>
          <w:sz w:val="24"/>
        </w:rPr>
      </w:pPr>
      <w:r>
        <w:rPr>
          <w:rFonts w:hint="eastAsia"/>
          <w:sz w:val="24"/>
        </w:rPr>
        <w:t>５　危険物を持っている方、酒気を帯びている方、その他委員長が会議の運営に支障があると認める方は、会場に立ち入ることができません。</w:t>
      </w:r>
    </w:p>
    <w:p w14:paraId="5DC85BD4" w14:textId="6809D145" w:rsidR="00C12DE0" w:rsidRDefault="006A45D7" w:rsidP="00827A89">
      <w:pPr>
        <w:ind w:left="240" w:hangingChars="100" w:hanging="240"/>
        <w:rPr>
          <w:sz w:val="24"/>
        </w:rPr>
      </w:pPr>
      <w:r>
        <w:rPr>
          <w:rFonts w:hint="eastAsia"/>
          <w:sz w:val="24"/>
        </w:rPr>
        <w:t>６</w:t>
      </w:r>
      <w:r w:rsidR="00C12DE0">
        <w:rPr>
          <w:rFonts w:hint="eastAsia"/>
          <w:sz w:val="24"/>
        </w:rPr>
        <w:t xml:space="preserve">　</w:t>
      </w:r>
      <w:r w:rsidR="008F685A" w:rsidRPr="008F685A">
        <w:rPr>
          <w:rFonts w:hint="eastAsia"/>
          <w:sz w:val="24"/>
        </w:rPr>
        <w:t>ヨコハマ国際まちづくり推進委員会</w:t>
      </w:r>
      <w:r w:rsidR="00827A89">
        <w:rPr>
          <w:rFonts w:hint="eastAsia"/>
          <w:sz w:val="24"/>
        </w:rPr>
        <w:t>又は</w:t>
      </w:r>
      <w:r w:rsidR="006A23F6">
        <w:rPr>
          <w:rFonts w:hint="eastAsia"/>
          <w:sz w:val="24"/>
        </w:rPr>
        <w:t>当該委員会の事務局</w:t>
      </w:r>
      <w:r w:rsidR="00827A89">
        <w:rPr>
          <w:rFonts w:hint="eastAsia"/>
          <w:sz w:val="24"/>
        </w:rPr>
        <w:t>から、退席の指示があった場合は、それに従います。</w:t>
      </w:r>
    </w:p>
    <w:p w14:paraId="6A77AEC0" w14:textId="66673C06" w:rsidR="00A5118A" w:rsidRDefault="00A5118A" w:rsidP="006A6C8C">
      <w:pPr>
        <w:wordWrap w:val="0"/>
        <w:ind w:right="960"/>
        <w:rPr>
          <w:sz w:val="24"/>
        </w:rPr>
      </w:pPr>
    </w:p>
    <w:p w14:paraId="2176B202" w14:textId="6197CBEB" w:rsidR="009C2BC6" w:rsidRDefault="009C2BC6" w:rsidP="006A6C8C">
      <w:pPr>
        <w:wordWrap w:val="0"/>
        <w:ind w:right="960"/>
        <w:rPr>
          <w:sz w:val="24"/>
        </w:rPr>
      </w:pPr>
    </w:p>
    <w:p w14:paraId="1776E45E" w14:textId="4723B680" w:rsidR="009C2BC6" w:rsidRDefault="009C2BC6" w:rsidP="006A6C8C">
      <w:pPr>
        <w:wordWrap w:val="0"/>
        <w:ind w:right="960"/>
        <w:rPr>
          <w:sz w:val="24"/>
        </w:rPr>
      </w:pPr>
    </w:p>
    <w:p w14:paraId="401D29DC" w14:textId="39DBC333" w:rsidR="009C2BC6" w:rsidRDefault="009C2BC6" w:rsidP="006A6C8C">
      <w:pPr>
        <w:wordWrap w:val="0"/>
        <w:ind w:right="960"/>
        <w:rPr>
          <w:sz w:val="24"/>
        </w:rPr>
      </w:pPr>
    </w:p>
    <w:p w14:paraId="3EDC530B" w14:textId="256AACD5" w:rsidR="009C2BC6" w:rsidRDefault="009C2BC6" w:rsidP="006A6C8C">
      <w:pPr>
        <w:wordWrap w:val="0"/>
        <w:ind w:right="960"/>
        <w:rPr>
          <w:sz w:val="24"/>
        </w:rPr>
      </w:pPr>
    </w:p>
    <w:p w14:paraId="08752712" w14:textId="1168A027" w:rsidR="009C2BC6" w:rsidRDefault="009C2BC6" w:rsidP="006A6C8C">
      <w:pPr>
        <w:wordWrap w:val="0"/>
        <w:ind w:right="960"/>
        <w:rPr>
          <w:sz w:val="24"/>
        </w:rPr>
      </w:pPr>
    </w:p>
    <w:p w14:paraId="75D4BE00" w14:textId="7D89EAED" w:rsidR="009C2BC6" w:rsidRDefault="009C2BC6" w:rsidP="006A6C8C">
      <w:pPr>
        <w:wordWrap w:val="0"/>
        <w:ind w:right="960"/>
        <w:rPr>
          <w:sz w:val="24"/>
        </w:rPr>
      </w:pPr>
    </w:p>
    <w:p w14:paraId="2F0679B7" w14:textId="26781F73" w:rsidR="009C2BC6" w:rsidRDefault="009C2BC6" w:rsidP="006A6C8C">
      <w:pPr>
        <w:wordWrap w:val="0"/>
        <w:ind w:right="960"/>
        <w:rPr>
          <w:sz w:val="24"/>
        </w:rPr>
      </w:pPr>
    </w:p>
    <w:p w14:paraId="695B3A91" w14:textId="6BE2CAED" w:rsidR="009C2BC6" w:rsidRDefault="009C2BC6" w:rsidP="006A6C8C">
      <w:pPr>
        <w:wordWrap w:val="0"/>
        <w:ind w:right="960"/>
        <w:rPr>
          <w:sz w:val="24"/>
        </w:rPr>
      </w:pPr>
    </w:p>
    <w:p w14:paraId="768FE8C5" w14:textId="09E1C561" w:rsidR="009C2BC6" w:rsidRDefault="009C2BC6" w:rsidP="006A6C8C">
      <w:pPr>
        <w:wordWrap w:val="0"/>
        <w:ind w:right="960"/>
        <w:rPr>
          <w:sz w:val="24"/>
        </w:rPr>
      </w:pPr>
    </w:p>
    <w:p w14:paraId="355DDECC" w14:textId="17446C19" w:rsidR="009C2BC6" w:rsidRPr="009C2BC6" w:rsidRDefault="009C2BC6" w:rsidP="009C2BC6">
      <w:pPr>
        <w:ind w:right="960"/>
        <w:jc w:val="center"/>
        <w:rPr>
          <w:sz w:val="32"/>
          <w:szCs w:val="32"/>
        </w:rPr>
      </w:pPr>
      <w:r w:rsidRPr="009C2BC6">
        <w:rPr>
          <w:rFonts w:hint="eastAsia"/>
          <w:sz w:val="32"/>
          <w:szCs w:val="32"/>
        </w:rPr>
        <w:t>傍聴される方へ</w:t>
      </w:r>
    </w:p>
    <w:p w14:paraId="36F3AEB5" w14:textId="3D82355D" w:rsidR="009C2BC6" w:rsidRDefault="009C2BC6" w:rsidP="006A6C8C">
      <w:pPr>
        <w:wordWrap w:val="0"/>
        <w:ind w:right="960"/>
        <w:rPr>
          <w:sz w:val="24"/>
        </w:rPr>
      </w:pPr>
    </w:p>
    <w:p w14:paraId="474601EF" w14:textId="63C4FCCC" w:rsidR="009C2BC6" w:rsidRDefault="009C2BC6" w:rsidP="006A6C8C">
      <w:pPr>
        <w:wordWrap w:val="0"/>
        <w:ind w:right="960"/>
        <w:rPr>
          <w:sz w:val="24"/>
        </w:rPr>
      </w:pPr>
    </w:p>
    <w:p w14:paraId="36241935" w14:textId="40B7CE3E" w:rsidR="009C2BC6" w:rsidRPr="00A0307A" w:rsidRDefault="009C2BC6" w:rsidP="009C2BC6">
      <w:pPr>
        <w:rPr>
          <w:sz w:val="24"/>
        </w:rPr>
      </w:pPr>
      <w:r>
        <w:rPr>
          <w:rFonts w:hint="eastAsia"/>
          <w:sz w:val="24"/>
        </w:rPr>
        <w:t>１　会場の指定された場所に着席して下さい。</w:t>
      </w:r>
    </w:p>
    <w:p w14:paraId="21E7C485" w14:textId="3E08211E" w:rsidR="009C2BC6" w:rsidRDefault="009C2BC6" w:rsidP="009C2BC6">
      <w:pPr>
        <w:ind w:left="240" w:hangingChars="100" w:hanging="240"/>
        <w:rPr>
          <w:sz w:val="24"/>
        </w:rPr>
      </w:pPr>
      <w:r>
        <w:rPr>
          <w:rFonts w:hint="eastAsia"/>
          <w:sz w:val="24"/>
        </w:rPr>
        <w:t>２　委員会開催中に写真撮影、ビデオ撮影及び録音など、他の傍聴者の迷惑及び会議の円滑な進行を妨げるような行為は行わないで下さい。</w:t>
      </w:r>
    </w:p>
    <w:p w14:paraId="536AF9FB" w14:textId="1789DE46" w:rsidR="009C2BC6" w:rsidRDefault="009C2BC6" w:rsidP="009C2BC6">
      <w:pPr>
        <w:rPr>
          <w:sz w:val="24"/>
        </w:rPr>
      </w:pPr>
      <w:r>
        <w:rPr>
          <w:rFonts w:hint="eastAsia"/>
          <w:sz w:val="24"/>
        </w:rPr>
        <w:t>３　携帯電話等は、電源を切るなど音が出ないようにして下さい。</w:t>
      </w:r>
    </w:p>
    <w:p w14:paraId="4A04FFF4" w14:textId="49418749" w:rsidR="009C2BC6" w:rsidRDefault="009C2BC6" w:rsidP="009C2BC6">
      <w:pPr>
        <w:rPr>
          <w:sz w:val="24"/>
        </w:rPr>
      </w:pPr>
      <w:r>
        <w:rPr>
          <w:rFonts w:hint="eastAsia"/>
          <w:sz w:val="24"/>
        </w:rPr>
        <w:t>４　会場において、賛否の表明、質問、または拍手することなどは行えません。</w:t>
      </w:r>
    </w:p>
    <w:p w14:paraId="3CDC1174" w14:textId="77777777" w:rsidR="009C2BC6" w:rsidRDefault="009C2BC6" w:rsidP="009C2BC6">
      <w:pPr>
        <w:ind w:left="240" w:hangingChars="100" w:hanging="240"/>
        <w:rPr>
          <w:sz w:val="24"/>
        </w:rPr>
      </w:pPr>
      <w:r>
        <w:rPr>
          <w:rFonts w:hint="eastAsia"/>
          <w:sz w:val="24"/>
        </w:rPr>
        <w:t>５　危険物を持っている方、酒気を帯びている方、その他委員長が会議の運営に支障があると認める方は、会場に立ち入ることができません。</w:t>
      </w:r>
    </w:p>
    <w:p w14:paraId="61965280" w14:textId="4BD0C37E" w:rsidR="009C2BC6" w:rsidRDefault="009C2BC6" w:rsidP="009C2BC6">
      <w:pPr>
        <w:ind w:left="240" w:hangingChars="100" w:hanging="240"/>
        <w:rPr>
          <w:sz w:val="24"/>
        </w:rPr>
      </w:pPr>
      <w:r>
        <w:rPr>
          <w:rFonts w:hint="eastAsia"/>
          <w:sz w:val="24"/>
        </w:rPr>
        <w:t xml:space="preserve">６　</w:t>
      </w:r>
      <w:r w:rsidRPr="008F685A">
        <w:rPr>
          <w:rFonts w:hint="eastAsia"/>
          <w:sz w:val="24"/>
        </w:rPr>
        <w:t>ヨコハマ国際まちづくり推進委員会</w:t>
      </w:r>
      <w:r>
        <w:rPr>
          <w:rFonts w:hint="eastAsia"/>
          <w:sz w:val="24"/>
        </w:rPr>
        <w:t>又は当該委員会の事務局から、退席の指示があった場合は、それに従って下さい。</w:t>
      </w:r>
    </w:p>
    <w:p w14:paraId="5EE7DDA7" w14:textId="77777777" w:rsidR="009C2BC6" w:rsidRDefault="009C2BC6" w:rsidP="009C2BC6">
      <w:pPr>
        <w:wordWrap w:val="0"/>
        <w:ind w:right="960"/>
        <w:rPr>
          <w:sz w:val="24"/>
        </w:rPr>
      </w:pPr>
    </w:p>
    <w:p w14:paraId="1723092F" w14:textId="77777777" w:rsidR="009C2BC6" w:rsidRPr="009C2BC6" w:rsidRDefault="009C2BC6" w:rsidP="006A6C8C">
      <w:pPr>
        <w:wordWrap w:val="0"/>
        <w:ind w:right="960"/>
        <w:rPr>
          <w:sz w:val="24"/>
        </w:rPr>
      </w:pPr>
    </w:p>
    <w:sectPr w:rsidR="009C2BC6" w:rsidRPr="009C2BC6" w:rsidSect="00FA16FB">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6D84" w14:textId="77777777" w:rsidR="002628B3" w:rsidRDefault="002628B3" w:rsidP="00C256DB">
      <w:r>
        <w:separator/>
      </w:r>
    </w:p>
  </w:endnote>
  <w:endnote w:type="continuationSeparator" w:id="0">
    <w:p w14:paraId="71CCDC4B" w14:textId="77777777" w:rsidR="002628B3" w:rsidRDefault="002628B3" w:rsidP="00C2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FA51" w14:textId="77777777" w:rsidR="002628B3" w:rsidRDefault="002628B3" w:rsidP="00C256DB">
      <w:r>
        <w:separator/>
      </w:r>
    </w:p>
  </w:footnote>
  <w:footnote w:type="continuationSeparator" w:id="0">
    <w:p w14:paraId="1E4A44D7" w14:textId="77777777" w:rsidR="002628B3" w:rsidRDefault="002628B3" w:rsidP="00C25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1B30"/>
    <w:rsid w:val="0006644E"/>
    <w:rsid w:val="000F0267"/>
    <w:rsid w:val="00117248"/>
    <w:rsid w:val="00122CAE"/>
    <w:rsid w:val="00156B0F"/>
    <w:rsid w:val="00171ED1"/>
    <w:rsid w:val="001B046D"/>
    <w:rsid w:val="001D2BCE"/>
    <w:rsid w:val="002628B3"/>
    <w:rsid w:val="00280303"/>
    <w:rsid w:val="002A2134"/>
    <w:rsid w:val="002D6AB3"/>
    <w:rsid w:val="002E683E"/>
    <w:rsid w:val="00342ECE"/>
    <w:rsid w:val="0036225D"/>
    <w:rsid w:val="003C52E8"/>
    <w:rsid w:val="00486711"/>
    <w:rsid w:val="004C4DAA"/>
    <w:rsid w:val="004F197B"/>
    <w:rsid w:val="005433E1"/>
    <w:rsid w:val="005E2D4B"/>
    <w:rsid w:val="005E4693"/>
    <w:rsid w:val="0060006C"/>
    <w:rsid w:val="006950EA"/>
    <w:rsid w:val="006A23F6"/>
    <w:rsid w:val="006A45D7"/>
    <w:rsid w:val="006A6C8C"/>
    <w:rsid w:val="006D6D9A"/>
    <w:rsid w:val="00713C93"/>
    <w:rsid w:val="00750A59"/>
    <w:rsid w:val="00763609"/>
    <w:rsid w:val="00772136"/>
    <w:rsid w:val="00792DC7"/>
    <w:rsid w:val="007F78A6"/>
    <w:rsid w:val="00827A89"/>
    <w:rsid w:val="00835576"/>
    <w:rsid w:val="0088663A"/>
    <w:rsid w:val="00887C9B"/>
    <w:rsid w:val="008A2176"/>
    <w:rsid w:val="008C27D4"/>
    <w:rsid w:val="008C5230"/>
    <w:rsid w:val="008E0CB5"/>
    <w:rsid w:val="008E6E2D"/>
    <w:rsid w:val="008F2741"/>
    <w:rsid w:val="008F685A"/>
    <w:rsid w:val="00905309"/>
    <w:rsid w:val="00986910"/>
    <w:rsid w:val="009B0515"/>
    <w:rsid w:val="009C2BC6"/>
    <w:rsid w:val="00A0307A"/>
    <w:rsid w:val="00A3749B"/>
    <w:rsid w:val="00A5118A"/>
    <w:rsid w:val="00A94AB1"/>
    <w:rsid w:val="00AD2934"/>
    <w:rsid w:val="00B160BE"/>
    <w:rsid w:val="00B32867"/>
    <w:rsid w:val="00BC5B14"/>
    <w:rsid w:val="00BD1B32"/>
    <w:rsid w:val="00C12DE0"/>
    <w:rsid w:val="00C256DB"/>
    <w:rsid w:val="00C804FF"/>
    <w:rsid w:val="00D7741B"/>
    <w:rsid w:val="00DF31B3"/>
    <w:rsid w:val="00E458EE"/>
    <w:rsid w:val="00E50A5E"/>
    <w:rsid w:val="00EB100C"/>
    <w:rsid w:val="00EF5B8F"/>
    <w:rsid w:val="00F33417"/>
    <w:rsid w:val="00FA16FB"/>
    <w:rsid w:val="00FA4534"/>
    <w:rsid w:val="00FC6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95A25FD"/>
  <w15:chartTrackingRefBased/>
  <w15:docId w15:val="{9B6041C6-55A6-49CB-8F54-13CED828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6F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7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C5B14"/>
    <w:rPr>
      <w:color w:val="0000FF"/>
      <w:u w:val="single"/>
    </w:rPr>
  </w:style>
  <w:style w:type="paragraph" w:styleId="a5">
    <w:name w:val="header"/>
    <w:basedOn w:val="a"/>
    <w:link w:val="a6"/>
    <w:rsid w:val="00C256DB"/>
    <w:pPr>
      <w:tabs>
        <w:tab w:val="center" w:pos="4252"/>
        <w:tab w:val="right" w:pos="8504"/>
      </w:tabs>
      <w:snapToGrid w:val="0"/>
    </w:pPr>
    <w:rPr>
      <w:lang w:val="x-none" w:eastAsia="x-none"/>
    </w:rPr>
  </w:style>
  <w:style w:type="character" w:customStyle="1" w:styleId="a6">
    <w:name w:val="ヘッダー (文字)"/>
    <w:link w:val="a5"/>
    <w:rsid w:val="00C256DB"/>
    <w:rPr>
      <w:rFonts w:ascii="ＭＳ 明朝"/>
      <w:kern w:val="2"/>
      <w:sz w:val="21"/>
      <w:szCs w:val="24"/>
    </w:rPr>
  </w:style>
  <w:style w:type="paragraph" w:styleId="a7">
    <w:name w:val="footer"/>
    <w:basedOn w:val="a"/>
    <w:link w:val="a8"/>
    <w:rsid w:val="00C256DB"/>
    <w:pPr>
      <w:tabs>
        <w:tab w:val="center" w:pos="4252"/>
        <w:tab w:val="right" w:pos="8504"/>
      </w:tabs>
      <w:snapToGrid w:val="0"/>
    </w:pPr>
    <w:rPr>
      <w:lang w:val="x-none" w:eastAsia="x-none"/>
    </w:rPr>
  </w:style>
  <w:style w:type="character" w:customStyle="1" w:styleId="a8">
    <w:name w:val="フッター (文字)"/>
    <w:link w:val="a7"/>
    <w:rsid w:val="00C256D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623</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770</CharactersWithSpaces>
  <SharedDoc>false</SharedDoc>
  <HLinks>
    <vt:vector size="6" baseType="variant">
      <vt:variant>
        <vt:i4>7471197</vt:i4>
      </vt:variant>
      <vt:variant>
        <vt:i4>0</vt:i4>
      </vt:variant>
      <vt:variant>
        <vt:i4>0</vt:i4>
      </vt:variant>
      <vt:variant>
        <vt:i4>5</vt:i4>
      </vt:variant>
      <vt:variant>
        <vt:lpwstr>mailto:tr-shisetsu@city.yokohama.jp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伊藤 紀子</dc:creator>
  <cp:keywords/>
  <dc:description/>
  <cp:lastModifiedBy>伊藤 紀子</cp:lastModifiedBy>
  <cp:revision>6</cp:revision>
  <cp:lastPrinted>2024-06-05T05:34:00Z</cp:lastPrinted>
  <dcterms:created xsi:type="dcterms:W3CDTF">2024-05-24T04:36:00Z</dcterms:created>
  <dcterms:modified xsi:type="dcterms:W3CDTF">2024-08-15T06:52:00Z</dcterms:modified>
</cp:coreProperties>
</file>