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7020" w14:textId="02CC3327" w:rsidR="00AE725E" w:rsidRDefault="002A2D04" w:rsidP="00AE725E">
      <w:pPr>
        <w:jc w:val="center"/>
        <w:rPr>
          <w:b/>
          <w:bCs/>
        </w:rPr>
      </w:pPr>
      <w:r w:rsidRPr="002A2D04">
        <w:rPr>
          <w:rFonts w:hint="eastAsia"/>
          <w:b/>
          <w:bCs/>
        </w:rPr>
        <w:t>【教育委員会事務局】令和８年度</w:t>
      </w:r>
      <w:r w:rsidR="00AE725E">
        <w:rPr>
          <w:rFonts w:hint="eastAsia"/>
          <w:b/>
          <w:bCs/>
        </w:rPr>
        <w:t xml:space="preserve"> </w:t>
      </w:r>
      <w:r w:rsidRPr="002A2D04">
        <w:rPr>
          <w:rFonts w:hint="eastAsia"/>
          <w:b/>
          <w:bCs/>
        </w:rPr>
        <w:t>会計年度任用職員</w:t>
      </w:r>
    </w:p>
    <w:p w14:paraId="30F44816" w14:textId="664D5A0A" w:rsidR="002A2D04" w:rsidRDefault="002A2D04" w:rsidP="00AE725E">
      <w:pPr>
        <w:jc w:val="center"/>
        <w:rPr>
          <w:b/>
          <w:bCs/>
        </w:rPr>
      </w:pPr>
      <w:r w:rsidRPr="002A2D04">
        <w:rPr>
          <w:rFonts w:hint="eastAsia"/>
          <w:b/>
          <w:bCs/>
        </w:rPr>
        <w:t>国際理解教室外国人講師（ウクライナ児童生徒サポーター）</w:t>
      </w:r>
      <w:r w:rsidRPr="002A2D04">
        <w:rPr>
          <w:b/>
          <w:bCs/>
        </w:rPr>
        <w:t xml:space="preserve"> </w:t>
      </w:r>
      <w:r w:rsidR="00AE725E">
        <w:rPr>
          <w:rFonts w:hint="eastAsia"/>
          <w:b/>
          <w:bCs/>
        </w:rPr>
        <w:t>募集要項</w:t>
      </w:r>
    </w:p>
    <w:p w14:paraId="57658B93" w14:textId="77777777" w:rsidR="002A2D04" w:rsidRDefault="002A2D04" w:rsidP="002A2D04">
      <w:pPr>
        <w:rPr>
          <w:b/>
          <w:bCs/>
        </w:rPr>
      </w:pPr>
    </w:p>
    <w:p w14:paraId="672F94B4" w14:textId="267E53E7" w:rsidR="002A2D04" w:rsidRPr="002A2D04" w:rsidRDefault="002A2D04" w:rsidP="002A2D04">
      <w:r w:rsidRPr="002A2D04">
        <w:rPr>
          <w:b/>
          <w:bCs/>
        </w:rPr>
        <w:t>１ 応募資格</w:t>
      </w:r>
      <w:r w:rsidRPr="002A2D04">
        <w:br/>
        <w:t>(1) 就労制限のない在留資格のある外国人／帰化による日本国籍取得者</w:t>
      </w:r>
      <w:r w:rsidRPr="002A2D04">
        <w:br/>
        <w:t>(2) ウクライナ語と日本語の日常会話ができ、大学卒か同程度以上</w:t>
      </w:r>
      <w:r w:rsidRPr="002A2D04">
        <w:br/>
        <w:t>(3) 教育に熱意があり、児童生徒に親身に対応できる者</w:t>
      </w:r>
      <w:r w:rsidRPr="002A2D04">
        <w:br/>
        <w:t>(4)ウクライナ語で児童生徒への支援を行ったことがある者</w:t>
      </w:r>
      <w:r w:rsidRPr="002A2D04">
        <w:br/>
        <w:t>※なお、地方公務員法第１６条の欠格事項に該当する次の方は応募できません。</w:t>
      </w:r>
      <w:r w:rsidRPr="002A2D04">
        <w:br/>
        <w:t>①禁錮以上の刑に処せられ、その執行を終わるまで又はその執行を受けることがなくなるまでの者</w:t>
      </w:r>
      <w:r w:rsidRPr="002A2D04">
        <w:br/>
        <w:t>②横浜市職員として懲戒免職の処分を受け、当該処分の日から２年を経過しない者</w:t>
      </w:r>
      <w:r w:rsidRPr="002A2D04">
        <w:br/>
        <w:t>③人事委員会又は公平委員会の委員の職にあって、地方公務員法第５章に規定する罪を犯し刑に処せられた者</w:t>
      </w:r>
      <w:r w:rsidRPr="002A2D04">
        <w:br/>
        <w:t>④日本国憲法施行の日以後において、日本国憲法又はその下に成立した政府を暴力で破壊することを主張する政党その他の団体を結成し、又はこれに加入した者</w:t>
      </w:r>
    </w:p>
    <w:p w14:paraId="2768BD72" w14:textId="77777777" w:rsidR="002A2D04" w:rsidRPr="002A2D04" w:rsidRDefault="002A2D04" w:rsidP="002A2D04"/>
    <w:p w14:paraId="78388225" w14:textId="77777777" w:rsidR="002A2D04" w:rsidRPr="002A2D04" w:rsidRDefault="002A2D04" w:rsidP="002A2D04">
      <w:r w:rsidRPr="002A2D04">
        <w:rPr>
          <w:b/>
          <w:bCs/>
        </w:rPr>
        <w:t>２ 勤務条件</w:t>
      </w:r>
      <w:r w:rsidRPr="002A2D04">
        <w:br/>
        <w:t>(1) 勤務⽇・時間等 </w:t>
      </w:r>
      <w:r w:rsidRPr="002A2D04">
        <w:rPr>
          <w:rFonts w:ascii="SimSun" w:eastAsia="SimSun" w:hAnsi="SimSun" w:cs="SimSun" w:hint="eastAsia"/>
        </w:rPr>
        <w:t>︓</w:t>
      </w:r>
      <w:r w:rsidRPr="002A2D04">
        <w:t> １⽇４時間、週１⽇程度</w:t>
      </w:r>
      <w:r w:rsidRPr="002A2D04">
        <w:br/>
        <w:t>(2) 勤 務 場 所 </w:t>
      </w:r>
      <w:r w:rsidRPr="002A2D04">
        <w:rPr>
          <w:rFonts w:ascii="SimSun" w:eastAsia="SimSun" w:hAnsi="SimSun" w:cs="SimSun" w:hint="eastAsia"/>
        </w:rPr>
        <w:t>︓</w:t>
      </w:r>
      <w:r w:rsidRPr="002A2D04">
        <w:t> 市内⼩学校等</w:t>
      </w:r>
      <w:r w:rsidRPr="002A2D04">
        <w:br/>
        <w:t>(3) 報 酬 </w:t>
      </w:r>
      <w:r w:rsidRPr="002A2D04">
        <w:rPr>
          <w:rFonts w:ascii="SimSun" w:eastAsia="SimSun" w:hAnsi="SimSun" w:cs="SimSun" w:hint="eastAsia"/>
        </w:rPr>
        <w:t>︓</w:t>
      </w:r>
      <w:r w:rsidRPr="002A2D04">
        <w:t> ⼀時間3,000円</w:t>
      </w:r>
      <w:r w:rsidRPr="002A2D04">
        <w:br/>
        <w:t>(4) 雇 ⽤ 期 間 </w:t>
      </w:r>
      <w:r w:rsidRPr="002A2D04">
        <w:rPr>
          <w:rFonts w:ascii="SimSun" w:eastAsia="SimSun" w:hAnsi="SimSun" w:cs="SimSun" w:hint="eastAsia"/>
        </w:rPr>
        <w:t>︓</w:t>
      </w:r>
      <w:r w:rsidRPr="002A2D04">
        <w:t> 令和８年５⽉中旬から令和９年３⽉25⽇</w:t>
      </w:r>
      <w:r w:rsidRPr="002A2D04">
        <w:br/>
        <w:t>(5) 通勤手当・旅費 </w:t>
      </w:r>
      <w:r w:rsidRPr="002A2D04">
        <w:rPr>
          <w:rFonts w:ascii="SimSun" w:eastAsia="SimSun" w:hAnsi="SimSun" w:cs="SimSun" w:hint="eastAsia"/>
        </w:rPr>
        <w:t>︓</w:t>
      </w:r>
      <w:r w:rsidRPr="002A2D04">
        <w:t> ⽀給します</w:t>
      </w:r>
    </w:p>
    <w:p w14:paraId="2AE5CD70" w14:textId="77777777" w:rsidR="002A2D04" w:rsidRPr="002A2D04" w:rsidRDefault="002A2D04" w:rsidP="002A2D04">
      <w:r w:rsidRPr="002A2D04">
        <w:t>(6)休暇：横浜市会計年度任用職員の勤務時間及び休暇に関する規則に基づき年次休暇等を付与</w:t>
      </w:r>
    </w:p>
    <w:p w14:paraId="4D070F3D" w14:textId="77777777" w:rsidR="002A2D04" w:rsidRPr="002A2D04" w:rsidRDefault="002A2D04" w:rsidP="002A2D04">
      <w:r w:rsidRPr="002A2D04">
        <w:t>(7)その他：勤務条件等は横浜市会計年度任用職員の給与及び費用弁償に関する条例当の関連規定に基づきます。</w:t>
      </w:r>
    </w:p>
    <w:p w14:paraId="22E070ED" w14:textId="77777777" w:rsidR="002A2D04" w:rsidRPr="002A2D04" w:rsidRDefault="002A2D04" w:rsidP="002A2D04"/>
    <w:p w14:paraId="1758FECE" w14:textId="77777777" w:rsidR="002A2D04" w:rsidRPr="002A2D04" w:rsidRDefault="002A2D04" w:rsidP="002A2D04">
      <w:r w:rsidRPr="002A2D04">
        <w:rPr>
          <w:b/>
          <w:bCs/>
        </w:rPr>
        <w:t>３ 募集人員</w:t>
      </w:r>
    </w:p>
    <w:p w14:paraId="4C33DBFC" w14:textId="77777777" w:rsidR="002A2D04" w:rsidRPr="002A2D04" w:rsidRDefault="002A2D04" w:rsidP="002A2D04">
      <w:r w:rsidRPr="002A2D04">
        <w:t>若干名</w:t>
      </w:r>
    </w:p>
    <w:p w14:paraId="7C8B2065" w14:textId="77777777" w:rsidR="002A2D04" w:rsidRPr="002A2D04" w:rsidRDefault="002A2D04" w:rsidP="002A2D04"/>
    <w:p w14:paraId="0066B855" w14:textId="77777777" w:rsidR="002A2D04" w:rsidRPr="002A2D04" w:rsidRDefault="002A2D04" w:rsidP="002A2D04">
      <w:r w:rsidRPr="002A2D04">
        <w:rPr>
          <w:b/>
          <w:bCs/>
        </w:rPr>
        <w:t>4 選考方法</w:t>
      </w:r>
      <w:r w:rsidRPr="002A2D04">
        <w:br/>
        <w:t>書類選考　：　別添様式の申込書に記載の内容を審査し、選考します。個人面接をお願いする場合があります。</w:t>
      </w:r>
    </w:p>
    <w:p w14:paraId="7FBA4F3F" w14:textId="77777777" w:rsidR="002A2D04" w:rsidRDefault="002A2D04" w:rsidP="002A2D04"/>
    <w:p w14:paraId="7D8686B1" w14:textId="77777777" w:rsidR="00F86CDC" w:rsidRPr="002A2D04" w:rsidRDefault="00F86CDC" w:rsidP="002A2D04"/>
    <w:p w14:paraId="297F10D6" w14:textId="77777777" w:rsidR="002A2D04" w:rsidRPr="002A2D04" w:rsidRDefault="002A2D04" w:rsidP="002A2D04">
      <w:r w:rsidRPr="002A2D04">
        <w:rPr>
          <w:b/>
          <w:bCs/>
        </w:rPr>
        <w:lastRenderedPageBreak/>
        <w:t>5 応募⽅法</w:t>
      </w:r>
      <w:r w:rsidRPr="002A2D04">
        <w:br/>
        <w:t>令和８年４⽉22⽇(水曜日)（必着）までに</w:t>
      </w:r>
      <w:r w:rsidRPr="002A2D04">
        <w:br/>
        <w:t>① 申込書</w:t>
      </w:r>
      <w:r w:rsidRPr="002A2D04">
        <w:br/>
        <w:t>②在留カードの写し（※帰化による⽇本国籍の⽅はパスポートの写し）</w:t>
      </w:r>
      <w:r w:rsidRPr="002A2D04">
        <w:br/>
        <w:t>③ 110円切⼿を貼付した返信先明記の定形封筒</w:t>
      </w:r>
      <w:r w:rsidRPr="002A2D04">
        <w:br/>
        <w:t>を、下記住所に郵送。</w:t>
      </w:r>
      <w:r w:rsidRPr="002A2D04">
        <w:rPr>
          <w:b/>
          <w:bCs/>
        </w:rPr>
        <w:t>市庁舎への持ち込みは一切受け付けません。</w:t>
      </w:r>
      <w:r w:rsidRPr="002A2D04">
        <w:br/>
        <w:t>【住所】</w:t>
      </w:r>
    </w:p>
    <w:p w14:paraId="0AB5A7A7" w14:textId="77777777" w:rsidR="002A2D04" w:rsidRPr="002A2D04" w:rsidRDefault="002A2D04" w:rsidP="002A2D04">
      <w:r w:rsidRPr="002A2D04">
        <w:t>〒231-0005　横浜市中区本町6-50-10</w:t>
      </w:r>
      <w:r w:rsidRPr="002A2D04">
        <w:br/>
        <w:t>横浜市教育委員会事務局学校経営支援課 日本語支援担当 宛</w:t>
      </w:r>
      <w:r w:rsidRPr="002A2D04">
        <w:br/>
        <w:t>※応募書類の返却は致しませんのでご了承ください。</w:t>
      </w:r>
    </w:p>
    <w:p w14:paraId="4B0687B0" w14:textId="77777777" w:rsidR="00D11418" w:rsidRPr="002A2D04" w:rsidRDefault="00D11418"/>
    <w:sectPr w:rsidR="00D11418" w:rsidRPr="002A2D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5BC6" w14:textId="77777777" w:rsidR="002A2D04" w:rsidRDefault="002A2D04" w:rsidP="002A2D04">
      <w:r>
        <w:separator/>
      </w:r>
    </w:p>
  </w:endnote>
  <w:endnote w:type="continuationSeparator" w:id="0">
    <w:p w14:paraId="47A69F52" w14:textId="77777777" w:rsidR="002A2D04" w:rsidRDefault="002A2D04" w:rsidP="002A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28E1" w14:textId="77777777" w:rsidR="002A2D04" w:rsidRDefault="002A2D04" w:rsidP="002A2D04">
      <w:r>
        <w:separator/>
      </w:r>
    </w:p>
  </w:footnote>
  <w:footnote w:type="continuationSeparator" w:id="0">
    <w:p w14:paraId="0F00459D" w14:textId="77777777" w:rsidR="002A2D04" w:rsidRDefault="002A2D04" w:rsidP="002A2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74"/>
    <w:rsid w:val="0004638F"/>
    <w:rsid w:val="00076E4B"/>
    <w:rsid w:val="000F5E78"/>
    <w:rsid w:val="002A2D04"/>
    <w:rsid w:val="002E7959"/>
    <w:rsid w:val="004612F7"/>
    <w:rsid w:val="0079798C"/>
    <w:rsid w:val="008F3B74"/>
    <w:rsid w:val="00AE725E"/>
    <w:rsid w:val="00BD6063"/>
    <w:rsid w:val="00D11418"/>
    <w:rsid w:val="00EC19D5"/>
    <w:rsid w:val="00F8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7A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3B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B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B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3B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B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B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B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B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B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B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B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B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3B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B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B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B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B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B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B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B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B74"/>
    <w:pPr>
      <w:spacing w:before="160" w:after="160"/>
      <w:jc w:val="center"/>
    </w:pPr>
    <w:rPr>
      <w:i/>
      <w:iCs/>
      <w:color w:val="404040" w:themeColor="text1" w:themeTint="BF"/>
    </w:rPr>
  </w:style>
  <w:style w:type="character" w:customStyle="1" w:styleId="a8">
    <w:name w:val="引用文 (文字)"/>
    <w:basedOn w:val="a0"/>
    <w:link w:val="a7"/>
    <w:uiPriority w:val="29"/>
    <w:rsid w:val="008F3B74"/>
    <w:rPr>
      <w:i/>
      <w:iCs/>
      <w:color w:val="404040" w:themeColor="text1" w:themeTint="BF"/>
    </w:rPr>
  </w:style>
  <w:style w:type="paragraph" w:styleId="a9">
    <w:name w:val="List Paragraph"/>
    <w:basedOn w:val="a"/>
    <w:uiPriority w:val="34"/>
    <w:qFormat/>
    <w:rsid w:val="008F3B74"/>
    <w:pPr>
      <w:ind w:left="720"/>
      <w:contextualSpacing/>
    </w:pPr>
  </w:style>
  <w:style w:type="character" w:styleId="21">
    <w:name w:val="Intense Emphasis"/>
    <w:basedOn w:val="a0"/>
    <w:uiPriority w:val="21"/>
    <w:qFormat/>
    <w:rsid w:val="008F3B74"/>
    <w:rPr>
      <w:i/>
      <w:iCs/>
      <w:color w:val="2E74B5" w:themeColor="accent1" w:themeShade="BF"/>
    </w:rPr>
  </w:style>
  <w:style w:type="paragraph" w:styleId="22">
    <w:name w:val="Intense Quote"/>
    <w:basedOn w:val="a"/>
    <w:next w:val="a"/>
    <w:link w:val="23"/>
    <w:uiPriority w:val="30"/>
    <w:qFormat/>
    <w:rsid w:val="008F3B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F3B74"/>
    <w:rPr>
      <w:i/>
      <w:iCs/>
      <w:color w:val="2E74B5" w:themeColor="accent1" w:themeShade="BF"/>
    </w:rPr>
  </w:style>
  <w:style w:type="character" w:styleId="24">
    <w:name w:val="Intense Reference"/>
    <w:basedOn w:val="a0"/>
    <w:uiPriority w:val="32"/>
    <w:qFormat/>
    <w:rsid w:val="008F3B74"/>
    <w:rPr>
      <w:b/>
      <w:bCs/>
      <w:smallCaps/>
      <w:color w:val="2E74B5" w:themeColor="accent1" w:themeShade="BF"/>
      <w:spacing w:val="5"/>
    </w:rPr>
  </w:style>
  <w:style w:type="paragraph" w:styleId="aa">
    <w:name w:val="header"/>
    <w:basedOn w:val="a"/>
    <w:link w:val="ab"/>
    <w:uiPriority w:val="99"/>
    <w:unhideWhenUsed/>
    <w:rsid w:val="002A2D04"/>
    <w:pPr>
      <w:tabs>
        <w:tab w:val="center" w:pos="4252"/>
        <w:tab w:val="right" w:pos="8504"/>
      </w:tabs>
      <w:snapToGrid w:val="0"/>
    </w:pPr>
  </w:style>
  <w:style w:type="character" w:customStyle="1" w:styleId="ab">
    <w:name w:val="ヘッダー (文字)"/>
    <w:basedOn w:val="a0"/>
    <w:link w:val="aa"/>
    <w:uiPriority w:val="99"/>
    <w:rsid w:val="002A2D04"/>
  </w:style>
  <w:style w:type="paragraph" w:styleId="ac">
    <w:name w:val="footer"/>
    <w:basedOn w:val="a"/>
    <w:link w:val="ad"/>
    <w:uiPriority w:val="99"/>
    <w:unhideWhenUsed/>
    <w:rsid w:val="002A2D04"/>
    <w:pPr>
      <w:tabs>
        <w:tab w:val="center" w:pos="4252"/>
        <w:tab w:val="right" w:pos="8504"/>
      </w:tabs>
      <w:snapToGrid w:val="0"/>
    </w:pPr>
  </w:style>
  <w:style w:type="character" w:customStyle="1" w:styleId="ad">
    <w:name w:val="フッター (文字)"/>
    <w:basedOn w:val="a0"/>
    <w:link w:val="ac"/>
    <w:uiPriority w:val="99"/>
    <w:rsid w:val="002A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476</Characters>
  <Application>Microsoft Office Word</Application>
  <DocSecurity>0</DocSecurity>
  <Lines>28</Lines>
  <Paragraphs>44</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2026-04-13T08:47:00Z</dcterms:created>
  <dcterms:modified xsi:type="dcterms:W3CDTF">2026-04-13T08:47:00Z</dcterms:modified>
</cp:coreProperties>
</file>