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2C" w:rsidRDefault="00740C2C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>（実施機関）</w:t>
      </w: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　　　　　　　　　　　　</w:t>
      </w:r>
      <w:r w:rsidR="00704786">
        <w:rPr>
          <w:rFonts w:ascii="ＭＳ 明朝" w:hAnsi="ＭＳ 明朝" w:hint="eastAsia"/>
          <w:color w:val="000000"/>
          <w:sz w:val="24"/>
          <w:szCs w:val="24"/>
          <w:lang w:eastAsia="zh-CN"/>
        </w:rPr>
        <w:t>審査請求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人</w:t>
      </w: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</w:t>
      </w:r>
      <w:bookmarkStart w:id="0" w:name="_GoBack"/>
      <w:bookmarkEnd w:id="0"/>
    </w:p>
    <w:p w:rsidR="00740C2C" w:rsidRPr="00704786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740C2C" w:rsidRDefault="00704786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審査請求書</w:t>
      </w: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次のとおり審査請求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をします。</w:t>
      </w:r>
    </w:p>
    <w:p w:rsidR="00740C2C" w:rsidRPr="00704786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　審査請求人の氏名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及び住所</w:t>
      </w:r>
      <w:r w:rsidR="009277F8">
        <w:rPr>
          <w:rFonts w:ascii="ＭＳ 明朝" w:hAnsi="ＭＳ 明朝" w:hint="eastAsia"/>
          <w:color w:val="000000"/>
          <w:sz w:val="24"/>
          <w:szCs w:val="24"/>
        </w:rPr>
        <w:t>又は居所</w:t>
      </w:r>
    </w:p>
    <w:p w:rsidR="00740C2C" w:rsidRPr="00704786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 w:rsidP="00A0115D">
      <w:pPr>
        <w:tabs>
          <w:tab w:val="left" w:pos="2552"/>
        </w:tabs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審査請求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に係る処分</w:t>
      </w:r>
      <w:r w:rsidR="009277F8">
        <w:rPr>
          <w:rFonts w:ascii="ＭＳ 明朝" w:hAnsi="ＭＳ 明朝" w:hint="eastAsia"/>
          <w:color w:val="000000"/>
          <w:sz w:val="24"/>
          <w:szCs w:val="24"/>
        </w:rPr>
        <w:t>の内容</w:t>
      </w:r>
    </w:p>
    <w:p w:rsidR="00740C2C" w:rsidRDefault="00704786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C602E6">
        <w:rPr>
          <w:rFonts w:ascii="ＭＳ 明朝" w:hAnsi="ＭＳ 明朝" w:hint="eastAsia"/>
          <w:color w:val="000000"/>
          <w:kern w:val="0"/>
          <w:sz w:val="24"/>
          <w:szCs w:val="24"/>
        </w:rPr>
        <w:t>実施機関が</w:t>
      </w:r>
      <w:r w:rsidR="00C602E6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</w:t>
      </w:r>
      <w:r w:rsidRPr="00C602E6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年　　月　　日　　　第　　　号により審査請求</w:t>
      </w:r>
      <w:r w:rsidR="00740C2C" w:rsidRPr="00C602E6">
        <w:rPr>
          <w:rFonts w:ascii="ＭＳ 明朝" w:hAnsi="ＭＳ 明朝" w:hint="eastAsia"/>
          <w:color w:val="000000"/>
          <w:kern w:val="0"/>
          <w:sz w:val="24"/>
          <w:szCs w:val="24"/>
        </w:rPr>
        <w:t>人に対してした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 xml:space="preserve">「　　　　　　　　　　　　　　　　　　　　　　　　　　　　　　　　　　　　　　　　　　　　　　　　　　　　　　　　　　　　　　　　　　　　　　　　　　　</w:t>
      </w:r>
      <w:r w:rsidR="0038080E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　　</w:t>
      </w:r>
      <w:r w:rsidR="00873998">
        <w:rPr>
          <w:rFonts w:ascii="ＭＳ 明朝" w:hAnsi="ＭＳ 明朝" w:hint="eastAsia"/>
          <w:color w:val="000000"/>
          <w:sz w:val="24"/>
          <w:szCs w:val="24"/>
        </w:rPr>
        <w:t xml:space="preserve">　」の　　　　　　　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決定</w:t>
      </w:r>
    </w:p>
    <w:p w:rsidR="00740C2C" w:rsidRPr="00704786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審査請求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に係る処分があったことを知った年月日</w:t>
      </w:r>
    </w:p>
    <w:p w:rsidR="00740C2C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602E6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　審査請求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の趣旨</w:t>
      </w:r>
    </w:p>
    <w:p w:rsidR="00740C2C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047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５　審査請求</w:t>
      </w:r>
      <w:r w:rsidR="00740C2C">
        <w:rPr>
          <w:rFonts w:ascii="ＭＳ 明朝" w:hAnsi="ＭＳ 明朝" w:hint="eastAsia"/>
          <w:color w:val="000000"/>
          <w:sz w:val="24"/>
          <w:szCs w:val="24"/>
        </w:rPr>
        <w:t>の理由</w:t>
      </w:r>
    </w:p>
    <w:p w:rsidR="00740C2C" w:rsidRPr="00704786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６　実施機関による教示の有無及びその内容</w:t>
      </w:r>
    </w:p>
    <w:p w:rsidR="00740C2C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「本件処分に不服があるときは、この処分があったことを知った日の翌日から起算して</w:t>
      </w:r>
      <w:r w:rsidR="00704786">
        <w:rPr>
          <w:rFonts w:ascii="ＭＳ 明朝" w:hAnsi="ＭＳ 明朝" w:hint="eastAsia"/>
          <w:color w:val="000000"/>
          <w:sz w:val="24"/>
          <w:szCs w:val="24"/>
        </w:rPr>
        <w:t>３か月以内に、　　　　　　　　に対して審査請求</w:t>
      </w:r>
      <w:r>
        <w:rPr>
          <w:rFonts w:ascii="ＭＳ 明朝" w:hAnsi="ＭＳ 明朝" w:hint="eastAsia"/>
          <w:color w:val="000000"/>
          <w:sz w:val="24"/>
          <w:szCs w:val="24"/>
        </w:rPr>
        <w:t>をすることができます。」との教示がありました。</w:t>
      </w: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740C2C" w:rsidRDefault="00740C2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７　添付書類</w:t>
      </w:r>
    </w:p>
    <w:p w:rsidR="00740C2C" w:rsidRDefault="00740C2C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sectPr w:rsidR="00740C2C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BB" w:rsidRDefault="00D46ABB" w:rsidP="00873998">
      <w:r>
        <w:separator/>
      </w:r>
    </w:p>
  </w:endnote>
  <w:endnote w:type="continuationSeparator" w:id="0">
    <w:p w:rsidR="00D46ABB" w:rsidRDefault="00D46ABB" w:rsidP="008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BB" w:rsidRDefault="00D46ABB" w:rsidP="00873998">
      <w:r>
        <w:separator/>
      </w:r>
    </w:p>
  </w:footnote>
  <w:footnote w:type="continuationSeparator" w:id="0">
    <w:p w:rsidR="00D46ABB" w:rsidRDefault="00D46ABB" w:rsidP="0087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0E"/>
    <w:rsid w:val="00167E16"/>
    <w:rsid w:val="0038080E"/>
    <w:rsid w:val="00704786"/>
    <w:rsid w:val="00740C2C"/>
    <w:rsid w:val="00873998"/>
    <w:rsid w:val="009277F8"/>
    <w:rsid w:val="00A0115D"/>
    <w:rsid w:val="00C602E6"/>
    <w:rsid w:val="00CC325A"/>
    <w:rsid w:val="00D404F8"/>
    <w:rsid w:val="00D4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CD2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link w:val="a6"/>
    <w:rsid w:val="00C602E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02E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73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73998"/>
    <w:rPr>
      <w:kern w:val="2"/>
      <w:sz w:val="21"/>
    </w:rPr>
  </w:style>
  <w:style w:type="paragraph" w:styleId="a9">
    <w:name w:val="footer"/>
    <w:basedOn w:val="a"/>
    <w:link w:val="aa"/>
    <w:rsid w:val="00873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739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2021-02-25T01:43:00Z</dcterms:created>
  <dcterms:modified xsi:type="dcterms:W3CDTF">2021-02-25T01:43:00Z</dcterms:modified>
</cp:coreProperties>
</file>