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C1" w:rsidRPr="00CF2C55" w:rsidRDefault="00BE3A66" w:rsidP="00CF2C55">
      <w:pPr>
        <w:snapToGrid w:val="0"/>
        <w:spacing w:afterLines="50" w:after="180" w:line="280" w:lineRule="exact"/>
        <w:jc w:val="center"/>
        <w:rPr>
          <w:rFonts w:ascii="ＭＳ 明朝" w:eastAsia="ＭＳ 明朝" w:hAnsi="ＭＳ 明朝"/>
          <w:sz w:val="28"/>
          <w:szCs w:val="28"/>
        </w:rPr>
      </w:pPr>
      <w:r w:rsidRPr="00CF2C55">
        <w:rPr>
          <w:rFonts w:ascii="ＭＳ 明朝" w:eastAsia="ＭＳ 明朝" w:hAnsi="ＭＳ 明朝" w:hint="eastAsia"/>
          <w:sz w:val="28"/>
          <w:szCs w:val="28"/>
        </w:rPr>
        <w:t>事業が新たな産業の創出又は活力ある経済社会若しくは</w:t>
      </w:r>
    </w:p>
    <w:p w:rsidR="00BE3A66" w:rsidRPr="00CF2C55" w:rsidRDefault="00BE3A66" w:rsidP="00CF2C55">
      <w:pPr>
        <w:snapToGrid w:val="0"/>
        <w:spacing w:afterLines="50" w:after="180" w:line="280" w:lineRule="exact"/>
        <w:jc w:val="center"/>
        <w:rPr>
          <w:rFonts w:ascii="ＭＳ 明朝" w:eastAsia="ＭＳ 明朝" w:hAnsi="ＭＳ 明朝"/>
          <w:sz w:val="28"/>
          <w:szCs w:val="28"/>
        </w:rPr>
      </w:pPr>
      <w:r w:rsidRPr="00CF2C55">
        <w:rPr>
          <w:rFonts w:ascii="ＭＳ 明朝" w:eastAsia="ＭＳ 明朝" w:hAnsi="ＭＳ 明朝" w:hint="eastAsia"/>
          <w:sz w:val="28"/>
          <w:szCs w:val="28"/>
        </w:rPr>
        <w:t>豊かな国民生活の実現に資するものであることを明らかにする書面</w:t>
      </w:r>
    </w:p>
    <w:p w:rsidR="00BE3A66" w:rsidRDefault="00220F30">
      <w:pPr>
        <w:rPr>
          <w:rFonts w:ascii="ＭＳ 明朝" w:eastAsia="ＭＳ 明朝" w:hAnsi="ＭＳ 明朝"/>
          <w:sz w:val="24"/>
          <w:szCs w:val="24"/>
        </w:rPr>
      </w:pPr>
      <w:r w:rsidRPr="00220F30">
        <w:rPr>
          <w:rFonts w:ascii="ＭＳ 明朝" w:eastAsia="ＭＳ 明朝" w:hAnsi="ＭＳ 明朝" w:cs="ＭＳ 明朝"/>
          <w:noProof/>
          <w:color w:val="000000"/>
          <w:sz w:val="24"/>
        </w:rPr>
        <mc:AlternateContent>
          <mc:Choice Requires="wps">
            <w:drawing>
              <wp:anchor distT="0" distB="0" distL="114300" distR="114300" simplePos="0" relativeHeight="251661312" behindDoc="0" locked="0" layoutInCell="1" allowOverlap="1" wp14:anchorId="7AB8028D" wp14:editId="0046DD87">
                <wp:simplePos x="0" y="0"/>
                <wp:positionH relativeFrom="margin">
                  <wp:posOffset>1447800</wp:posOffset>
                </wp:positionH>
                <wp:positionV relativeFrom="paragraph">
                  <wp:posOffset>66040</wp:posOffset>
                </wp:positionV>
                <wp:extent cx="2495550" cy="590550"/>
                <wp:effectExtent l="381000" t="0" r="19050" b="209550"/>
                <wp:wrapNone/>
                <wp:docPr id="2" name="角丸四角形吹き出し 2"/>
                <wp:cNvGraphicFramePr/>
                <a:graphic xmlns:a="http://schemas.openxmlformats.org/drawingml/2006/main">
                  <a:graphicData uri="http://schemas.microsoft.com/office/word/2010/wordprocessingShape">
                    <wps:wsp>
                      <wps:cNvSpPr/>
                      <wps:spPr>
                        <a:xfrm>
                          <a:off x="0" y="0"/>
                          <a:ext cx="2495550" cy="590550"/>
                        </a:xfrm>
                        <a:prstGeom prst="wedgeRoundRectCallout">
                          <a:avLst>
                            <a:gd name="adj1" fmla="val -63564"/>
                            <a:gd name="adj2" fmla="val 78262"/>
                            <a:gd name="adj3" fmla="val 16667"/>
                          </a:avLst>
                        </a:prstGeom>
                        <a:noFill/>
                        <a:ln w="12700" cap="flat" cmpd="sng" algn="ctr">
                          <a:solidFill>
                            <a:srgbClr val="5B9BD5">
                              <a:shade val="50000"/>
                            </a:srgbClr>
                          </a:solidFill>
                          <a:prstDash val="solid"/>
                          <a:miter lim="800000"/>
                        </a:ln>
                        <a:effectLst/>
                      </wps:spPr>
                      <wps:txbx>
                        <w:txbxContent>
                          <w:p w:rsidR="00220F30" w:rsidRPr="00B56902" w:rsidRDefault="001B6814" w:rsidP="00220F30">
                            <w:pPr>
                              <w:rPr>
                                <w:color w:val="FFFFFF" w:themeColor="background1"/>
                                <w:szCs w:val="21"/>
                                <w14:textFill>
                                  <w14:noFill/>
                                </w14:textFill>
                              </w:rPr>
                            </w:pPr>
                            <w:r>
                              <w:rPr>
                                <w:rFonts w:hint="eastAsia"/>
                                <w:szCs w:val="21"/>
                              </w:rPr>
                              <w:t>提案書と同じ</w:t>
                            </w:r>
                            <w:r w:rsidR="00220F30" w:rsidRPr="00B56902">
                              <w:rPr>
                                <w:szCs w:val="21"/>
                              </w:rPr>
                              <w:t>横浜市の機関名を記載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802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14pt;margin-top:5.2pt;width:196.5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" adj="-2930,27705" filled="f" strokecolor="#41719c" strokeweight="1pt">
                <v:textbox>
                  <w:txbxContent>
                    <w:p w:rsidR="00220F30" w:rsidRPr="00B56902" w:rsidRDefault="001B6814" w:rsidP="00220F30">
                      <w:pPr>
                        <w:rPr>
                          <w:color w:val="FFFFFF" w:themeColor="background1"/>
                          <w:szCs w:val="21"/>
                          <w14:textFill>
                            <w14:noFill/>
                          </w14:textFill>
                        </w:rPr>
                      </w:pPr>
                      <w:r>
                        <w:rPr>
                          <w:rFonts w:hint="eastAsia"/>
                          <w:szCs w:val="21"/>
                        </w:rPr>
                        <w:t>提案書と同じ</w:t>
                      </w:r>
                      <w:r w:rsidR="00220F30" w:rsidRPr="00B56902">
                        <w:rPr>
                          <w:szCs w:val="21"/>
                        </w:rPr>
                        <w:t>横浜市の機関名を記載</w:t>
                      </w:r>
                    </w:p>
                  </w:txbxContent>
                </v:textbox>
                <w10:wrap anchorx="margin"/>
              </v:shape>
            </w:pict>
          </mc:Fallback>
        </mc:AlternateContent>
      </w:r>
    </w:p>
    <w:p w:rsidR="00BE3A66" w:rsidRDefault="00BE3A66" w:rsidP="00CF2C55">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BE3A66" w:rsidRDefault="00BE3A66">
      <w:pPr>
        <w:rPr>
          <w:rFonts w:ascii="ＭＳ 明朝" w:eastAsia="ＭＳ 明朝" w:hAnsi="ＭＳ 明朝"/>
          <w:sz w:val="24"/>
          <w:szCs w:val="24"/>
        </w:rPr>
      </w:pPr>
    </w:p>
    <w:p w:rsidR="00BE3A66" w:rsidRDefault="00220F30">
      <w:pPr>
        <w:rPr>
          <w:rFonts w:ascii="ＭＳ 明朝" w:eastAsia="ＭＳ 明朝" w:hAnsi="ＭＳ 明朝"/>
          <w:sz w:val="24"/>
          <w:szCs w:val="24"/>
        </w:rPr>
      </w:pPr>
      <w:r>
        <w:rPr>
          <w:rFonts w:ascii="ＭＳ 明朝" w:eastAsia="ＭＳ 明朝" w:hAnsi="ＭＳ 明朝" w:hint="eastAsia"/>
          <w:sz w:val="24"/>
          <w:szCs w:val="24"/>
        </w:rPr>
        <w:t xml:space="preserve">　　〇〇〇〇</w:t>
      </w:r>
    </w:p>
    <w:p w:rsidR="00BE3A66" w:rsidRDefault="00BE3A66">
      <w:pPr>
        <w:rPr>
          <w:rFonts w:ascii="ＭＳ 明朝" w:eastAsia="ＭＳ 明朝" w:hAnsi="ＭＳ 明朝"/>
          <w:sz w:val="24"/>
          <w:szCs w:val="24"/>
        </w:rPr>
      </w:pPr>
    </w:p>
    <w:p w:rsidR="00CF2C55" w:rsidRDefault="00220F30">
      <w:pPr>
        <w:rPr>
          <w:rFonts w:ascii="ＭＳ 明朝" w:eastAsia="ＭＳ 明朝" w:hAnsi="ＭＳ 明朝"/>
          <w:sz w:val="24"/>
          <w:szCs w:val="24"/>
        </w:rPr>
      </w:pPr>
      <w:r w:rsidRPr="00220F30">
        <w:rPr>
          <w:rFonts w:ascii="ＭＳ 明朝" w:eastAsia="ＭＳ 明朝" w:hAnsi="ＭＳ 明朝" w:cs="ＭＳ 明朝"/>
          <w:noProof/>
          <w:color w:val="000000"/>
          <w:sz w:val="24"/>
        </w:rPr>
        <mc:AlternateContent>
          <mc:Choice Requires="wps">
            <w:drawing>
              <wp:anchor distT="0" distB="0" distL="114300" distR="114300" simplePos="0" relativeHeight="251663360" behindDoc="0" locked="0" layoutInCell="1" allowOverlap="1" wp14:anchorId="5B2F3F69" wp14:editId="3EA08426">
                <wp:simplePos x="0" y="0"/>
                <wp:positionH relativeFrom="margin">
                  <wp:align>left</wp:align>
                </wp:positionH>
                <wp:positionV relativeFrom="paragraph">
                  <wp:posOffset>120015</wp:posOffset>
                </wp:positionV>
                <wp:extent cx="2466975" cy="828675"/>
                <wp:effectExtent l="0" t="0" r="619125" b="28575"/>
                <wp:wrapNone/>
                <wp:docPr id="3" name="角丸四角形吹き出し 3"/>
                <wp:cNvGraphicFramePr/>
                <a:graphic xmlns:a="http://schemas.openxmlformats.org/drawingml/2006/main">
                  <a:graphicData uri="http://schemas.microsoft.com/office/word/2010/wordprocessingShape">
                    <wps:wsp>
                      <wps:cNvSpPr/>
                      <wps:spPr>
                        <a:xfrm>
                          <a:off x="0" y="0"/>
                          <a:ext cx="2466975" cy="828675"/>
                        </a:xfrm>
                        <a:prstGeom prst="wedgeRoundRectCallout">
                          <a:avLst>
                            <a:gd name="adj1" fmla="val 72344"/>
                            <a:gd name="adj2" fmla="val 7991"/>
                            <a:gd name="adj3" fmla="val 16667"/>
                          </a:avLst>
                        </a:prstGeom>
                        <a:noFill/>
                        <a:ln w="12700" cap="flat" cmpd="sng" algn="ctr">
                          <a:solidFill>
                            <a:srgbClr val="5B9BD5">
                              <a:shade val="50000"/>
                            </a:srgbClr>
                          </a:solidFill>
                          <a:prstDash val="solid"/>
                          <a:miter lim="800000"/>
                        </a:ln>
                        <a:effectLst/>
                      </wps:spPr>
                      <wps:txbx>
                        <w:txbxContent>
                          <w:p w:rsidR="00220F30" w:rsidRPr="00B56902" w:rsidRDefault="00220F30" w:rsidP="00220F30">
                            <w:pPr>
                              <w:rPr>
                                <w:color w:val="FFFFFF" w:themeColor="background1"/>
                                <w:szCs w:val="21"/>
                                <w14:textFill>
                                  <w14:noFill/>
                                </w14:textFill>
                              </w:rPr>
                            </w:pPr>
                            <w:r w:rsidRPr="00B56902">
                              <w:rPr>
                                <w:szCs w:val="21"/>
                              </w:rPr>
                              <w:t>法人その他の団体にあっては、名称及び代表者の氏名を記載</w:t>
                            </w:r>
                            <w:r w:rsidRPr="00B56902">
                              <w:rPr>
                                <w:rFonts w:hint="eastAsia"/>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F3F69" id="角丸四角形吹き出し 3" o:spid="_x0000_s1027" type="#_x0000_t62" style="position:absolute;left:0;text-align:left;margin-left:0;margin-top:9.45pt;width:194.25pt;height:65.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" adj="26426,12526" filled="f" strokecolor="#41719c" strokeweight="1pt">
                <v:textbox inset="1mm,1mm,1mm,1mm">
                  <w:txbxContent>
                    <w:p w:rsidR="00220F30" w:rsidRPr="00B56902" w:rsidRDefault="00220F30" w:rsidP="00220F30">
                      <w:pPr>
                        <w:rPr>
                          <w:color w:val="FFFFFF" w:themeColor="background1"/>
                          <w:szCs w:val="21"/>
                          <w14:textFill>
                            <w14:noFill/>
                          </w14:textFill>
                        </w:rPr>
                      </w:pPr>
                      <w:r w:rsidRPr="00B56902">
                        <w:rPr>
                          <w:szCs w:val="21"/>
                        </w:rPr>
                        <w:t>法人その他の団体にあっては、名称及び代表者の氏名を記載</w:t>
                      </w:r>
                      <w:r w:rsidRPr="00B56902">
                        <w:rPr>
                          <w:rFonts w:hint="eastAsia"/>
                          <w:szCs w:val="21"/>
                        </w:rPr>
                        <w:t>してください</w:t>
                      </w:r>
                    </w:p>
                  </w:txbxContent>
                </v:textbox>
                <w10:wrap anchorx="margin"/>
              </v:shape>
            </w:pict>
          </mc:Fallback>
        </mc:AlternateContent>
      </w:r>
    </w:p>
    <w:p w:rsidR="00BE3A66" w:rsidRDefault="002564F0" w:rsidP="00CF2C55">
      <w:pPr>
        <w:ind w:right="1080"/>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BE3A66">
        <w:rPr>
          <w:rFonts w:ascii="ＭＳ 明朝" w:eastAsia="ＭＳ 明朝" w:hAnsi="ＭＳ 明朝" w:hint="eastAsia"/>
          <w:sz w:val="24"/>
          <w:szCs w:val="24"/>
        </w:rPr>
        <w:t>（ふりがな）</w:t>
      </w:r>
    </w:p>
    <w:p w:rsidR="00BE3A66" w:rsidRDefault="00220F30" w:rsidP="002564F0">
      <w:pPr>
        <w:ind w:left="6377" w:right="-29" w:hangingChars="2362" w:hanging="6377"/>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BE3A66">
        <w:rPr>
          <w:rFonts w:ascii="ＭＳ 明朝" w:eastAsia="ＭＳ 明朝" w:hAnsi="ＭＳ 明朝" w:hint="eastAsia"/>
          <w:sz w:val="24"/>
          <w:szCs w:val="24"/>
        </w:rPr>
        <w:t>氏</w:t>
      </w:r>
      <w:r w:rsidR="00CF2C55">
        <w:rPr>
          <w:rFonts w:ascii="ＭＳ 明朝" w:eastAsia="ＭＳ 明朝" w:hAnsi="ＭＳ 明朝" w:hint="eastAsia"/>
          <w:sz w:val="24"/>
          <w:szCs w:val="24"/>
        </w:rPr>
        <w:t xml:space="preserve">　　　</w:t>
      </w:r>
      <w:r w:rsidR="00BE3A66">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p>
    <w:p w:rsidR="00BE3A66" w:rsidRDefault="00BE3A66">
      <w:pPr>
        <w:rPr>
          <w:rFonts w:ascii="ＭＳ 明朝" w:eastAsia="ＭＳ 明朝" w:hAnsi="ＭＳ 明朝"/>
          <w:sz w:val="24"/>
          <w:szCs w:val="24"/>
        </w:rPr>
      </w:pPr>
    </w:p>
    <w:p w:rsidR="00CF2C55" w:rsidRDefault="00CF2C55">
      <w:pPr>
        <w:rPr>
          <w:rFonts w:ascii="ＭＳ 明朝" w:eastAsia="ＭＳ 明朝" w:hAnsi="ＭＳ 明朝"/>
          <w:sz w:val="24"/>
          <w:szCs w:val="24"/>
        </w:rPr>
      </w:pPr>
    </w:p>
    <w:p w:rsidR="00220F30" w:rsidRPr="00220F30" w:rsidRDefault="00220F30">
      <w:pPr>
        <w:rPr>
          <w:rFonts w:ascii="ＭＳ 明朝" w:eastAsia="ＭＳ 明朝" w:hAnsi="ＭＳ 明朝"/>
          <w:sz w:val="24"/>
          <w:szCs w:val="24"/>
        </w:rPr>
      </w:pPr>
    </w:p>
    <w:p w:rsidR="00BE3A66" w:rsidRDefault="00BE3A66" w:rsidP="00290FD5">
      <w:pPr>
        <w:ind w:firstLineChars="100" w:firstLine="270"/>
        <w:rPr>
          <w:rFonts w:ascii="ＭＳ 明朝" w:eastAsia="ＭＳ 明朝" w:hAnsi="ＭＳ 明朝"/>
          <w:sz w:val="24"/>
          <w:szCs w:val="24"/>
        </w:rPr>
      </w:pPr>
      <w:r>
        <w:rPr>
          <w:rFonts w:ascii="ＭＳ 明朝" w:eastAsia="ＭＳ 明朝" w:hAnsi="ＭＳ 明朝" w:hint="eastAsia"/>
          <w:sz w:val="24"/>
          <w:szCs w:val="24"/>
        </w:rPr>
        <w:t>個人情報の保護に関する法律第112条</w:t>
      </w:r>
      <w:r w:rsidR="002564F0">
        <w:rPr>
          <w:rFonts w:ascii="ＭＳ 明朝" w:eastAsia="ＭＳ 明朝" w:hAnsi="ＭＳ 明朝" w:hint="eastAsia"/>
          <w:sz w:val="24"/>
          <w:szCs w:val="24"/>
        </w:rPr>
        <w:t>第３項第２号</w:t>
      </w:r>
      <w:r w:rsidR="001B6814">
        <w:rPr>
          <w:rFonts w:ascii="ＭＳ 明朝" w:eastAsia="ＭＳ 明朝" w:hAnsi="ＭＳ 明朝" w:hint="eastAsia"/>
          <w:sz w:val="24"/>
          <w:szCs w:val="24"/>
        </w:rPr>
        <w:t>（第118条第２項において準用する場合を含む。）の規定</w:t>
      </w:r>
      <w:r w:rsidR="002564F0">
        <w:rPr>
          <w:rFonts w:ascii="ＭＳ 明朝" w:eastAsia="ＭＳ 明朝" w:hAnsi="ＭＳ 明朝" w:hint="eastAsia"/>
          <w:sz w:val="24"/>
          <w:szCs w:val="24"/>
        </w:rPr>
        <w:t>に基づき、</w:t>
      </w:r>
      <w:r w:rsidR="009668A3">
        <w:rPr>
          <w:rFonts w:ascii="ＭＳ 明朝" w:eastAsia="ＭＳ 明朝" w:hAnsi="ＭＳ 明朝" w:hint="eastAsia"/>
          <w:sz w:val="24"/>
          <w:szCs w:val="24"/>
        </w:rPr>
        <w:t>行政機関等匿名加工情報を利用する</w:t>
      </w:r>
      <w:r w:rsidR="00290FD5">
        <w:rPr>
          <w:rFonts w:ascii="ＭＳ 明朝" w:eastAsia="ＭＳ 明朝" w:hAnsi="ＭＳ 明朝" w:hint="eastAsia"/>
          <w:sz w:val="24"/>
          <w:szCs w:val="24"/>
        </w:rPr>
        <w:t>事業が新たな産業の創出又は活力ある経済社会若しくは豊かな国民生</w:t>
      </w:r>
      <w:r w:rsidR="001B6814">
        <w:rPr>
          <w:rFonts w:ascii="ＭＳ 明朝" w:eastAsia="ＭＳ 明朝" w:hAnsi="ＭＳ 明朝" w:hint="eastAsia"/>
          <w:sz w:val="24"/>
          <w:szCs w:val="24"/>
        </w:rPr>
        <w:t>活の実現に資するものであることを明らかにするために、本書面を提出</w:t>
      </w:r>
      <w:r w:rsidR="00290FD5">
        <w:rPr>
          <w:rFonts w:ascii="ＭＳ 明朝" w:eastAsia="ＭＳ 明朝" w:hAnsi="ＭＳ 明朝" w:hint="eastAsia"/>
          <w:sz w:val="24"/>
          <w:szCs w:val="24"/>
        </w:rPr>
        <w:t>します。</w:t>
      </w:r>
    </w:p>
    <w:p w:rsidR="009668A3" w:rsidRDefault="009668A3" w:rsidP="00CF2C55">
      <w:pPr>
        <w:rPr>
          <w:rFonts w:ascii="ＭＳ 明朝" w:eastAsia="ＭＳ 明朝" w:hAnsi="ＭＳ 明朝"/>
          <w:sz w:val="24"/>
          <w:szCs w:val="24"/>
        </w:rPr>
      </w:pPr>
      <w:r w:rsidRPr="002564F0">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406400</wp:posOffset>
                </wp:positionV>
                <wp:extent cx="6010275" cy="14287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28750"/>
                        </a:xfrm>
                        <a:prstGeom prst="rect">
                          <a:avLst/>
                        </a:prstGeom>
                        <a:solidFill>
                          <a:srgbClr val="FFFFFF"/>
                        </a:solidFill>
                        <a:ln w="9525">
                          <a:solidFill>
                            <a:srgbClr val="000000"/>
                          </a:solidFill>
                          <a:miter lim="800000"/>
                          <a:headEnd/>
                          <a:tailEnd/>
                        </a:ln>
                      </wps:spPr>
                      <wps:txbx>
                        <w:txbxContent>
                          <w:p w:rsidR="009668A3" w:rsidRDefault="009668A3" w:rsidP="009668A3">
                            <w:pPr>
                              <w:rPr>
                                <w:rFonts w:ascii="ＭＳ 明朝" w:eastAsia="ＭＳ 明朝" w:hAnsi="ＭＳ 明朝"/>
                                <w:sz w:val="24"/>
                                <w:szCs w:val="24"/>
                              </w:rPr>
                            </w:pPr>
                          </w:p>
                          <w:p w:rsidR="009668A3" w:rsidRDefault="009668A3" w:rsidP="009668A3">
                            <w:pPr>
                              <w:rPr>
                                <w:rFonts w:ascii="ＭＳ 明朝" w:eastAsia="ＭＳ 明朝" w:hAnsi="ＭＳ 明朝"/>
                                <w:sz w:val="24"/>
                                <w:szCs w:val="24"/>
                              </w:rPr>
                            </w:pPr>
                            <w:r>
                              <w:rPr>
                                <w:rFonts w:ascii="ＭＳ 明朝" w:eastAsia="ＭＳ 明朝" w:hAnsi="ＭＳ 明朝" w:hint="eastAsia"/>
                                <w:sz w:val="24"/>
                                <w:szCs w:val="24"/>
                              </w:rPr>
                              <w:t>〇</w:t>
                            </w:r>
                            <w:r>
                              <w:rPr>
                                <w:rFonts w:ascii="ＭＳ 明朝" w:eastAsia="ＭＳ 明朝" w:hAnsi="ＭＳ 明朝"/>
                                <w:sz w:val="24"/>
                                <w:szCs w:val="24"/>
                              </w:rPr>
                              <w:t>〇〇〇〇〇〇〇</w:t>
                            </w:r>
                            <w:r>
                              <w:rPr>
                                <w:rFonts w:ascii="ＭＳ 明朝" w:eastAsia="ＭＳ 明朝" w:hAnsi="ＭＳ 明朝" w:hint="eastAsia"/>
                                <w:sz w:val="24"/>
                                <w:szCs w:val="24"/>
                              </w:rPr>
                              <w:t>であることから、新たな産業の創</w:t>
                            </w:r>
                            <w:r w:rsidR="001B6814">
                              <w:rPr>
                                <w:rFonts w:ascii="ＭＳ 明朝" w:eastAsia="ＭＳ 明朝" w:hAnsi="ＭＳ 明朝" w:hint="eastAsia"/>
                                <w:sz w:val="24"/>
                                <w:szCs w:val="24"/>
                              </w:rPr>
                              <w:t>出</w:t>
                            </w:r>
                            <w:r>
                              <w:rPr>
                                <w:rFonts w:ascii="ＭＳ 明朝" w:eastAsia="ＭＳ 明朝" w:hAnsi="ＭＳ 明朝" w:hint="eastAsia"/>
                                <w:sz w:val="24"/>
                                <w:szCs w:val="24"/>
                              </w:rPr>
                              <w:t>又は活力ある経済社会若しくは</w:t>
                            </w:r>
                            <w:r w:rsidRPr="00290FD5">
                              <w:rPr>
                                <w:rFonts w:ascii="ＭＳ 明朝" w:eastAsia="ＭＳ 明朝" w:hAnsi="ＭＳ 明朝" w:hint="eastAsia"/>
                                <w:sz w:val="24"/>
                                <w:szCs w:val="24"/>
                              </w:rPr>
                              <w:t>豊かな国民生活の実現に資するものであ</w:t>
                            </w:r>
                            <w:r>
                              <w:rPr>
                                <w:rFonts w:ascii="ＭＳ 明朝" w:eastAsia="ＭＳ 明朝" w:hAnsi="ＭＳ 明朝" w:hint="eastAsia"/>
                                <w:sz w:val="24"/>
                                <w:szCs w:val="24"/>
                              </w:rPr>
                              <w:t>り、個人情報</w:t>
                            </w:r>
                            <w:r w:rsidR="001B6814">
                              <w:rPr>
                                <w:rFonts w:ascii="ＭＳ 明朝" w:eastAsia="ＭＳ 明朝" w:hAnsi="ＭＳ 明朝" w:hint="eastAsia"/>
                                <w:sz w:val="24"/>
                                <w:szCs w:val="24"/>
                              </w:rPr>
                              <w:t>の</w:t>
                            </w:r>
                            <w:r>
                              <w:rPr>
                                <w:rFonts w:ascii="ＭＳ 明朝" w:eastAsia="ＭＳ 明朝" w:hAnsi="ＭＳ 明朝" w:hint="eastAsia"/>
                                <w:sz w:val="24"/>
                                <w:szCs w:val="24"/>
                              </w:rPr>
                              <w:t>保護</w:t>
                            </w:r>
                            <w:r w:rsidR="001B6814">
                              <w:rPr>
                                <w:rFonts w:ascii="ＭＳ 明朝" w:eastAsia="ＭＳ 明朝" w:hAnsi="ＭＳ 明朝" w:hint="eastAsia"/>
                                <w:sz w:val="24"/>
                                <w:szCs w:val="24"/>
                              </w:rPr>
                              <w:t>に</w:t>
                            </w:r>
                            <w:r w:rsidR="001B6814">
                              <w:rPr>
                                <w:rFonts w:ascii="ＭＳ 明朝" w:eastAsia="ＭＳ 明朝" w:hAnsi="ＭＳ 明朝"/>
                                <w:sz w:val="24"/>
                                <w:szCs w:val="24"/>
                              </w:rPr>
                              <w:t>関する</w:t>
                            </w:r>
                            <w:r w:rsidR="001B6814">
                              <w:rPr>
                                <w:rFonts w:ascii="ＭＳ 明朝" w:eastAsia="ＭＳ 明朝" w:hAnsi="ＭＳ 明朝" w:hint="eastAsia"/>
                                <w:sz w:val="24"/>
                                <w:szCs w:val="24"/>
                              </w:rPr>
                              <w:t>法律</w:t>
                            </w:r>
                            <w:bookmarkStart w:id="0" w:name="_GoBack"/>
                            <w:bookmarkEnd w:id="0"/>
                            <w:r>
                              <w:rPr>
                                <w:rFonts w:ascii="ＭＳ 明朝" w:eastAsia="ＭＳ 明朝" w:hAnsi="ＭＳ 明朝" w:hint="eastAsia"/>
                                <w:sz w:val="24"/>
                                <w:szCs w:val="24"/>
                              </w:rPr>
                              <w:t>の目的に沿った事業であることが明らかであると考えられます。</w:t>
                            </w:r>
                          </w:p>
                          <w:p w:rsidR="002564F0" w:rsidRPr="009668A3" w:rsidRDefault="00256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0;margin-top:32pt;width:473.25pt;height:11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">
                <v:textbox>
                  <w:txbxContent>
                    <w:p w:rsidR="009668A3" w:rsidRDefault="009668A3" w:rsidP="009668A3">
                      <w:pPr>
                        <w:rPr>
                          <w:rFonts w:ascii="ＭＳ 明朝" w:eastAsia="ＭＳ 明朝" w:hAnsi="ＭＳ 明朝"/>
                          <w:sz w:val="24"/>
                          <w:szCs w:val="24"/>
                        </w:rPr>
                      </w:pPr>
                    </w:p>
                    <w:p w:rsidR="009668A3" w:rsidRDefault="009668A3" w:rsidP="009668A3">
                      <w:pPr>
                        <w:rPr>
                          <w:rFonts w:ascii="ＭＳ 明朝" w:eastAsia="ＭＳ 明朝" w:hAnsi="ＭＳ 明朝"/>
                          <w:sz w:val="24"/>
                          <w:szCs w:val="24"/>
                        </w:rPr>
                      </w:pPr>
                      <w:r>
                        <w:rPr>
                          <w:rFonts w:ascii="ＭＳ 明朝" w:eastAsia="ＭＳ 明朝" w:hAnsi="ＭＳ 明朝" w:hint="eastAsia"/>
                          <w:sz w:val="24"/>
                          <w:szCs w:val="24"/>
                        </w:rPr>
                        <w:t>〇</w:t>
                      </w:r>
                      <w:r>
                        <w:rPr>
                          <w:rFonts w:ascii="ＭＳ 明朝" w:eastAsia="ＭＳ 明朝" w:hAnsi="ＭＳ 明朝"/>
                          <w:sz w:val="24"/>
                          <w:szCs w:val="24"/>
                        </w:rPr>
                        <w:t>〇〇〇〇〇〇〇</w:t>
                      </w:r>
                      <w:r>
                        <w:rPr>
                          <w:rFonts w:ascii="ＭＳ 明朝" w:eastAsia="ＭＳ 明朝" w:hAnsi="ＭＳ 明朝" w:hint="eastAsia"/>
                          <w:sz w:val="24"/>
                          <w:szCs w:val="24"/>
                        </w:rPr>
                        <w:t>であることから、新たな産業の創</w:t>
                      </w:r>
                      <w:r w:rsidR="001B6814">
                        <w:rPr>
                          <w:rFonts w:ascii="ＭＳ 明朝" w:eastAsia="ＭＳ 明朝" w:hAnsi="ＭＳ 明朝" w:hint="eastAsia"/>
                          <w:sz w:val="24"/>
                          <w:szCs w:val="24"/>
                        </w:rPr>
                        <w:t>出</w:t>
                      </w:r>
                      <w:r>
                        <w:rPr>
                          <w:rFonts w:ascii="ＭＳ 明朝" w:eastAsia="ＭＳ 明朝" w:hAnsi="ＭＳ 明朝" w:hint="eastAsia"/>
                          <w:sz w:val="24"/>
                          <w:szCs w:val="24"/>
                        </w:rPr>
                        <w:t>又は活力ある経済社会若しくは</w:t>
                      </w:r>
                      <w:r w:rsidRPr="00290FD5">
                        <w:rPr>
                          <w:rFonts w:ascii="ＭＳ 明朝" w:eastAsia="ＭＳ 明朝" w:hAnsi="ＭＳ 明朝" w:hint="eastAsia"/>
                          <w:sz w:val="24"/>
                          <w:szCs w:val="24"/>
                        </w:rPr>
                        <w:t>豊かな国民生活の実現に資するものであ</w:t>
                      </w:r>
                      <w:r>
                        <w:rPr>
                          <w:rFonts w:ascii="ＭＳ 明朝" w:eastAsia="ＭＳ 明朝" w:hAnsi="ＭＳ 明朝" w:hint="eastAsia"/>
                          <w:sz w:val="24"/>
                          <w:szCs w:val="24"/>
                        </w:rPr>
                        <w:t>り、個人情報</w:t>
                      </w:r>
                      <w:r w:rsidR="001B6814">
                        <w:rPr>
                          <w:rFonts w:ascii="ＭＳ 明朝" w:eastAsia="ＭＳ 明朝" w:hAnsi="ＭＳ 明朝" w:hint="eastAsia"/>
                          <w:sz w:val="24"/>
                          <w:szCs w:val="24"/>
                        </w:rPr>
                        <w:t>の</w:t>
                      </w:r>
                      <w:r>
                        <w:rPr>
                          <w:rFonts w:ascii="ＭＳ 明朝" w:eastAsia="ＭＳ 明朝" w:hAnsi="ＭＳ 明朝" w:hint="eastAsia"/>
                          <w:sz w:val="24"/>
                          <w:szCs w:val="24"/>
                        </w:rPr>
                        <w:t>保護</w:t>
                      </w:r>
                      <w:r w:rsidR="001B6814">
                        <w:rPr>
                          <w:rFonts w:ascii="ＭＳ 明朝" w:eastAsia="ＭＳ 明朝" w:hAnsi="ＭＳ 明朝" w:hint="eastAsia"/>
                          <w:sz w:val="24"/>
                          <w:szCs w:val="24"/>
                        </w:rPr>
                        <w:t>に</w:t>
                      </w:r>
                      <w:r w:rsidR="001B6814">
                        <w:rPr>
                          <w:rFonts w:ascii="ＭＳ 明朝" w:eastAsia="ＭＳ 明朝" w:hAnsi="ＭＳ 明朝"/>
                          <w:sz w:val="24"/>
                          <w:szCs w:val="24"/>
                        </w:rPr>
                        <w:t>関する</w:t>
                      </w:r>
                      <w:r w:rsidR="001B6814">
                        <w:rPr>
                          <w:rFonts w:ascii="ＭＳ 明朝" w:eastAsia="ＭＳ 明朝" w:hAnsi="ＭＳ 明朝" w:hint="eastAsia"/>
                          <w:sz w:val="24"/>
                          <w:szCs w:val="24"/>
                        </w:rPr>
                        <w:t>法律</w:t>
                      </w:r>
                      <w:bookmarkStart w:id="1" w:name="_GoBack"/>
                      <w:bookmarkEnd w:id="1"/>
                      <w:r>
                        <w:rPr>
                          <w:rFonts w:ascii="ＭＳ 明朝" w:eastAsia="ＭＳ 明朝" w:hAnsi="ＭＳ 明朝" w:hint="eastAsia"/>
                          <w:sz w:val="24"/>
                          <w:szCs w:val="24"/>
                        </w:rPr>
                        <w:t>の目的に沿った事業であることが明らかであると考えられます。</w:t>
                      </w:r>
                    </w:p>
                    <w:p w:rsidR="002564F0" w:rsidRPr="009668A3" w:rsidRDefault="002564F0"/>
                  </w:txbxContent>
                </v:textbox>
                <w10:wrap type="square" anchorx="margin"/>
              </v:shape>
            </w:pict>
          </mc:Fallback>
        </mc:AlternateContent>
      </w: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r>
        <w:rPr>
          <w:rFonts w:ascii="ＭＳ 明朝" w:eastAsia="ＭＳ 明朝" w:hAnsi="ＭＳ 明朝" w:hint="eastAsia"/>
          <w:sz w:val="24"/>
          <w:szCs w:val="24"/>
        </w:rPr>
        <w:t>記載要領</w:t>
      </w:r>
    </w:p>
    <w:p w:rsidR="00406E11" w:rsidRDefault="009668A3" w:rsidP="00CF2C55">
      <w:pPr>
        <w:rPr>
          <w:rFonts w:ascii="ＭＳ 明朝" w:eastAsia="ＭＳ 明朝" w:hAnsi="ＭＳ 明朝"/>
          <w:sz w:val="24"/>
          <w:szCs w:val="24"/>
        </w:rPr>
      </w:pPr>
      <w:r>
        <w:rPr>
          <w:rFonts w:ascii="ＭＳ 明朝" w:eastAsia="ＭＳ 明朝" w:hAnsi="ＭＳ 明朝" w:hint="eastAsia"/>
          <w:sz w:val="24"/>
          <w:szCs w:val="24"/>
        </w:rPr>
        <w:t xml:space="preserve">　１　枠内に</w:t>
      </w:r>
      <w:r w:rsidR="00F34C55">
        <w:rPr>
          <w:rFonts w:ascii="ＭＳ 明朝" w:eastAsia="ＭＳ 明朝" w:hAnsi="ＭＳ 明朝" w:hint="eastAsia"/>
          <w:sz w:val="24"/>
          <w:szCs w:val="24"/>
        </w:rPr>
        <w:t>理由を</w:t>
      </w:r>
      <w:r w:rsidR="00406E11">
        <w:rPr>
          <w:rFonts w:ascii="ＭＳ 明朝" w:eastAsia="ＭＳ 明朝" w:hAnsi="ＭＳ 明朝" w:hint="eastAsia"/>
          <w:sz w:val="24"/>
          <w:szCs w:val="24"/>
        </w:rPr>
        <w:t>記載してください。</w:t>
      </w:r>
    </w:p>
    <w:p w:rsidR="009668A3" w:rsidRPr="00BE3A66" w:rsidRDefault="00406E11" w:rsidP="00406E11">
      <w:pPr>
        <w:ind w:firstLineChars="100" w:firstLine="270"/>
        <w:rPr>
          <w:rFonts w:ascii="ＭＳ 明朝" w:eastAsia="ＭＳ 明朝" w:hAnsi="ＭＳ 明朝"/>
          <w:sz w:val="24"/>
          <w:szCs w:val="24"/>
        </w:rPr>
      </w:pPr>
      <w:r>
        <w:rPr>
          <w:rFonts w:ascii="ＭＳ 明朝" w:eastAsia="ＭＳ 明朝" w:hAnsi="ＭＳ 明朝" w:hint="eastAsia"/>
          <w:sz w:val="24"/>
          <w:szCs w:val="24"/>
        </w:rPr>
        <w:t>２</w:t>
      </w:r>
      <w:r w:rsidR="009668A3">
        <w:rPr>
          <w:rFonts w:ascii="ＭＳ 明朝" w:eastAsia="ＭＳ 明朝" w:hAnsi="ＭＳ 明朝" w:hint="eastAsia"/>
          <w:sz w:val="24"/>
          <w:szCs w:val="24"/>
        </w:rPr>
        <w:t xml:space="preserve">　</w:t>
      </w:r>
      <w:r>
        <w:rPr>
          <w:rFonts w:ascii="ＭＳ 明朝" w:eastAsia="ＭＳ 明朝" w:hAnsi="ＭＳ 明朝" w:hint="eastAsia"/>
          <w:sz w:val="24"/>
          <w:szCs w:val="24"/>
        </w:rPr>
        <w:t>枠内にある文言は、書き換えていただいてかまいません。</w:t>
      </w:r>
    </w:p>
    <w:sectPr w:rsidR="009668A3" w:rsidRPr="00BE3A66" w:rsidSect="003C0419">
      <w:pgSz w:w="11906" w:h="16838"/>
      <w:pgMar w:top="1440" w:right="1077" w:bottom="1440" w:left="1077"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143" w:rsidRDefault="00FC5143" w:rsidP="002564F0">
      <w:r>
        <w:separator/>
      </w:r>
    </w:p>
  </w:endnote>
  <w:endnote w:type="continuationSeparator" w:id="0">
    <w:p w:rsidR="00FC5143" w:rsidRDefault="00FC5143" w:rsidP="0025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143" w:rsidRDefault="00FC5143" w:rsidP="002564F0">
      <w:r>
        <w:separator/>
      </w:r>
    </w:p>
  </w:footnote>
  <w:footnote w:type="continuationSeparator" w:id="0">
    <w:p w:rsidR="00FC5143" w:rsidRDefault="00FC5143" w:rsidP="00256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66"/>
    <w:rsid w:val="001B6814"/>
    <w:rsid w:val="00220F30"/>
    <w:rsid w:val="002564F0"/>
    <w:rsid w:val="00290FD5"/>
    <w:rsid w:val="003C0419"/>
    <w:rsid w:val="00406E11"/>
    <w:rsid w:val="009668A3"/>
    <w:rsid w:val="00BE3A66"/>
    <w:rsid w:val="00CF2C55"/>
    <w:rsid w:val="00D972C1"/>
    <w:rsid w:val="00F34C55"/>
    <w:rsid w:val="00FC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DAF7CF"/>
  <w15:chartTrackingRefBased/>
  <w15:docId w15:val="{2567812F-A728-4EC0-A391-684AD1F2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4F0"/>
    <w:pPr>
      <w:tabs>
        <w:tab w:val="center" w:pos="4252"/>
        <w:tab w:val="right" w:pos="8504"/>
      </w:tabs>
      <w:snapToGrid w:val="0"/>
    </w:pPr>
  </w:style>
  <w:style w:type="character" w:customStyle="1" w:styleId="a4">
    <w:name w:val="ヘッダー (文字)"/>
    <w:basedOn w:val="a0"/>
    <w:link w:val="a3"/>
    <w:uiPriority w:val="99"/>
    <w:rsid w:val="002564F0"/>
  </w:style>
  <w:style w:type="paragraph" w:styleId="a5">
    <w:name w:val="footer"/>
    <w:basedOn w:val="a"/>
    <w:link w:val="a6"/>
    <w:uiPriority w:val="99"/>
    <w:unhideWhenUsed/>
    <w:rsid w:val="002564F0"/>
    <w:pPr>
      <w:tabs>
        <w:tab w:val="center" w:pos="4252"/>
        <w:tab w:val="right" w:pos="8504"/>
      </w:tabs>
      <w:snapToGrid w:val="0"/>
    </w:pPr>
  </w:style>
  <w:style w:type="character" w:customStyle="1" w:styleId="a6">
    <w:name w:val="フッター (文字)"/>
    <w:basedOn w:val="a0"/>
    <w:link w:val="a5"/>
    <w:uiPriority w:val="99"/>
    <w:rsid w:val="0025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46</Words>
  <Characters>263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2022-10-18T02:16:00Z</dcterms:created>
  <dcterms:modified xsi:type="dcterms:W3CDTF">2023-05-09T05:18:00Z</dcterms:modified>
</cp:coreProperties>
</file>