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8D" w:rsidRPr="000616A7" w:rsidRDefault="000B738D" w:rsidP="000B738D">
      <w:pPr>
        <w:ind w:firstLineChars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616A7">
        <w:rPr>
          <w:rFonts w:asciiTheme="majorEastAsia" w:eastAsiaTheme="majorEastAsia" w:hAnsiTheme="majorEastAsia" w:hint="eastAsia"/>
          <w:sz w:val="32"/>
          <w:szCs w:val="32"/>
        </w:rPr>
        <w:t>実績調書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住　　　　所</w:t>
      </w: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          </w:t>
      </w:r>
    </w:p>
    <w:p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商号</w:t>
      </w:r>
      <w:r w:rsidRPr="000616A7">
        <w:rPr>
          <w:rFonts w:asciiTheme="minorEastAsia" w:eastAsiaTheme="minorEastAsia" w:hAnsiTheme="minorEastAsia" w:cs="ＭＳ 明朝" w:hint="eastAsia"/>
          <w:spacing w:val="4"/>
          <w:sz w:val="22"/>
          <w:szCs w:val="22"/>
        </w:rPr>
        <w:t>又は名称</w:t>
      </w:r>
      <w:r w:rsidRPr="000616A7">
        <w:rPr>
          <w:rFonts w:asciiTheme="minorEastAsia" w:eastAsiaTheme="minorEastAsia" w:hAnsiTheme="minorEastAsia"/>
          <w:spacing w:val="4"/>
          <w:sz w:val="22"/>
          <w:szCs w:val="22"/>
        </w:rPr>
        <w:t xml:space="preserve">    </w:t>
      </w:r>
      <w:bookmarkStart w:id="0" w:name="_GoBack"/>
      <w:bookmarkEnd w:id="0"/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7B084C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金沢水再生センター前処理施設包括的管理委託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入札説明書７（1）ア（イ）に関連して、以下の</w:t>
      </w:r>
      <w:r w:rsidR="0012198A" w:rsidRPr="000616A7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実績について提出します。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B084C" w:rsidRPr="000616A7" w:rsidTr="00B80D31">
        <w:tc>
          <w:tcPr>
            <w:tcW w:w="2093" w:type="dxa"/>
            <w:vAlign w:val="center"/>
          </w:tcPr>
          <w:p w:rsidR="007B084C" w:rsidRPr="000616A7" w:rsidRDefault="007B084C" w:rsidP="000B738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6520" w:type="dxa"/>
            <w:vAlign w:val="center"/>
          </w:tcPr>
          <w:p w:rsidR="007B084C" w:rsidRPr="000616A7" w:rsidRDefault="007B084C" w:rsidP="000616A7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18年4月1日以降に、シアン・クロムを含む排水処理施設（めっき排水、表面処理水等の処理施設であって、処理能力が20ｔ／日以上）の運転管理業務の契約を元請として締結し、2年間以上継続して履行した実績</w:t>
            </w: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B80D31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地方自治体等、施設の</w:t>
            </w:r>
            <w:r w:rsidR="00B80D31"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</w:t>
            </w: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者の名称</w:t>
            </w: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B80D31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施設の規模</w:t>
            </w:r>
            <w:r w:rsidR="00B80D31"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、処理対象排水の概要</w:t>
            </w: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084C" w:rsidRPr="000616A7" w:rsidTr="00B80D31">
        <w:tc>
          <w:tcPr>
            <w:tcW w:w="2093" w:type="dxa"/>
          </w:tcPr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16A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契約概要</w:t>
            </w:r>
          </w:p>
          <w:p w:rsidR="007B084C" w:rsidRPr="000616A7" w:rsidRDefault="007B084C" w:rsidP="00E3357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20" w:type="dxa"/>
          </w:tcPr>
          <w:p w:rsidR="007B084C" w:rsidRPr="000616A7" w:rsidRDefault="007B084C" w:rsidP="000B738D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実績を有することを示す書類として、契約書、仕様書等を添付してください。</w:t>
      </w:r>
    </w:p>
    <w:p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:rsidR="000B738D" w:rsidRPr="000B738D" w:rsidRDefault="000B738D" w:rsidP="000B738D">
      <w:pPr>
        <w:ind w:firstLineChars="0" w:firstLine="0"/>
      </w:pPr>
    </w:p>
    <w:sectPr w:rsidR="000B738D" w:rsidRPr="000B73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37E5B"/>
    <w:rsid w:val="000616A7"/>
    <w:rsid w:val="000B738D"/>
    <w:rsid w:val="0012198A"/>
    <w:rsid w:val="007B084C"/>
    <w:rsid w:val="00A51C90"/>
    <w:rsid w:val="00B54B84"/>
    <w:rsid w:val="00B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2015-05-06T23:58:00Z</dcterms:created>
  <dcterms:modified xsi:type="dcterms:W3CDTF">2015-05-12T00:49:00Z</dcterms:modified>
</cp:coreProperties>
</file>