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8EF60" w14:textId="77777777" w:rsidR="00E647BA" w:rsidRPr="00D77BEC" w:rsidRDefault="00E647BA">
      <w:pPr>
        <w:rPr>
          <w:color w:val="000000" w:themeColor="text1"/>
        </w:rPr>
      </w:pPr>
    </w:p>
    <w:p w14:paraId="58D8EF61" w14:textId="77777777" w:rsidR="00E647BA" w:rsidRPr="00D77BEC" w:rsidRDefault="00E647BA">
      <w:pPr>
        <w:rPr>
          <w:color w:val="000000" w:themeColor="text1"/>
        </w:rPr>
      </w:pPr>
    </w:p>
    <w:p w14:paraId="58D8EF62" w14:textId="77777777" w:rsidR="00E647BA" w:rsidRPr="00D77BEC" w:rsidRDefault="00E647BA">
      <w:pPr>
        <w:rPr>
          <w:color w:val="000000" w:themeColor="text1"/>
        </w:rPr>
      </w:pPr>
    </w:p>
    <w:p w14:paraId="58D8EF63" w14:textId="77777777" w:rsidR="00E647BA" w:rsidRPr="00D77BEC" w:rsidRDefault="00E647BA">
      <w:pPr>
        <w:rPr>
          <w:color w:val="000000" w:themeColor="text1"/>
        </w:rPr>
      </w:pPr>
    </w:p>
    <w:p w14:paraId="58D8EF64" w14:textId="77777777" w:rsidR="00E647BA" w:rsidRPr="00D77BEC" w:rsidRDefault="00E647BA">
      <w:pPr>
        <w:rPr>
          <w:color w:val="000000" w:themeColor="text1"/>
        </w:rPr>
      </w:pPr>
    </w:p>
    <w:p w14:paraId="58D8EF65" w14:textId="77777777" w:rsidR="00E647BA" w:rsidRPr="00D77BEC" w:rsidRDefault="00E647BA">
      <w:pPr>
        <w:rPr>
          <w:color w:val="000000" w:themeColor="text1"/>
        </w:rPr>
      </w:pPr>
    </w:p>
    <w:p w14:paraId="58D8EF66" w14:textId="77777777" w:rsidR="00E647BA" w:rsidRPr="00D77BEC" w:rsidRDefault="00E647BA">
      <w:pPr>
        <w:rPr>
          <w:color w:val="000000" w:themeColor="text1"/>
        </w:rPr>
      </w:pPr>
    </w:p>
    <w:p w14:paraId="58D8EF67" w14:textId="77777777" w:rsidR="00E647BA" w:rsidRPr="00D77BEC" w:rsidRDefault="00E647BA">
      <w:pPr>
        <w:rPr>
          <w:color w:val="000000" w:themeColor="text1"/>
        </w:rPr>
      </w:pPr>
    </w:p>
    <w:p w14:paraId="4FF9BCBE" w14:textId="77777777" w:rsidR="00ED2CE3" w:rsidRPr="00D77BEC" w:rsidRDefault="00120BAC">
      <w:pPr>
        <w:spacing w:after="200"/>
        <w:jc w:val="center"/>
        <w:rPr>
          <w:rFonts w:cs="ＭＳ ゴシック"/>
          <w:b/>
          <w:bCs/>
          <w:color w:val="000000" w:themeColor="text1"/>
          <w:sz w:val="40"/>
          <w:szCs w:val="40"/>
        </w:rPr>
      </w:pPr>
      <w:r w:rsidRPr="00D77BEC">
        <w:rPr>
          <w:rFonts w:cs="ＭＳ ゴシック"/>
          <w:b/>
          <w:bCs/>
          <w:color w:val="000000" w:themeColor="text1"/>
          <w:sz w:val="40"/>
          <w:szCs w:val="40"/>
        </w:rPr>
        <w:t>横浜市次世代校務支援システム導入及び</w:t>
      </w:r>
    </w:p>
    <w:p w14:paraId="12B9F8D6" w14:textId="77777777" w:rsidR="00ED2CE3" w:rsidRPr="00D77BEC" w:rsidRDefault="00120BAC" w:rsidP="00ED2CE3">
      <w:pPr>
        <w:spacing w:after="200"/>
        <w:jc w:val="center"/>
        <w:rPr>
          <w:rFonts w:cs="ＭＳ ゴシック"/>
          <w:b/>
          <w:bCs/>
          <w:color w:val="000000" w:themeColor="text1"/>
          <w:sz w:val="40"/>
          <w:szCs w:val="40"/>
        </w:rPr>
      </w:pPr>
      <w:r w:rsidRPr="00D77BEC">
        <w:rPr>
          <w:rFonts w:cs="ＭＳ ゴシック"/>
          <w:b/>
          <w:bCs/>
          <w:color w:val="000000" w:themeColor="text1"/>
          <w:sz w:val="40"/>
          <w:szCs w:val="40"/>
        </w:rPr>
        <w:t>運用保守業務に係る情報提供依頼（RFI）</w:t>
      </w:r>
    </w:p>
    <w:p w14:paraId="58D8EF69" w14:textId="47BF58AE" w:rsidR="00E647BA" w:rsidRPr="00D77BEC" w:rsidRDefault="00120BAC" w:rsidP="00ED2CE3">
      <w:pPr>
        <w:spacing w:after="200"/>
        <w:jc w:val="center"/>
        <w:rPr>
          <w:color w:val="000000" w:themeColor="text1"/>
        </w:rPr>
      </w:pPr>
      <w:r w:rsidRPr="00D77BEC">
        <w:rPr>
          <w:rFonts w:cs="ＭＳ ゴシック"/>
          <w:b/>
          <w:bCs/>
          <w:color w:val="000000" w:themeColor="text1"/>
          <w:sz w:val="40"/>
          <w:szCs w:val="40"/>
        </w:rPr>
        <w:t>仕様書</w:t>
      </w:r>
    </w:p>
    <w:p w14:paraId="58D8EF6B" w14:textId="77777777" w:rsidR="00E647BA" w:rsidRPr="00D77BEC" w:rsidRDefault="00E647BA">
      <w:pPr>
        <w:rPr>
          <w:color w:val="000000" w:themeColor="text1"/>
        </w:rPr>
      </w:pPr>
    </w:p>
    <w:p w14:paraId="58D8EF6C" w14:textId="77777777" w:rsidR="00E647BA" w:rsidRPr="00D77BEC" w:rsidRDefault="00E647BA">
      <w:pPr>
        <w:rPr>
          <w:color w:val="000000" w:themeColor="text1"/>
        </w:rPr>
      </w:pPr>
    </w:p>
    <w:p w14:paraId="58D8EF6D" w14:textId="77777777" w:rsidR="00E647BA" w:rsidRPr="00D77BEC" w:rsidRDefault="00E647BA">
      <w:pPr>
        <w:rPr>
          <w:color w:val="000000" w:themeColor="text1"/>
        </w:rPr>
      </w:pPr>
    </w:p>
    <w:p w14:paraId="58D8EF6E" w14:textId="77777777" w:rsidR="00E647BA" w:rsidRPr="00D77BEC" w:rsidRDefault="00E647BA">
      <w:pPr>
        <w:rPr>
          <w:color w:val="000000" w:themeColor="text1"/>
        </w:rPr>
      </w:pPr>
    </w:p>
    <w:p w14:paraId="58D8EF6F" w14:textId="20799D19" w:rsidR="00E647BA" w:rsidRPr="00D77BEC" w:rsidRDefault="00120BAC">
      <w:pPr>
        <w:spacing w:after="240"/>
        <w:jc w:val="center"/>
        <w:rPr>
          <w:color w:val="000000" w:themeColor="text1"/>
          <w:sz w:val="24"/>
          <w:szCs w:val="24"/>
        </w:rPr>
      </w:pPr>
      <w:r w:rsidRPr="00D77BEC">
        <w:rPr>
          <w:color w:val="000000" w:themeColor="text1"/>
          <w:sz w:val="24"/>
          <w:szCs w:val="24"/>
        </w:rPr>
        <w:t>令和</w:t>
      </w:r>
      <w:r w:rsidR="007C41C5" w:rsidRPr="00D77BEC">
        <w:rPr>
          <w:rFonts w:hint="eastAsia"/>
          <w:color w:val="000000" w:themeColor="text1"/>
          <w:sz w:val="24"/>
          <w:szCs w:val="24"/>
        </w:rPr>
        <w:t>８</w:t>
      </w:r>
      <w:r w:rsidRPr="00D77BEC">
        <w:rPr>
          <w:color w:val="000000" w:themeColor="text1"/>
          <w:sz w:val="24"/>
          <w:szCs w:val="24"/>
        </w:rPr>
        <w:t>年</w:t>
      </w:r>
      <w:r w:rsidR="001B3AA2" w:rsidRPr="00D77BEC">
        <w:rPr>
          <w:rFonts w:hint="eastAsia"/>
          <w:color w:val="000000" w:themeColor="text1"/>
          <w:sz w:val="24"/>
          <w:szCs w:val="24"/>
        </w:rPr>
        <w:t>６</w:t>
      </w:r>
      <w:r w:rsidRPr="00D77BEC">
        <w:rPr>
          <w:color w:val="000000" w:themeColor="text1"/>
          <w:sz w:val="24"/>
          <w:szCs w:val="24"/>
        </w:rPr>
        <w:t>月</w:t>
      </w:r>
    </w:p>
    <w:p w14:paraId="58D8EF70" w14:textId="77777777" w:rsidR="00E647BA" w:rsidRPr="00D77BEC" w:rsidRDefault="00120BAC">
      <w:pPr>
        <w:spacing w:after="120"/>
        <w:jc w:val="center"/>
        <w:rPr>
          <w:color w:val="000000" w:themeColor="text1"/>
          <w:sz w:val="24"/>
          <w:szCs w:val="24"/>
        </w:rPr>
      </w:pPr>
      <w:r w:rsidRPr="00D77BEC">
        <w:rPr>
          <w:color w:val="000000" w:themeColor="text1"/>
          <w:sz w:val="24"/>
          <w:szCs w:val="24"/>
        </w:rPr>
        <w:t>横浜市教育委員会事務局　教育DX推進部　教育DX推進課</w:t>
      </w:r>
    </w:p>
    <w:p w14:paraId="238D6496" w14:textId="77777777" w:rsidR="00134500" w:rsidRPr="00D77BEC" w:rsidRDefault="00134500">
      <w:pPr>
        <w:rPr>
          <w:color w:val="000000" w:themeColor="text1"/>
        </w:rPr>
        <w:sectPr w:rsidR="00134500" w:rsidRPr="00D77BEC" w:rsidSect="00EE3693">
          <w:headerReference w:type="default" r:id="rId11"/>
          <w:footerReference w:type="default" r:id="rId12"/>
          <w:pgSz w:w="11906" w:h="16838" w:code="9"/>
          <w:pgMar w:top="1134" w:right="1134" w:bottom="1134" w:left="1134" w:header="709" w:footer="709" w:gutter="0"/>
          <w:cols w:space="720"/>
          <w:docGrid w:linePitch="360"/>
        </w:sectPr>
      </w:pPr>
    </w:p>
    <w:p w14:paraId="58D8EF72" w14:textId="7E06394E" w:rsidR="00E647BA" w:rsidRPr="00D80239" w:rsidRDefault="00B40C8B" w:rsidP="00D80239">
      <w:pPr>
        <w:rPr>
          <w:color w:val="000000" w:themeColor="text1"/>
        </w:rPr>
      </w:pPr>
      <w:r w:rsidRPr="00D77BEC">
        <w:rPr>
          <w:rFonts w:hint="eastAsia"/>
          <w:color w:val="000000" w:themeColor="text1"/>
        </w:rPr>
        <w:lastRenderedPageBreak/>
        <w:t>目次</w:t>
      </w:r>
    </w:p>
    <w:sdt>
      <w:sdtPr>
        <w:rPr>
          <w:color w:val="000000" w:themeColor="text1"/>
        </w:rPr>
        <w:alias w:val="目次"/>
        <w:id w:val="129529472"/>
      </w:sdtPr>
      <w:sdtEndPr/>
      <w:sdtContent>
        <w:p w14:paraId="246759F8" w14:textId="50EDDA00" w:rsidR="00470513" w:rsidRDefault="00120BAC">
          <w:pPr>
            <w:pStyle w:val="11"/>
            <w:tabs>
              <w:tab w:val="right" w:leader="dot" w:pos="8656"/>
            </w:tabs>
            <w:rPr>
              <w:rFonts w:asciiTheme="minorHAnsi" w:eastAsiaTheme="minorEastAsia" w:hAnsiTheme="minorHAnsi" w:cstheme="minorBidi"/>
              <w:noProof/>
              <w:kern w:val="2"/>
              <w:sz w:val="21"/>
              <w:szCs w:val="24"/>
              <w14:ligatures w14:val="standardContextual"/>
            </w:rPr>
          </w:pPr>
          <w:r w:rsidRPr="00D77BEC">
            <w:rPr>
              <w:color w:val="000000" w:themeColor="text1"/>
            </w:rPr>
            <w:fldChar w:fldCharType="begin"/>
          </w:r>
          <w:r w:rsidRPr="00D77BEC">
            <w:rPr>
              <w:color w:val="000000" w:themeColor="text1"/>
            </w:rPr>
            <w:instrText>TOC \h \o "1-3" \t "Heading1,1,Heading2,2,Heading3,3"</w:instrText>
          </w:r>
          <w:r w:rsidRPr="00D77BEC">
            <w:rPr>
              <w:color w:val="000000" w:themeColor="text1"/>
            </w:rPr>
            <w:fldChar w:fldCharType="separate"/>
          </w:r>
          <w:hyperlink w:anchor="_Toc233096365" w:history="1">
            <w:r w:rsidR="00470513" w:rsidRPr="00155816">
              <w:rPr>
                <w:rStyle w:val="a5"/>
                <w:noProof/>
              </w:rPr>
              <w:t>第１章　業務の件名・目的</w:t>
            </w:r>
            <w:r w:rsidR="00470513">
              <w:rPr>
                <w:noProof/>
              </w:rPr>
              <w:tab/>
            </w:r>
            <w:r w:rsidR="00470513">
              <w:rPr>
                <w:noProof/>
              </w:rPr>
              <w:fldChar w:fldCharType="begin"/>
            </w:r>
            <w:r w:rsidR="00470513">
              <w:rPr>
                <w:noProof/>
              </w:rPr>
              <w:instrText xml:space="preserve"> PAGEREF _Toc233096365 \h </w:instrText>
            </w:r>
            <w:r w:rsidR="00470513">
              <w:rPr>
                <w:noProof/>
              </w:rPr>
            </w:r>
            <w:r w:rsidR="00470513">
              <w:rPr>
                <w:noProof/>
              </w:rPr>
              <w:fldChar w:fldCharType="separate"/>
            </w:r>
            <w:r w:rsidR="00470513">
              <w:rPr>
                <w:noProof/>
              </w:rPr>
              <w:t>1</w:t>
            </w:r>
            <w:r w:rsidR="00470513">
              <w:rPr>
                <w:noProof/>
              </w:rPr>
              <w:fldChar w:fldCharType="end"/>
            </w:r>
          </w:hyperlink>
        </w:p>
        <w:p w14:paraId="2BF34EAB" w14:textId="249FE7AC" w:rsidR="00470513" w:rsidRDefault="00470513">
          <w:pPr>
            <w:pStyle w:val="20"/>
            <w:tabs>
              <w:tab w:val="right" w:leader="dot" w:pos="8656"/>
            </w:tabs>
            <w:rPr>
              <w:rFonts w:asciiTheme="minorHAnsi" w:eastAsiaTheme="minorEastAsia" w:hAnsiTheme="minorHAnsi" w:cstheme="minorBidi"/>
              <w:noProof/>
              <w:kern w:val="2"/>
              <w:sz w:val="21"/>
              <w:szCs w:val="24"/>
              <w14:ligatures w14:val="standardContextual"/>
            </w:rPr>
          </w:pPr>
          <w:hyperlink w:anchor="_Toc233096366" w:history="1">
            <w:r w:rsidRPr="00155816">
              <w:rPr>
                <w:rStyle w:val="a5"/>
                <w:noProof/>
              </w:rPr>
              <w:t>1.1　件名</w:t>
            </w:r>
            <w:r>
              <w:rPr>
                <w:noProof/>
              </w:rPr>
              <w:tab/>
            </w:r>
            <w:r>
              <w:rPr>
                <w:noProof/>
              </w:rPr>
              <w:fldChar w:fldCharType="begin"/>
            </w:r>
            <w:r>
              <w:rPr>
                <w:noProof/>
              </w:rPr>
              <w:instrText xml:space="preserve"> PAGEREF _Toc233096366 \h </w:instrText>
            </w:r>
            <w:r>
              <w:rPr>
                <w:noProof/>
              </w:rPr>
            </w:r>
            <w:r>
              <w:rPr>
                <w:noProof/>
              </w:rPr>
              <w:fldChar w:fldCharType="separate"/>
            </w:r>
            <w:r>
              <w:rPr>
                <w:noProof/>
              </w:rPr>
              <w:t>1</w:t>
            </w:r>
            <w:r>
              <w:rPr>
                <w:noProof/>
              </w:rPr>
              <w:fldChar w:fldCharType="end"/>
            </w:r>
          </w:hyperlink>
        </w:p>
        <w:p w14:paraId="301DCC37" w14:textId="5907A2B5" w:rsidR="00470513" w:rsidRDefault="00470513">
          <w:pPr>
            <w:pStyle w:val="20"/>
            <w:tabs>
              <w:tab w:val="right" w:leader="dot" w:pos="8656"/>
            </w:tabs>
            <w:rPr>
              <w:rFonts w:asciiTheme="minorHAnsi" w:eastAsiaTheme="minorEastAsia" w:hAnsiTheme="minorHAnsi" w:cstheme="minorBidi"/>
              <w:noProof/>
              <w:kern w:val="2"/>
              <w:sz w:val="21"/>
              <w:szCs w:val="24"/>
              <w14:ligatures w14:val="standardContextual"/>
            </w:rPr>
          </w:pPr>
          <w:hyperlink w:anchor="_Toc233096367" w:history="1">
            <w:r w:rsidRPr="00155816">
              <w:rPr>
                <w:rStyle w:val="a5"/>
                <w:noProof/>
              </w:rPr>
              <w:t>1.2　目的</w:t>
            </w:r>
            <w:r>
              <w:rPr>
                <w:noProof/>
              </w:rPr>
              <w:tab/>
            </w:r>
            <w:r>
              <w:rPr>
                <w:noProof/>
              </w:rPr>
              <w:fldChar w:fldCharType="begin"/>
            </w:r>
            <w:r>
              <w:rPr>
                <w:noProof/>
              </w:rPr>
              <w:instrText xml:space="preserve"> PAGEREF _Toc233096367 \h </w:instrText>
            </w:r>
            <w:r>
              <w:rPr>
                <w:noProof/>
              </w:rPr>
            </w:r>
            <w:r>
              <w:rPr>
                <w:noProof/>
              </w:rPr>
              <w:fldChar w:fldCharType="separate"/>
            </w:r>
            <w:r>
              <w:rPr>
                <w:noProof/>
              </w:rPr>
              <w:t>1</w:t>
            </w:r>
            <w:r>
              <w:rPr>
                <w:noProof/>
              </w:rPr>
              <w:fldChar w:fldCharType="end"/>
            </w:r>
          </w:hyperlink>
        </w:p>
        <w:p w14:paraId="02302882" w14:textId="4FFAB719" w:rsidR="00470513" w:rsidRDefault="00470513">
          <w:pPr>
            <w:pStyle w:val="11"/>
            <w:tabs>
              <w:tab w:val="right" w:leader="dot" w:pos="8656"/>
            </w:tabs>
            <w:rPr>
              <w:rFonts w:asciiTheme="minorHAnsi" w:eastAsiaTheme="minorEastAsia" w:hAnsiTheme="minorHAnsi" w:cstheme="minorBidi"/>
              <w:noProof/>
              <w:kern w:val="2"/>
              <w:sz w:val="21"/>
              <w:szCs w:val="24"/>
              <w14:ligatures w14:val="standardContextual"/>
            </w:rPr>
          </w:pPr>
          <w:hyperlink w:anchor="_Toc233096368" w:history="1">
            <w:r w:rsidRPr="00155816">
              <w:rPr>
                <w:rStyle w:val="a5"/>
                <w:noProof/>
              </w:rPr>
              <w:t>第２章　業務の概要</w:t>
            </w:r>
            <w:r>
              <w:rPr>
                <w:noProof/>
              </w:rPr>
              <w:tab/>
            </w:r>
            <w:r>
              <w:rPr>
                <w:noProof/>
              </w:rPr>
              <w:fldChar w:fldCharType="begin"/>
            </w:r>
            <w:r>
              <w:rPr>
                <w:noProof/>
              </w:rPr>
              <w:instrText xml:space="preserve"> PAGEREF _Toc233096368 \h </w:instrText>
            </w:r>
            <w:r>
              <w:rPr>
                <w:noProof/>
              </w:rPr>
            </w:r>
            <w:r>
              <w:rPr>
                <w:noProof/>
              </w:rPr>
              <w:fldChar w:fldCharType="separate"/>
            </w:r>
            <w:r>
              <w:rPr>
                <w:noProof/>
              </w:rPr>
              <w:t>1</w:t>
            </w:r>
            <w:r>
              <w:rPr>
                <w:noProof/>
              </w:rPr>
              <w:fldChar w:fldCharType="end"/>
            </w:r>
          </w:hyperlink>
        </w:p>
        <w:p w14:paraId="0C8EC47E" w14:textId="52EA6B5B" w:rsidR="00470513" w:rsidRDefault="00470513">
          <w:pPr>
            <w:pStyle w:val="20"/>
            <w:tabs>
              <w:tab w:val="right" w:leader="dot" w:pos="8656"/>
            </w:tabs>
            <w:rPr>
              <w:rFonts w:asciiTheme="minorHAnsi" w:eastAsiaTheme="minorEastAsia" w:hAnsiTheme="minorHAnsi" w:cstheme="minorBidi"/>
              <w:noProof/>
              <w:kern w:val="2"/>
              <w:sz w:val="21"/>
              <w:szCs w:val="24"/>
              <w14:ligatures w14:val="standardContextual"/>
            </w:rPr>
          </w:pPr>
          <w:hyperlink w:anchor="_Toc233096369" w:history="1">
            <w:r w:rsidRPr="00155816">
              <w:rPr>
                <w:rStyle w:val="a5"/>
                <w:noProof/>
              </w:rPr>
              <w:t>2.1　概要</w:t>
            </w:r>
            <w:r>
              <w:rPr>
                <w:noProof/>
              </w:rPr>
              <w:tab/>
            </w:r>
            <w:r>
              <w:rPr>
                <w:noProof/>
              </w:rPr>
              <w:fldChar w:fldCharType="begin"/>
            </w:r>
            <w:r>
              <w:rPr>
                <w:noProof/>
              </w:rPr>
              <w:instrText xml:space="preserve"> PAGEREF _Toc233096369 \h </w:instrText>
            </w:r>
            <w:r>
              <w:rPr>
                <w:noProof/>
              </w:rPr>
            </w:r>
            <w:r>
              <w:rPr>
                <w:noProof/>
              </w:rPr>
              <w:fldChar w:fldCharType="separate"/>
            </w:r>
            <w:r>
              <w:rPr>
                <w:noProof/>
              </w:rPr>
              <w:t>1</w:t>
            </w:r>
            <w:r>
              <w:rPr>
                <w:noProof/>
              </w:rPr>
              <w:fldChar w:fldCharType="end"/>
            </w:r>
          </w:hyperlink>
        </w:p>
        <w:p w14:paraId="5C14D144" w14:textId="64823E5C" w:rsidR="00470513" w:rsidRDefault="00470513">
          <w:pPr>
            <w:pStyle w:val="20"/>
            <w:tabs>
              <w:tab w:val="right" w:leader="dot" w:pos="8656"/>
            </w:tabs>
            <w:rPr>
              <w:rFonts w:asciiTheme="minorHAnsi" w:eastAsiaTheme="minorEastAsia" w:hAnsiTheme="minorHAnsi" w:cstheme="minorBidi"/>
              <w:noProof/>
              <w:kern w:val="2"/>
              <w:sz w:val="21"/>
              <w:szCs w:val="24"/>
              <w14:ligatures w14:val="standardContextual"/>
            </w:rPr>
          </w:pPr>
          <w:hyperlink w:anchor="_Toc233096370" w:history="1">
            <w:r w:rsidRPr="00155816">
              <w:rPr>
                <w:rStyle w:val="a5"/>
                <w:noProof/>
              </w:rPr>
              <w:t>2.2　参照すべき国の方針・ガイドライン</w:t>
            </w:r>
            <w:r>
              <w:rPr>
                <w:noProof/>
              </w:rPr>
              <w:tab/>
            </w:r>
            <w:r>
              <w:rPr>
                <w:noProof/>
              </w:rPr>
              <w:fldChar w:fldCharType="begin"/>
            </w:r>
            <w:r>
              <w:rPr>
                <w:noProof/>
              </w:rPr>
              <w:instrText xml:space="preserve"> PAGEREF _Toc233096370 \h </w:instrText>
            </w:r>
            <w:r>
              <w:rPr>
                <w:noProof/>
              </w:rPr>
            </w:r>
            <w:r>
              <w:rPr>
                <w:noProof/>
              </w:rPr>
              <w:fldChar w:fldCharType="separate"/>
            </w:r>
            <w:r>
              <w:rPr>
                <w:noProof/>
              </w:rPr>
              <w:t>2</w:t>
            </w:r>
            <w:r>
              <w:rPr>
                <w:noProof/>
              </w:rPr>
              <w:fldChar w:fldCharType="end"/>
            </w:r>
          </w:hyperlink>
        </w:p>
        <w:p w14:paraId="25AD1714" w14:textId="3EE45FA5" w:rsidR="00470513" w:rsidRDefault="00470513">
          <w:pPr>
            <w:pStyle w:val="20"/>
            <w:tabs>
              <w:tab w:val="right" w:leader="dot" w:pos="8656"/>
            </w:tabs>
            <w:rPr>
              <w:rFonts w:asciiTheme="minorHAnsi" w:eastAsiaTheme="minorEastAsia" w:hAnsiTheme="minorHAnsi" w:cstheme="minorBidi"/>
              <w:noProof/>
              <w:kern w:val="2"/>
              <w:sz w:val="21"/>
              <w:szCs w:val="24"/>
              <w14:ligatures w14:val="standardContextual"/>
            </w:rPr>
          </w:pPr>
          <w:hyperlink w:anchor="_Toc233096371" w:history="1">
            <w:r w:rsidRPr="00155816">
              <w:rPr>
                <w:rStyle w:val="a5"/>
                <w:noProof/>
              </w:rPr>
              <w:t>2.3　利用環境</w:t>
            </w:r>
            <w:r>
              <w:rPr>
                <w:noProof/>
              </w:rPr>
              <w:tab/>
            </w:r>
            <w:r>
              <w:rPr>
                <w:noProof/>
              </w:rPr>
              <w:fldChar w:fldCharType="begin"/>
            </w:r>
            <w:r>
              <w:rPr>
                <w:noProof/>
              </w:rPr>
              <w:instrText xml:space="preserve"> PAGEREF _Toc233096371 \h </w:instrText>
            </w:r>
            <w:r>
              <w:rPr>
                <w:noProof/>
              </w:rPr>
            </w:r>
            <w:r>
              <w:rPr>
                <w:noProof/>
              </w:rPr>
              <w:fldChar w:fldCharType="separate"/>
            </w:r>
            <w:r>
              <w:rPr>
                <w:noProof/>
              </w:rPr>
              <w:t>3</w:t>
            </w:r>
            <w:r>
              <w:rPr>
                <w:noProof/>
              </w:rPr>
              <w:fldChar w:fldCharType="end"/>
            </w:r>
          </w:hyperlink>
        </w:p>
        <w:p w14:paraId="7C5B2EB5" w14:textId="69A73638" w:rsidR="00470513" w:rsidRDefault="00470513">
          <w:pPr>
            <w:pStyle w:val="20"/>
            <w:tabs>
              <w:tab w:val="right" w:leader="dot" w:pos="8656"/>
            </w:tabs>
            <w:rPr>
              <w:rFonts w:asciiTheme="minorHAnsi" w:eastAsiaTheme="minorEastAsia" w:hAnsiTheme="minorHAnsi" w:cstheme="minorBidi"/>
              <w:noProof/>
              <w:kern w:val="2"/>
              <w:sz w:val="21"/>
              <w:szCs w:val="24"/>
              <w14:ligatures w14:val="standardContextual"/>
            </w:rPr>
          </w:pPr>
          <w:hyperlink w:anchor="_Toc233096372" w:history="1">
            <w:r w:rsidRPr="00155816">
              <w:rPr>
                <w:rStyle w:val="a5"/>
                <w:noProof/>
              </w:rPr>
              <w:t>2.4　システム導入想定スケジュール</w:t>
            </w:r>
            <w:r>
              <w:rPr>
                <w:noProof/>
              </w:rPr>
              <w:tab/>
            </w:r>
            <w:r>
              <w:rPr>
                <w:noProof/>
              </w:rPr>
              <w:fldChar w:fldCharType="begin"/>
            </w:r>
            <w:r>
              <w:rPr>
                <w:noProof/>
              </w:rPr>
              <w:instrText xml:space="preserve"> PAGEREF _Toc233096372 \h </w:instrText>
            </w:r>
            <w:r>
              <w:rPr>
                <w:noProof/>
              </w:rPr>
            </w:r>
            <w:r>
              <w:rPr>
                <w:noProof/>
              </w:rPr>
              <w:fldChar w:fldCharType="separate"/>
            </w:r>
            <w:r>
              <w:rPr>
                <w:noProof/>
              </w:rPr>
              <w:t>4</w:t>
            </w:r>
            <w:r>
              <w:rPr>
                <w:noProof/>
              </w:rPr>
              <w:fldChar w:fldCharType="end"/>
            </w:r>
          </w:hyperlink>
        </w:p>
        <w:p w14:paraId="511BCACB" w14:textId="4F9BC9E5" w:rsidR="00470513" w:rsidRDefault="00470513">
          <w:pPr>
            <w:pStyle w:val="11"/>
            <w:tabs>
              <w:tab w:val="right" w:leader="dot" w:pos="8656"/>
            </w:tabs>
            <w:rPr>
              <w:rFonts w:asciiTheme="minorHAnsi" w:eastAsiaTheme="minorEastAsia" w:hAnsiTheme="minorHAnsi" w:cstheme="minorBidi"/>
              <w:noProof/>
              <w:kern w:val="2"/>
              <w:sz w:val="21"/>
              <w:szCs w:val="24"/>
              <w14:ligatures w14:val="standardContextual"/>
            </w:rPr>
          </w:pPr>
          <w:hyperlink w:anchor="_Toc233096373" w:history="1">
            <w:r w:rsidRPr="00155816">
              <w:rPr>
                <w:rStyle w:val="a5"/>
                <w:noProof/>
              </w:rPr>
              <w:t>第３章　システムの要件</w:t>
            </w:r>
            <w:r>
              <w:rPr>
                <w:noProof/>
              </w:rPr>
              <w:tab/>
            </w:r>
            <w:r>
              <w:rPr>
                <w:noProof/>
              </w:rPr>
              <w:fldChar w:fldCharType="begin"/>
            </w:r>
            <w:r>
              <w:rPr>
                <w:noProof/>
              </w:rPr>
              <w:instrText xml:space="preserve"> PAGEREF _Toc233096373 \h </w:instrText>
            </w:r>
            <w:r>
              <w:rPr>
                <w:noProof/>
              </w:rPr>
            </w:r>
            <w:r>
              <w:rPr>
                <w:noProof/>
              </w:rPr>
              <w:fldChar w:fldCharType="separate"/>
            </w:r>
            <w:r>
              <w:rPr>
                <w:noProof/>
              </w:rPr>
              <w:t>5</w:t>
            </w:r>
            <w:r>
              <w:rPr>
                <w:noProof/>
              </w:rPr>
              <w:fldChar w:fldCharType="end"/>
            </w:r>
          </w:hyperlink>
        </w:p>
        <w:p w14:paraId="323F9D19" w14:textId="7606830F" w:rsidR="00470513" w:rsidRDefault="00470513">
          <w:pPr>
            <w:pStyle w:val="20"/>
            <w:tabs>
              <w:tab w:val="right" w:leader="dot" w:pos="8656"/>
            </w:tabs>
            <w:rPr>
              <w:rFonts w:asciiTheme="minorHAnsi" w:eastAsiaTheme="minorEastAsia" w:hAnsiTheme="minorHAnsi" w:cstheme="minorBidi"/>
              <w:noProof/>
              <w:kern w:val="2"/>
              <w:sz w:val="21"/>
              <w:szCs w:val="24"/>
              <w14:ligatures w14:val="standardContextual"/>
            </w:rPr>
          </w:pPr>
          <w:hyperlink w:anchor="_Toc233096374" w:history="1">
            <w:r w:rsidRPr="00155816">
              <w:rPr>
                <w:rStyle w:val="a5"/>
                <w:noProof/>
              </w:rPr>
              <w:t>3.1　機能要件</w:t>
            </w:r>
            <w:r>
              <w:rPr>
                <w:noProof/>
              </w:rPr>
              <w:tab/>
            </w:r>
            <w:r>
              <w:rPr>
                <w:noProof/>
              </w:rPr>
              <w:fldChar w:fldCharType="begin"/>
            </w:r>
            <w:r>
              <w:rPr>
                <w:noProof/>
              </w:rPr>
              <w:instrText xml:space="preserve"> PAGEREF _Toc233096374 \h </w:instrText>
            </w:r>
            <w:r>
              <w:rPr>
                <w:noProof/>
              </w:rPr>
            </w:r>
            <w:r>
              <w:rPr>
                <w:noProof/>
              </w:rPr>
              <w:fldChar w:fldCharType="separate"/>
            </w:r>
            <w:r>
              <w:rPr>
                <w:noProof/>
              </w:rPr>
              <w:t>5</w:t>
            </w:r>
            <w:r>
              <w:rPr>
                <w:noProof/>
              </w:rPr>
              <w:fldChar w:fldCharType="end"/>
            </w:r>
          </w:hyperlink>
        </w:p>
        <w:p w14:paraId="4D7A8945" w14:textId="69FA551F" w:rsidR="00470513" w:rsidRDefault="00470513">
          <w:pPr>
            <w:pStyle w:val="20"/>
            <w:tabs>
              <w:tab w:val="right" w:leader="dot" w:pos="8656"/>
            </w:tabs>
            <w:rPr>
              <w:rFonts w:asciiTheme="minorHAnsi" w:eastAsiaTheme="minorEastAsia" w:hAnsiTheme="minorHAnsi" w:cstheme="minorBidi"/>
              <w:noProof/>
              <w:kern w:val="2"/>
              <w:sz w:val="21"/>
              <w:szCs w:val="24"/>
              <w14:ligatures w14:val="standardContextual"/>
            </w:rPr>
          </w:pPr>
          <w:hyperlink w:anchor="_Toc233096375" w:history="1">
            <w:r w:rsidRPr="00155816">
              <w:rPr>
                <w:rStyle w:val="a5"/>
                <w:noProof/>
              </w:rPr>
              <w:t>3.2　システム（データ）連携要件</w:t>
            </w:r>
            <w:r>
              <w:rPr>
                <w:noProof/>
              </w:rPr>
              <w:tab/>
            </w:r>
            <w:r>
              <w:rPr>
                <w:noProof/>
              </w:rPr>
              <w:fldChar w:fldCharType="begin"/>
            </w:r>
            <w:r>
              <w:rPr>
                <w:noProof/>
              </w:rPr>
              <w:instrText xml:space="preserve"> PAGEREF _Toc233096375 \h </w:instrText>
            </w:r>
            <w:r>
              <w:rPr>
                <w:noProof/>
              </w:rPr>
            </w:r>
            <w:r>
              <w:rPr>
                <w:noProof/>
              </w:rPr>
              <w:fldChar w:fldCharType="separate"/>
            </w:r>
            <w:r>
              <w:rPr>
                <w:noProof/>
              </w:rPr>
              <w:t>6</w:t>
            </w:r>
            <w:r>
              <w:rPr>
                <w:noProof/>
              </w:rPr>
              <w:fldChar w:fldCharType="end"/>
            </w:r>
          </w:hyperlink>
        </w:p>
        <w:p w14:paraId="70F0F6F4" w14:textId="7B2350A6" w:rsidR="00470513" w:rsidRDefault="00470513">
          <w:pPr>
            <w:pStyle w:val="20"/>
            <w:tabs>
              <w:tab w:val="right" w:leader="dot" w:pos="8656"/>
            </w:tabs>
            <w:rPr>
              <w:rFonts w:asciiTheme="minorHAnsi" w:eastAsiaTheme="minorEastAsia" w:hAnsiTheme="minorHAnsi" w:cstheme="minorBidi"/>
              <w:noProof/>
              <w:kern w:val="2"/>
              <w:sz w:val="21"/>
              <w:szCs w:val="24"/>
              <w14:ligatures w14:val="standardContextual"/>
            </w:rPr>
          </w:pPr>
          <w:hyperlink w:anchor="_Toc233096376" w:history="1">
            <w:r w:rsidRPr="00155816">
              <w:rPr>
                <w:rStyle w:val="a5"/>
                <w:noProof/>
              </w:rPr>
              <w:t>3.3　文字・外字要件</w:t>
            </w:r>
            <w:r>
              <w:rPr>
                <w:noProof/>
              </w:rPr>
              <w:tab/>
            </w:r>
            <w:r>
              <w:rPr>
                <w:noProof/>
              </w:rPr>
              <w:fldChar w:fldCharType="begin"/>
            </w:r>
            <w:r>
              <w:rPr>
                <w:noProof/>
              </w:rPr>
              <w:instrText xml:space="preserve"> PAGEREF _Toc233096376 \h </w:instrText>
            </w:r>
            <w:r>
              <w:rPr>
                <w:noProof/>
              </w:rPr>
            </w:r>
            <w:r>
              <w:rPr>
                <w:noProof/>
              </w:rPr>
              <w:fldChar w:fldCharType="separate"/>
            </w:r>
            <w:r>
              <w:rPr>
                <w:noProof/>
              </w:rPr>
              <w:t>6</w:t>
            </w:r>
            <w:r>
              <w:rPr>
                <w:noProof/>
              </w:rPr>
              <w:fldChar w:fldCharType="end"/>
            </w:r>
          </w:hyperlink>
        </w:p>
        <w:p w14:paraId="673ED524" w14:textId="05B91653" w:rsidR="00470513" w:rsidRDefault="00470513">
          <w:pPr>
            <w:pStyle w:val="20"/>
            <w:tabs>
              <w:tab w:val="right" w:leader="dot" w:pos="8656"/>
            </w:tabs>
            <w:rPr>
              <w:rFonts w:asciiTheme="minorHAnsi" w:eastAsiaTheme="minorEastAsia" w:hAnsiTheme="minorHAnsi" w:cstheme="minorBidi"/>
              <w:noProof/>
              <w:kern w:val="2"/>
              <w:sz w:val="21"/>
              <w:szCs w:val="24"/>
              <w14:ligatures w14:val="standardContextual"/>
            </w:rPr>
          </w:pPr>
          <w:hyperlink w:anchor="_Toc233096377" w:history="1">
            <w:r w:rsidRPr="00155816">
              <w:rPr>
                <w:rStyle w:val="a5"/>
                <w:noProof/>
              </w:rPr>
              <w:t>3.4　非機能要件</w:t>
            </w:r>
            <w:r>
              <w:rPr>
                <w:noProof/>
              </w:rPr>
              <w:tab/>
            </w:r>
            <w:r>
              <w:rPr>
                <w:noProof/>
              </w:rPr>
              <w:fldChar w:fldCharType="begin"/>
            </w:r>
            <w:r>
              <w:rPr>
                <w:noProof/>
              </w:rPr>
              <w:instrText xml:space="preserve"> PAGEREF _Toc233096377 \h </w:instrText>
            </w:r>
            <w:r>
              <w:rPr>
                <w:noProof/>
              </w:rPr>
            </w:r>
            <w:r>
              <w:rPr>
                <w:noProof/>
              </w:rPr>
              <w:fldChar w:fldCharType="separate"/>
            </w:r>
            <w:r>
              <w:rPr>
                <w:noProof/>
              </w:rPr>
              <w:t>7</w:t>
            </w:r>
            <w:r>
              <w:rPr>
                <w:noProof/>
              </w:rPr>
              <w:fldChar w:fldCharType="end"/>
            </w:r>
          </w:hyperlink>
        </w:p>
        <w:p w14:paraId="7083B27F" w14:textId="3D53804A" w:rsidR="00470513" w:rsidRDefault="00470513">
          <w:pPr>
            <w:pStyle w:val="11"/>
            <w:tabs>
              <w:tab w:val="right" w:leader="dot" w:pos="8656"/>
            </w:tabs>
            <w:rPr>
              <w:rFonts w:asciiTheme="minorHAnsi" w:eastAsiaTheme="minorEastAsia" w:hAnsiTheme="minorHAnsi" w:cstheme="minorBidi"/>
              <w:noProof/>
              <w:kern w:val="2"/>
              <w:sz w:val="21"/>
              <w:szCs w:val="24"/>
              <w14:ligatures w14:val="standardContextual"/>
            </w:rPr>
          </w:pPr>
          <w:hyperlink w:anchor="_Toc233096378" w:history="1">
            <w:r w:rsidRPr="00155816">
              <w:rPr>
                <w:rStyle w:val="a5"/>
                <w:noProof/>
              </w:rPr>
              <w:t>第４章　役務の要件</w:t>
            </w:r>
            <w:r>
              <w:rPr>
                <w:noProof/>
              </w:rPr>
              <w:tab/>
            </w:r>
            <w:r>
              <w:rPr>
                <w:noProof/>
              </w:rPr>
              <w:fldChar w:fldCharType="begin"/>
            </w:r>
            <w:r>
              <w:rPr>
                <w:noProof/>
              </w:rPr>
              <w:instrText xml:space="preserve"> PAGEREF _Toc233096378 \h </w:instrText>
            </w:r>
            <w:r>
              <w:rPr>
                <w:noProof/>
              </w:rPr>
            </w:r>
            <w:r>
              <w:rPr>
                <w:noProof/>
              </w:rPr>
              <w:fldChar w:fldCharType="separate"/>
            </w:r>
            <w:r>
              <w:rPr>
                <w:noProof/>
              </w:rPr>
              <w:t>7</w:t>
            </w:r>
            <w:r>
              <w:rPr>
                <w:noProof/>
              </w:rPr>
              <w:fldChar w:fldCharType="end"/>
            </w:r>
          </w:hyperlink>
        </w:p>
        <w:p w14:paraId="0763ABF9" w14:textId="4A70B310" w:rsidR="00470513" w:rsidRDefault="00470513">
          <w:pPr>
            <w:pStyle w:val="20"/>
            <w:tabs>
              <w:tab w:val="right" w:leader="dot" w:pos="8656"/>
            </w:tabs>
            <w:rPr>
              <w:rFonts w:asciiTheme="minorHAnsi" w:eastAsiaTheme="minorEastAsia" w:hAnsiTheme="minorHAnsi" w:cstheme="minorBidi"/>
              <w:noProof/>
              <w:kern w:val="2"/>
              <w:sz w:val="21"/>
              <w:szCs w:val="24"/>
              <w14:ligatures w14:val="standardContextual"/>
            </w:rPr>
          </w:pPr>
          <w:hyperlink w:anchor="_Toc233096379" w:history="1">
            <w:r w:rsidRPr="00155816">
              <w:rPr>
                <w:rStyle w:val="a5"/>
                <w:noProof/>
              </w:rPr>
              <w:t>4.1　次期システム導入時及び運用時に想定される役務</w:t>
            </w:r>
            <w:r>
              <w:rPr>
                <w:noProof/>
              </w:rPr>
              <w:tab/>
            </w:r>
            <w:r>
              <w:rPr>
                <w:noProof/>
              </w:rPr>
              <w:fldChar w:fldCharType="begin"/>
            </w:r>
            <w:r>
              <w:rPr>
                <w:noProof/>
              </w:rPr>
              <w:instrText xml:space="preserve"> PAGEREF _Toc233096379 \h </w:instrText>
            </w:r>
            <w:r>
              <w:rPr>
                <w:noProof/>
              </w:rPr>
            </w:r>
            <w:r>
              <w:rPr>
                <w:noProof/>
              </w:rPr>
              <w:fldChar w:fldCharType="separate"/>
            </w:r>
            <w:r>
              <w:rPr>
                <w:noProof/>
              </w:rPr>
              <w:t>7</w:t>
            </w:r>
            <w:r>
              <w:rPr>
                <w:noProof/>
              </w:rPr>
              <w:fldChar w:fldCharType="end"/>
            </w:r>
          </w:hyperlink>
        </w:p>
        <w:p w14:paraId="15C9306C" w14:textId="671D614B" w:rsidR="00470513" w:rsidRDefault="00470513">
          <w:pPr>
            <w:pStyle w:val="20"/>
            <w:tabs>
              <w:tab w:val="right" w:leader="dot" w:pos="8656"/>
            </w:tabs>
            <w:rPr>
              <w:rFonts w:asciiTheme="minorHAnsi" w:eastAsiaTheme="minorEastAsia" w:hAnsiTheme="minorHAnsi" w:cstheme="minorBidi"/>
              <w:noProof/>
              <w:kern w:val="2"/>
              <w:sz w:val="21"/>
              <w:szCs w:val="24"/>
              <w14:ligatures w14:val="standardContextual"/>
            </w:rPr>
          </w:pPr>
          <w:hyperlink w:anchor="_Toc233096380" w:history="1">
            <w:r w:rsidRPr="00155816">
              <w:rPr>
                <w:rStyle w:val="a5"/>
                <w:noProof/>
              </w:rPr>
              <w:t>4.2　プロジェクト管理要件</w:t>
            </w:r>
            <w:r>
              <w:rPr>
                <w:noProof/>
              </w:rPr>
              <w:tab/>
            </w:r>
            <w:r>
              <w:rPr>
                <w:noProof/>
              </w:rPr>
              <w:fldChar w:fldCharType="begin"/>
            </w:r>
            <w:r>
              <w:rPr>
                <w:noProof/>
              </w:rPr>
              <w:instrText xml:space="preserve"> PAGEREF _Toc233096380 \h </w:instrText>
            </w:r>
            <w:r>
              <w:rPr>
                <w:noProof/>
              </w:rPr>
            </w:r>
            <w:r>
              <w:rPr>
                <w:noProof/>
              </w:rPr>
              <w:fldChar w:fldCharType="separate"/>
            </w:r>
            <w:r>
              <w:rPr>
                <w:noProof/>
              </w:rPr>
              <w:t>8</w:t>
            </w:r>
            <w:r>
              <w:rPr>
                <w:noProof/>
              </w:rPr>
              <w:fldChar w:fldCharType="end"/>
            </w:r>
          </w:hyperlink>
        </w:p>
        <w:p w14:paraId="62536537" w14:textId="10804CC6" w:rsidR="00470513" w:rsidRDefault="00470513">
          <w:pPr>
            <w:pStyle w:val="20"/>
            <w:tabs>
              <w:tab w:val="right" w:leader="dot" w:pos="8656"/>
            </w:tabs>
            <w:rPr>
              <w:rFonts w:asciiTheme="minorHAnsi" w:eastAsiaTheme="minorEastAsia" w:hAnsiTheme="minorHAnsi" w:cstheme="minorBidi"/>
              <w:noProof/>
              <w:kern w:val="2"/>
              <w:sz w:val="21"/>
              <w:szCs w:val="24"/>
              <w14:ligatures w14:val="standardContextual"/>
            </w:rPr>
          </w:pPr>
          <w:hyperlink w:anchor="_Toc233096381" w:history="1">
            <w:r w:rsidRPr="00155816">
              <w:rPr>
                <w:rStyle w:val="a5"/>
                <w:noProof/>
              </w:rPr>
              <w:t>4.3　データ移行要件</w:t>
            </w:r>
            <w:r>
              <w:rPr>
                <w:noProof/>
              </w:rPr>
              <w:tab/>
            </w:r>
            <w:r>
              <w:rPr>
                <w:noProof/>
              </w:rPr>
              <w:fldChar w:fldCharType="begin"/>
            </w:r>
            <w:r>
              <w:rPr>
                <w:noProof/>
              </w:rPr>
              <w:instrText xml:space="preserve"> PAGEREF _Toc233096381 \h </w:instrText>
            </w:r>
            <w:r>
              <w:rPr>
                <w:noProof/>
              </w:rPr>
            </w:r>
            <w:r>
              <w:rPr>
                <w:noProof/>
              </w:rPr>
              <w:fldChar w:fldCharType="separate"/>
            </w:r>
            <w:r>
              <w:rPr>
                <w:noProof/>
              </w:rPr>
              <w:t>8</w:t>
            </w:r>
            <w:r>
              <w:rPr>
                <w:noProof/>
              </w:rPr>
              <w:fldChar w:fldCharType="end"/>
            </w:r>
          </w:hyperlink>
        </w:p>
        <w:p w14:paraId="345EE1D9" w14:textId="24C312D5" w:rsidR="00470513" w:rsidRDefault="00470513">
          <w:pPr>
            <w:pStyle w:val="20"/>
            <w:tabs>
              <w:tab w:val="right" w:leader="dot" w:pos="8656"/>
            </w:tabs>
            <w:rPr>
              <w:rFonts w:asciiTheme="minorHAnsi" w:eastAsiaTheme="minorEastAsia" w:hAnsiTheme="minorHAnsi" w:cstheme="minorBidi"/>
              <w:noProof/>
              <w:kern w:val="2"/>
              <w:sz w:val="21"/>
              <w:szCs w:val="24"/>
              <w14:ligatures w14:val="standardContextual"/>
            </w:rPr>
          </w:pPr>
          <w:hyperlink w:anchor="_Toc233096382" w:history="1">
            <w:r w:rsidRPr="00155816">
              <w:rPr>
                <w:rStyle w:val="a5"/>
                <w:noProof/>
              </w:rPr>
              <w:t>4.4　運用保守要件</w:t>
            </w:r>
            <w:r>
              <w:rPr>
                <w:noProof/>
              </w:rPr>
              <w:tab/>
            </w:r>
            <w:r>
              <w:rPr>
                <w:noProof/>
              </w:rPr>
              <w:fldChar w:fldCharType="begin"/>
            </w:r>
            <w:r>
              <w:rPr>
                <w:noProof/>
              </w:rPr>
              <w:instrText xml:space="preserve"> PAGEREF _Toc233096382 \h </w:instrText>
            </w:r>
            <w:r>
              <w:rPr>
                <w:noProof/>
              </w:rPr>
            </w:r>
            <w:r>
              <w:rPr>
                <w:noProof/>
              </w:rPr>
              <w:fldChar w:fldCharType="separate"/>
            </w:r>
            <w:r>
              <w:rPr>
                <w:noProof/>
              </w:rPr>
              <w:t>9</w:t>
            </w:r>
            <w:r>
              <w:rPr>
                <w:noProof/>
              </w:rPr>
              <w:fldChar w:fldCharType="end"/>
            </w:r>
          </w:hyperlink>
        </w:p>
        <w:p w14:paraId="58D8EF74" w14:textId="0A7F05D0" w:rsidR="00E647BA" w:rsidRPr="00D77BEC" w:rsidRDefault="00120BAC">
          <w:pPr>
            <w:rPr>
              <w:color w:val="000000" w:themeColor="text1"/>
            </w:rPr>
          </w:pPr>
          <w:r w:rsidRPr="00D77BEC">
            <w:rPr>
              <w:color w:val="000000" w:themeColor="text1"/>
            </w:rPr>
            <w:fldChar w:fldCharType="end"/>
          </w:r>
        </w:p>
      </w:sdtContent>
    </w:sdt>
    <w:p w14:paraId="1F83FF09" w14:textId="4FD1635D" w:rsidR="00FF35E7" w:rsidRDefault="00FF35E7">
      <w:pPr>
        <w:rPr>
          <w:color w:val="000000" w:themeColor="text1"/>
        </w:rPr>
      </w:pPr>
    </w:p>
    <w:p w14:paraId="2B559930" w14:textId="77777777" w:rsidR="00F82E5F" w:rsidRDefault="00F82E5F">
      <w:pPr>
        <w:rPr>
          <w:color w:val="000000" w:themeColor="text1"/>
        </w:rPr>
      </w:pPr>
    </w:p>
    <w:p w14:paraId="76C76157" w14:textId="77777777" w:rsidR="00F82E5F" w:rsidRPr="00D77BEC" w:rsidRDefault="00F82E5F">
      <w:pPr>
        <w:rPr>
          <w:color w:val="000000" w:themeColor="text1"/>
        </w:rPr>
      </w:pPr>
    </w:p>
    <w:p w14:paraId="6B9C39BE" w14:textId="77777777" w:rsidR="00134500" w:rsidRPr="00D77BEC" w:rsidRDefault="00134500" w:rsidP="00FF35E7">
      <w:pPr>
        <w:ind w:firstLineChars="64" w:firstLine="141"/>
        <w:rPr>
          <w:color w:val="000000" w:themeColor="text1"/>
        </w:rPr>
      </w:pPr>
    </w:p>
    <w:p w14:paraId="4EBA9939" w14:textId="77777777" w:rsidR="00134500" w:rsidRPr="00D77BEC" w:rsidRDefault="00134500" w:rsidP="00FF35E7">
      <w:pPr>
        <w:ind w:firstLineChars="64" w:firstLine="141"/>
        <w:rPr>
          <w:color w:val="000000" w:themeColor="text1"/>
        </w:rPr>
        <w:sectPr w:rsidR="00134500" w:rsidRPr="00D77BEC">
          <w:footerReference w:type="default" r:id="rId13"/>
          <w:pgSz w:w="11906" w:h="16838"/>
          <w:pgMar w:top="1440" w:right="1440" w:bottom="1440" w:left="1800" w:header="708" w:footer="708" w:gutter="0"/>
          <w:cols w:space="720"/>
          <w:docGrid w:linePitch="360"/>
        </w:sectPr>
      </w:pPr>
    </w:p>
    <w:p w14:paraId="58D8EF76" w14:textId="444CAA59" w:rsidR="00E647BA" w:rsidRPr="00D77BEC" w:rsidRDefault="00120BAC">
      <w:pPr>
        <w:pStyle w:val="1"/>
        <w:rPr>
          <w:rFonts w:ascii="ＭＳ 明朝" w:eastAsia="ＭＳ 明朝" w:hAnsi="ＭＳ 明朝"/>
          <w:color w:val="000000" w:themeColor="text1"/>
        </w:rPr>
      </w:pPr>
      <w:bookmarkStart w:id="0" w:name="_Toc233096365"/>
      <w:r w:rsidRPr="00D77BEC">
        <w:rPr>
          <w:rFonts w:ascii="ＭＳ 明朝" w:eastAsia="ＭＳ 明朝" w:hAnsi="ＭＳ 明朝"/>
          <w:color w:val="000000" w:themeColor="text1"/>
        </w:rPr>
        <w:lastRenderedPageBreak/>
        <w:t xml:space="preserve">第１章　</w:t>
      </w:r>
      <w:r w:rsidR="00156297" w:rsidRPr="00D77BEC">
        <w:rPr>
          <w:rFonts w:ascii="ＭＳ 明朝" w:eastAsia="ＭＳ 明朝" w:hAnsi="ＭＳ 明朝" w:hint="eastAsia"/>
          <w:color w:val="000000" w:themeColor="text1"/>
        </w:rPr>
        <w:t>業務</w:t>
      </w:r>
      <w:r w:rsidRPr="00D77BEC">
        <w:rPr>
          <w:rFonts w:ascii="ＭＳ 明朝" w:eastAsia="ＭＳ 明朝" w:hAnsi="ＭＳ 明朝"/>
          <w:color w:val="000000" w:themeColor="text1"/>
        </w:rPr>
        <w:t>の件名・目的</w:t>
      </w:r>
      <w:bookmarkEnd w:id="0"/>
    </w:p>
    <w:p w14:paraId="58D8EF77" w14:textId="77777777" w:rsidR="00E647BA" w:rsidRPr="00D77BEC" w:rsidRDefault="00120BAC" w:rsidP="00D80239">
      <w:pPr>
        <w:pStyle w:val="2"/>
        <w:ind w:firstLineChars="100" w:firstLine="261"/>
        <w:rPr>
          <w:rFonts w:ascii="ＭＳ 明朝" w:eastAsia="ＭＳ 明朝" w:hAnsi="ＭＳ 明朝"/>
          <w:color w:val="000000" w:themeColor="text1"/>
        </w:rPr>
      </w:pPr>
      <w:bookmarkStart w:id="1" w:name="_Toc233096366"/>
      <w:r w:rsidRPr="00D77BEC">
        <w:rPr>
          <w:rFonts w:ascii="ＭＳ 明朝" w:eastAsia="ＭＳ 明朝" w:hAnsi="ＭＳ 明朝"/>
          <w:color w:val="000000" w:themeColor="text1"/>
        </w:rPr>
        <w:t>1.1　件名</w:t>
      </w:r>
      <w:bookmarkEnd w:id="1"/>
    </w:p>
    <w:p w14:paraId="58D8EF78" w14:textId="2EDDD4B5" w:rsidR="00E647BA" w:rsidRPr="00D77BEC" w:rsidRDefault="00120BAC" w:rsidP="00D80239">
      <w:pPr>
        <w:spacing w:before="60" w:after="60" w:line="360" w:lineRule="auto"/>
        <w:ind w:firstLineChars="200" w:firstLine="440"/>
        <w:rPr>
          <w:color w:val="000000" w:themeColor="text1"/>
        </w:rPr>
      </w:pPr>
      <w:r w:rsidRPr="00D77BEC">
        <w:rPr>
          <w:color w:val="000000" w:themeColor="text1"/>
        </w:rPr>
        <w:t>横浜市次世代校務支援システム導入及び運用保守業務</w:t>
      </w:r>
      <w:r w:rsidR="00A019DC" w:rsidRPr="00D77BEC">
        <w:rPr>
          <w:rFonts w:hint="eastAsia"/>
          <w:color w:val="000000" w:themeColor="text1"/>
        </w:rPr>
        <w:t>に係る情報提供依頼（RFI）</w:t>
      </w:r>
    </w:p>
    <w:p w14:paraId="58D8EF79" w14:textId="77777777" w:rsidR="00E647BA" w:rsidRPr="00D77BEC" w:rsidRDefault="00E647BA">
      <w:pPr>
        <w:rPr>
          <w:color w:val="000000" w:themeColor="text1"/>
        </w:rPr>
      </w:pPr>
    </w:p>
    <w:p w14:paraId="58D8EF7A" w14:textId="647CDFF0" w:rsidR="00E647BA" w:rsidRPr="00D77BEC" w:rsidRDefault="00120BAC" w:rsidP="00D80239">
      <w:pPr>
        <w:pStyle w:val="2"/>
        <w:ind w:firstLineChars="100" w:firstLine="261"/>
        <w:rPr>
          <w:rFonts w:ascii="ＭＳ 明朝" w:eastAsia="ＭＳ 明朝" w:hAnsi="ＭＳ 明朝"/>
          <w:color w:val="000000" w:themeColor="text1"/>
        </w:rPr>
      </w:pPr>
      <w:bookmarkStart w:id="2" w:name="_Toc233096367"/>
      <w:r w:rsidRPr="00D77BEC">
        <w:rPr>
          <w:rFonts w:ascii="ＭＳ 明朝" w:eastAsia="ＭＳ 明朝" w:hAnsi="ＭＳ 明朝"/>
          <w:color w:val="000000" w:themeColor="text1"/>
        </w:rPr>
        <w:t>1.2　目的</w:t>
      </w:r>
      <w:bookmarkEnd w:id="2"/>
    </w:p>
    <w:p w14:paraId="58D8EF7B" w14:textId="67BCEF09" w:rsidR="00E647BA" w:rsidRPr="00D77BEC" w:rsidRDefault="00012D40" w:rsidP="00D80239">
      <w:pPr>
        <w:spacing w:before="60" w:after="60" w:line="360" w:lineRule="auto"/>
        <w:ind w:leftChars="100" w:left="220" w:firstLineChars="100" w:firstLine="220"/>
        <w:rPr>
          <w:color w:val="000000" w:themeColor="text1"/>
        </w:rPr>
      </w:pPr>
      <w:r w:rsidRPr="00D77BEC">
        <w:rPr>
          <w:rFonts w:hint="eastAsia"/>
          <w:color w:val="000000" w:themeColor="text1"/>
        </w:rPr>
        <w:t>教職員</w:t>
      </w:r>
      <w:r w:rsidR="00120BAC" w:rsidRPr="00D77BEC">
        <w:rPr>
          <w:color w:val="000000" w:themeColor="text1"/>
        </w:rPr>
        <w:t>の業務負担を軽減し、限られた時間の中で児童・生徒に接する時間を十分に確保したうえで、総合的な指導を持続的に行うことのできる</w:t>
      </w:r>
      <w:r w:rsidR="00CC4340" w:rsidRPr="00D77BEC">
        <w:rPr>
          <w:rFonts w:hint="eastAsia"/>
          <w:color w:val="000000" w:themeColor="text1"/>
        </w:rPr>
        <w:t>「次世代校務DX</w:t>
      </w:r>
      <w:r w:rsidR="00120BAC" w:rsidRPr="00D77BEC">
        <w:rPr>
          <w:color w:val="000000" w:themeColor="text1"/>
        </w:rPr>
        <w:t>環境</w:t>
      </w:r>
      <w:r w:rsidR="00CC4340" w:rsidRPr="00D77BEC">
        <w:rPr>
          <w:rFonts w:hint="eastAsia"/>
          <w:color w:val="000000" w:themeColor="text1"/>
        </w:rPr>
        <w:t>」</w:t>
      </w:r>
      <w:r w:rsidR="00120BAC" w:rsidRPr="00D77BEC">
        <w:rPr>
          <w:color w:val="000000" w:themeColor="text1"/>
        </w:rPr>
        <w:t>の整備が重要とされて</w:t>
      </w:r>
      <w:r w:rsidR="00CC4340" w:rsidRPr="00D77BEC">
        <w:rPr>
          <w:rFonts w:hint="eastAsia"/>
          <w:color w:val="000000" w:themeColor="text1"/>
        </w:rPr>
        <w:t>おり、</w:t>
      </w:r>
      <w:r w:rsidR="00120BAC" w:rsidRPr="00D77BEC">
        <w:rPr>
          <w:color w:val="000000" w:themeColor="text1"/>
        </w:rPr>
        <w:t>文部科学省は、令和11年度末までに全自治体において次世代校務支援システム</w:t>
      </w:r>
      <w:r w:rsidR="00EA0529" w:rsidRPr="00D77BEC">
        <w:rPr>
          <w:rFonts w:hint="eastAsia"/>
          <w:color w:val="000000" w:themeColor="text1"/>
        </w:rPr>
        <w:t>（以下「次期システム」という</w:t>
      </w:r>
      <w:r w:rsidR="00BB264B">
        <w:rPr>
          <w:rFonts w:hint="eastAsia"/>
          <w:color w:val="000000" w:themeColor="text1"/>
        </w:rPr>
        <w:t>。</w:t>
      </w:r>
      <w:r w:rsidR="00EA0529" w:rsidRPr="00D77BEC">
        <w:rPr>
          <w:rFonts w:hint="eastAsia"/>
          <w:color w:val="000000" w:themeColor="text1"/>
        </w:rPr>
        <w:t>）</w:t>
      </w:r>
      <w:r w:rsidR="00120BAC" w:rsidRPr="00D77BEC">
        <w:rPr>
          <w:color w:val="000000" w:themeColor="text1"/>
        </w:rPr>
        <w:t>を導入する目標を設定してい</w:t>
      </w:r>
      <w:r w:rsidR="000A746B" w:rsidRPr="00D77BEC">
        <w:rPr>
          <w:rFonts w:hint="eastAsia"/>
          <w:color w:val="000000" w:themeColor="text1"/>
        </w:rPr>
        <w:t>ます。</w:t>
      </w:r>
    </w:p>
    <w:p w14:paraId="58D8EF7C" w14:textId="270546D6" w:rsidR="00E647BA" w:rsidRPr="00D77BEC" w:rsidRDefault="00120BAC" w:rsidP="00D80239">
      <w:pPr>
        <w:spacing w:before="60" w:after="60" w:line="360" w:lineRule="auto"/>
        <w:ind w:leftChars="100" w:left="220" w:firstLineChars="100" w:firstLine="220"/>
        <w:rPr>
          <w:color w:val="000000" w:themeColor="text1"/>
        </w:rPr>
      </w:pPr>
      <w:r w:rsidRPr="00D77BEC">
        <w:rPr>
          <w:color w:val="000000" w:themeColor="text1"/>
        </w:rPr>
        <w:t>横浜市教育委員会</w:t>
      </w:r>
      <w:r w:rsidR="00BB264B">
        <w:rPr>
          <w:rFonts w:hint="eastAsia"/>
          <w:color w:val="000000" w:themeColor="text1"/>
        </w:rPr>
        <w:t>事務局</w:t>
      </w:r>
      <w:r w:rsidRPr="00D77BEC">
        <w:rPr>
          <w:color w:val="000000" w:themeColor="text1"/>
        </w:rPr>
        <w:t>（以下「本市」という</w:t>
      </w:r>
      <w:r w:rsidR="00BB264B">
        <w:rPr>
          <w:rFonts w:hint="eastAsia"/>
          <w:color w:val="000000" w:themeColor="text1"/>
        </w:rPr>
        <w:t>。</w:t>
      </w:r>
      <w:r w:rsidRPr="00D77BEC">
        <w:rPr>
          <w:color w:val="000000" w:themeColor="text1"/>
        </w:rPr>
        <w:t>）は、この方針に基づき、小学校・中学校・義務教育学校・特別支援学校を対象に、</w:t>
      </w:r>
      <w:r w:rsidR="009B195D" w:rsidRPr="00D77BEC">
        <w:rPr>
          <w:rFonts w:hint="eastAsia"/>
          <w:color w:val="000000" w:themeColor="text1"/>
        </w:rPr>
        <w:t>次期</w:t>
      </w:r>
      <w:r w:rsidRPr="00D77BEC">
        <w:rPr>
          <w:color w:val="000000" w:themeColor="text1"/>
        </w:rPr>
        <w:t>システム</w:t>
      </w:r>
      <w:r w:rsidR="00331204">
        <w:rPr>
          <w:rFonts w:hint="eastAsia"/>
          <w:color w:val="000000" w:themeColor="text1"/>
        </w:rPr>
        <w:t>の</w:t>
      </w:r>
      <w:r w:rsidRPr="00D77BEC">
        <w:rPr>
          <w:color w:val="000000" w:themeColor="text1"/>
        </w:rPr>
        <w:t>導入を目指</w:t>
      </w:r>
      <w:r w:rsidR="000A746B" w:rsidRPr="00D77BEC">
        <w:rPr>
          <w:rFonts w:hint="eastAsia"/>
          <w:color w:val="000000" w:themeColor="text1"/>
        </w:rPr>
        <w:t>して</w:t>
      </w:r>
      <w:r w:rsidR="005A1272" w:rsidRPr="00D80239">
        <w:rPr>
          <w:rFonts w:hint="eastAsia"/>
          <w:color w:val="000000" w:themeColor="text1"/>
        </w:rPr>
        <w:t>います。</w:t>
      </w:r>
    </w:p>
    <w:p w14:paraId="58D8EF7D" w14:textId="4F2848B8" w:rsidR="00E647BA" w:rsidRPr="00D77BEC" w:rsidRDefault="006353B0" w:rsidP="00D80239">
      <w:pPr>
        <w:spacing w:before="60" w:after="60" w:line="360" w:lineRule="auto"/>
        <w:ind w:leftChars="100" w:left="220" w:firstLineChars="100" w:firstLine="220"/>
        <w:rPr>
          <w:color w:val="000000" w:themeColor="text1"/>
        </w:rPr>
      </w:pPr>
      <w:r w:rsidRPr="00D77BEC">
        <w:rPr>
          <w:rFonts w:hint="eastAsia"/>
          <w:color w:val="000000" w:themeColor="text1"/>
        </w:rPr>
        <w:t>本</w:t>
      </w:r>
      <w:r w:rsidR="00120BAC" w:rsidRPr="00D77BEC">
        <w:rPr>
          <w:color w:val="000000" w:themeColor="text1"/>
        </w:rPr>
        <w:t>情報提供依頼</w:t>
      </w:r>
      <w:r w:rsidR="00DC502F" w:rsidRPr="00D77BEC">
        <w:rPr>
          <w:rFonts w:hint="eastAsia"/>
          <w:color w:val="000000" w:themeColor="text1"/>
        </w:rPr>
        <w:t>（RFI）</w:t>
      </w:r>
      <w:r w:rsidR="0007208E" w:rsidRPr="00D77BEC">
        <w:rPr>
          <w:rFonts w:hint="eastAsia"/>
          <w:color w:val="000000" w:themeColor="text1"/>
        </w:rPr>
        <w:t>（以下「本RFI」という</w:t>
      </w:r>
      <w:r w:rsidR="00BB264B">
        <w:rPr>
          <w:rFonts w:hint="eastAsia"/>
          <w:color w:val="000000" w:themeColor="text1"/>
        </w:rPr>
        <w:t>。</w:t>
      </w:r>
      <w:r w:rsidR="0007208E" w:rsidRPr="00D77BEC">
        <w:rPr>
          <w:rFonts w:hint="eastAsia"/>
          <w:color w:val="000000" w:themeColor="text1"/>
        </w:rPr>
        <w:t>）</w:t>
      </w:r>
      <w:r w:rsidR="00120BAC" w:rsidRPr="00D77BEC">
        <w:rPr>
          <w:color w:val="000000" w:themeColor="text1"/>
        </w:rPr>
        <w:t>は、本市が</w:t>
      </w:r>
      <w:r w:rsidR="00C06EB5" w:rsidRPr="00D77BEC">
        <w:rPr>
          <w:rFonts w:hint="eastAsia"/>
          <w:color w:val="000000" w:themeColor="text1"/>
        </w:rPr>
        <w:t>次期</w:t>
      </w:r>
      <w:r w:rsidR="00120BAC" w:rsidRPr="00D77BEC">
        <w:rPr>
          <w:color w:val="000000" w:themeColor="text1"/>
        </w:rPr>
        <w:t>システムの調達に先立ち、事業者が提供可能なシステムの機能・性能・費用・導入実績等に関する情報を収集し、要件定義及び調達仕様書の策定に資することを目的と</w:t>
      </w:r>
      <w:r w:rsidR="000A746B" w:rsidRPr="00D77BEC">
        <w:rPr>
          <w:rFonts w:hint="eastAsia"/>
          <w:color w:val="000000" w:themeColor="text1"/>
        </w:rPr>
        <w:t>します</w:t>
      </w:r>
      <w:r w:rsidR="00120BAC" w:rsidRPr="00D77BEC">
        <w:rPr>
          <w:color w:val="000000" w:themeColor="text1"/>
        </w:rPr>
        <w:t>。</w:t>
      </w:r>
    </w:p>
    <w:p w14:paraId="58D8EF7E" w14:textId="77777777" w:rsidR="00E647BA" w:rsidRPr="00D77BEC" w:rsidRDefault="00E647BA">
      <w:pPr>
        <w:rPr>
          <w:color w:val="000000" w:themeColor="text1"/>
        </w:rPr>
      </w:pPr>
    </w:p>
    <w:p w14:paraId="58D8EF7F" w14:textId="16B2F534" w:rsidR="00E647BA" w:rsidRPr="00D77BEC" w:rsidRDefault="00120BAC">
      <w:pPr>
        <w:pStyle w:val="1"/>
        <w:rPr>
          <w:rFonts w:ascii="ＭＳ 明朝" w:eastAsia="ＭＳ 明朝" w:hAnsi="ＭＳ 明朝"/>
          <w:color w:val="000000" w:themeColor="text1"/>
        </w:rPr>
      </w:pPr>
      <w:bookmarkStart w:id="3" w:name="_Toc233096368"/>
      <w:r w:rsidRPr="00D77BEC">
        <w:rPr>
          <w:rFonts w:ascii="ＭＳ 明朝" w:eastAsia="ＭＳ 明朝" w:hAnsi="ＭＳ 明朝"/>
          <w:color w:val="000000" w:themeColor="text1"/>
        </w:rPr>
        <w:t xml:space="preserve">第２章　</w:t>
      </w:r>
      <w:r w:rsidR="00156297" w:rsidRPr="00D77BEC">
        <w:rPr>
          <w:rFonts w:ascii="ＭＳ 明朝" w:eastAsia="ＭＳ 明朝" w:hAnsi="ＭＳ 明朝" w:hint="eastAsia"/>
          <w:color w:val="000000" w:themeColor="text1"/>
        </w:rPr>
        <w:t>業務</w:t>
      </w:r>
      <w:r w:rsidRPr="00D77BEC">
        <w:rPr>
          <w:rFonts w:ascii="ＭＳ 明朝" w:eastAsia="ＭＳ 明朝" w:hAnsi="ＭＳ 明朝"/>
          <w:color w:val="000000" w:themeColor="text1"/>
        </w:rPr>
        <w:t>の概要</w:t>
      </w:r>
      <w:bookmarkEnd w:id="3"/>
    </w:p>
    <w:p w14:paraId="58D8EF80" w14:textId="09AC067C" w:rsidR="00E647BA" w:rsidRPr="00D77BEC" w:rsidRDefault="00120BAC" w:rsidP="00D80239">
      <w:pPr>
        <w:pStyle w:val="2"/>
        <w:ind w:firstLineChars="100" w:firstLine="261"/>
        <w:rPr>
          <w:rFonts w:ascii="ＭＳ 明朝" w:eastAsia="ＭＳ 明朝" w:hAnsi="ＭＳ 明朝"/>
          <w:color w:val="000000" w:themeColor="text1"/>
        </w:rPr>
      </w:pPr>
      <w:bookmarkStart w:id="4" w:name="_Toc233096369"/>
      <w:r w:rsidRPr="00D77BEC">
        <w:rPr>
          <w:rFonts w:ascii="ＭＳ 明朝" w:eastAsia="ＭＳ 明朝" w:hAnsi="ＭＳ 明朝"/>
          <w:color w:val="000000" w:themeColor="text1"/>
        </w:rPr>
        <w:t>2.1　概要</w:t>
      </w:r>
      <w:bookmarkEnd w:id="4"/>
    </w:p>
    <w:p w14:paraId="58D8EF81" w14:textId="1DDAC31C" w:rsidR="00E647BA" w:rsidRPr="00D77BEC" w:rsidRDefault="00EB1066" w:rsidP="00D80239">
      <w:pPr>
        <w:spacing w:before="60" w:after="60" w:line="360" w:lineRule="auto"/>
        <w:ind w:firstLineChars="200" w:firstLine="440"/>
        <w:rPr>
          <w:color w:val="000000" w:themeColor="text1"/>
        </w:rPr>
      </w:pPr>
      <w:r w:rsidRPr="00D77BEC">
        <w:rPr>
          <w:rFonts w:hint="eastAsia"/>
          <w:color w:val="000000" w:themeColor="text1"/>
        </w:rPr>
        <w:t>本</w:t>
      </w:r>
      <w:r w:rsidRPr="00D77BEC">
        <w:rPr>
          <w:color w:val="000000" w:themeColor="text1"/>
        </w:rPr>
        <w:t>RFIで情報提供を</w:t>
      </w:r>
      <w:r w:rsidR="005F51A7" w:rsidRPr="00D77BEC">
        <w:rPr>
          <w:rFonts w:hint="eastAsia"/>
          <w:color w:val="000000" w:themeColor="text1"/>
        </w:rPr>
        <w:t>依頼</w:t>
      </w:r>
      <w:r w:rsidRPr="00D77BEC">
        <w:rPr>
          <w:rFonts w:hint="eastAsia"/>
          <w:color w:val="000000" w:themeColor="text1"/>
        </w:rPr>
        <w:t>する</w:t>
      </w:r>
      <w:r w:rsidR="00120BAC" w:rsidRPr="00D77BEC">
        <w:rPr>
          <w:color w:val="000000" w:themeColor="text1"/>
        </w:rPr>
        <w:t>業務の概要は</w:t>
      </w:r>
      <w:r w:rsidR="00E7772A" w:rsidRPr="00D77BEC">
        <w:rPr>
          <w:rFonts w:hint="eastAsia"/>
          <w:color w:val="000000" w:themeColor="text1"/>
        </w:rPr>
        <w:t>、</w:t>
      </w:r>
      <w:r w:rsidR="00AE5556" w:rsidRPr="00D77BEC">
        <w:rPr>
          <w:rFonts w:hint="eastAsia"/>
          <w:color w:val="000000" w:themeColor="text1"/>
        </w:rPr>
        <w:t>次</w:t>
      </w:r>
      <w:r w:rsidR="00120BAC" w:rsidRPr="00D77BEC">
        <w:rPr>
          <w:color w:val="000000" w:themeColor="text1"/>
        </w:rPr>
        <w:t>のとおり</w:t>
      </w:r>
      <w:r w:rsidRPr="00D77BEC">
        <w:rPr>
          <w:rFonts w:hint="eastAsia"/>
          <w:color w:val="000000" w:themeColor="text1"/>
        </w:rPr>
        <w:t>です</w:t>
      </w:r>
      <w:r w:rsidR="00120BAC" w:rsidRPr="00D77BEC">
        <w:rPr>
          <w:color w:val="000000" w:themeColor="text1"/>
        </w:rPr>
        <w:t>。</w:t>
      </w:r>
    </w:p>
    <w:p w14:paraId="58D8EF82" w14:textId="6C7BCA22" w:rsidR="00E647BA" w:rsidRPr="00D77BEC" w:rsidRDefault="00120BAC" w:rsidP="00D80239">
      <w:pPr>
        <w:spacing w:before="40" w:after="40" w:line="360" w:lineRule="auto"/>
        <w:ind w:firstLineChars="200" w:firstLine="440"/>
        <w:rPr>
          <w:color w:val="000000" w:themeColor="text1"/>
        </w:rPr>
      </w:pPr>
      <w:r w:rsidRPr="00D77BEC">
        <w:rPr>
          <w:color w:val="000000" w:themeColor="text1"/>
        </w:rPr>
        <w:t>（1）</w:t>
      </w:r>
      <w:r w:rsidR="00904902" w:rsidRPr="00D77BEC">
        <w:rPr>
          <w:rFonts w:hint="eastAsia"/>
          <w:color w:val="000000" w:themeColor="text1"/>
        </w:rPr>
        <w:t>次期</w:t>
      </w:r>
      <w:r w:rsidRPr="00D77BEC">
        <w:rPr>
          <w:color w:val="000000" w:themeColor="text1"/>
        </w:rPr>
        <w:t>システムの設計</w:t>
      </w:r>
      <w:r w:rsidR="00567E82" w:rsidRPr="00D77BEC">
        <w:rPr>
          <w:rFonts w:hint="eastAsia"/>
          <w:color w:val="000000" w:themeColor="text1"/>
        </w:rPr>
        <w:t>・構築</w:t>
      </w:r>
    </w:p>
    <w:p w14:paraId="58D8EF83" w14:textId="640666B2" w:rsidR="00E647BA" w:rsidRPr="00D77BEC" w:rsidRDefault="00120BAC" w:rsidP="00D80239">
      <w:pPr>
        <w:spacing w:before="40" w:after="40" w:line="360" w:lineRule="auto"/>
        <w:ind w:firstLineChars="200" w:firstLine="440"/>
        <w:rPr>
          <w:color w:val="000000" w:themeColor="text1"/>
        </w:rPr>
      </w:pPr>
      <w:r w:rsidRPr="00D77BEC">
        <w:rPr>
          <w:color w:val="000000" w:themeColor="text1"/>
        </w:rPr>
        <w:t>（2）</w:t>
      </w:r>
      <w:r w:rsidR="00904902" w:rsidRPr="00D77BEC">
        <w:rPr>
          <w:rFonts w:hint="eastAsia"/>
          <w:color w:val="000000" w:themeColor="text1"/>
        </w:rPr>
        <w:t>次期</w:t>
      </w:r>
      <w:r w:rsidRPr="00D77BEC">
        <w:rPr>
          <w:color w:val="000000" w:themeColor="text1"/>
        </w:rPr>
        <w:t>システムの運用・保守・サービス監視</w:t>
      </w:r>
    </w:p>
    <w:p w14:paraId="58D8EF84" w14:textId="77777777" w:rsidR="00E647BA" w:rsidRPr="00D77BEC" w:rsidRDefault="00120BAC" w:rsidP="00D80239">
      <w:pPr>
        <w:spacing w:before="40" w:after="40" w:line="360" w:lineRule="auto"/>
        <w:ind w:firstLineChars="200" w:firstLine="440"/>
        <w:rPr>
          <w:color w:val="000000" w:themeColor="text1"/>
        </w:rPr>
      </w:pPr>
      <w:r w:rsidRPr="00D77BEC">
        <w:rPr>
          <w:color w:val="000000" w:themeColor="text1"/>
        </w:rPr>
        <w:t>（3）現行システムからのデータ移行</w:t>
      </w:r>
    </w:p>
    <w:p w14:paraId="58D8EF85" w14:textId="77A45E6B" w:rsidR="00E647BA" w:rsidRPr="00D77BEC" w:rsidRDefault="00120BAC" w:rsidP="00D80239">
      <w:pPr>
        <w:spacing w:before="40" w:after="40" w:line="360" w:lineRule="auto"/>
        <w:ind w:firstLineChars="200" w:firstLine="440"/>
        <w:rPr>
          <w:color w:val="000000" w:themeColor="text1"/>
        </w:rPr>
      </w:pPr>
      <w:r w:rsidRPr="00D77BEC">
        <w:rPr>
          <w:color w:val="000000" w:themeColor="text1"/>
        </w:rPr>
        <w:t>（4）</w:t>
      </w:r>
      <w:r w:rsidR="00912C4C" w:rsidRPr="00D77BEC">
        <w:rPr>
          <w:rFonts w:hint="eastAsia"/>
          <w:color w:val="000000" w:themeColor="text1"/>
        </w:rPr>
        <w:t>次期</w:t>
      </w:r>
      <w:r w:rsidRPr="00D77BEC">
        <w:rPr>
          <w:color w:val="000000" w:themeColor="text1"/>
        </w:rPr>
        <w:t>システムと</w:t>
      </w:r>
      <w:r w:rsidR="009277C9" w:rsidRPr="00D77BEC">
        <w:rPr>
          <w:rFonts w:hint="eastAsia"/>
          <w:color w:val="000000" w:themeColor="text1"/>
        </w:rPr>
        <w:t>他</w:t>
      </w:r>
      <w:r w:rsidR="00156297" w:rsidRPr="00D77BEC">
        <w:rPr>
          <w:rFonts w:hint="eastAsia"/>
          <w:color w:val="000000" w:themeColor="text1"/>
        </w:rPr>
        <w:t>システム</w:t>
      </w:r>
      <w:r w:rsidR="009277C9" w:rsidRPr="00D77BEC">
        <w:rPr>
          <w:rFonts w:hint="eastAsia"/>
          <w:color w:val="000000" w:themeColor="text1"/>
        </w:rPr>
        <w:t>との</w:t>
      </w:r>
      <w:r w:rsidR="0080762C" w:rsidRPr="00D77BEC">
        <w:rPr>
          <w:rFonts w:hint="eastAsia"/>
          <w:color w:val="000000" w:themeColor="text1"/>
        </w:rPr>
        <w:t>システム間</w:t>
      </w:r>
      <w:r w:rsidRPr="00D77BEC">
        <w:rPr>
          <w:color w:val="000000" w:themeColor="text1"/>
        </w:rPr>
        <w:t>連携</w:t>
      </w:r>
      <w:r w:rsidR="00156297" w:rsidRPr="00D77BEC">
        <w:rPr>
          <w:rFonts w:hint="eastAsia"/>
          <w:color w:val="000000" w:themeColor="text1"/>
        </w:rPr>
        <w:t>・データ連携</w:t>
      </w:r>
    </w:p>
    <w:p w14:paraId="58D8EF86" w14:textId="77777777" w:rsidR="00E647BA" w:rsidRPr="00D77BEC" w:rsidRDefault="00120BAC" w:rsidP="00D80239">
      <w:pPr>
        <w:spacing w:before="40" w:after="40" w:line="360" w:lineRule="auto"/>
        <w:ind w:firstLineChars="200" w:firstLine="440"/>
        <w:rPr>
          <w:color w:val="000000" w:themeColor="text1"/>
        </w:rPr>
      </w:pPr>
      <w:r w:rsidRPr="00D77BEC">
        <w:rPr>
          <w:color w:val="000000" w:themeColor="text1"/>
        </w:rPr>
        <w:t>（5）教職員向け研修の実施</w:t>
      </w:r>
    </w:p>
    <w:p w14:paraId="58D8EF87" w14:textId="77C72E3F" w:rsidR="00E647BA" w:rsidRPr="00D77BEC" w:rsidRDefault="00120BAC" w:rsidP="00D80239">
      <w:pPr>
        <w:spacing w:before="40" w:after="40" w:line="360" w:lineRule="auto"/>
        <w:ind w:firstLineChars="200" w:firstLine="440"/>
        <w:rPr>
          <w:color w:val="000000" w:themeColor="text1"/>
        </w:rPr>
      </w:pPr>
      <w:r w:rsidRPr="00D77BEC">
        <w:rPr>
          <w:color w:val="000000" w:themeColor="text1"/>
        </w:rPr>
        <w:t>（6）ヘルプデスクの</w:t>
      </w:r>
      <w:r w:rsidR="00273158" w:rsidRPr="00D77BEC">
        <w:rPr>
          <w:rFonts w:hint="eastAsia"/>
          <w:color w:val="000000" w:themeColor="text1"/>
        </w:rPr>
        <w:t>提供</w:t>
      </w:r>
    </w:p>
    <w:p w14:paraId="58D8EF88" w14:textId="551D4CA8" w:rsidR="00E647BA" w:rsidRPr="00D77BEC" w:rsidRDefault="00120BAC" w:rsidP="00D80239">
      <w:pPr>
        <w:spacing w:before="40" w:after="40" w:line="360" w:lineRule="auto"/>
        <w:ind w:firstLineChars="200" w:firstLine="440"/>
        <w:rPr>
          <w:color w:val="000000" w:themeColor="text1"/>
        </w:rPr>
      </w:pPr>
      <w:r w:rsidRPr="00D77BEC">
        <w:rPr>
          <w:color w:val="000000" w:themeColor="text1"/>
        </w:rPr>
        <w:t>（7）その他付随する業務</w:t>
      </w:r>
    </w:p>
    <w:p w14:paraId="28E5139B" w14:textId="5B7FA37E" w:rsidR="000B0920" w:rsidRPr="00D77BEC" w:rsidRDefault="000B0920" w:rsidP="00D80239">
      <w:pPr>
        <w:pStyle w:val="2"/>
        <w:ind w:firstLineChars="108" w:firstLine="282"/>
        <w:rPr>
          <w:rFonts w:ascii="ＭＳ 明朝" w:eastAsia="ＭＳ 明朝" w:hAnsi="ＭＳ 明朝"/>
          <w:color w:val="000000" w:themeColor="text1"/>
        </w:rPr>
      </w:pPr>
      <w:bookmarkStart w:id="5" w:name="_Toc233096370"/>
      <w:r w:rsidRPr="00D77BEC">
        <w:rPr>
          <w:rFonts w:ascii="ＭＳ 明朝" w:eastAsia="ＭＳ 明朝" w:hAnsi="ＭＳ 明朝"/>
          <w:color w:val="000000" w:themeColor="text1"/>
        </w:rPr>
        <w:lastRenderedPageBreak/>
        <w:t>2.</w:t>
      </w:r>
      <w:r w:rsidR="00895BC1" w:rsidRPr="00D77BEC">
        <w:rPr>
          <w:rFonts w:ascii="ＭＳ 明朝" w:eastAsia="ＭＳ 明朝" w:hAnsi="ＭＳ 明朝" w:hint="eastAsia"/>
          <w:color w:val="000000" w:themeColor="text1"/>
        </w:rPr>
        <w:t>2</w:t>
      </w:r>
      <w:r w:rsidRPr="00D77BEC">
        <w:rPr>
          <w:rFonts w:ascii="ＭＳ 明朝" w:eastAsia="ＭＳ 明朝" w:hAnsi="ＭＳ 明朝"/>
          <w:color w:val="000000" w:themeColor="text1"/>
        </w:rPr>
        <w:t xml:space="preserve">　</w:t>
      </w:r>
      <w:r w:rsidR="00220A0C" w:rsidRPr="00D77BEC">
        <w:rPr>
          <w:rFonts w:ascii="ＭＳ 明朝" w:eastAsia="ＭＳ 明朝" w:hAnsi="ＭＳ 明朝" w:hint="eastAsia"/>
          <w:color w:val="000000" w:themeColor="text1"/>
        </w:rPr>
        <w:t>参照すべき</w:t>
      </w:r>
      <w:r w:rsidR="009C799D" w:rsidRPr="00D77BEC">
        <w:rPr>
          <w:rFonts w:ascii="ＭＳ 明朝" w:eastAsia="ＭＳ 明朝" w:hAnsi="ＭＳ 明朝" w:hint="eastAsia"/>
          <w:color w:val="000000" w:themeColor="text1"/>
        </w:rPr>
        <w:t>国の</w:t>
      </w:r>
      <w:r w:rsidRPr="00D77BEC">
        <w:rPr>
          <w:rFonts w:ascii="ＭＳ 明朝" w:eastAsia="ＭＳ 明朝" w:hAnsi="ＭＳ 明朝" w:hint="eastAsia"/>
          <w:color w:val="000000" w:themeColor="text1"/>
        </w:rPr>
        <w:t>方針・ガイドライン</w:t>
      </w:r>
      <w:bookmarkEnd w:id="5"/>
    </w:p>
    <w:p w14:paraId="32450DB0" w14:textId="30BFC5F5" w:rsidR="006358F0" w:rsidRPr="00D77BEC" w:rsidRDefault="006358F0" w:rsidP="00D80239">
      <w:pPr>
        <w:ind w:leftChars="129" w:left="284" w:firstLineChars="63" w:firstLine="139"/>
        <w:rPr>
          <w:color w:val="000000" w:themeColor="text1"/>
        </w:rPr>
      </w:pPr>
      <w:r w:rsidRPr="00D77BEC">
        <w:rPr>
          <w:rFonts w:hint="eastAsia"/>
          <w:color w:val="000000" w:themeColor="text1"/>
        </w:rPr>
        <w:t>本</w:t>
      </w:r>
      <w:r w:rsidRPr="00D77BEC">
        <w:rPr>
          <w:color w:val="000000" w:themeColor="text1"/>
        </w:rPr>
        <w:t>RFI</w:t>
      </w:r>
      <w:r w:rsidR="00CF68AD" w:rsidRPr="00D77BEC">
        <w:rPr>
          <w:rFonts w:hint="eastAsia"/>
          <w:color w:val="000000" w:themeColor="text1"/>
        </w:rPr>
        <w:t>の</w:t>
      </w:r>
      <w:r w:rsidR="00856289" w:rsidRPr="00D77BEC">
        <w:rPr>
          <w:rFonts w:hint="eastAsia"/>
          <w:color w:val="000000" w:themeColor="text1"/>
        </w:rPr>
        <w:t>回答</w:t>
      </w:r>
      <w:r w:rsidR="00CF68AD" w:rsidRPr="00D77BEC">
        <w:rPr>
          <w:rFonts w:hint="eastAsia"/>
          <w:color w:val="000000" w:themeColor="text1"/>
        </w:rPr>
        <w:t>にあたり</w:t>
      </w:r>
      <w:r w:rsidRPr="00D77BEC">
        <w:rPr>
          <w:rFonts w:hint="eastAsia"/>
          <w:color w:val="000000" w:themeColor="text1"/>
        </w:rPr>
        <w:t>、</w:t>
      </w:r>
      <w:r w:rsidR="00AE5556" w:rsidRPr="00D77BEC">
        <w:rPr>
          <w:rFonts w:hint="eastAsia"/>
          <w:color w:val="000000" w:themeColor="text1"/>
        </w:rPr>
        <w:t>次</w:t>
      </w:r>
      <w:r w:rsidRPr="00D77BEC">
        <w:rPr>
          <w:rFonts w:hint="eastAsia"/>
          <w:color w:val="000000" w:themeColor="text1"/>
        </w:rPr>
        <w:t>の関連方針及びガイドライン等を参照</w:t>
      </w:r>
      <w:r w:rsidR="00CF68AD" w:rsidRPr="00D77BEC">
        <w:rPr>
          <w:rFonts w:hint="eastAsia"/>
          <w:color w:val="000000" w:themeColor="text1"/>
        </w:rPr>
        <w:t>の上</w:t>
      </w:r>
      <w:r w:rsidRPr="00D77BEC">
        <w:rPr>
          <w:rFonts w:hint="eastAsia"/>
          <w:color w:val="000000" w:themeColor="text1"/>
        </w:rPr>
        <w:t>、これに沿った内容</w:t>
      </w:r>
      <w:r w:rsidR="00F646A5" w:rsidRPr="00D77BEC">
        <w:rPr>
          <w:rFonts w:hint="eastAsia"/>
          <w:color w:val="000000" w:themeColor="text1"/>
        </w:rPr>
        <w:t>としてください</w:t>
      </w:r>
      <w:r w:rsidRPr="00D77BEC">
        <w:rPr>
          <w:rFonts w:hint="eastAsia"/>
          <w:color w:val="000000" w:themeColor="text1"/>
        </w:rPr>
        <w:t>。</w:t>
      </w:r>
    </w:p>
    <w:p w14:paraId="231512CE" w14:textId="77777777" w:rsidR="007267DB" w:rsidRPr="000B2601" w:rsidRDefault="007267DB">
      <w:pPr>
        <w:ind w:leftChars="182" w:left="400" w:firstLineChars="100" w:firstLine="220"/>
        <w:rPr>
          <w:color w:val="000000" w:themeColor="text1"/>
        </w:rPr>
      </w:pPr>
    </w:p>
    <w:p w14:paraId="15D52D40" w14:textId="77777777" w:rsidR="00B86A49" w:rsidRDefault="006358F0" w:rsidP="00D80239">
      <w:pPr>
        <w:spacing w:before="40" w:after="40" w:line="360" w:lineRule="auto"/>
        <w:ind w:leftChars="193" w:left="990" w:rightChars="-184" w:right="-405" w:hangingChars="257" w:hanging="565"/>
        <w:rPr>
          <w:color w:val="000000" w:themeColor="text1"/>
        </w:rPr>
      </w:pPr>
      <w:r w:rsidRPr="00D77BEC">
        <w:rPr>
          <w:rFonts w:hint="eastAsia"/>
          <w:color w:val="000000" w:themeColor="text1"/>
        </w:rPr>
        <w:t>（</w:t>
      </w:r>
      <w:r w:rsidR="00DE7F3E" w:rsidRPr="00D77BEC">
        <w:rPr>
          <w:rFonts w:hint="eastAsia"/>
          <w:color w:val="000000" w:themeColor="text1"/>
        </w:rPr>
        <w:t>1</w:t>
      </w:r>
      <w:r w:rsidRPr="00D77BEC">
        <w:rPr>
          <w:rFonts w:hint="eastAsia"/>
          <w:color w:val="000000" w:themeColor="text1"/>
        </w:rPr>
        <w:t>）</w:t>
      </w:r>
      <w:r w:rsidR="003154D0" w:rsidRPr="00D77BEC">
        <w:rPr>
          <w:rFonts w:hint="eastAsia"/>
          <w:color w:val="000000" w:themeColor="text1"/>
        </w:rPr>
        <w:t>「次世代校務DX環境の整備」</w:t>
      </w:r>
      <w:r w:rsidR="00C0551F" w:rsidRPr="00D77BEC">
        <w:rPr>
          <w:rFonts w:hint="eastAsia"/>
          <w:color w:val="000000" w:themeColor="text1"/>
        </w:rPr>
        <w:t>内「</w:t>
      </w:r>
      <w:r w:rsidRPr="00D77BEC">
        <w:rPr>
          <w:rFonts w:hint="eastAsia"/>
          <w:color w:val="000000" w:themeColor="text1"/>
        </w:rPr>
        <w:t>次世代校務DXガイドブック</w:t>
      </w:r>
      <w:r w:rsidR="00D3391B" w:rsidRPr="00D77BEC">
        <w:rPr>
          <w:rFonts w:hint="eastAsia"/>
          <w:color w:val="000000" w:themeColor="text1"/>
        </w:rPr>
        <w:t>‐都道府</w:t>
      </w:r>
      <w:r w:rsidR="00777AEA" w:rsidRPr="00D77BEC">
        <w:rPr>
          <w:rFonts w:hint="eastAsia"/>
          <w:color w:val="000000" w:themeColor="text1"/>
        </w:rPr>
        <w:t>県域内全体で取組を進めるために‐</w:t>
      </w:r>
      <w:r w:rsidR="00C0551F" w:rsidRPr="00D77BEC">
        <w:rPr>
          <w:rFonts w:hint="eastAsia"/>
          <w:color w:val="000000" w:themeColor="text1"/>
        </w:rPr>
        <w:t>」</w:t>
      </w:r>
      <w:r w:rsidR="00AD69F9" w:rsidRPr="00D77BEC">
        <w:rPr>
          <w:rFonts w:hint="eastAsia"/>
          <w:color w:val="000000" w:themeColor="text1"/>
        </w:rPr>
        <w:t xml:space="preserve">令和７年３月　</w:t>
      </w:r>
      <w:r w:rsidR="00777AEA" w:rsidRPr="00D77BEC">
        <w:rPr>
          <w:rFonts w:hint="eastAsia"/>
          <w:color w:val="000000" w:themeColor="text1"/>
        </w:rPr>
        <w:t>文部科学省初等中等教育局学校デジタル化プロジェクトチーム</w:t>
      </w:r>
    </w:p>
    <w:p w14:paraId="1E2AE392" w14:textId="48378AD0" w:rsidR="006358F0" w:rsidRPr="005D2E34" w:rsidRDefault="001B77B4" w:rsidP="005D2E34">
      <w:pPr>
        <w:spacing w:before="40" w:after="40" w:line="360" w:lineRule="auto"/>
        <w:ind w:leftChars="400" w:left="880"/>
        <w:rPr>
          <w:color w:val="000000" w:themeColor="text1"/>
          <w:sz w:val="18"/>
          <w:szCs w:val="18"/>
        </w:rPr>
      </w:pPr>
      <w:r w:rsidRPr="005D2E34">
        <w:rPr>
          <w:rFonts w:hint="eastAsia"/>
          <w:color w:val="000000" w:themeColor="text1"/>
          <w:sz w:val="18"/>
          <w:szCs w:val="18"/>
        </w:rPr>
        <w:t>（</w:t>
      </w:r>
      <w:hyperlink r:id="rId14" w:history="1">
        <w:r w:rsidRPr="005D2E34">
          <w:rPr>
            <w:rStyle w:val="a5"/>
            <w:color w:val="000000" w:themeColor="text1"/>
            <w:sz w:val="18"/>
            <w:szCs w:val="18"/>
          </w:rPr>
          <w:t>https://www.mext.go.jp/content/20250401-mxt_jogai01-000041267_01.pdf</w:t>
        </w:r>
      </w:hyperlink>
      <w:r w:rsidRPr="005D2E34">
        <w:rPr>
          <w:rFonts w:hint="eastAsia"/>
          <w:color w:val="000000" w:themeColor="text1"/>
          <w:sz w:val="18"/>
          <w:szCs w:val="18"/>
        </w:rPr>
        <w:t>）</w:t>
      </w:r>
    </w:p>
    <w:p w14:paraId="401CB3F4" w14:textId="57A77342" w:rsidR="005D2E34" w:rsidRDefault="006358F0" w:rsidP="00D80239">
      <w:pPr>
        <w:spacing w:before="40" w:after="40" w:line="360" w:lineRule="auto"/>
        <w:ind w:leftChars="193" w:left="990" w:rightChars="-55" w:right="-121" w:hangingChars="257" w:hanging="565"/>
        <w:rPr>
          <w:color w:val="000000" w:themeColor="text1"/>
        </w:rPr>
      </w:pPr>
      <w:r w:rsidRPr="00D77BEC">
        <w:rPr>
          <w:color w:val="000000" w:themeColor="text1"/>
        </w:rPr>
        <w:t>（</w:t>
      </w:r>
      <w:r w:rsidR="00316BAB">
        <w:rPr>
          <w:rFonts w:hint="eastAsia"/>
          <w:color w:val="000000" w:themeColor="text1"/>
        </w:rPr>
        <w:t>2</w:t>
      </w:r>
      <w:r w:rsidR="0029292D" w:rsidRPr="00D77BEC">
        <w:rPr>
          <w:rFonts w:hint="eastAsia"/>
          <w:color w:val="000000" w:themeColor="text1"/>
        </w:rPr>
        <w:t>）</w:t>
      </w:r>
      <w:r w:rsidR="004D3B3E" w:rsidRPr="00D77BEC">
        <w:rPr>
          <w:rFonts w:hint="eastAsia"/>
          <w:color w:val="000000" w:themeColor="text1"/>
        </w:rPr>
        <w:t>「</w:t>
      </w:r>
      <w:r w:rsidR="00A25EBC" w:rsidRPr="00D77BEC">
        <w:rPr>
          <w:rFonts w:hint="eastAsia"/>
          <w:color w:val="000000" w:themeColor="text1"/>
        </w:rPr>
        <w:t>校務におけるICT活用促進事業</w:t>
      </w:r>
      <w:r w:rsidR="004D3B3E" w:rsidRPr="00D77BEC">
        <w:rPr>
          <w:rFonts w:hint="eastAsia"/>
          <w:color w:val="000000" w:themeColor="text1"/>
        </w:rPr>
        <w:t>」</w:t>
      </w:r>
      <w:r w:rsidR="00C0551F" w:rsidRPr="00D77BEC">
        <w:rPr>
          <w:rFonts w:hint="eastAsia"/>
          <w:color w:val="000000" w:themeColor="text1"/>
        </w:rPr>
        <w:t>内「</w:t>
      </w:r>
      <w:r w:rsidR="009533B6" w:rsidRPr="00D77BEC">
        <w:rPr>
          <w:rFonts w:hint="eastAsia"/>
          <w:color w:val="000000" w:themeColor="text1"/>
        </w:rPr>
        <w:t>統合型校務支援システムの導入のための手引き</w:t>
      </w:r>
      <w:r w:rsidR="00C0551F" w:rsidRPr="00D77BEC">
        <w:rPr>
          <w:rFonts w:hint="eastAsia"/>
          <w:color w:val="000000" w:themeColor="text1"/>
        </w:rPr>
        <w:t>」</w:t>
      </w:r>
      <w:r w:rsidR="009533B6" w:rsidRPr="00D77BEC">
        <w:rPr>
          <w:rFonts w:hint="eastAsia"/>
          <w:color w:val="000000" w:themeColor="text1"/>
        </w:rPr>
        <w:t xml:space="preserve">一式　</w:t>
      </w:r>
      <w:r w:rsidR="0045616C" w:rsidRPr="00D77BEC">
        <w:rPr>
          <w:rFonts w:hint="eastAsia"/>
          <w:color w:val="000000" w:themeColor="text1"/>
        </w:rPr>
        <w:t>文部科学省初等中等教育局　学校デジタル化プロジェクトチーム</w:t>
      </w:r>
    </w:p>
    <w:p w14:paraId="56923384" w14:textId="22DAD4A6" w:rsidR="0045616C" w:rsidRPr="005D2E34" w:rsidRDefault="00E10A26" w:rsidP="005D2E34">
      <w:pPr>
        <w:spacing w:before="40" w:after="40" w:line="360" w:lineRule="auto"/>
        <w:ind w:leftChars="400" w:left="880"/>
        <w:rPr>
          <w:color w:val="000000" w:themeColor="text1"/>
          <w:sz w:val="20"/>
          <w:szCs w:val="20"/>
        </w:rPr>
      </w:pPr>
      <w:r w:rsidRPr="005D2E34">
        <w:rPr>
          <w:rFonts w:hint="eastAsia"/>
          <w:color w:val="000000" w:themeColor="text1"/>
          <w:sz w:val="20"/>
          <w:szCs w:val="20"/>
        </w:rPr>
        <w:t>（</w:t>
      </w:r>
      <w:hyperlink r:id="rId15" w:history="1">
        <w:r w:rsidRPr="005D2E34">
          <w:rPr>
            <w:rStyle w:val="a5"/>
            <w:color w:val="000000" w:themeColor="text1"/>
            <w:sz w:val="20"/>
            <w:szCs w:val="20"/>
          </w:rPr>
          <w:t>https://www.mext.go.jp/a_menu/shotou/zyouhou/detail/1408684.htm</w:t>
        </w:r>
      </w:hyperlink>
      <w:r w:rsidRPr="005D2E34">
        <w:rPr>
          <w:rFonts w:hint="eastAsia"/>
          <w:color w:val="000000" w:themeColor="text1"/>
          <w:sz w:val="20"/>
          <w:szCs w:val="20"/>
        </w:rPr>
        <w:t>）</w:t>
      </w:r>
    </w:p>
    <w:p w14:paraId="4B30D87A" w14:textId="4DFD9F61" w:rsidR="006358F0" w:rsidRPr="005D2E34" w:rsidRDefault="006358F0" w:rsidP="00D80239">
      <w:pPr>
        <w:spacing w:before="40" w:after="40" w:line="360" w:lineRule="auto"/>
        <w:ind w:leftChars="193" w:left="990" w:rightChars="-120" w:right="-264" w:hangingChars="257" w:hanging="565"/>
        <w:rPr>
          <w:color w:val="000000" w:themeColor="text1"/>
          <w:sz w:val="20"/>
          <w:szCs w:val="20"/>
        </w:rPr>
      </w:pPr>
      <w:r w:rsidRPr="00D77BEC">
        <w:rPr>
          <w:color w:val="000000" w:themeColor="text1"/>
        </w:rPr>
        <w:t>（</w:t>
      </w:r>
      <w:r w:rsidR="00316BAB">
        <w:rPr>
          <w:rFonts w:hint="eastAsia"/>
          <w:color w:val="000000" w:themeColor="text1"/>
        </w:rPr>
        <w:t>3</w:t>
      </w:r>
      <w:r w:rsidRPr="00D77BEC">
        <w:rPr>
          <w:color w:val="000000" w:themeColor="text1"/>
        </w:rPr>
        <w:t>）</w:t>
      </w:r>
      <w:r w:rsidR="00AD69F9" w:rsidRPr="00D77BEC">
        <w:rPr>
          <w:rFonts w:hint="eastAsia"/>
          <w:color w:val="000000" w:themeColor="text1"/>
        </w:rPr>
        <w:t>「</w:t>
      </w:r>
      <w:r w:rsidR="007179EE" w:rsidRPr="00D77BEC">
        <w:rPr>
          <w:rFonts w:hint="eastAsia"/>
          <w:color w:val="000000" w:themeColor="text1"/>
        </w:rPr>
        <w:t>GIGAスクール構想の下での校務DXについて</w:t>
      </w:r>
      <w:r w:rsidR="00721684" w:rsidRPr="00D77BEC">
        <w:rPr>
          <w:rFonts w:hint="eastAsia"/>
          <w:color w:val="000000" w:themeColor="text1"/>
        </w:rPr>
        <w:t>～教職員の働きやすさ</w:t>
      </w:r>
      <w:r w:rsidR="00D776E2" w:rsidRPr="00D77BEC">
        <w:rPr>
          <w:rFonts w:hint="eastAsia"/>
          <w:color w:val="000000" w:themeColor="text1"/>
        </w:rPr>
        <w:t>と教育活動の一層の高度化を目指して～</w:t>
      </w:r>
      <w:r w:rsidR="00AD69F9" w:rsidRPr="00D77BEC">
        <w:rPr>
          <w:rFonts w:hint="eastAsia"/>
          <w:color w:val="000000" w:themeColor="text1"/>
        </w:rPr>
        <w:t>」</w:t>
      </w:r>
      <w:r w:rsidR="00D1233E" w:rsidRPr="00D77BEC">
        <w:rPr>
          <w:rFonts w:hint="eastAsia"/>
          <w:color w:val="000000" w:themeColor="text1"/>
        </w:rPr>
        <w:t>令和５年３月８日　GIGAスクール構想の下での</w:t>
      </w:r>
      <w:r w:rsidR="00497B95" w:rsidRPr="00D77BEC">
        <w:rPr>
          <w:rFonts w:hint="eastAsia"/>
          <w:color w:val="000000" w:themeColor="text1"/>
        </w:rPr>
        <w:t>校務の情報化の在り方に関する専門家会議</w:t>
      </w:r>
      <w:r w:rsidR="000D4732" w:rsidRPr="005D2E34">
        <w:rPr>
          <w:rFonts w:hint="eastAsia"/>
          <w:color w:val="000000" w:themeColor="text1"/>
          <w:sz w:val="20"/>
          <w:szCs w:val="20"/>
        </w:rPr>
        <w:t>（</w:t>
      </w:r>
      <w:hyperlink r:id="rId16" w:history="1">
        <w:r w:rsidR="00A61498" w:rsidRPr="005D2E34">
          <w:rPr>
            <w:rStyle w:val="a5"/>
            <w:color w:val="000000" w:themeColor="text1"/>
            <w:sz w:val="20"/>
            <w:szCs w:val="20"/>
          </w:rPr>
          <w:t>https://www.mext.go.jp/content/20230308-mxt_jogai01-000027984_001.pdf</w:t>
        </w:r>
      </w:hyperlink>
      <w:r w:rsidR="000D4732" w:rsidRPr="005D2E34">
        <w:rPr>
          <w:rFonts w:hint="eastAsia"/>
          <w:color w:val="000000" w:themeColor="text1"/>
          <w:sz w:val="20"/>
          <w:szCs w:val="20"/>
        </w:rPr>
        <w:t>）</w:t>
      </w:r>
    </w:p>
    <w:p w14:paraId="19E5789B" w14:textId="15D819B8" w:rsidR="005D2E34" w:rsidRDefault="006358F0" w:rsidP="00D80239">
      <w:pPr>
        <w:spacing w:before="40" w:after="40" w:line="360" w:lineRule="auto"/>
        <w:ind w:leftChars="193" w:left="990" w:hangingChars="257" w:hanging="565"/>
        <w:rPr>
          <w:color w:val="000000" w:themeColor="text1"/>
        </w:rPr>
      </w:pPr>
      <w:r w:rsidRPr="00D77BEC">
        <w:rPr>
          <w:color w:val="000000" w:themeColor="text1"/>
        </w:rPr>
        <w:t>（</w:t>
      </w:r>
      <w:r w:rsidR="00316BAB">
        <w:rPr>
          <w:rFonts w:hint="eastAsia"/>
          <w:color w:val="000000" w:themeColor="text1"/>
        </w:rPr>
        <w:t>4</w:t>
      </w:r>
      <w:r w:rsidRPr="00D77BEC">
        <w:rPr>
          <w:color w:val="000000" w:themeColor="text1"/>
        </w:rPr>
        <w:t>）</w:t>
      </w:r>
      <w:r w:rsidR="004C48E8" w:rsidRPr="00D77BEC">
        <w:rPr>
          <w:rFonts w:hint="eastAsia"/>
          <w:color w:val="000000" w:themeColor="text1"/>
        </w:rPr>
        <w:t>「</w:t>
      </w:r>
      <w:r w:rsidR="007179EE" w:rsidRPr="00D77BEC">
        <w:rPr>
          <w:rFonts w:hint="eastAsia"/>
          <w:color w:val="000000" w:themeColor="text1"/>
        </w:rPr>
        <w:t>教育情報セキュリティポリシーに関するガイドライン</w:t>
      </w:r>
      <w:r w:rsidR="004C48E8" w:rsidRPr="00D77BEC">
        <w:rPr>
          <w:rFonts w:hint="eastAsia"/>
          <w:color w:val="000000" w:themeColor="text1"/>
        </w:rPr>
        <w:t>」令和</w:t>
      </w:r>
      <w:r w:rsidR="00AB1E57" w:rsidRPr="00D77BEC">
        <w:rPr>
          <w:rFonts w:hint="eastAsia"/>
          <w:color w:val="000000" w:themeColor="text1"/>
        </w:rPr>
        <w:t>７年３月　文部科学省</w:t>
      </w:r>
    </w:p>
    <w:p w14:paraId="0E9273F9" w14:textId="4BBC8274" w:rsidR="000B0920" w:rsidRPr="00D77BEC" w:rsidRDefault="00AB1E57" w:rsidP="005D2E34">
      <w:pPr>
        <w:spacing w:before="40" w:after="40" w:line="360" w:lineRule="auto"/>
        <w:ind w:leftChars="400" w:left="880"/>
        <w:rPr>
          <w:color w:val="000000" w:themeColor="text1"/>
        </w:rPr>
      </w:pPr>
      <w:r w:rsidRPr="005D2E34">
        <w:rPr>
          <w:rFonts w:hint="eastAsia"/>
          <w:color w:val="000000" w:themeColor="text1"/>
          <w:sz w:val="20"/>
          <w:szCs w:val="20"/>
        </w:rPr>
        <w:t>（</w:t>
      </w:r>
      <w:hyperlink r:id="rId17" w:history="1">
        <w:r w:rsidR="00E61CB5" w:rsidRPr="005D2E34">
          <w:rPr>
            <w:rStyle w:val="a5"/>
            <w:color w:val="000000" w:themeColor="text1"/>
            <w:sz w:val="20"/>
            <w:szCs w:val="20"/>
          </w:rPr>
          <w:t>https://www.mext.go.jp/content/20250325-mxt_jogai01-100003157_1.pdf</w:t>
        </w:r>
      </w:hyperlink>
      <w:r w:rsidRPr="005D2E34">
        <w:rPr>
          <w:rFonts w:hint="eastAsia"/>
          <w:color w:val="000000" w:themeColor="text1"/>
          <w:sz w:val="20"/>
          <w:szCs w:val="20"/>
        </w:rPr>
        <w:t>）</w:t>
      </w:r>
    </w:p>
    <w:p w14:paraId="0411BAC0" w14:textId="77777777" w:rsidR="001931D9" w:rsidRPr="00D77BEC" w:rsidRDefault="001931D9">
      <w:pPr>
        <w:pStyle w:val="2"/>
        <w:ind w:firstLineChars="100" w:firstLine="261"/>
        <w:rPr>
          <w:rFonts w:ascii="ＭＳ 明朝" w:eastAsia="ＭＳ 明朝" w:hAnsi="ＭＳ 明朝"/>
          <w:color w:val="000000" w:themeColor="text1"/>
        </w:rPr>
      </w:pPr>
    </w:p>
    <w:p w14:paraId="2CB996D7" w14:textId="77777777" w:rsidR="000B2601" w:rsidRDefault="000B2601">
      <w:pPr>
        <w:widowControl/>
        <w:rPr>
          <w:rFonts w:cs="ＭＳ ゴシック"/>
          <w:b/>
          <w:bCs/>
          <w:color w:val="000000" w:themeColor="text1"/>
          <w:sz w:val="26"/>
          <w:szCs w:val="26"/>
        </w:rPr>
      </w:pPr>
      <w:r>
        <w:rPr>
          <w:color w:val="000000" w:themeColor="text1"/>
        </w:rPr>
        <w:br w:type="page"/>
      </w:r>
    </w:p>
    <w:p w14:paraId="58D8EF91" w14:textId="481A1C39" w:rsidR="00E647BA" w:rsidRPr="00D77BEC" w:rsidRDefault="00120BAC" w:rsidP="00D80239">
      <w:pPr>
        <w:pStyle w:val="2"/>
        <w:ind w:firstLineChars="108" w:firstLine="282"/>
        <w:rPr>
          <w:rFonts w:ascii="ＭＳ 明朝" w:eastAsia="ＭＳ 明朝" w:hAnsi="ＭＳ 明朝"/>
          <w:color w:val="000000" w:themeColor="text1"/>
        </w:rPr>
      </w:pPr>
      <w:bookmarkStart w:id="6" w:name="_Toc233096371"/>
      <w:r w:rsidRPr="00D77BEC">
        <w:rPr>
          <w:rFonts w:ascii="ＭＳ 明朝" w:eastAsia="ＭＳ 明朝" w:hAnsi="ＭＳ 明朝"/>
          <w:color w:val="000000" w:themeColor="text1"/>
        </w:rPr>
        <w:lastRenderedPageBreak/>
        <w:t>2.</w:t>
      </w:r>
      <w:r w:rsidR="00895BC1" w:rsidRPr="00D77BEC">
        <w:rPr>
          <w:rFonts w:ascii="ＭＳ 明朝" w:eastAsia="ＭＳ 明朝" w:hAnsi="ＭＳ 明朝" w:hint="eastAsia"/>
          <w:color w:val="000000" w:themeColor="text1"/>
        </w:rPr>
        <w:t>3</w:t>
      </w:r>
      <w:r w:rsidRPr="00D77BEC">
        <w:rPr>
          <w:rFonts w:ascii="ＭＳ 明朝" w:eastAsia="ＭＳ 明朝" w:hAnsi="ＭＳ 明朝"/>
          <w:color w:val="000000" w:themeColor="text1"/>
        </w:rPr>
        <w:t xml:space="preserve">　利用環境</w:t>
      </w:r>
      <w:bookmarkEnd w:id="6"/>
    </w:p>
    <w:p w14:paraId="58D8EF93" w14:textId="4C7C0590" w:rsidR="00E647BA" w:rsidRPr="00D77BEC" w:rsidRDefault="00370C08" w:rsidP="00D80239">
      <w:pPr>
        <w:spacing w:before="60" w:after="60" w:line="360" w:lineRule="auto"/>
        <w:ind w:firstLineChars="200" w:firstLine="440"/>
        <w:rPr>
          <w:color w:val="000000" w:themeColor="text1"/>
        </w:rPr>
      </w:pPr>
      <w:r w:rsidRPr="00D77BEC">
        <w:rPr>
          <w:rFonts w:hint="eastAsia"/>
          <w:color w:val="000000" w:themeColor="text1"/>
        </w:rPr>
        <w:t>次期</w:t>
      </w:r>
      <w:r w:rsidR="00120BAC" w:rsidRPr="00D77BEC">
        <w:rPr>
          <w:color w:val="000000" w:themeColor="text1"/>
        </w:rPr>
        <w:t>システムの主な利用環境（令和</w:t>
      </w:r>
      <w:r w:rsidR="00FA3A54" w:rsidRPr="00D77BEC">
        <w:rPr>
          <w:rFonts w:hint="eastAsia"/>
          <w:color w:val="000000" w:themeColor="text1"/>
        </w:rPr>
        <w:t>８</w:t>
      </w:r>
      <w:r w:rsidR="00120BAC" w:rsidRPr="00D77BEC">
        <w:rPr>
          <w:color w:val="000000" w:themeColor="text1"/>
        </w:rPr>
        <w:t>年度時点）は</w:t>
      </w:r>
      <w:r w:rsidR="00AE5556" w:rsidRPr="00D77BEC">
        <w:rPr>
          <w:rFonts w:hint="eastAsia"/>
          <w:color w:val="000000" w:themeColor="text1"/>
        </w:rPr>
        <w:t>次</w:t>
      </w:r>
      <w:r w:rsidR="00120BAC" w:rsidRPr="00D77BEC">
        <w:rPr>
          <w:color w:val="000000" w:themeColor="text1"/>
        </w:rPr>
        <w:t>のとおり</w:t>
      </w:r>
      <w:r w:rsidR="00F646A5" w:rsidRPr="00D77BEC">
        <w:rPr>
          <w:rFonts w:hint="eastAsia"/>
          <w:color w:val="000000" w:themeColor="text1"/>
        </w:rPr>
        <w:t>です</w:t>
      </w:r>
      <w:r w:rsidR="00120BAC" w:rsidRPr="00D77BEC">
        <w:rPr>
          <w:color w:val="000000" w:themeColor="text1"/>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7"/>
        <w:gridCol w:w="3119"/>
        <w:gridCol w:w="2551"/>
        <w:gridCol w:w="2835"/>
      </w:tblGrid>
      <w:tr w:rsidR="00C94CF7" w:rsidRPr="00D77BEC" w14:paraId="3B6B3217" w14:textId="77777777" w:rsidTr="00D80239">
        <w:tc>
          <w:tcPr>
            <w:tcW w:w="567"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Pr>
          <w:p w14:paraId="3E479400" w14:textId="47227B66" w:rsidR="00C94CF7" w:rsidRPr="00D80239" w:rsidRDefault="00C94CF7" w:rsidP="00D80239">
            <w:pPr>
              <w:jc w:val="center"/>
              <w:rPr>
                <w:b/>
                <w:bCs/>
                <w:color w:val="000000" w:themeColor="text1"/>
                <w:sz w:val="20"/>
                <w:szCs w:val="20"/>
              </w:rPr>
            </w:pPr>
            <w:r w:rsidRPr="00D80239">
              <w:rPr>
                <w:b/>
                <w:bCs/>
                <w:color w:val="000000" w:themeColor="text1"/>
                <w:sz w:val="20"/>
                <w:szCs w:val="20"/>
              </w:rPr>
              <w:t>No.</w:t>
            </w:r>
          </w:p>
        </w:tc>
        <w:tc>
          <w:tcPr>
            <w:tcW w:w="3119"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Mar>
              <w:top w:w="80" w:type="dxa"/>
              <w:left w:w="140" w:type="dxa"/>
              <w:bottom w:w="80" w:type="dxa"/>
              <w:right w:w="140" w:type="dxa"/>
            </w:tcMar>
            <w:vAlign w:val="center"/>
          </w:tcPr>
          <w:p w14:paraId="5B059572" w14:textId="0051AACB" w:rsidR="00C94CF7" w:rsidRPr="00D80239" w:rsidRDefault="00C94CF7" w:rsidP="00D80239">
            <w:pPr>
              <w:jc w:val="center"/>
              <w:rPr>
                <w:b/>
                <w:bCs/>
                <w:color w:val="000000" w:themeColor="text1"/>
                <w:sz w:val="20"/>
                <w:szCs w:val="20"/>
              </w:rPr>
            </w:pPr>
            <w:r w:rsidRPr="00D80239">
              <w:rPr>
                <w:rFonts w:hint="eastAsia"/>
                <w:b/>
                <w:bCs/>
                <w:color w:val="000000" w:themeColor="text1"/>
                <w:sz w:val="20"/>
                <w:szCs w:val="20"/>
              </w:rPr>
              <w:t>種別</w:t>
            </w:r>
          </w:p>
        </w:tc>
        <w:tc>
          <w:tcPr>
            <w:tcW w:w="2551"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Mar>
              <w:top w:w="80" w:type="dxa"/>
              <w:left w:w="140" w:type="dxa"/>
              <w:bottom w:w="80" w:type="dxa"/>
              <w:right w:w="140" w:type="dxa"/>
            </w:tcMar>
            <w:vAlign w:val="center"/>
          </w:tcPr>
          <w:p w14:paraId="00432144" w14:textId="7C00788C" w:rsidR="00C94CF7" w:rsidRPr="00D80239" w:rsidRDefault="00C94CF7" w:rsidP="00D80239">
            <w:pPr>
              <w:jc w:val="center"/>
              <w:rPr>
                <w:b/>
                <w:bCs/>
                <w:color w:val="000000" w:themeColor="text1"/>
                <w:sz w:val="20"/>
                <w:szCs w:val="20"/>
              </w:rPr>
            </w:pPr>
            <w:r w:rsidRPr="00D80239">
              <w:rPr>
                <w:b/>
                <w:bCs/>
                <w:color w:val="000000" w:themeColor="text1"/>
                <w:sz w:val="20"/>
                <w:szCs w:val="20"/>
              </w:rPr>
              <w:t>OS</w:t>
            </w:r>
          </w:p>
        </w:tc>
        <w:tc>
          <w:tcPr>
            <w:tcW w:w="2835"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Mar>
              <w:top w:w="80" w:type="dxa"/>
              <w:left w:w="140" w:type="dxa"/>
              <w:bottom w:w="80" w:type="dxa"/>
              <w:right w:w="140" w:type="dxa"/>
            </w:tcMar>
            <w:vAlign w:val="center"/>
          </w:tcPr>
          <w:p w14:paraId="2A5FE1EE" w14:textId="28600113" w:rsidR="00C94CF7" w:rsidRPr="00D80239" w:rsidRDefault="00C94CF7" w:rsidP="00D80239">
            <w:pPr>
              <w:jc w:val="center"/>
              <w:rPr>
                <w:b/>
                <w:bCs/>
                <w:color w:val="000000" w:themeColor="text1"/>
                <w:sz w:val="20"/>
                <w:szCs w:val="20"/>
              </w:rPr>
            </w:pPr>
            <w:r w:rsidRPr="00D80239">
              <w:rPr>
                <w:rFonts w:hint="eastAsia"/>
                <w:b/>
                <w:bCs/>
                <w:color w:val="000000" w:themeColor="text1"/>
                <w:sz w:val="20"/>
                <w:szCs w:val="20"/>
              </w:rPr>
              <w:t>ブラウザ</w:t>
            </w:r>
          </w:p>
        </w:tc>
      </w:tr>
      <w:tr w:rsidR="00FD1292" w:rsidRPr="00D77BEC" w14:paraId="58D8EF9B" w14:textId="77777777" w:rsidTr="006E388D">
        <w:tc>
          <w:tcPr>
            <w:tcW w:w="567" w:type="dxa"/>
            <w:tcBorders>
              <w:top w:val="single" w:sz="4" w:space="0" w:color="AAAAAA"/>
              <w:left w:val="single" w:sz="4" w:space="0" w:color="AAAAAA"/>
              <w:bottom w:val="single" w:sz="4" w:space="0" w:color="AAAAAA"/>
              <w:right w:val="single" w:sz="4" w:space="0" w:color="AAAAAA"/>
            </w:tcBorders>
            <w:vAlign w:val="center"/>
          </w:tcPr>
          <w:p w14:paraId="612FDB9B" w14:textId="1F678400" w:rsidR="00FD1292" w:rsidRPr="00D77BEC" w:rsidRDefault="006B626C" w:rsidP="006E388D">
            <w:pPr>
              <w:jc w:val="center"/>
              <w:rPr>
                <w:color w:val="000000" w:themeColor="text1"/>
                <w:sz w:val="20"/>
                <w:szCs w:val="20"/>
              </w:rPr>
            </w:pPr>
            <w:r w:rsidRPr="00D77BEC">
              <w:rPr>
                <w:rFonts w:hint="eastAsia"/>
                <w:color w:val="000000" w:themeColor="text1"/>
                <w:sz w:val="20"/>
                <w:szCs w:val="20"/>
              </w:rPr>
              <w:t>１</w:t>
            </w:r>
          </w:p>
        </w:tc>
        <w:tc>
          <w:tcPr>
            <w:tcW w:w="3119"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98" w14:textId="5AE46B31" w:rsidR="00360D9E" w:rsidRPr="00360D9E" w:rsidRDefault="00FD1292">
            <w:pPr>
              <w:rPr>
                <w:rFonts w:hint="eastAsia"/>
                <w:color w:val="000000" w:themeColor="text1"/>
                <w:sz w:val="20"/>
                <w:szCs w:val="20"/>
              </w:rPr>
            </w:pPr>
            <w:r w:rsidRPr="00D77BEC">
              <w:rPr>
                <w:color w:val="000000" w:themeColor="text1"/>
                <w:sz w:val="20"/>
                <w:szCs w:val="20"/>
              </w:rPr>
              <w:t>校務用端末</w:t>
            </w:r>
            <w:r w:rsidR="00A92F90">
              <w:rPr>
                <w:rFonts w:hint="eastAsia"/>
                <w:color w:val="000000" w:themeColor="text1"/>
                <w:sz w:val="20"/>
                <w:szCs w:val="20"/>
              </w:rPr>
              <w:t>(行政NW(YCAN)にて利用)</w:t>
            </w:r>
          </w:p>
        </w:tc>
        <w:tc>
          <w:tcPr>
            <w:tcW w:w="255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99" w14:textId="77777777" w:rsidR="00FD1292" w:rsidRPr="00D77BEC" w:rsidRDefault="00FD1292">
            <w:pPr>
              <w:rPr>
                <w:color w:val="000000" w:themeColor="text1"/>
              </w:rPr>
            </w:pPr>
            <w:r w:rsidRPr="00D77BEC">
              <w:rPr>
                <w:color w:val="000000" w:themeColor="text1"/>
                <w:sz w:val="20"/>
                <w:szCs w:val="20"/>
              </w:rPr>
              <w:t>Windows 11</w:t>
            </w:r>
          </w:p>
        </w:tc>
        <w:tc>
          <w:tcPr>
            <w:tcW w:w="283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9A" w14:textId="77777777" w:rsidR="00FD1292" w:rsidRPr="00D77BEC" w:rsidRDefault="00FD1292">
            <w:pPr>
              <w:rPr>
                <w:color w:val="000000" w:themeColor="text1"/>
              </w:rPr>
            </w:pPr>
            <w:r w:rsidRPr="00D77BEC">
              <w:rPr>
                <w:color w:val="000000" w:themeColor="text1"/>
                <w:sz w:val="20"/>
                <w:szCs w:val="20"/>
              </w:rPr>
              <w:t>Microsoft Edge</w:t>
            </w:r>
          </w:p>
        </w:tc>
      </w:tr>
      <w:tr w:rsidR="00360D9E" w:rsidRPr="00D77BEC" w14:paraId="5BED5D8E" w14:textId="77777777" w:rsidTr="006E388D">
        <w:tc>
          <w:tcPr>
            <w:tcW w:w="567" w:type="dxa"/>
            <w:tcBorders>
              <w:top w:val="single" w:sz="4" w:space="0" w:color="AAAAAA"/>
              <w:left w:val="single" w:sz="4" w:space="0" w:color="AAAAAA"/>
              <w:bottom w:val="single" w:sz="4" w:space="0" w:color="AAAAAA"/>
              <w:right w:val="single" w:sz="4" w:space="0" w:color="AAAAAA"/>
            </w:tcBorders>
            <w:vAlign w:val="center"/>
          </w:tcPr>
          <w:p w14:paraId="3E7309F6" w14:textId="0F0CCEBC" w:rsidR="00360D9E" w:rsidRPr="00D77BEC" w:rsidRDefault="00360D9E" w:rsidP="006E388D">
            <w:pPr>
              <w:jc w:val="center"/>
              <w:rPr>
                <w:rFonts w:hint="eastAsia"/>
                <w:color w:val="000000" w:themeColor="text1"/>
                <w:sz w:val="20"/>
                <w:szCs w:val="20"/>
              </w:rPr>
            </w:pPr>
            <w:r>
              <w:rPr>
                <w:rFonts w:hint="eastAsia"/>
                <w:color w:val="000000" w:themeColor="text1"/>
                <w:sz w:val="20"/>
                <w:szCs w:val="20"/>
              </w:rPr>
              <w:t>２</w:t>
            </w:r>
          </w:p>
        </w:tc>
        <w:tc>
          <w:tcPr>
            <w:tcW w:w="3119"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E51EF3E" w14:textId="3D7D907B" w:rsidR="00360D9E" w:rsidRPr="00360D9E" w:rsidRDefault="00360D9E">
            <w:pPr>
              <w:rPr>
                <w:rFonts w:hint="eastAsia"/>
                <w:color w:val="000000" w:themeColor="text1"/>
                <w:sz w:val="20"/>
                <w:szCs w:val="20"/>
              </w:rPr>
            </w:pPr>
            <w:r>
              <w:rPr>
                <w:rFonts w:hint="eastAsia"/>
                <w:color w:val="000000" w:themeColor="text1"/>
                <w:sz w:val="20"/>
                <w:szCs w:val="20"/>
              </w:rPr>
              <w:t>指導者用端末（教育NW(新Y・YNET)）</w:t>
            </w:r>
          </w:p>
        </w:tc>
        <w:tc>
          <w:tcPr>
            <w:tcW w:w="255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854054E" w14:textId="5676149D" w:rsidR="00360D9E" w:rsidRPr="00D77BEC" w:rsidRDefault="00360D9E">
            <w:pPr>
              <w:rPr>
                <w:color w:val="000000" w:themeColor="text1"/>
                <w:sz w:val="20"/>
                <w:szCs w:val="20"/>
              </w:rPr>
            </w:pPr>
            <w:r w:rsidRPr="00D77BEC">
              <w:rPr>
                <w:color w:val="000000" w:themeColor="text1"/>
                <w:sz w:val="20"/>
                <w:szCs w:val="20"/>
              </w:rPr>
              <w:t>Windows 11</w:t>
            </w:r>
          </w:p>
        </w:tc>
        <w:tc>
          <w:tcPr>
            <w:tcW w:w="283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A5C2468" w14:textId="07A8D5B6" w:rsidR="00360D9E" w:rsidRPr="00D77BEC" w:rsidRDefault="00360D9E">
            <w:pPr>
              <w:rPr>
                <w:color w:val="000000" w:themeColor="text1"/>
                <w:sz w:val="20"/>
                <w:szCs w:val="20"/>
              </w:rPr>
            </w:pPr>
            <w:r w:rsidRPr="00D77BEC">
              <w:rPr>
                <w:color w:val="000000" w:themeColor="text1"/>
                <w:sz w:val="20"/>
                <w:szCs w:val="20"/>
              </w:rPr>
              <w:t>Microsoft Edge</w:t>
            </w:r>
          </w:p>
        </w:tc>
      </w:tr>
      <w:tr w:rsidR="00FD1292" w:rsidRPr="00D77BEC" w14:paraId="58D8EF9F" w14:textId="77777777" w:rsidTr="006E388D">
        <w:tc>
          <w:tcPr>
            <w:tcW w:w="567" w:type="dxa"/>
            <w:tcBorders>
              <w:top w:val="single" w:sz="4" w:space="0" w:color="AAAAAA"/>
              <w:left w:val="single" w:sz="4" w:space="0" w:color="AAAAAA"/>
              <w:bottom w:val="single" w:sz="4" w:space="0" w:color="AAAAAA"/>
              <w:right w:val="single" w:sz="4" w:space="0" w:color="AAAAAA"/>
            </w:tcBorders>
            <w:vAlign w:val="center"/>
          </w:tcPr>
          <w:p w14:paraId="1B6D95B9" w14:textId="35293FCE" w:rsidR="00FD1292" w:rsidRPr="00D77BEC" w:rsidRDefault="00360D9E" w:rsidP="006E388D">
            <w:pPr>
              <w:jc w:val="center"/>
              <w:rPr>
                <w:color w:val="000000" w:themeColor="text1"/>
                <w:sz w:val="20"/>
                <w:szCs w:val="20"/>
              </w:rPr>
            </w:pPr>
            <w:r>
              <w:rPr>
                <w:rFonts w:hint="eastAsia"/>
                <w:color w:val="000000" w:themeColor="text1"/>
                <w:sz w:val="20"/>
                <w:szCs w:val="20"/>
              </w:rPr>
              <w:t>３</w:t>
            </w:r>
          </w:p>
        </w:tc>
        <w:tc>
          <w:tcPr>
            <w:tcW w:w="3119"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A7AF579" w14:textId="77777777" w:rsidR="00331204" w:rsidRDefault="00FD1292">
            <w:pPr>
              <w:rPr>
                <w:color w:val="000000" w:themeColor="text1"/>
                <w:sz w:val="20"/>
                <w:szCs w:val="20"/>
              </w:rPr>
            </w:pPr>
            <w:r w:rsidRPr="00D77BEC">
              <w:rPr>
                <w:color w:val="000000" w:themeColor="text1"/>
                <w:sz w:val="20"/>
                <w:szCs w:val="20"/>
              </w:rPr>
              <w:t>学習用端</w:t>
            </w:r>
            <w:r w:rsidRPr="00D77BEC">
              <w:rPr>
                <w:rFonts w:hint="eastAsia"/>
                <w:color w:val="000000" w:themeColor="text1"/>
                <w:sz w:val="20"/>
                <w:szCs w:val="20"/>
              </w:rPr>
              <w:t>末</w:t>
            </w:r>
            <w:r w:rsidRPr="00D77BEC">
              <w:rPr>
                <w:color w:val="000000" w:themeColor="text1"/>
                <w:sz w:val="20"/>
                <w:szCs w:val="20"/>
              </w:rPr>
              <w:t>（Chromebook）</w:t>
            </w:r>
          </w:p>
          <w:p w14:paraId="58D8EF9C" w14:textId="7C7DEACA" w:rsidR="00FD1292" w:rsidRPr="00D77BEC" w:rsidRDefault="00331204">
            <w:pPr>
              <w:rPr>
                <w:color w:val="000000" w:themeColor="text1"/>
              </w:rPr>
            </w:pPr>
            <w:r>
              <w:rPr>
                <w:rFonts w:hint="eastAsia"/>
                <w:color w:val="000000" w:themeColor="text1"/>
                <w:sz w:val="20"/>
                <w:szCs w:val="20"/>
              </w:rPr>
              <w:t>（中学校）</w:t>
            </w:r>
          </w:p>
        </w:tc>
        <w:tc>
          <w:tcPr>
            <w:tcW w:w="255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9D" w14:textId="77777777" w:rsidR="00FD1292" w:rsidRPr="00D77BEC" w:rsidRDefault="00FD1292">
            <w:pPr>
              <w:rPr>
                <w:color w:val="000000" w:themeColor="text1"/>
              </w:rPr>
            </w:pPr>
            <w:r w:rsidRPr="00D77BEC">
              <w:rPr>
                <w:color w:val="000000" w:themeColor="text1"/>
                <w:sz w:val="20"/>
                <w:szCs w:val="20"/>
              </w:rPr>
              <w:t>Chrome OS</w:t>
            </w:r>
          </w:p>
        </w:tc>
        <w:tc>
          <w:tcPr>
            <w:tcW w:w="283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9E" w14:textId="77777777" w:rsidR="00FD1292" w:rsidRPr="00D77BEC" w:rsidRDefault="00FD1292">
            <w:pPr>
              <w:rPr>
                <w:color w:val="000000" w:themeColor="text1"/>
              </w:rPr>
            </w:pPr>
            <w:r w:rsidRPr="00D77BEC">
              <w:rPr>
                <w:color w:val="000000" w:themeColor="text1"/>
                <w:sz w:val="20"/>
                <w:szCs w:val="20"/>
              </w:rPr>
              <w:t>Google Chrome</w:t>
            </w:r>
          </w:p>
        </w:tc>
      </w:tr>
      <w:tr w:rsidR="00FD1292" w:rsidRPr="00D77BEC" w14:paraId="58D8EFA3" w14:textId="77777777" w:rsidTr="006E388D">
        <w:tc>
          <w:tcPr>
            <w:tcW w:w="567" w:type="dxa"/>
            <w:tcBorders>
              <w:top w:val="single" w:sz="4" w:space="0" w:color="AAAAAA"/>
              <w:left w:val="single" w:sz="4" w:space="0" w:color="AAAAAA"/>
              <w:bottom w:val="single" w:sz="4" w:space="0" w:color="AAAAAA"/>
              <w:right w:val="single" w:sz="4" w:space="0" w:color="AAAAAA"/>
            </w:tcBorders>
            <w:vAlign w:val="center"/>
          </w:tcPr>
          <w:p w14:paraId="49CA7674" w14:textId="0F173BBC" w:rsidR="00FD1292" w:rsidRPr="00D77BEC" w:rsidRDefault="00360D9E" w:rsidP="006E388D">
            <w:pPr>
              <w:jc w:val="center"/>
              <w:rPr>
                <w:color w:val="000000" w:themeColor="text1"/>
                <w:sz w:val="20"/>
                <w:szCs w:val="20"/>
              </w:rPr>
            </w:pPr>
            <w:r>
              <w:rPr>
                <w:rFonts w:hint="eastAsia"/>
                <w:color w:val="000000" w:themeColor="text1"/>
                <w:sz w:val="20"/>
                <w:szCs w:val="20"/>
              </w:rPr>
              <w:t>４</w:t>
            </w:r>
          </w:p>
        </w:tc>
        <w:tc>
          <w:tcPr>
            <w:tcW w:w="3119"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A0" w14:textId="080C9A86" w:rsidR="00FD1292" w:rsidRPr="00D77BEC" w:rsidRDefault="00FD1292">
            <w:pPr>
              <w:rPr>
                <w:color w:val="000000" w:themeColor="text1"/>
                <w:sz w:val="20"/>
                <w:szCs w:val="20"/>
              </w:rPr>
            </w:pPr>
            <w:r w:rsidRPr="00D77BEC">
              <w:rPr>
                <w:color w:val="000000" w:themeColor="text1"/>
                <w:sz w:val="20"/>
                <w:szCs w:val="20"/>
              </w:rPr>
              <w:t>学習用端末（iPad）</w:t>
            </w:r>
            <w:r w:rsidR="00331204">
              <w:rPr>
                <w:rFonts w:hint="eastAsia"/>
                <w:color w:val="000000" w:themeColor="text1"/>
                <w:sz w:val="20"/>
                <w:szCs w:val="20"/>
              </w:rPr>
              <w:t>（小学校、特別支援学校）</w:t>
            </w:r>
          </w:p>
        </w:tc>
        <w:tc>
          <w:tcPr>
            <w:tcW w:w="255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A1" w14:textId="4B2BEFC8" w:rsidR="00FD1292" w:rsidRPr="00D77BEC" w:rsidRDefault="00FD1292">
            <w:pPr>
              <w:rPr>
                <w:color w:val="000000" w:themeColor="text1"/>
              </w:rPr>
            </w:pPr>
            <w:r w:rsidRPr="00D77BEC">
              <w:rPr>
                <w:color w:val="000000" w:themeColor="text1"/>
                <w:sz w:val="20"/>
                <w:szCs w:val="20"/>
              </w:rPr>
              <w:t>iPad OS</w:t>
            </w:r>
          </w:p>
        </w:tc>
        <w:tc>
          <w:tcPr>
            <w:tcW w:w="283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A2" w14:textId="77777777" w:rsidR="00FD1292" w:rsidRPr="00D77BEC" w:rsidRDefault="00FD1292">
            <w:pPr>
              <w:rPr>
                <w:color w:val="000000" w:themeColor="text1"/>
              </w:rPr>
            </w:pPr>
            <w:r w:rsidRPr="00D77BEC">
              <w:rPr>
                <w:color w:val="000000" w:themeColor="text1"/>
                <w:sz w:val="20"/>
                <w:szCs w:val="20"/>
              </w:rPr>
              <w:t>Safari</w:t>
            </w:r>
          </w:p>
        </w:tc>
      </w:tr>
    </w:tbl>
    <w:p w14:paraId="58D8EFA4" w14:textId="77777777" w:rsidR="00E647BA" w:rsidRPr="00D77BEC" w:rsidRDefault="00E647BA">
      <w:pPr>
        <w:rPr>
          <w:color w:val="000000" w:themeColor="text1"/>
        </w:rPr>
      </w:pPr>
    </w:p>
    <w:p w14:paraId="58D8EFA6" w14:textId="1C69B830" w:rsidR="00E647BA" w:rsidRPr="00D77BEC" w:rsidRDefault="00120BAC" w:rsidP="00D80239">
      <w:pPr>
        <w:spacing w:before="60" w:after="60" w:line="360" w:lineRule="auto"/>
        <w:ind w:firstLineChars="200" w:firstLine="440"/>
        <w:rPr>
          <w:color w:val="000000" w:themeColor="text1"/>
        </w:rPr>
      </w:pPr>
      <w:r w:rsidRPr="00D77BEC">
        <w:rPr>
          <w:color w:val="000000" w:themeColor="text1"/>
        </w:rPr>
        <w:t>導入対象校数</w:t>
      </w:r>
      <w:r w:rsidR="00E25F7F" w:rsidRPr="00D77BEC">
        <w:rPr>
          <w:rFonts w:hint="eastAsia"/>
          <w:color w:val="000000" w:themeColor="text1"/>
        </w:rPr>
        <w:t>、児童生徒及び</w:t>
      </w:r>
      <w:r w:rsidRPr="00D77BEC">
        <w:rPr>
          <w:color w:val="000000" w:themeColor="text1"/>
        </w:rPr>
        <w:t>教職員数（令和７年度時点）は</w:t>
      </w:r>
      <w:r w:rsidR="00AE5556" w:rsidRPr="00D77BEC">
        <w:rPr>
          <w:rFonts w:hint="eastAsia"/>
          <w:color w:val="000000" w:themeColor="text1"/>
        </w:rPr>
        <w:t>次</w:t>
      </w:r>
      <w:r w:rsidRPr="00D77BEC">
        <w:rPr>
          <w:color w:val="000000" w:themeColor="text1"/>
        </w:rPr>
        <w:t>のとおり</w:t>
      </w:r>
      <w:r w:rsidR="00F646A5" w:rsidRPr="00D77BEC">
        <w:rPr>
          <w:rFonts w:hint="eastAsia"/>
          <w:color w:val="000000" w:themeColor="text1"/>
        </w:rPr>
        <w:t>です</w:t>
      </w:r>
      <w:r w:rsidRPr="00D77BEC">
        <w:rPr>
          <w:color w:val="000000" w:themeColor="text1"/>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7"/>
        <w:gridCol w:w="1843"/>
        <w:gridCol w:w="1985"/>
        <w:gridCol w:w="2126"/>
        <w:gridCol w:w="2551"/>
      </w:tblGrid>
      <w:tr w:rsidR="008E3E7A" w:rsidRPr="00D77BEC" w14:paraId="58D8EFAB" w14:textId="77777777" w:rsidTr="00D80239">
        <w:tc>
          <w:tcPr>
            <w:tcW w:w="567"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Pr>
          <w:p w14:paraId="6C3E2478" w14:textId="551AA022" w:rsidR="008E3E7A" w:rsidRPr="00D77BEC" w:rsidRDefault="008E3E7A">
            <w:pPr>
              <w:jc w:val="center"/>
              <w:rPr>
                <w:rFonts w:cs="ＭＳ ゴシック"/>
                <w:b/>
                <w:bCs/>
                <w:color w:val="000000" w:themeColor="text1"/>
                <w:sz w:val="20"/>
                <w:szCs w:val="20"/>
              </w:rPr>
            </w:pPr>
            <w:r w:rsidRPr="00D77BEC">
              <w:rPr>
                <w:rFonts w:cs="ＭＳ ゴシック"/>
                <w:b/>
                <w:bCs/>
                <w:color w:val="000000" w:themeColor="text1"/>
                <w:sz w:val="20"/>
                <w:szCs w:val="20"/>
              </w:rPr>
              <w:t>No.</w:t>
            </w:r>
          </w:p>
        </w:tc>
        <w:tc>
          <w:tcPr>
            <w:tcW w:w="1843"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Mar>
              <w:top w:w="80" w:type="dxa"/>
              <w:left w:w="140" w:type="dxa"/>
              <w:bottom w:w="80" w:type="dxa"/>
              <w:right w:w="140" w:type="dxa"/>
            </w:tcMar>
            <w:vAlign w:val="center"/>
          </w:tcPr>
          <w:p w14:paraId="58D8EFA7" w14:textId="77777777" w:rsidR="008E3E7A" w:rsidRPr="00D77BEC" w:rsidRDefault="008E3E7A">
            <w:pPr>
              <w:jc w:val="center"/>
              <w:rPr>
                <w:color w:val="000000" w:themeColor="text1"/>
              </w:rPr>
            </w:pPr>
            <w:r w:rsidRPr="00D77BEC">
              <w:rPr>
                <w:rFonts w:cs="ＭＳ ゴシック"/>
                <w:b/>
                <w:bCs/>
                <w:color w:val="000000" w:themeColor="text1"/>
                <w:sz w:val="20"/>
                <w:szCs w:val="20"/>
              </w:rPr>
              <w:t>校種</w:t>
            </w:r>
          </w:p>
        </w:tc>
        <w:tc>
          <w:tcPr>
            <w:tcW w:w="1985"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Mar>
              <w:top w:w="80" w:type="dxa"/>
              <w:left w:w="140" w:type="dxa"/>
              <w:bottom w:w="80" w:type="dxa"/>
              <w:right w:w="140" w:type="dxa"/>
            </w:tcMar>
            <w:vAlign w:val="center"/>
          </w:tcPr>
          <w:p w14:paraId="58D8EFA8" w14:textId="77777777" w:rsidR="008E3E7A" w:rsidRPr="00D77BEC" w:rsidRDefault="008E3E7A">
            <w:pPr>
              <w:jc w:val="center"/>
              <w:rPr>
                <w:color w:val="000000" w:themeColor="text1"/>
              </w:rPr>
            </w:pPr>
            <w:r w:rsidRPr="00D77BEC">
              <w:rPr>
                <w:rFonts w:cs="ＭＳ ゴシック"/>
                <w:b/>
                <w:bCs/>
                <w:color w:val="000000" w:themeColor="text1"/>
                <w:sz w:val="20"/>
                <w:szCs w:val="20"/>
              </w:rPr>
              <w:t>学校数</w:t>
            </w:r>
          </w:p>
        </w:tc>
        <w:tc>
          <w:tcPr>
            <w:tcW w:w="2126"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Mar>
              <w:top w:w="80" w:type="dxa"/>
              <w:left w:w="140" w:type="dxa"/>
              <w:bottom w:w="80" w:type="dxa"/>
              <w:right w:w="140" w:type="dxa"/>
            </w:tcMar>
            <w:vAlign w:val="center"/>
          </w:tcPr>
          <w:p w14:paraId="58D8EFA9" w14:textId="77777777" w:rsidR="008E3E7A" w:rsidRPr="00D77BEC" w:rsidRDefault="008E3E7A">
            <w:pPr>
              <w:jc w:val="center"/>
              <w:rPr>
                <w:color w:val="000000" w:themeColor="text1"/>
              </w:rPr>
            </w:pPr>
            <w:r w:rsidRPr="00D77BEC">
              <w:rPr>
                <w:rFonts w:cs="ＭＳ ゴシック"/>
                <w:b/>
                <w:bCs/>
                <w:color w:val="000000" w:themeColor="text1"/>
                <w:sz w:val="20"/>
                <w:szCs w:val="20"/>
              </w:rPr>
              <w:t>児童生徒数</w:t>
            </w:r>
          </w:p>
        </w:tc>
        <w:tc>
          <w:tcPr>
            <w:tcW w:w="2551"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Mar>
              <w:top w:w="80" w:type="dxa"/>
              <w:left w:w="140" w:type="dxa"/>
              <w:bottom w:w="80" w:type="dxa"/>
              <w:right w:w="140" w:type="dxa"/>
            </w:tcMar>
            <w:vAlign w:val="center"/>
          </w:tcPr>
          <w:p w14:paraId="58D8EFAA" w14:textId="77777777" w:rsidR="008E3E7A" w:rsidRPr="00D77BEC" w:rsidRDefault="008E3E7A">
            <w:pPr>
              <w:jc w:val="center"/>
              <w:rPr>
                <w:color w:val="000000" w:themeColor="text1"/>
              </w:rPr>
            </w:pPr>
            <w:r w:rsidRPr="00D77BEC">
              <w:rPr>
                <w:rFonts w:cs="ＭＳ ゴシック"/>
                <w:b/>
                <w:bCs/>
                <w:color w:val="000000" w:themeColor="text1"/>
                <w:sz w:val="20"/>
                <w:szCs w:val="20"/>
              </w:rPr>
              <w:t>教職員数</w:t>
            </w:r>
          </w:p>
        </w:tc>
      </w:tr>
      <w:tr w:rsidR="008E3E7A" w:rsidRPr="00D77BEC" w14:paraId="58D8EFB0" w14:textId="77777777" w:rsidTr="006E388D">
        <w:tc>
          <w:tcPr>
            <w:tcW w:w="567" w:type="dxa"/>
            <w:tcBorders>
              <w:top w:val="single" w:sz="4" w:space="0" w:color="AAAAAA"/>
              <w:left w:val="single" w:sz="4" w:space="0" w:color="AAAAAA"/>
              <w:bottom w:val="single" w:sz="4" w:space="0" w:color="AAAAAA"/>
              <w:right w:val="single" w:sz="4" w:space="0" w:color="AAAAAA"/>
            </w:tcBorders>
            <w:vAlign w:val="center"/>
          </w:tcPr>
          <w:p w14:paraId="14EB13DC" w14:textId="599C2892" w:rsidR="008E3E7A" w:rsidRPr="00D77BEC" w:rsidRDefault="008E3E7A" w:rsidP="006E388D">
            <w:pPr>
              <w:jc w:val="center"/>
              <w:rPr>
                <w:color w:val="000000" w:themeColor="text1"/>
                <w:sz w:val="20"/>
                <w:szCs w:val="20"/>
              </w:rPr>
            </w:pPr>
            <w:r w:rsidRPr="00D77BEC">
              <w:rPr>
                <w:rFonts w:hint="eastAsia"/>
                <w:color w:val="000000" w:themeColor="text1"/>
                <w:sz w:val="20"/>
                <w:szCs w:val="20"/>
              </w:rPr>
              <w:t>１</w:t>
            </w:r>
          </w:p>
        </w:tc>
        <w:tc>
          <w:tcPr>
            <w:tcW w:w="184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AC" w14:textId="77777777" w:rsidR="008E3E7A" w:rsidRPr="00D77BEC" w:rsidRDefault="008E3E7A">
            <w:pPr>
              <w:rPr>
                <w:color w:val="000000" w:themeColor="text1"/>
              </w:rPr>
            </w:pPr>
            <w:r w:rsidRPr="00D77BEC">
              <w:rPr>
                <w:color w:val="000000" w:themeColor="text1"/>
                <w:sz w:val="20"/>
                <w:szCs w:val="20"/>
              </w:rPr>
              <w:t>小学校</w:t>
            </w:r>
          </w:p>
        </w:tc>
        <w:tc>
          <w:tcPr>
            <w:tcW w:w="198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AD" w14:textId="77777777" w:rsidR="008E3E7A" w:rsidRPr="00D77BEC" w:rsidRDefault="008E3E7A" w:rsidP="00D80239">
            <w:pPr>
              <w:jc w:val="right"/>
              <w:rPr>
                <w:color w:val="000000" w:themeColor="text1"/>
              </w:rPr>
            </w:pPr>
            <w:r w:rsidRPr="00D77BEC">
              <w:rPr>
                <w:color w:val="000000" w:themeColor="text1"/>
                <w:sz w:val="20"/>
                <w:szCs w:val="20"/>
              </w:rPr>
              <w:t>336</w:t>
            </w:r>
          </w:p>
        </w:tc>
        <w:tc>
          <w:tcPr>
            <w:tcW w:w="212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AE" w14:textId="675EE932" w:rsidR="008E3E7A" w:rsidRPr="00D77BEC" w:rsidRDefault="008E3E7A" w:rsidP="00D80239">
            <w:pPr>
              <w:jc w:val="right"/>
              <w:rPr>
                <w:color w:val="000000" w:themeColor="text1"/>
              </w:rPr>
            </w:pPr>
            <w:r w:rsidRPr="00D77BEC">
              <w:rPr>
                <w:rFonts w:hint="eastAsia"/>
                <w:color w:val="000000" w:themeColor="text1"/>
                <w:sz w:val="20"/>
                <w:szCs w:val="20"/>
              </w:rPr>
              <w:t>165,703</w:t>
            </w:r>
          </w:p>
        </w:tc>
        <w:tc>
          <w:tcPr>
            <w:tcW w:w="255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AF" w14:textId="77777777" w:rsidR="008E3E7A" w:rsidRPr="00D77BEC" w:rsidRDefault="008E3E7A" w:rsidP="00D80239">
            <w:pPr>
              <w:jc w:val="right"/>
              <w:rPr>
                <w:color w:val="000000" w:themeColor="text1"/>
              </w:rPr>
            </w:pPr>
            <w:r w:rsidRPr="00D77BEC">
              <w:rPr>
                <w:color w:val="000000" w:themeColor="text1"/>
                <w:sz w:val="20"/>
                <w:szCs w:val="20"/>
              </w:rPr>
              <w:t>13,343</w:t>
            </w:r>
          </w:p>
        </w:tc>
      </w:tr>
      <w:tr w:rsidR="008E3E7A" w:rsidRPr="00D77BEC" w14:paraId="58D8EFB5" w14:textId="77777777" w:rsidTr="006E388D">
        <w:tc>
          <w:tcPr>
            <w:tcW w:w="567" w:type="dxa"/>
            <w:tcBorders>
              <w:top w:val="single" w:sz="4" w:space="0" w:color="AAAAAA"/>
              <w:left w:val="single" w:sz="4" w:space="0" w:color="AAAAAA"/>
              <w:bottom w:val="single" w:sz="4" w:space="0" w:color="AAAAAA"/>
              <w:right w:val="single" w:sz="4" w:space="0" w:color="AAAAAA"/>
            </w:tcBorders>
            <w:vAlign w:val="center"/>
          </w:tcPr>
          <w:p w14:paraId="39F168D4" w14:textId="5ADC621F" w:rsidR="008E3E7A" w:rsidRPr="00D77BEC" w:rsidRDefault="008E3E7A" w:rsidP="006E388D">
            <w:pPr>
              <w:jc w:val="center"/>
              <w:rPr>
                <w:color w:val="000000" w:themeColor="text1"/>
                <w:sz w:val="20"/>
                <w:szCs w:val="20"/>
              </w:rPr>
            </w:pPr>
            <w:r w:rsidRPr="00D77BEC">
              <w:rPr>
                <w:rFonts w:hint="eastAsia"/>
                <w:color w:val="000000" w:themeColor="text1"/>
                <w:sz w:val="20"/>
                <w:szCs w:val="20"/>
              </w:rPr>
              <w:t>２</w:t>
            </w:r>
          </w:p>
        </w:tc>
        <w:tc>
          <w:tcPr>
            <w:tcW w:w="184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B1" w14:textId="77777777" w:rsidR="008E3E7A" w:rsidRPr="00D77BEC" w:rsidRDefault="008E3E7A">
            <w:pPr>
              <w:rPr>
                <w:color w:val="000000" w:themeColor="text1"/>
              </w:rPr>
            </w:pPr>
            <w:r w:rsidRPr="00D77BEC">
              <w:rPr>
                <w:color w:val="000000" w:themeColor="text1"/>
                <w:sz w:val="20"/>
                <w:szCs w:val="20"/>
              </w:rPr>
              <w:t>中学校</w:t>
            </w:r>
          </w:p>
        </w:tc>
        <w:tc>
          <w:tcPr>
            <w:tcW w:w="198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B2" w14:textId="77777777" w:rsidR="008E3E7A" w:rsidRPr="00D77BEC" w:rsidRDefault="008E3E7A" w:rsidP="00D80239">
            <w:pPr>
              <w:jc w:val="right"/>
              <w:rPr>
                <w:color w:val="000000" w:themeColor="text1"/>
              </w:rPr>
            </w:pPr>
            <w:r w:rsidRPr="00D77BEC">
              <w:rPr>
                <w:color w:val="000000" w:themeColor="text1"/>
                <w:sz w:val="20"/>
                <w:szCs w:val="20"/>
              </w:rPr>
              <w:t>144</w:t>
            </w:r>
          </w:p>
        </w:tc>
        <w:tc>
          <w:tcPr>
            <w:tcW w:w="212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B3" w14:textId="6316E61C" w:rsidR="008E3E7A" w:rsidRPr="00D77BEC" w:rsidRDefault="008E3E7A" w:rsidP="00D80239">
            <w:pPr>
              <w:jc w:val="right"/>
              <w:rPr>
                <w:color w:val="000000" w:themeColor="text1"/>
                <w:sz w:val="20"/>
                <w:szCs w:val="20"/>
              </w:rPr>
            </w:pPr>
            <w:r w:rsidRPr="00D77BEC">
              <w:rPr>
                <w:rFonts w:hint="eastAsia"/>
                <w:color w:val="000000" w:themeColor="text1"/>
                <w:sz w:val="20"/>
                <w:szCs w:val="20"/>
              </w:rPr>
              <w:t>74,966</w:t>
            </w:r>
          </w:p>
        </w:tc>
        <w:tc>
          <w:tcPr>
            <w:tcW w:w="255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B4" w14:textId="77777777" w:rsidR="008E3E7A" w:rsidRPr="00D77BEC" w:rsidRDefault="008E3E7A" w:rsidP="00D80239">
            <w:pPr>
              <w:jc w:val="right"/>
              <w:rPr>
                <w:color w:val="000000" w:themeColor="text1"/>
              </w:rPr>
            </w:pPr>
            <w:r w:rsidRPr="00D77BEC">
              <w:rPr>
                <w:color w:val="000000" w:themeColor="text1"/>
                <w:sz w:val="20"/>
                <w:szCs w:val="20"/>
              </w:rPr>
              <w:t>5,815</w:t>
            </w:r>
          </w:p>
        </w:tc>
      </w:tr>
      <w:tr w:rsidR="008E3E7A" w:rsidRPr="00D77BEC" w14:paraId="58D8EFBA" w14:textId="77777777" w:rsidTr="006E388D">
        <w:tc>
          <w:tcPr>
            <w:tcW w:w="567" w:type="dxa"/>
            <w:tcBorders>
              <w:top w:val="single" w:sz="4" w:space="0" w:color="AAAAAA"/>
              <w:left w:val="single" w:sz="4" w:space="0" w:color="AAAAAA"/>
              <w:bottom w:val="single" w:sz="4" w:space="0" w:color="AAAAAA"/>
              <w:right w:val="single" w:sz="4" w:space="0" w:color="AAAAAA"/>
            </w:tcBorders>
            <w:vAlign w:val="center"/>
          </w:tcPr>
          <w:p w14:paraId="3CA9F41C" w14:textId="191A01AD" w:rsidR="008E3E7A" w:rsidRPr="00D77BEC" w:rsidRDefault="008E3E7A" w:rsidP="006E388D">
            <w:pPr>
              <w:jc w:val="center"/>
              <w:rPr>
                <w:color w:val="000000" w:themeColor="text1"/>
                <w:sz w:val="20"/>
                <w:szCs w:val="20"/>
              </w:rPr>
            </w:pPr>
            <w:r w:rsidRPr="00D77BEC">
              <w:rPr>
                <w:rFonts w:hint="eastAsia"/>
                <w:color w:val="000000" w:themeColor="text1"/>
                <w:sz w:val="20"/>
                <w:szCs w:val="20"/>
              </w:rPr>
              <w:t>３</w:t>
            </w:r>
          </w:p>
        </w:tc>
        <w:tc>
          <w:tcPr>
            <w:tcW w:w="184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B6" w14:textId="77777777" w:rsidR="008E3E7A" w:rsidRPr="00D77BEC" w:rsidRDefault="008E3E7A">
            <w:pPr>
              <w:rPr>
                <w:color w:val="000000" w:themeColor="text1"/>
              </w:rPr>
            </w:pPr>
            <w:r w:rsidRPr="00D77BEC">
              <w:rPr>
                <w:color w:val="000000" w:themeColor="text1"/>
                <w:sz w:val="20"/>
                <w:szCs w:val="20"/>
              </w:rPr>
              <w:t>義務教育学校</w:t>
            </w:r>
          </w:p>
        </w:tc>
        <w:tc>
          <w:tcPr>
            <w:tcW w:w="198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B7" w14:textId="77777777" w:rsidR="008E3E7A" w:rsidRPr="00D77BEC" w:rsidRDefault="008E3E7A" w:rsidP="00D80239">
            <w:pPr>
              <w:jc w:val="right"/>
              <w:rPr>
                <w:color w:val="000000" w:themeColor="text1"/>
              </w:rPr>
            </w:pPr>
            <w:r w:rsidRPr="00D77BEC">
              <w:rPr>
                <w:color w:val="000000" w:themeColor="text1"/>
                <w:sz w:val="20"/>
                <w:szCs w:val="20"/>
              </w:rPr>
              <w:t>3</w:t>
            </w:r>
          </w:p>
        </w:tc>
        <w:tc>
          <w:tcPr>
            <w:tcW w:w="212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B8" w14:textId="49CC5669" w:rsidR="008E3E7A" w:rsidRPr="00D77BEC" w:rsidRDefault="008E3E7A" w:rsidP="00D80239">
            <w:pPr>
              <w:jc w:val="right"/>
              <w:rPr>
                <w:color w:val="000000" w:themeColor="text1"/>
                <w:sz w:val="20"/>
                <w:szCs w:val="20"/>
              </w:rPr>
            </w:pPr>
            <w:r w:rsidRPr="00D77BEC">
              <w:rPr>
                <w:rFonts w:hint="eastAsia"/>
                <w:color w:val="000000" w:themeColor="text1"/>
                <w:sz w:val="20"/>
                <w:szCs w:val="20"/>
              </w:rPr>
              <w:t>2,428</w:t>
            </w:r>
          </w:p>
        </w:tc>
        <w:tc>
          <w:tcPr>
            <w:tcW w:w="255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B9" w14:textId="77777777" w:rsidR="008E3E7A" w:rsidRPr="00D77BEC" w:rsidRDefault="008E3E7A" w:rsidP="00D80239">
            <w:pPr>
              <w:jc w:val="right"/>
              <w:rPr>
                <w:color w:val="000000" w:themeColor="text1"/>
              </w:rPr>
            </w:pPr>
            <w:r w:rsidRPr="00D77BEC">
              <w:rPr>
                <w:color w:val="000000" w:themeColor="text1"/>
                <w:sz w:val="20"/>
                <w:szCs w:val="20"/>
              </w:rPr>
              <w:t>219</w:t>
            </w:r>
          </w:p>
        </w:tc>
      </w:tr>
      <w:tr w:rsidR="008E3E7A" w:rsidRPr="00D77BEC" w14:paraId="58D8EFBF" w14:textId="77777777" w:rsidTr="006E388D">
        <w:tc>
          <w:tcPr>
            <w:tcW w:w="567" w:type="dxa"/>
            <w:tcBorders>
              <w:top w:val="single" w:sz="4" w:space="0" w:color="AAAAAA"/>
              <w:left w:val="single" w:sz="4" w:space="0" w:color="AAAAAA"/>
              <w:bottom w:val="single" w:sz="4" w:space="0" w:color="AAAAAA"/>
              <w:right w:val="single" w:sz="4" w:space="0" w:color="AAAAAA"/>
            </w:tcBorders>
            <w:vAlign w:val="center"/>
          </w:tcPr>
          <w:p w14:paraId="68C3B0F7" w14:textId="025C52DF" w:rsidR="008E3E7A" w:rsidRPr="00D77BEC" w:rsidRDefault="008E3E7A" w:rsidP="006E388D">
            <w:pPr>
              <w:jc w:val="center"/>
              <w:rPr>
                <w:color w:val="000000" w:themeColor="text1"/>
                <w:sz w:val="20"/>
                <w:szCs w:val="20"/>
              </w:rPr>
            </w:pPr>
            <w:r w:rsidRPr="00D77BEC">
              <w:rPr>
                <w:rFonts w:hint="eastAsia"/>
                <w:color w:val="000000" w:themeColor="text1"/>
                <w:sz w:val="20"/>
                <w:szCs w:val="20"/>
              </w:rPr>
              <w:t>４</w:t>
            </w:r>
          </w:p>
        </w:tc>
        <w:tc>
          <w:tcPr>
            <w:tcW w:w="184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BB" w14:textId="77777777" w:rsidR="008E3E7A" w:rsidRPr="00D77BEC" w:rsidRDefault="008E3E7A">
            <w:pPr>
              <w:rPr>
                <w:color w:val="000000" w:themeColor="text1"/>
              </w:rPr>
            </w:pPr>
            <w:r w:rsidRPr="00D77BEC">
              <w:rPr>
                <w:color w:val="000000" w:themeColor="text1"/>
                <w:sz w:val="20"/>
                <w:szCs w:val="20"/>
              </w:rPr>
              <w:t>特別支援学校</w:t>
            </w:r>
          </w:p>
        </w:tc>
        <w:tc>
          <w:tcPr>
            <w:tcW w:w="198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BC" w14:textId="77777777" w:rsidR="008E3E7A" w:rsidRPr="00D77BEC" w:rsidRDefault="008E3E7A" w:rsidP="00D80239">
            <w:pPr>
              <w:jc w:val="right"/>
              <w:rPr>
                <w:color w:val="000000" w:themeColor="text1"/>
              </w:rPr>
            </w:pPr>
            <w:r w:rsidRPr="00D77BEC">
              <w:rPr>
                <w:color w:val="000000" w:themeColor="text1"/>
                <w:sz w:val="20"/>
                <w:szCs w:val="20"/>
              </w:rPr>
              <w:t>13</w:t>
            </w:r>
          </w:p>
        </w:tc>
        <w:tc>
          <w:tcPr>
            <w:tcW w:w="212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BD" w14:textId="4499E61E" w:rsidR="008E3E7A" w:rsidRPr="00D77BEC" w:rsidRDefault="008E3E7A" w:rsidP="00D80239">
            <w:pPr>
              <w:jc w:val="right"/>
              <w:rPr>
                <w:color w:val="000000" w:themeColor="text1"/>
                <w:sz w:val="20"/>
                <w:szCs w:val="20"/>
              </w:rPr>
            </w:pPr>
            <w:r w:rsidRPr="00D77BEC">
              <w:rPr>
                <w:rFonts w:hint="eastAsia"/>
                <w:color w:val="000000" w:themeColor="text1"/>
                <w:sz w:val="20"/>
                <w:szCs w:val="20"/>
              </w:rPr>
              <w:t>1,472</w:t>
            </w:r>
          </w:p>
        </w:tc>
        <w:tc>
          <w:tcPr>
            <w:tcW w:w="255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BE" w14:textId="77777777" w:rsidR="008E3E7A" w:rsidRPr="00D77BEC" w:rsidRDefault="008E3E7A" w:rsidP="00D80239">
            <w:pPr>
              <w:jc w:val="right"/>
              <w:rPr>
                <w:color w:val="000000" w:themeColor="text1"/>
              </w:rPr>
            </w:pPr>
            <w:r w:rsidRPr="00D77BEC">
              <w:rPr>
                <w:color w:val="000000" w:themeColor="text1"/>
                <w:sz w:val="20"/>
                <w:szCs w:val="20"/>
              </w:rPr>
              <w:t>1,196</w:t>
            </w:r>
          </w:p>
        </w:tc>
      </w:tr>
      <w:tr w:rsidR="008E3E7A" w:rsidRPr="00D77BEC" w14:paraId="58D8EFC4" w14:textId="77777777" w:rsidTr="00D80239">
        <w:tc>
          <w:tcPr>
            <w:tcW w:w="567" w:type="dxa"/>
            <w:tcBorders>
              <w:top w:val="single" w:sz="4" w:space="0" w:color="AAAAAA"/>
              <w:left w:val="single" w:sz="4" w:space="0" w:color="AAAAAA"/>
              <w:bottom w:val="single" w:sz="4" w:space="0" w:color="AAAAAA"/>
              <w:right w:val="single" w:sz="4" w:space="0" w:color="AAAAAA"/>
            </w:tcBorders>
          </w:tcPr>
          <w:p w14:paraId="64FEABF3" w14:textId="3769E868" w:rsidR="008E3E7A" w:rsidRPr="00D77BEC" w:rsidRDefault="008E3E7A">
            <w:pPr>
              <w:rPr>
                <w:b/>
                <w:bCs/>
                <w:color w:val="000000" w:themeColor="text1"/>
                <w:sz w:val="20"/>
                <w:szCs w:val="20"/>
              </w:rPr>
            </w:pPr>
          </w:p>
        </w:tc>
        <w:tc>
          <w:tcPr>
            <w:tcW w:w="184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C0" w14:textId="77777777" w:rsidR="008E3E7A" w:rsidRPr="00D77BEC" w:rsidRDefault="008E3E7A" w:rsidP="0068214B">
            <w:pPr>
              <w:jc w:val="center"/>
              <w:rPr>
                <w:color w:val="000000" w:themeColor="text1"/>
              </w:rPr>
            </w:pPr>
            <w:r w:rsidRPr="00D77BEC">
              <w:rPr>
                <w:b/>
                <w:bCs/>
                <w:color w:val="000000" w:themeColor="text1"/>
                <w:sz w:val="20"/>
                <w:szCs w:val="20"/>
              </w:rPr>
              <w:t>合計</w:t>
            </w:r>
          </w:p>
        </w:tc>
        <w:tc>
          <w:tcPr>
            <w:tcW w:w="198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C1" w14:textId="77777777" w:rsidR="008E3E7A" w:rsidRPr="00D77BEC" w:rsidRDefault="008E3E7A" w:rsidP="00D80239">
            <w:pPr>
              <w:jc w:val="right"/>
              <w:rPr>
                <w:color w:val="000000" w:themeColor="text1"/>
              </w:rPr>
            </w:pPr>
            <w:r w:rsidRPr="00D77BEC">
              <w:rPr>
                <w:b/>
                <w:bCs/>
                <w:color w:val="000000" w:themeColor="text1"/>
                <w:sz w:val="20"/>
                <w:szCs w:val="20"/>
              </w:rPr>
              <w:t>496</w:t>
            </w:r>
          </w:p>
        </w:tc>
        <w:tc>
          <w:tcPr>
            <w:tcW w:w="212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C2" w14:textId="4A1B7506" w:rsidR="008E3E7A" w:rsidRPr="00D77BEC" w:rsidRDefault="008E3E7A" w:rsidP="00D80239">
            <w:pPr>
              <w:jc w:val="right"/>
              <w:rPr>
                <w:b/>
                <w:bCs/>
                <w:color w:val="000000" w:themeColor="text1"/>
                <w:sz w:val="20"/>
                <w:szCs w:val="20"/>
              </w:rPr>
            </w:pPr>
            <w:r w:rsidRPr="00D77BEC">
              <w:rPr>
                <w:rFonts w:hint="eastAsia"/>
                <w:b/>
                <w:bCs/>
                <w:color w:val="000000" w:themeColor="text1"/>
                <w:sz w:val="20"/>
                <w:szCs w:val="20"/>
              </w:rPr>
              <w:t>244,569</w:t>
            </w:r>
          </w:p>
        </w:tc>
        <w:tc>
          <w:tcPr>
            <w:tcW w:w="255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EFC3" w14:textId="77777777" w:rsidR="008E3E7A" w:rsidRPr="00D77BEC" w:rsidRDefault="008E3E7A" w:rsidP="00D80239">
            <w:pPr>
              <w:jc w:val="right"/>
              <w:rPr>
                <w:color w:val="000000" w:themeColor="text1"/>
              </w:rPr>
            </w:pPr>
            <w:r w:rsidRPr="00D77BEC">
              <w:rPr>
                <w:b/>
                <w:bCs/>
                <w:color w:val="000000" w:themeColor="text1"/>
                <w:sz w:val="20"/>
                <w:szCs w:val="20"/>
              </w:rPr>
              <w:t>20,573</w:t>
            </w:r>
          </w:p>
        </w:tc>
      </w:tr>
    </w:tbl>
    <w:p w14:paraId="58D8EFC5" w14:textId="694C8A13" w:rsidR="00E647BA" w:rsidRPr="00D77BEC" w:rsidRDefault="00567E82">
      <w:pPr>
        <w:rPr>
          <w:color w:val="000000" w:themeColor="text1"/>
        </w:rPr>
      </w:pPr>
      <w:r w:rsidRPr="00D77BEC">
        <w:rPr>
          <w:rFonts w:hint="eastAsia"/>
          <w:color w:val="000000" w:themeColor="text1"/>
        </w:rPr>
        <w:t>※「</w:t>
      </w:r>
      <w:r w:rsidR="00E25F7F" w:rsidRPr="00D77BEC">
        <w:rPr>
          <w:rFonts w:hint="eastAsia"/>
          <w:color w:val="000000" w:themeColor="text1"/>
        </w:rPr>
        <w:t>令和7年度</w:t>
      </w:r>
      <w:r w:rsidRPr="00D77BEC">
        <w:rPr>
          <w:color w:val="000000" w:themeColor="text1"/>
        </w:rPr>
        <w:t>市立学校現況（確定版）</w:t>
      </w:r>
      <w:r w:rsidRPr="00D77BEC">
        <w:rPr>
          <w:rFonts w:hint="eastAsia"/>
          <w:color w:val="000000" w:themeColor="text1"/>
        </w:rPr>
        <w:t>」参照</w:t>
      </w:r>
    </w:p>
    <w:p w14:paraId="0DD398C2" w14:textId="77777777" w:rsidR="0072052B" w:rsidRPr="00D77BEC" w:rsidRDefault="0072052B">
      <w:pPr>
        <w:rPr>
          <w:color w:val="000000" w:themeColor="text1"/>
        </w:rPr>
      </w:pPr>
    </w:p>
    <w:p w14:paraId="417F8ECC" w14:textId="610A3E50" w:rsidR="00AE5556" w:rsidRPr="00D77BEC" w:rsidRDefault="00A170D8" w:rsidP="00D80239">
      <w:pPr>
        <w:ind w:firstLineChars="200" w:firstLine="440"/>
        <w:rPr>
          <w:color w:val="000000" w:themeColor="text1"/>
        </w:rPr>
      </w:pPr>
      <w:r w:rsidRPr="00D77BEC">
        <w:rPr>
          <w:rFonts w:hint="eastAsia"/>
          <w:color w:val="000000" w:themeColor="text1"/>
        </w:rPr>
        <w:t>令和８年度時点のネットワーク概略図</w:t>
      </w:r>
      <w:r w:rsidR="00AE5556" w:rsidRPr="00D77BEC">
        <w:rPr>
          <w:rFonts w:hint="eastAsia"/>
          <w:color w:val="000000" w:themeColor="text1"/>
        </w:rPr>
        <w:t>は次のとおり</w:t>
      </w:r>
      <w:r w:rsidR="00F646A5" w:rsidRPr="00D77BEC">
        <w:rPr>
          <w:rFonts w:hint="eastAsia"/>
          <w:color w:val="000000" w:themeColor="text1"/>
        </w:rPr>
        <w:t>です。</w:t>
      </w:r>
    </w:p>
    <w:p w14:paraId="2B52407D" w14:textId="51F44CDE" w:rsidR="0072052B" w:rsidRPr="00D77BEC" w:rsidRDefault="00DF1B7F">
      <w:pPr>
        <w:rPr>
          <w:color w:val="000000" w:themeColor="text1"/>
        </w:rPr>
      </w:pPr>
      <w:r>
        <w:rPr>
          <w:noProof/>
          <w:color w:val="000000" w:themeColor="text1"/>
        </w:rPr>
        <mc:AlternateContent>
          <mc:Choice Requires="wps">
            <w:drawing>
              <wp:anchor distT="0" distB="0" distL="114300" distR="114300" simplePos="0" relativeHeight="251659264" behindDoc="0" locked="0" layoutInCell="1" allowOverlap="1" wp14:anchorId="2435D085" wp14:editId="6A8FE80D">
                <wp:simplePos x="0" y="0"/>
                <wp:positionH relativeFrom="column">
                  <wp:posOffset>831501</wp:posOffset>
                </wp:positionH>
                <wp:positionV relativeFrom="paragraph">
                  <wp:posOffset>2232011</wp:posOffset>
                </wp:positionV>
                <wp:extent cx="276330" cy="406958"/>
                <wp:effectExtent l="0" t="0" r="9525" b="0"/>
                <wp:wrapNone/>
                <wp:docPr id="1244185707" name="正方形/長方形 1"/>
                <wp:cNvGraphicFramePr/>
                <a:graphic xmlns:a="http://schemas.openxmlformats.org/drawingml/2006/main">
                  <a:graphicData uri="http://schemas.microsoft.com/office/word/2010/wordprocessingShape">
                    <wps:wsp>
                      <wps:cNvSpPr/>
                      <wps:spPr>
                        <a:xfrm>
                          <a:off x="0" y="0"/>
                          <a:ext cx="276330" cy="40695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6A475D" id="正方形/長方形 1" o:spid="_x0000_s1026" style="position:absolute;margin-left:65.45pt;margin-top:175.75pt;width:21.75pt;height:32.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" fillcolor="white [3212]" stroked="f" strokeweight="1.5pt"/>
            </w:pict>
          </mc:Fallback>
        </mc:AlternateContent>
      </w:r>
      <w:r w:rsidR="0040667F" w:rsidRPr="00D77BEC">
        <w:rPr>
          <w:noProof/>
          <w:color w:val="000000" w:themeColor="text1"/>
        </w:rPr>
        <w:drawing>
          <wp:inline distT="0" distB="0" distL="0" distR="0" wp14:anchorId="6B0C42DF" wp14:editId="468B2FCD">
            <wp:extent cx="5343525" cy="3005964"/>
            <wp:effectExtent l="0" t="0" r="0" b="4445"/>
            <wp:docPr id="1901763080"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63080"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348569" cy="3008801"/>
                    </a:xfrm>
                    <a:prstGeom prst="rect">
                      <a:avLst/>
                    </a:prstGeom>
                  </pic:spPr>
                </pic:pic>
              </a:graphicData>
            </a:graphic>
          </wp:inline>
        </w:drawing>
      </w:r>
    </w:p>
    <w:p w14:paraId="57279DD3" w14:textId="77777777" w:rsidR="00D66BD8" w:rsidRDefault="00D66BD8" w:rsidP="004943E9">
      <w:pPr>
        <w:ind w:firstLineChars="200" w:firstLine="440"/>
        <w:rPr>
          <w:color w:val="000000" w:themeColor="text1"/>
        </w:rPr>
      </w:pPr>
    </w:p>
    <w:p w14:paraId="36CD259D" w14:textId="77777777" w:rsidR="000B2601" w:rsidRDefault="000B2601">
      <w:pPr>
        <w:widowControl/>
        <w:rPr>
          <w:color w:val="000000" w:themeColor="text1"/>
        </w:rPr>
      </w:pPr>
      <w:r>
        <w:rPr>
          <w:color w:val="000000" w:themeColor="text1"/>
        </w:rPr>
        <w:br w:type="page"/>
      </w:r>
    </w:p>
    <w:p w14:paraId="55779877" w14:textId="66DC91AA" w:rsidR="004943E9" w:rsidRPr="00D77BEC" w:rsidRDefault="004213A8" w:rsidP="004943E9">
      <w:pPr>
        <w:ind w:firstLineChars="200" w:firstLine="440"/>
        <w:rPr>
          <w:color w:val="000000" w:themeColor="text1"/>
        </w:rPr>
      </w:pPr>
      <w:r w:rsidRPr="00D77BEC">
        <w:rPr>
          <w:rFonts w:hint="eastAsia"/>
          <w:color w:val="000000" w:themeColor="text1"/>
        </w:rPr>
        <w:lastRenderedPageBreak/>
        <w:t>次期</w:t>
      </w:r>
      <w:r w:rsidR="005F04E9" w:rsidRPr="00D77BEC">
        <w:rPr>
          <w:rFonts w:hint="eastAsia"/>
          <w:color w:val="000000" w:themeColor="text1"/>
        </w:rPr>
        <w:t>システム導入後のネットワーク概略図は</w:t>
      </w:r>
      <w:r w:rsidR="00413CAB" w:rsidRPr="00D77BEC">
        <w:rPr>
          <w:rFonts w:hint="eastAsia"/>
          <w:color w:val="000000" w:themeColor="text1"/>
        </w:rPr>
        <w:t>次のとおり</w:t>
      </w:r>
      <w:r w:rsidR="00F646A5" w:rsidRPr="00D77BEC">
        <w:rPr>
          <w:rFonts w:hint="eastAsia"/>
          <w:color w:val="000000" w:themeColor="text1"/>
        </w:rPr>
        <w:t>です。</w:t>
      </w:r>
    </w:p>
    <w:p w14:paraId="27BC8F8E" w14:textId="5A647901" w:rsidR="005D3F98" w:rsidRPr="00D77BEC" w:rsidRDefault="00DF1B7F" w:rsidP="004943E9">
      <w:pPr>
        <w:ind w:firstLineChars="200" w:firstLine="440"/>
        <w:rPr>
          <w:color w:val="000000" w:themeColor="text1"/>
        </w:rPr>
      </w:pPr>
      <w:r>
        <w:rPr>
          <w:noProof/>
          <w:color w:val="000000" w:themeColor="text1"/>
        </w:rPr>
        <mc:AlternateContent>
          <mc:Choice Requires="wps">
            <w:drawing>
              <wp:anchor distT="0" distB="0" distL="114300" distR="114300" simplePos="0" relativeHeight="251661312" behindDoc="0" locked="0" layoutInCell="1" allowOverlap="1" wp14:anchorId="5B830C6E" wp14:editId="4D85E168">
                <wp:simplePos x="0" y="0"/>
                <wp:positionH relativeFrom="column">
                  <wp:posOffset>1087365</wp:posOffset>
                </wp:positionH>
                <wp:positionV relativeFrom="paragraph">
                  <wp:posOffset>2140062</wp:posOffset>
                </wp:positionV>
                <wp:extent cx="231112" cy="366206"/>
                <wp:effectExtent l="0" t="0" r="0" b="0"/>
                <wp:wrapNone/>
                <wp:docPr id="639353156" name="正方形/長方形 1"/>
                <wp:cNvGraphicFramePr/>
                <a:graphic xmlns:a="http://schemas.openxmlformats.org/drawingml/2006/main">
                  <a:graphicData uri="http://schemas.microsoft.com/office/word/2010/wordprocessingShape">
                    <wps:wsp>
                      <wps:cNvSpPr/>
                      <wps:spPr>
                        <a:xfrm>
                          <a:off x="0" y="0"/>
                          <a:ext cx="231112" cy="3662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61804" id="正方形/長方形 1" o:spid="_x0000_s1026" style="position:absolute;margin-left:85.6pt;margin-top:168.5pt;width:18.2pt;height:2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" fillcolor="white [3212]" stroked="f" strokeweight="1.5pt"/>
            </w:pict>
          </mc:Fallback>
        </mc:AlternateContent>
      </w:r>
      <w:r w:rsidR="005D3F98" w:rsidRPr="00D77BEC">
        <w:rPr>
          <w:noProof/>
          <w:color w:val="000000" w:themeColor="text1"/>
        </w:rPr>
        <w:drawing>
          <wp:inline distT="0" distB="0" distL="0" distR="0" wp14:anchorId="7B1FC4CF" wp14:editId="6A695E91">
            <wp:extent cx="5064125" cy="2848789"/>
            <wp:effectExtent l="0" t="0" r="3175" b="8890"/>
            <wp:docPr id="1603122756"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22756"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070694" cy="2852484"/>
                    </a:xfrm>
                    <a:prstGeom prst="rect">
                      <a:avLst/>
                    </a:prstGeom>
                  </pic:spPr>
                </pic:pic>
              </a:graphicData>
            </a:graphic>
          </wp:inline>
        </w:drawing>
      </w:r>
    </w:p>
    <w:p w14:paraId="21DA0CC0" w14:textId="428F41C7" w:rsidR="005D3F98" w:rsidRDefault="005D3F98">
      <w:pPr>
        <w:ind w:firstLineChars="257" w:firstLine="565"/>
        <w:rPr>
          <w:color w:val="000000" w:themeColor="text1"/>
        </w:rPr>
      </w:pPr>
      <w:r w:rsidRPr="00D77BEC">
        <w:rPr>
          <w:rFonts w:hint="eastAsia"/>
          <w:color w:val="000000" w:themeColor="text1"/>
        </w:rPr>
        <w:t>※桃色の箇所が、次期システムの利用範囲になります。</w:t>
      </w:r>
    </w:p>
    <w:p w14:paraId="675C2AF0" w14:textId="77777777" w:rsidR="00D66BD8" w:rsidRPr="00D77BEC" w:rsidRDefault="00D66BD8" w:rsidP="00D66BD8">
      <w:pPr>
        <w:ind w:firstLineChars="257" w:firstLine="565"/>
        <w:rPr>
          <w:color w:val="000000" w:themeColor="text1"/>
        </w:rPr>
      </w:pPr>
    </w:p>
    <w:p w14:paraId="364A3659" w14:textId="577A8E17" w:rsidR="004943E9" w:rsidRPr="00D80239" w:rsidRDefault="004943E9" w:rsidP="004943E9">
      <w:pPr>
        <w:ind w:firstLineChars="200" w:firstLine="440"/>
        <w:rPr>
          <w:color w:val="000000" w:themeColor="text1"/>
        </w:rPr>
      </w:pPr>
      <w:r w:rsidRPr="00D80239">
        <w:rPr>
          <w:rFonts w:hint="eastAsia"/>
          <w:color w:val="000000" w:themeColor="text1"/>
        </w:rPr>
        <w:t>なお、次期システムへの接続について、次の</w:t>
      </w:r>
      <w:r w:rsidR="000B2601">
        <w:rPr>
          <w:rFonts w:hint="eastAsia"/>
          <w:color w:val="000000" w:themeColor="text1"/>
        </w:rPr>
        <w:t>内容を前提としてください</w:t>
      </w:r>
      <w:r w:rsidRPr="00D80239">
        <w:rPr>
          <w:rFonts w:hint="eastAsia"/>
          <w:color w:val="000000" w:themeColor="text1"/>
        </w:rPr>
        <w:t>。</w:t>
      </w:r>
    </w:p>
    <w:p w14:paraId="435AA024" w14:textId="77777777" w:rsidR="006E388D" w:rsidRDefault="006E388D" w:rsidP="00D80239">
      <w:pPr>
        <w:spacing w:before="40" w:after="40" w:line="360" w:lineRule="auto"/>
        <w:ind w:leftChars="193" w:left="993" w:hangingChars="258" w:hanging="568"/>
        <w:rPr>
          <w:color w:val="000000" w:themeColor="text1"/>
        </w:rPr>
      </w:pPr>
    </w:p>
    <w:p w14:paraId="36A713DE" w14:textId="78BE9B59" w:rsidR="00A1128C" w:rsidRPr="00D80239" w:rsidRDefault="00A1128C" w:rsidP="00D80239">
      <w:pPr>
        <w:spacing w:before="40" w:after="40" w:line="360" w:lineRule="auto"/>
        <w:ind w:leftChars="193" w:left="993" w:hangingChars="258" w:hanging="568"/>
        <w:rPr>
          <w:color w:val="000000" w:themeColor="text1"/>
        </w:rPr>
      </w:pPr>
      <w:r w:rsidRPr="00D77BEC">
        <w:rPr>
          <w:rFonts w:hint="eastAsia"/>
          <w:color w:val="000000" w:themeColor="text1"/>
        </w:rPr>
        <w:t>（1）</w:t>
      </w:r>
      <w:r w:rsidR="00AF1599" w:rsidRPr="00D80239">
        <w:rPr>
          <w:rFonts w:hint="eastAsia"/>
          <w:color w:val="000000" w:themeColor="text1"/>
        </w:rPr>
        <w:t>次期システムへの接続については、</w:t>
      </w:r>
      <w:r w:rsidRPr="00D80239">
        <w:rPr>
          <w:color w:val="000000" w:themeColor="text1"/>
        </w:rPr>
        <w:t>本市校務系ネットワーク（</w:t>
      </w:r>
      <w:r w:rsidRPr="00D80239">
        <w:rPr>
          <w:rFonts w:hint="eastAsia"/>
          <w:color w:val="000000" w:themeColor="text1"/>
        </w:rPr>
        <w:t>行政ネットワーク</w:t>
      </w:r>
      <w:r w:rsidRPr="00D80239">
        <w:rPr>
          <w:color w:val="000000" w:themeColor="text1"/>
        </w:rPr>
        <w:t>[YCAN]内）・学習系ネットワーク（新Y・YNET）</w:t>
      </w:r>
      <w:r w:rsidRPr="00D80239">
        <w:rPr>
          <w:rFonts w:hint="eastAsia"/>
          <w:color w:val="000000" w:themeColor="text1"/>
        </w:rPr>
        <w:t>及び外部</w:t>
      </w:r>
      <w:r w:rsidRPr="00D80239">
        <w:rPr>
          <w:color w:val="000000" w:themeColor="text1"/>
        </w:rPr>
        <w:t>インターネット回線からのアクセスが可能であること。</w:t>
      </w:r>
    </w:p>
    <w:p w14:paraId="6D3BB75F" w14:textId="6A4305F7" w:rsidR="00A1128C" w:rsidRPr="00D80239" w:rsidRDefault="00A1128C" w:rsidP="00D80239">
      <w:pPr>
        <w:spacing w:before="40" w:after="40" w:line="360" w:lineRule="auto"/>
        <w:ind w:leftChars="193" w:left="993" w:hangingChars="258" w:hanging="568"/>
        <w:rPr>
          <w:color w:val="000000" w:themeColor="text1"/>
        </w:rPr>
      </w:pPr>
      <w:r w:rsidRPr="00D77BEC">
        <w:rPr>
          <w:rFonts w:hint="eastAsia"/>
          <w:color w:val="000000" w:themeColor="text1"/>
        </w:rPr>
        <w:t>（2）</w:t>
      </w:r>
      <w:r w:rsidR="00AF1599" w:rsidRPr="00D80239">
        <w:rPr>
          <w:rFonts w:hint="eastAsia"/>
          <w:color w:val="000000" w:themeColor="text1"/>
        </w:rPr>
        <w:t>次期システム利用時には、</w:t>
      </w:r>
      <w:r w:rsidRPr="00D77BEC">
        <w:rPr>
          <w:color w:val="000000" w:themeColor="text1"/>
        </w:rPr>
        <w:t>強固なアクセス制御に基づくセキュリティ対策を実施したうえで、学校内外を問わず教職員が</w:t>
      </w:r>
      <w:r w:rsidRPr="00D77BEC">
        <w:rPr>
          <w:rFonts w:hint="eastAsia"/>
          <w:color w:val="000000" w:themeColor="text1"/>
        </w:rPr>
        <w:t>安全に</w:t>
      </w:r>
      <w:r w:rsidRPr="00D77BEC">
        <w:rPr>
          <w:color w:val="000000" w:themeColor="text1"/>
        </w:rPr>
        <w:t>利用できる環境を構成</w:t>
      </w:r>
      <w:r w:rsidR="009D3879" w:rsidRPr="00D80239">
        <w:rPr>
          <w:rFonts w:hint="eastAsia"/>
          <w:color w:val="000000" w:themeColor="text1"/>
        </w:rPr>
        <w:t>すること。</w:t>
      </w:r>
    </w:p>
    <w:p w14:paraId="58D8EFC6" w14:textId="304D26A1" w:rsidR="00E647BA" w:rsidRPr="00D77BEC" w:rsidRDefault="00120BAC" w:rsidP="00D77BEC">
      <w:pPr>
        <w:pStyle w:val="2"/>
        <w:ind w:firstLineChars="108" w:firstLine="282"/>
        <w:rPr>
          <w:rFonts w:ascii="ＭＳ 明朝" w:eastAsia="ＭＳ 明朝" w:hAnsi="ＭＳ 明朝"/>
          <w:color w:val="000000" w:themeColor="text1"/>
        </w:rPr>
      </w:pPr>
      <w:bookmarkStart w:id="7" w:name="_Toc233096372"/>
      <w:r w:rsidRPr="00D77BEC">
        <w:rPr>
          <w:rFonts w:ascii="ＭＳ 明朝" w:eastAsia="ＭＳ 明朝" w:hAnsi="ＭＳ 明朝"/>
          <w:color w:val="000000" w:themeColor="text1"/>
        </w:rPr>
        <w:t>2.</w:t>
      </w:r>
      <w:r w:rsidR="00895BC1" w:rsidRPr="00D77BEC">
        <w:rPr>
          <w:rFonts w:ascii="ＭＳ 明朝" w:eastAsia="ＭＳ 明朝" w:hAnsi="ＭＳ 明朝" w:hint="eastAsia"/>
          <w:color w:val="000000" w:themeColor="text1"/>
        </w:rPr>
        <w:t>4</w:t>
      </w:r>
      <w:r w:rsidRPr="00D77BEC">
        <w:rPr>
          <w:rFonts w:ascii="ＭＳ 明朝" w:eastAsia="ＭＳ 明朝" w:hAnsi="ＭＳ 明朝"/>
          <w:color w:val="000000" w:themeColor="text1"/>
        </w:rPr>
        <w:t xml:space="preserve">　</w:t>
      </w:r>
      <w:r w:rsidR="00AA1834" w:rsidRPr="00D77BEC">
        <w:rPr>
          <w:rFonts w:ascii="ＭＳ 明朝" w:eastAsia="ＭＳ 明朝" w:hAnsi="ＭＳ 明朝" w:hint="eastAsia"/>
          <w:color w:val="000000" w:themeColor="text1"/>
        </w:rPr>
        <w:t>システム導入</w:t>
      </w:r>
      <w:r w:rsidRPr="00D77BEC">
        <w:rPr>
          <w:rFonts w:ascii="ＭＳ 明朝" w:eastAsia="ＭＳ 明朝" w:hAnsi="ＭＳ 明朝"/>
          <w:color w:val="000000" w:themeColor="text1"/>
        </w:rPr>
        <w:t>想定スケジュール</w:t>
      </w:r>
      <w:bookmarkEnd w:id="7"/>
    </w:p>
    <w:p w14:paraId="58D8EFC7" w14:textId="2E81C47E" w:rsidR="00E647BA" w:rsidRPr="00D77BEC" w:rsidRDefault="00AA1834" w:rsidP="00D80239">
      <w:pPr>
        <w:spacing w:before="60" w:after="60" w:line="360" w:lineRule="auto"/>
        <w:ind w:firstLineChars="193" w:firstLine="425"/>
        <w:rPr>
          <w:color w:val="000000" w:themeColor="text1"/>
        </w:rPr>
      </w:pPr>
      <w:r w:rsidRPr="00D77BEC">
        <w:rPr>
          <w:rFonts w:hint="eastAsia"/>
          <w:color w:val="000000" w:themeColor="text1"/>
        </w:rPr>
        <w:t>次期システムの</w:t>
      </w:r>
      <w:r w:rsidR="00120BAC" w:rsidRPr="00D77BEC">
        <w:rPr>
          <w:color w:val="000000" w:themeColor="text1"/>
        </w:rPr>
        <w:t>調達に係る想定スケジュールは</w:t>
      </w:r>
      <w:r w:rsidR="00F646A5" w:rsidRPr="00D77BEC">
        <w:rPr>
          <w:rFonts w:hint="eastAsia"/>
          <w:color w:val="000000" w:themeColor="text1"/>
        </w:rPr>
        <w:t>、</w:t>
      </w:r>
      <w:r w:rsidRPr="00D77BEC">
        <w:rPr>
          <w:rFonts w:hint="eastAsia"/>
          <w:color w:val="000000" w:themeColor="text1"/>
        </w:rPr>
        <w:t>次</w:t>
      </w:r>
      <w:r w:rsidR="00120BAC" w:rsidRPr="00D77BEC">
        <w:rPr>
          <w:color w:val="000000" w:themeColor="text1"/>
        </w:rPr>
        <w:t>のとおり</w:t>
      </w:r>
      <w:r w:rsidR="00F646A5" w:rsidRPr="00D77BEC">
        <w:rPr>
          <w:rFonts w:hint="eastAsia"/>
          <w:color w:val="000000" w:themeColor="text1"/>
        </w:rPr>
        <w:t>です</w:t>
      </w:r>
      <w:r w:rsidR="00120BAC" w:rsidRPr="00D77BEC">
        <w:rPr>
          <w:color w:val="000000" w:themeColor="text1"/>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2"/>
        <w:gridCol w:w="3686"/>
        <w:gridCol w:w="4819"/>
      </w:tblGrid>
      <w:tr w:rsidR="00CD53C5" w:rsidRPr="00D77BEC" w14:paraId="6F7868F4" w14:textId="77777777" w:rsidTr="00D80239">
        <w:tc>
          <w:tcPr>
            <w:tcW w:w="562"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Pr>
          <w:p w14:paraId="01F1ADFC" w14:textId="77777777" w:rsidR="00CD53C5" w:rsidRPr="00D80239" w:rsidRDefault="00CD53C5" w:rsidP="00D80239">
            <w:pPr>
              <w:ind w:rightChars="-70" w:right="-154"/>
              <w:jc w:val="center"/>
              <w:rPr>
                <w:b/>
                <w:bCs/>
                <w:color w:val="000000" w:themeColor="text1"/>
              </w:rPr>
            </w:pPr>
            <w:r w:rsidRPr="00D80239">
              <w:rPr>
                <w:b/>
                <w:bCs/>
                <w:color w:val="000000" w:themeColor="text1"/>
              </w:rPr>
              <w:t>No.</w:t>
            </w:r>
          </w:p>
        </w:tc>
        <w:tc>
          <w:tcPr>
            <w:tcW w:w="3686"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Mar>
              <w:top w:w="80" w:type="dxa"/>
              <w:left w:w="140" w:type="dxa"/>
              <w:bottom w:w="80" w:type="dxa"/>
              <w:right w:w="140" w:type="dxa"/>
            </w:tcMar>
            <w:vAlign w:val="center"/>
          </w:tcPr>
          <w:p w14:paraId="2FAC4370" w14:textId="533E3A47" w:rsidR="00CD53C5" w:rsidRPr="00D80239" w:rsidRDefault="00BF025C" w:rsidP="00D80239">
            <w:pPr>
              <w:jc w:val="center"/>
              <w:rPr>
                <w:b/>
                <w:bCs/>
                <w:color w:val="000000" w:themeColor="text1"/>
              </w:rPr>
            </w:pPr>
            <w:r w:rsidRPr="00D80239">
              <w:rPr>
                <w:rFonts w:hint="eastAsia"/>
                <w:b/>
                <w:bCs/>
                <w:color w:val="000000" w:themeColor="text1"/>
              </w:rPr>
              <w:t>スケジュール</w:t>
            </w:r>
          </w:p>
        </w:tc>
        <w:tc>
          <w:tcPr>
            <w:tcW w:w="4819"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Mar>
              <w:top w:w="80" w:type="dxa"/>
              <w:left w:w="140" w:type="dxa"/>
              <w:bottom w:w="80" w:type="dxa"/>
              <w:right w:w="140" w:type="dxa"/>
            </w:tcMar>
            <w:vAlign w:val="center"/>
          </w:tcPr>
          <w:p w14:paraId="7EA3DD94" w14:textId="07F15793" w:rsidR="00CD53C5" w:rsidRPr="00D80239" w:rsidRDefault="00BF025C" w:rsidP="00D80239">
            <w:pPr>
              <w:jc w:val="center"/>
              <w:rPr>
                <w:b/>
                <w:bCs/>
                <w:color w:val="000000" w:themeColor="text1"/>
              </w:rPr>
            </w:pPr>
            <w:r w:rsidRPr="00D80239">
              <w:rPr>
                <w:rFonts w:hint="eastAsia"/>
                <w:b/>
                <w:bCs/>
                <w:color w:val="000000" w:themeColor="text1"/>
              </w:rPr>
              <w:t>項目</w:t>
            </w:r>
          </w:p>
        </w:tc>
      </w:tr>
      <w:tr w:rsidR="00CD53C5" w:rsidRPr="00D77BEC" w14:paraId="708CF63B"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45D49BD1" w14:textId="26287901" w:rsidR="00CD53C5" w:rsidRPr="00D77BEC" w:rsidRDefault="00BF4B2F" w:rsidP="006E388D">
            <w:pPr>
              <w:jc w:val="center"/>
              <w:rPr>
                <w:color w:val="000000" w:themeColor="text1"/>
              </w:rPr>
            </w:pPr>
            <w:r w:rsidRPr="00D77BEC">
              <w:rPr>
                <w:rFonts w:hint="eastAsia"/>
                <w:color w:val="000000" w:themeColor="text1"/>
              </w:rPr>
              <w:t>１</w:t>
            </w:r>
          </w:p>
        </w:tc>
        <w:tc>
          <w:tcPr>
            <w:tcW w:w="368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86A7706" w14:textId="2009D70C" w:rsidR="00CD53C5" w:rsidRPr="00D77BEC" w:rsidRDefault="00B427D8">
            <w:pPr>
              <w:rPr>
                <w:color w:val="000000" w:themeColor="text1"/>
              </w:rPr>
            </w:pPr>
            <w:r w:rsidRPr="00D77BEC">
              <w:rPr>
                <w:color w:val="000000" w:themeColor="text1"/>
              </w:rPr>
              <w:t>令和９年３月または４月頃</w:t>
            </w:r>
          </w:p>
        </w:tc>
        <w:tc>
          <w:tcPr>
            <w:tcW w:w="4819"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764C957" w14:textId="29FD275E" w:rsidR="00CD53C5" w:rsidRPr="00D77BEC" w:rsidRDefault="00AE4040">
            <w:pPr>
              <w:rPr>
                <w:color w:val="000000" w:themeColor="text1"/>
              </w:rPr>
            </w:pPr>
            <w:r w:rsidRPr="00D77BEC">
              <w:rPr>
                <w:color w:val="000000" w:themeColor="text1"/>
              </w:rPr>
              <w:t>調達手続き</w:t>
            </w:r>
          </w:p>
        </w:tc>
      </w:tr>
      <w:tr w:rsidR="00CD53C5" w:rsidRPr="00D77BEC" w14:paraId="615457A0"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6ACF175D" w14:textId="5CC2D5F3" w:rsidR="00CD53C5" w:rsidRPr="00D77BEC" w:rsidRDefault="00BF4B2F" w:rsidP="006E388D">
            <w:pPr>
              <w:jc w:val="center"/>
              <w:rPr>
                <w:color w:val="000000" w:themeColor="text1"/>
              </w:rPr>
            </w:pPr>
            <w:r w:rsidRPr="00D77BEC">
              <w:rPr>
                <w:rFonts w:hint="eastAsia"/>
                <w:color w:val="000000" w:themeColor="text1"/>
              </w:rPr>
              <w:t>２</w:t>
            </w:r>
          </w:p>
        </w:tc>
        <w:tc>
          <w:tcPr>
            <w:tcW w:w="368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5C03436" w14:textId="309CE947" w:rsidR="00CD53C5" w:rsidRPr="00D77BEC" w:rsidRDefault="00B427D8">
            <w:pPr>
              <w:rPr>
                <w:color w:val="000000" w:themeColor="text1"/>
              </w:rPr>
            </w:pPr>
            <w:r w:rsidRPr="00D77BEC">
              <w:rPr>
                <w:color w:val="000000" w:themeColor="text1"/>
              </w:rPr>
              <w:t>令和９年６月頃</w:t>
            </w:r>
          </w:p>
        </w:tc>
        <w:tc>
          <w:tcPr>
            <w:tcW w:w="4819"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99FC4F9" w14:textId="31FFF3E0" w:rsidR="00CD53C5" w:rsidRPr="00D77BEC" w:rsidRDefault="00AE4040">
            <w:pPr>
              <w:rPr>
                <w:color w:val="000000" w:themeColor="text1"/>
              </w:rPr>
            </w:pPr>
            <w:r w:rsidRPr="00D77BEC">
              <w:rPr>
                <w:color w:val="000000" w:themeColor="text1"/>
              </w:rPr>
              <w:t>契約締結</w:t>
            </w:r>
          </w:p>
        </w:tc>
      </w:tr>
      <w:tr w:rsidR="00CD53C5" w:rsidRPr="00D77BEC" w14:paraId="6F434D89"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6170BCA0" w14:textId="2F84A14B" w:rsidR="00CD53C5" w:rsidRPr="00D77BEC" w:rsidRDefault="00BF4B2F" w:rsidP="006E388D">
            <w:pPr>
              <w:jc w:val="center"/>
              <w:rPr>
                <w:color w:val="000000" w:themeColor="text1"/>
              </w:rPr>
            </w:pPr>
            <w:r w:rsidRPr="00D77BEC">
              <w:rPr>
                <w:rFonts w:hint="eastAsia"/>
                <w:color w:val="000000" w:themeColor="text1"/>
              </w:rPr>
              <w:t>３</w:t>
            </w:r>
          </w:p>
        </w:tc>
        <w:tc>
          <w:tcPr>
            <w:tcW w:w="368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D013565" w14:textId="6AEAECC8" w:rsidR="00CD53C5" w:rsidRPr="00D77BEC" w:rsidRDefault="00486764">
            <w:pPr>
              <w:rPr>
                <w:color w:val="000000" w:themeColor="text1"/>
              </w:rPr>
            </w:pPr>
            <w:r w:rsidRPr="00D77BEC">
              <w:rPr>
                <w:color w:val="000000" w:themeColor="text1"/>
              </w:rPr>
              <w:t>令和９年７月</w:t>
            </w:r>
            <w:r w:rsidRPr="00D77BEC">
              <w:rPr>
                <w:rFonts w:hint="eastAsia"/>
                <w:color w:val="000000" w:themeColor="text1"/>
              </w:rPr>
              <w:t>〜令和</w:t>
            </w:r>
            <w:r w:rsidRPr="00D77BEC">
              <w:rPr>
                <w:color w:val="000000" w:themeColor="text1"/>
              </w:rPr>
              <w:t>10年３月末</w:t>
            </w:r>
          </w:p>
        </w:tc>
        <w:tc>
          <w:tcPr>
            <w:tcW w:w="4819"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26A336A" w14:textId="4AA35A38" w:rsidR="0035595A" w:rsidRPr="00D77BEC" w:rsidRDefault="005B112E">
            <w:pPr>
              <w:rPr>
                <w:color w:val="000000" w:themeColor="text1"/>
              </w:rPr>
            </w:pPr>
            <w:r w:rsidRPr="00D77BEC">
              <w:rPr>
                <w:color w:val="000000" w:themeColor="text1"/>
              </w:rPr>
              <w:t>設計・導入に係る要件定義・環境構築・研修・テスト運用・データ移行</w:t>
            </w:r>
            <w:r w:rsidR="0035595A" w:rsidRPr="00D77BEC">
              <w:rPr>
                <w:rFonts w:hint="eastAsia"/>
                <w:color w:val="000000" w:themeColor="text1"/>
              </w:rPr>
              <w:t>など</w:t>
            </w:r>
          </w:p>
        </w:tc>
      </w:tr>
      <w:tr w:rsidR="00CD53C5" w:rsidRPr="00D77BEC" w14:paraId="35E5F70B"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664B1470" w14:textId="006CDCAD" w:rsidR="00CD53C5" w:rsidRPr="00D77BEC" w:rsidRDefault="00BF4B2F" w:rsidP="006E388D">
            <w:pPr>
              <w:jc w:val="center"/>
              <w:rPr>
                <w:color w:val="000000" w:themeColor="text1"/>
              </w:rPr>
            </w:pPr>
            <w:r w:rsidRPr="00D77BEC">
              <w:rPr>
                <w:rFonts w:hint="eastAsia"/>
                <w:color w:val="000000" w:themeColor="text1"/>
              </w:rPr>
              <w:t>４</w:t>
            </w:r>
          </w:p>
        </w:tc>
        <w:tc>
          <w:tcPr>
            <w:tcW w:w="368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95C06D2" w14:textId="7FFCA414" w:rsidR="00CD53C5" w:rsidRPr="00D77BEC" w:rsidRDefault="005B3348" w:rsidP="00BF025C">
            <w:pPr>
              <w:rPr>
                <w:color w:val="000000" w:themeColor="text1"/>
              </w:rPr>
            </w:pPr>
            <w:r w:rsidRPr="00D77BEC">
              <w:rPr>
                <w:color w:val="000000" w:themeColor="text1"/>
              </w:rPr>
              <w:t>令和11年４月</w:t>
            </w:r>
          </w:p>
        </w:tc>
        <w:tc>
          <w:tcPr>
            <w:tcW w:w="4819"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A7E99FB" w14:textId="6354E602" w:rsidR="00CD53C5" w:rsidRPr="00D77BEC" w:rsidRDefault="004B21BA" w:rsidP="00BF025C">
            <w:pPr>
              <w:rPr>
                <w:color w:val="000000" w:themeColor="text1"/>
              </w:rPr>
            </w:pPr>
            <w:r w:rsidRPr="00D77BEC">
              <w:rPr>
                <w:color w:val="000000" w:themeColor="text1"/>
              </w:rPr>
              <w:t>稼働開始（導入・運用）</w:t>
            </w:r>
          </w:p>
        </w:tc>
      </w:tr>
    </w:tbl>
    <w:p w14:paraId="734AB1E4" w14:textId="5DB4FF0F" w:rsidR="0016756F" w:rsidRPr="00D77BEC" w:rsidRDefault="0016756F" w:rsidP="00421A80">
      <w:pPr>
        <w:spacing w:before="60" w:after="60" w:line="360" w:lineRule="auto"/>
        <w:ind w:firstLineChars="100" w:firstLine="220"/>
        <w:rPr>
          <w:color w:val="000000" w:themeColor="text1"/>
        </w:rPr>
      </w:pPr>
    </w:p>
    <w:p w14:paraId="6905A8D3" w14:textId="77777777" w:rsidR="000B2601" w:rsidRDefault="000B2601">
      <w:pPr>
        <w:widowControl/>
        <w:rPr>
          <w:rFonts w:cs="ＭＳ ゴシック"/>
          <w:b/>
          <w:bCs/>
          <w:color w:val="000000" w:themeColor="text1"/>
          <w:sz w:val="32"/>
          <w:szCs w:val="32"/>
        </w:rPr>
      </w:pPr>
      <w:r>
        <w:rPr>
          <w:color w:val="000000" w:themeColor="text1"/>
        </w:rPr>
        <w:br w:type="page"/>
      </w:r>
    </w:p>
    <w:p w14:paraId="58D8F01B" w14:textId="2396BE0C" w:rsidR="00E647BA" w:rsidRPr="00D77BEC" w:rsidRDefault="00120BAC">
      <w:pPr>
        <w:pStyle w:val="1"/>
        <w:rPr>
          <w:rFonts w:ascii="ＭＳ 明朝" w:eastAsia="ＭＳ 明朝" w:hAnsi="ＭＳ 明朝"/>
          <w:color w:val="000000" w:themeColor="text1"/>
        </w:rPr>
      </w:pPr>
      <w:bookmarkStart w:id="8" w:name="_Toc233096373"/>
      <w:r w:rsidRPr="00D77BEC">
        <w:rPr>
          <w:rFonts w:ascii="ＭＳ 明朝" w:eastAsia="ＭＳ 明朝" w:hAnsi="ＭＳ 明朝"/>
          <w:color w:val="000000" w:themeColor="text1"/>
        </w:rPr>
        <w:lastRenderedPageBreak/>
        <w:t>第</w:t>
      </w:r>
      <w:r w:rsidR="00A707B8" w:rsidRPr="00D77BEC">
        <w:rPr>
          <w:rFonts w:ascii="ＭＳ 明朝" w:eastAsia="ＭＳ 明朝" w:hAnsi="ＭＳ 明朝" w:hint="eastAsia"/>
          <w:color w:val="000000" w:themeColor="text1"/>
        </w:rPr>
        <w:t>３</w:t>
      </w:r>
      <w:r w:rsidRPr="00D77BEC">
        <w:rPr>
          <w:rFonts w:ascii="ＭＳ 明朝" w:eastAsia="ＭＳ 明朝" w:hAnsi="ＭＳ 明朝"/>
          <w:color w:val="000000" w:themeColor="text1"/>
        </w:rPr>
        <w:t>章　システムの要件</w:t>
      </w:r>
      <w:bookmarkEnd w:id="8"/>
    </w:p>
    <w:p w14:paraId="58D8F01C" w14:textId="45F27423" w:rsidR="00E647BA" w:rsidRPr="00D77BEC" w:rsidRDefault="00A707B8" w:rsidP="00D77BEC">
      <w:pPr>
        <w:pStyle w:val="2"/>
        <w:ind w:firstLineChars="108" w:firstLine="282"/>
        <w:rPr>
          <w:rFonts w:ascii="ＭＳ 明朝" w:eastAsia="ＭＳ 明朝" w:hAnsi="ＭＳ 明朝"/>
          <w:color w:val="000000" w:themeColor="text1"/>
        </w:rPr>
      </w:pPr>
      <w:bookmarkStart w:id="9" w:name="_Toc233096374"/>
      <w:r w:rsidRPr="00D77BEC">
        <w:rPr>
          <w:rFonts w:ascii="ＭＳ 明朝" w:eastAsia="ＭＳ 明朝" w:hAnsi="ＭＳ 明朝" w:hint="eastAsia"/>
          <w:color w:val="000000" w:themeColor="text1"/>
        </w:rPr>
        <w:t>3</w:t>
      </w:r>
      <w:r w:rsidRPr="00D77BEC">
        <w:rPr>
          <w:rFonts w:ascii="ＭＳ 明朝" w:eastAsia="ＭＳ 明朝" w:hAnsi="ＭＳ 明朝"/>
          <w:color w:val="000000" w:themeColor="text1"/>
        </w:rPr>
        <w:t>.1　機能要件</w:t>
      </w:r>
      <w:bookmarkEnd w:id="9"/>
    </w:p>
    <w:p w14:paraId="58D8F01D" w14:textId="221D4292" w:rsidR="00E647BA" w:rsidRPr="00D77BEC" w:rsidRDefault="0007208E" w:rsidP="00D77BEC">
      <w:pPr>
        <w:spacing w:before="60" w:after="60" w:line="360" w:lineRule="auto"/>
        <w:ind w:leftChars="129" w:left="284" w:firstLineChars="64" w:firstLine="141"/>
        <w:rPr>
          <w:color w:val="000000" w:themeColor="text1"/>
        </w:rPr>
      </w:pPr>
      <w:r w:rsidRPr="00D77BEC">
        <w:rPr>
          <w:rFonts w:hint="eastAsia"/>
          <w:color w:val="000000" w:themeColor="text1"/>
        </w:rPr>
        <w:t>本RFIの対象とする</w:t>
      </w:r>
      <w:r w:rsidR="005350A1" w:rsidRPr="00D77BEC">
        <w:rPr>
          <w:rFonts w:hint="eastAsia"/>
          <w:color w:val="000000" w:themeColor="text1"/>
        </w:rPr>
        <w:t>機能の項目</w:t>
      </w:r>
      <w:r w:rsidR="00F06D36" w:rsidRPr="00D77BEC">
        <w:rPr>
          <w:rFonts w:hint="eastAsia"/>
          <w:color w:val="000000" w:themeColor="text1"/>
        </w:rPr>
        <w:t>を</w:t>
      </w:r>
      <w:r w:rsidR="00C30FA2" w:rsidRPr="00D77BEC">
        <w:rPr>
          <w:rFonts w:hint="eastAsia"/>
          <w:color w:val="000000" w:themeColor="text1"/>
        </w:rPr>
        <w:t>次</w:t>
      </w:r>
      <w:r w:rsidR="00F06D36" w:rsidRPr="00D77BEC">
        <w:rPr>
          <w:rFonts w:hint="eastAsia"/>
          <w:color w:val="000000" w:themeColor="text1"/>
        </w:rPr>
        <w:t>に</w:t>
      </w:r>
      <w:r w:rsidR="00AC2C4C" w:rsidRPr="00D77BEC">
        <w:rPr>
          <w:rFonts w:hint="eastAsia"/>
          <w:color w:val="000000" w:themeColor="text1"/>
        </w:rPr>
        <w:t>示します</w:t>
      </w:r>
      <w:r w:rsidR="00F06D36" w:rsidRPr="00D77BEC">
        <w:rPr>
          <w:rFonts w:hint="eastAsia"/>
          <w:color w:val="000000" w:themeColor="text1"/>
        </w:rPr>
        <w:t>。</w:t>
      </w:r>
      <w:r w:rsidR="003D2735" w:rsidRPr="00D77BEC">
        <w:rPr>
          <w:rFonts w:hint="eastAsia"/>
          <w:color w:val="000000" w:themeColor="text1"/>
        </w:rPr>
        <w:t>なお、</w:t>
      </w:r>
      <w:r w:rsidR="00A707B8" w:rsidRPr="00D77BEC">
        <w:rPr>
          <w:rFonts w:hint="eastAsia"/>
          <w:color w:val="000000" w:themeColor="text1"/>
        </w:rPr>
        <w:t>詳細な機能</w:t>
      </w:r>
      <w:r w:rsidR="001646FD" w:rsidRPr="00D77BEC">
        <w:rPr>
          <w:rFonts w:hint="eastAsia"/>
          <w:color w:val="000000" w:themeColor="text1"/>
        </w:rPr>
        <w:t>及び出力帳票</w:t>
      </w:r>
      <w:r w:rsidR="00A707B8" w:rsidRPr="00D77BEC">
        <w:rPr>
          <w:rFonts w:hint="eastAsia"/>
          <w:color w:val="000000" w:themeColor="text1"/>
        </w:rPr>
        <w:t>については、</w:t>
      </w:r>
      <w:r w:rsidR="003D5BD6">
        <w:rPr>
          <w:rFonts w:hint="eastAsia"/>
          <w:color w:val="000000" w:themeColor="text1"/>
        </w:rPr>
        <w:t>「【</w:t>
      </w:r>
      <w:r w:rsidR="00A707B8" w:rsidRPr="00D77BEC">
        <w:rPr>
          <w:rFonts w:hint="eastAsia"/>
          <w:color w:val="000000" w:themeColor="text1"/>
        </w:rPr>
        <w:t>別紙</w:t>
      </w:r>
      <w:r w:rsidR="00EE3693">
        <w:rPr>
          <w:rFonts w:hint="eastAsia"/>
          <w:color w:val="000000" w:themeColor="text1"/>
        </w:rPr>
        <w:t>１</w:t>
      </w:r>
      <w:r w:rsidR="003D5BD6">
        <w:rPr>
          <w:rFonts w:hint="eastAsia"/>
          <w:color w:val="000000" w:themeColor="text1"/>
        </w:rPr>
        <w:t>】</w:t>
      </w:r>
      <w:r w:rsidR="00A707B8" w:rsidRPr="00D77BEC">
        <w:rPr>
          <w:rFonts w:hint="eastAsia"/>
          <w:color w:val="000000" w:themeColor="text1"/>
        </w:rPr>
        <w:t>機能要件一覧」</w:t>
      </w:r>
      <w:r w:rsidR="001646FD" w:rsidRPr="00D77BEC">
        <w:rPr>
          <w:rFonts w:hint="eastAsia"/>
          <w:color w:val="000000" w:themeColor="text1"/>
        </w:rPr>
        <w:t>及び</w:t>
      </w:r>
      <w:r w:rsidR="003D5BD6">
        <w:rPr>
          <w:rFonts w:hint="eastAsia"/>
          <w:color w:val="000000" w:themeColor="text1"/>
        </w:rPr>
        <w:t>「</w:t>
      </w:r>
      <w:r w:rsidR="00EE3693">
        <w:rPr>
          <w:rFonts w:hint="eastAsia"/>
          <w:color w:val="000000" w:themeColor="text1"/>
        </w:rPr>
        <w:t>【</w:t>
      </w:r>
      <w:r w:rsidR="001646FD" w:rsidRPr="00D77BEC">
        <w:rPr>
          <w:rFonts w:hint="eastAsia"/>
          <w:color w:val="000000" w:themeColor="text1"/>
        </w:rPr>
        <w:t>別紙</w:t>
      </w:r>
      <w:r w:rsidR="00EE3693">
        <w:rPr>
          <w:rFonts w:hint="eastAsia"/>
          <w:color w:val="000000" w:themeColor="text1"/>
        </w:rPr>
        <w:t>３】</w:t>
      </w:r>
      <w:r w:rsidR="000B6ACD" w:rsidRPr="00D77BEC">
        <w:rPr>
          <w:rFonts w:hint="eastAsia"/>
          <w:color w:val="000000" w:themeColor="text1"/>
        </w:rPr>
        <w:t>帳票一覧</w:t>
      </w:r>
      <w:r w:rsidR="001646FD" w:rsidRPr="00D77BEC">
        <w:rPr>
          <w:rFonts w:hint="eastAsia"/>
          <w:color w:val="000000" w:themeColor="text1"/>
        </w:rPr>
        <w:t>」</w:t>
      </w:r>
      <w:r w:rsidR="00A707B8" w:rsidRPr="00D77BEC">
        <w:rPr>
          <w:rFonts w:hint="eastAsia"/>
          <w:color w:val="000000" w:themeColor="text1"/>
        </w:rPr>
        <w:t>を参照</w:t>
      </w:r>
      <w:r w:rsidR="00F92B3C" w:rsidRPr="00D77BEC">
        <w:rPr>
          <w:rFonts w:hint="eastAsia"/>
          <w:color w:val="000000" w:themeColor="text1"/>
        </w:rPr>
        <w:t>の上、</w:t>
      </w:r>
      <w:r w:rsidR="00EB3D23" w:rsidRPr="00D77BEC">
        <w:rPr>
          <w:rFonts w:hint="eastAsia"/>
          <w:color w:val="000000" w:themeColor="text1"/>
        </w:rPr>
        <w:t>情報提供をお願いします。</w:t>
      </w:r>
    </w:p>
    <w:p w14:paraId="58D8F021" w14:textId="746BEF2A" w:rsidR="00E647BA" w:rsidRDefault="00CF7C22" w:rsidP="00D80239">
      <w:pPr>
        <w:spacing w:before="60" w:after="60" w:line="360" w:lineRule="auto"/>
        <w:ind w:leftChars="129" w:left="284" w:firstLineChars="64" w:firstLine="141"/>
        <w:rPr>
          <w:color w:val="000000" w:themeColor="text1"/>
        </w:rPr>
      </w:pPr>
      <w:r w:rsidRPr="00D77BEC">
        <w:rPr>
          <w:color w:val="000000" w:themeColor="text1"/>
        </w:rPr>
        <w:t>また、併せて</w:t>
      </w:r>
      <w:r w:rsidR="003D5BD6">
        <w:rPr>
          <w:rFonts w:hint="eastAsia"/>
          <w:color w:val="000000" w:themeColor="text1"/>
        </w:rPr>
        <w:t>「【</w:t>
      </w:r>
      <w:r w:rsidRPr="00D77BEC">
        <w:rPr>
          <w:color w:val="000000" w:themeColor="text1"/>
        </w:rPr>
        <w:t>別紙</w:t>
      </w:r>
      <w:r w:rsidR="00EE3693">
        <w:rPr>
          <w:rFonts w:hint="eastAsia"/>
          <w:color w:val="000000" w:themeColor="text1"/>
        </w:rPr>
        <w:t>２</w:t>
      </w:r>
      <w:r w:rsidR="003D5BD6">
        <w:rPr>
          <w:rFonts w:hint="eastAsia"/>
          <w:color w:val="000000" w:themeColor="text1"/>
        </w:rPr>
        <w:t>】</w:t>
      </w:r>
      <w:r w:rsidRPr="00D77BEC">
        <w:rPr>
          <w:color w:val="000000" w:themeColor="text1"/>
        </w:rPr>
        <w:t>業務説明資料」も参照</w:t>
      </w:r>
      <w:r w:rsidR="00AC2C4C" w:rsidRPr="00D77BEC">
        <w:rPr>
          <w:rFonts w:hint="eastAsia"/>
          <w:color w:val="000000" w:themeColor="text1"/>
        </w:rPr>
        <w:t>してください</w:t>
      </w:r>
      <w:r w:rsidRPr="00D77BEC">
        <w:rPr>
          <w:color w:val="000000" w:themeColor="text1"/>
        </w:rPr>
        <w:t>。本資料は、本市</w:t>
      </w:r>
      <w:r w:rsidR="000349DF" w:rsidRPr="00D77BEC">
        <w:rPr>
          <w:rFonts w:hint="eastAsia"/>
          <w:color w:val="000000" w:themeColor="text1"/>
        </w:rPr>
        <w:t>における</w:t>
      </w:r>
      <w:r w:rsidRPr="00D77BEC">
        <w:rPr>
          <w:color w:val="000000" w:themeColor="text1"/>
        </w:rPr>
        <w:t>現行の業務フロー等を示すものであ</w:t>
      </w:r>
      <w:r w:rsidR="006E0956" w:rsidRPr="00D77BEC">
        <w:rPr>
          <w:rFonts w:hint="eastAsia"/>
          <w:color w:val="000000" w:themeColor="text1"/>
        </w:rPr>
        <w:t>り</w:t>
      </w:r>
      <w:r w:rsidRPr="00D77BEC">
        <w:rPr>
          <w:color w:val="000000" w:themeColor="text1"/>
        </w:rPr>
        <w:t>、</w:t>
      </w:r>
      <w:r w:rsidR="003D5BD6">
        <w:rPr>
          <w:rFonts w:hint="eastAsia"/>
          <w:color w:val="000000" w:themeColor="text1"/>
        </w:rPr>
        <w:t>「【</w:t>
      </w:r>
      <w:r w:rsidR="006E0956" w:rsidRPr="00D77BEC">
        <w:rPr>
          <w:rFonts w:hint="eastAsia"/>
          <w:color w:val="000000" w:themeColor="text1"/>
        </w:rPr>
        <w:t>別紙</w:t>
      </w:r>
      <w:r w:rsidR="00EE3693">
        <w:rPr>
          <w:rFonts w:hint="eastAsia"/>
          <w:color w:val="000000" w:themeColor="text1"/>
        </w:rPr>
        <w:t>１</w:t>
      </w:r>
      <w:r w:rsidR="003D5BD6">
        <w:rPr>
          <w:rFonts w:hint="eastAsia"/>
          <w:color w:val="000000" w:themeColor="text1"/>
        </w:rPr>
        <w:t>】</w:t>
      </w:r>
      <w:r w:rsidR="00EE3693">
        <w:rPr>
          <w:rFonts w:hint="eastAsia"/>
          <w:color w:val="000000" w:themeColor="text1"/>
        </w:rPr>
        <w:t>機能要件一覧」</w:t>
      </w:r>
      <w:r w:rsidR="006E0956" w:rsidRPr="00D77BEC">
        <w:rPr>
          <w:rFonts w:hint="eastAsia"/>
          <w:color w:val="000000" w:themeColor="text1"/>
        </w:rPr>
        <w:t>に示す機能要件</w:t>
      </w:r>
      <w:r w:rsidR="00460609" w:rsidRPr="00D77BEC">
        <w:rPr>
          <w:rFonts w:hint="eastAsia"/>
          <w:color w:val="000000" w:themeColor="text1"/>
        </w:rPr>
        <w:t>の大項目に</w:t>
      </w:r>
      <w:r w:rsidR="006E0956" w:rsidRPr="00D77BEC">
        <w:rPr>
          <w:rFonts w:hint="eastAsia"/>
          <w:color w:val="000000" w:themeColor="text1"/>
        </w:rPr>
        <w:t>対応してい</w:t>
      </w:r>
      <w:r w:rsidR="00AC2C4C" w:rsidRPr="00D77BEC">
        <w:rPr>
          <w:rFonts w:hint="eastAsia"/>
          <w:color w:val="000000" w:themeColor="text1"/>
        </w:rPr>
        <w:t>ます</w:t>
      </w:r>
      <w:r w:rsidR="006E0956" w:rsidRPr="00D77BEC">
        <w:rPr>
          <w:rFonts w:hint="eastAsia"/>
          <w:color w:val="000000" w:themeColor="text1"/>
        </w:rPr>
        <w:t>。</w:t>
      </w:r>
      <w:r w:rsidR="00841261" w:rsidRPr="00D77BEC">
        <w:rPr>
          <w:rFonts w:hint="eastAsia"/>
          <w:color w:val="000000" w:themeColor="text1"/>
        </w:rPr>
        <w:t>両資料を確認の上、</w:t>
      </w:r>
      <w:r w:rsidRPr="00D77BEC">
        <w:rPr>
          <w:color w:val="000000" w:themeColor="text1"/>
        </w:rPr>
        <w:t>次期システムの機能との間に乖離が生じる場合は、その旨を機能要件一覧の備考欄に記載し、併せて解決方法（次期システム側のカスタマイズや本市業務フローの変更の必要性等）</w:t>
      </w:r>
      <w:r w:rsidR="00EB3D23" w:rsidRPr="00D77BEC">
        <w:rPr>
          <w:rFonts w:hint="eastAsia"/>
          <w:color w:val="000000" w:themeColor="text1"/>
        </w:rPr>
        <w:t>についても情報提供をお願いします。</w:t>
      </w:r>
    </w:p>
    <w:p w14:paraId="1536B2DB" w14:textId="77777777" w:rsidR="006E388D" w:rsidRPr="00D77BEC" w:rsidRDefault="006E388D" w:rsidP="00D80239">
      <w:pPr>
        <w:spacing w:before="60" w:after="60" w:line="360" w:lineRule="auto"/>
        <w:ind w:leftChars="129" w:left="284" w:firstLineChars="64" w:firstLine="141"/>
        <w:rPr>
          <w:color w:val="000000" w:themeColor="text1"/>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2"/>
        <w:gridCol w:w="3402"/>
        <w:gridCol w:w="5103"/>
      </w:tblGrid>
      <w:tr w:rsidR="007B6BF3" w:rsidRPr="00D77BEC" w14:paraId="58D8F02B" w14:textId="77777777" w:rsidTr="00D80239">
        <w:tc>
          <w:tcPr>
            <w:tcW w:w="562"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Pr>
          <w:p w14:paraId="7D587241" w14:textId="7824225E" w:rsidR="007B6BF3" w:rsidRPr="00D80239" w:rsidRDefault="00355821" w:rsidP="00D80239">
            <w:pPr>
              <w:jc w:val="center"/>
              <w:rPr>
                <w:b/>
                <w:bCs/>
                <w:color w:val="000000" w:themeColor="text1"/>
              </w:rPr>
            </w:pPr>
            <w:r w:rsidRPr="00D80239">
              <w:rPr>
                <w:b/>
                <w:bCs/>
                <w:color w:val="000000" w:themeColor="text1"/>
              </w:rPr>
              <w:t>No.</w:t>
            </w:r>
          </w:p>
        </w:tc>
        <w:tc>
          <w:tcPr>
            <w:tcW w:w="3402"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Mar>
              <w:top w:w="80" w:type="dxa"/>
              <w:left w:w="140" w:type="dxa"/>
              <w:bottom w:w="80" w:type="dxa"/>
              <w:right w:w="140" w:type="dxa"/>
            </w:tcMar>
            <w:vAlign w:val="center"/>
          </w:tcPr>
          <w:p w14:paraId="58D8F028" w14:textId="3FA1C682" w:rsidR="007B6BF3" w:rsidRPr="00D80239" w:rsidRDefault="007B6BF3" w:rsidP="00D80239">
            <w:pPr>
              <w:jc w:val="center"/>
              <w:rPr>
                <w:b/>
                <w:bCs/>
                <w:color w:val="000000" w:themeColor="text1"/>
              </w:rPr>
            </w:pPr>
            <w:r w:rsidRPr="00D80239">
              <w:rPr>
                <w:rFonts w:hint="eastAsia"/>
                <w:b/>
                <w:bCs/>
                <w:color w:val="000000" w:themeColor="text1"/>
              </w:rPr>
              <w:t>機能項目</w:t>
            </w:r>
          </w:p>
        </w:tc>
        <w:tc>
          <w:tcPr>
            <w:tcW w:w="5103"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Mar>
              <w:top w:w="80" w:type="dxa"/>
              <w:left w:w="140" w:type="dxa"/>
              <w:bottom w:w="80" w:type="dxa"/>
              <w:right w:w="140" w:type="dxa"/>
            </w:tcMar>
            <w:vAlign w:val="center"/>
          </w:tcPr>
          <w:p w14:paraId="58D8F029" w14:textId="3C49508E" w:rsidR="007B6BF3" w:rsidRPr="00D80239" w:rsidRDefault="007B6BF3" w:rsidP="00D80239">
            <w:pPr>
              <w:jc w:val="center"/>
              <w:rPr>
                <w:b/>
                <w:bCs/>
                <w:color w:val="000000" w:themeColor="text1"/>
              </w:rPr>
            </w:pPr>
            <w:r w:rsidRPr="00D80239">
              <w:rPr>
                <w:rFonts w:hint="eastAsia"/>
                <w:b/>
                <w:bCs/>
                <w:color w:val="000000" w:themeColor="text1"/>
              </w:rPr>
              <w:t>機能概要</w:t>
            </w:r>
          </w:p>
        </w:tc>
      </w:tr>
      <w:tr w:rsidR="007B6BF3" w:rsidRPr="00D77BEC" w14:paraId="58767096"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6577F8D1" w14:textId="7FB69598" w:rsidR="007B6BF3" w:rsidRPr="00D77BEC" w:rsidRDefault="00355821" w:rsidP="006E388D">
            <w:pPr>
              <w:jc w:val="center"/>
              <w:rPr>
                <w:color w:val="000000" w:themeColor="text1"/>
              </w:rPr>
            </w:pPr>
            <w:r w:rsidRPr="00D77BEC">
              <w:rPr>
                <w:color w:val="000000" w:themeColor="text1"/>
              </w:rPr>
              <w:t>１</w:t>
            </w:r>
          </w:p>
        </w:tc>
        <w:tc>
          <w:tcPr>
            <w:tcW w:w="3402"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DDCBACB" w14:textId="2DC55855" w:rsidR="007B6BF3" w:rsidRPr="00D77BEC" w:rsidRDefault="007B6BF3" w:rsidP="004B7DC4">
            <w:pPr>
              <w:rPr>
                <w:color w:val="000000" w:themeColor="text1"/>
              </w:rPr>
            </w:pPr>
            <w:r w:rsidRPr="00D77BEC">
              <w:rPr>
                <w:rFonts w:hint="eastAsia"/>
                <w:color w:val="000000" w:themeColor="text1"/>
              </w:rPr>
              <w:t>学籍・出欠管理機能</w:t>
            </w:r>
          </w:p>
        </w:tc>
        <w:tc>
          <w:tcPr>
            <w:tcW w:w="510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7F6F734" w14:textId="6CBD147F" w:rsidR="007B6BF3" w:rsidRPr="00D77BEC" w:rsidRDefault="007B6BF3" w:rsidP="004B7DC4">
            <w:pPr>
              <w:rPr>
                <w:color w:val="000000" w:themeColor="text1"/>
              </w:rPr>
            </w:pPr>
            <w:r w:rsidRPr="00D77BEC">
              <w:rPr>
                <w:rFonts w:hint="eastAsia"/>
                <w:color w:val="000000" w:themeColor="text1"/>
              </w:rPr>
              <w:t>児童生徒</w:t>
            </w:r>
            <w:r w:rsidR="00DD4F19" w:rsidRPr="00D77BEC">
              <w:rPr>
                <w:rFonts w:hint="eastAsia"/>
                <w:color w:val="000000" w:themeColor="text1"/>
              </w:rPr>
              <w:t>情報</w:t>
            </w:r>
            <w:r w:rsidRPr="00D77BEC">
              <w:rPr>
                <w:rFonts w:hint="eastAsia"/>
                <w:color w:val="000000" w:themeColor="text1"/>
              </w:rPr>
              <w:t>、進級・進学・転出入、出席簿</w:t>
            </w:r>
            <w:r w:rsidR="005A4476" w:rsidRPr="00D77BEC">
              <w:rPr>
                <w:rFonts w:hint="eastAsia"/>
                <w:color w:val="000000" w:themeColor="text1"/>
              </w:rPr>
              <w:t>・出欠・長欠管理</w:t>
            </w:r>
            <w:r w:rsidR="00863882" w:rsidRPr="00D77BEC">
              <w:rPr>
                <w:rFonts w:hint="eastAsia"/>
                <w:color w:val="000000" w:themeColor="text1"/>
              </w:rPr>
              <w:t>等</w:t>
            </w:r>
          </w:p>
        </w:tc>
      </w:tr>
      <w:tr w:rsidR="007B6BF3" w:rsidRPr="00D77BEC" w14:paraId="58D8F030"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18772265" w14:textId="048F74C3" w:rsidR="007B6BF3" w:rsidRPr="00D77BEC" w:rsidRDefault="00355821" w:rsidP="006E388D">
            <w:pPr>
              <w:jc w:val="center"/>
              <w:rPr>
                <w:color w:val="000000" w:themeColor="text1"/>
              </w:rPr>
            </w:pPr>
            <w:r w:rsidRPr="00D77BEC">
              <w:rPr>
                <w:color w:val="000000" w:themeColor="text1"/>
              </w:rPr>
              <w:t>２</w:t>
            </w:r>
          </w:p>
        </w:tc>
        <w:tc>
          <w:tcPr>
            <w:tcW w:w="3402"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F02D" w14:textId="662C318A" w:rsidR="007B6BF3" w:rsidRPr="00D77BEC" w:rsidRDefault="007B6BF3" w:rsidP="004B7DC4">
            <w:pPr>
              <w:rPr>
                <w:color w:val="000000" w:themeColor="text1"/>
              </w:rPr>
            </w:pPr>
            <w:r w:rsidRPr="00D77BEC">
              <w:rPr>
                <w:rFonts w:hint="eastAsia"/>
                <w:color w:val="000000" w:themeColor="text1"/>
              </w:rPr>
              <w:t>評価・成績・進路機能</w:t>
            </w:r>
          </w:p>
        </w:tc>
        <w:tc>
          <w:tcPr>
            <w:tcW w:w="510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F02E" w14:textId="63A41D91" w:rsidR="007B6BF3" w:rsidRPr="00D77BEC" w:rsidRDefault="002E2B55" w:rsidP="004B7DC4">
            <w:pPr>
              <w:rPr>
                <w:color w:val="000000" w:themeColor="text1"/>
              </w:rPr>
            </w:pPr>
            <w:r w:rsidRPr="00D77BEC">
              <w:rPr>
                <w:rFonts w:hint="eastAsia"/>
                <w:color w:val="000000" w:themeColor="text1"/>
              </w:rPr>
              <w:t>評価・</w:t>
            </w:r>
            <w:r w:rsidR="007B6BF3" w:rsidRPr="00D77BEC">
              <w:rPr>
                <w:rFonts w:hint="eastAsia"/>
                <w:color w:val="000000" w:themeColor="text1"/>
              </w:rPr>
              <w:t>成績処理、通知表、指導要録、調査書</w:t>
            </w:r>
            <w:r w:rsidR="00863882" w:rsidRPr="00D77BEC">
              <w:rPr>
                <w:rFonts w:hint="eastAsia"/>
                <w:color w:val="000000" w:themeColor="text1"/>
              </w:rPr>
              <w:t>等</w:t>
            </w:r>
          </w:p>
        </w:tc>
      </w:tr>
      <w:tr w:rsidR="007B6BF3" w:rsidRPr="00D77BEC" w14:paraId="58D8F035"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4AF43B93" w14:textId="715415E5" w:rsidR="007B6BF3" w:rsidRPr="00D77BEC" w:rsidRDefault="00355821" w:rsidP="006E388D">
            <w:pPr>
              <w:jc w:val="center"/>
              <w:rPr>
                <w:color w:val="000000" w:themeColor="text1"/>
              </w:rPr>
            </w:pPr>
            <w:r w:rsidRPr="00D77BEC">
              <w:rPr>
                <w:color w:val="000000" w:themeColor="text1"/>
              </w:rPr>
              <w:t>３</w:t>
            </w:r>
          </w:p>
        </w:tc>
        <w:tc>
          <w:tcPr>
            <w:tcW w:w="3402"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F032" w14:textId="6319388F" w:rsidR="007B6BF3" w:rsidRPr="00D77BEC" w:rsidRDefault="007B6BF3" w:rsidP="004B7DC4">
            <w:pPr>
              <w:rPr>
                <w:color w:val="000000" w:themeColor="text1"/>
              </w:rPr>
            </w:pPr>
            <w:r w:rsidRPr="00D77BEC">
              <w:rPr>
                <w:rFonts w:hint="eastAsia"/>
                <w:color w:val="000000" w:themeColor="text1"/>
              </w:rPr>
              <w:t>保健管理機能</w:t>
            </w:r>
          </w:p>
        </w:tc>
        <w:tc>
          <w:tcPr>
            <w:tcW w:w="510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F033" w14:textId="24AC376F" w:rsidR="007B6BF3" w:rsidRPr="00D77BEC" w:rsidRDefault="007B6BF3" w:rsidP="004B7DC4">
            <w:pPr>
              <w:rPr>
                <w:color w:val="000000" w:themeColor="text1"/>
              </w:rPr>
            </w:pPr>
            <w:r w:rsidRPr="00D77BEC">
              <w:rPr>
                <w:rFonts w:hint="eastAsia"/>
                <w:color w:val="000000" w:themeColor="text1"/>
              </w:rPr>
              <w:t>健康診断</w:t>
            </w:r>
            <w:r w:rsidR="006E6CDF" w:rsidRPr="00D77BEC">
              <w:rPr>
                <w:rFonts w:hint="eastAsia"/>
                <w:color w:val="000000" w:themeColor="text1"/>
              </w:rPr>
              <w:t>、</w:t>
            </w:r>
            <w:r w:rsidR="00DB5562" w:rsidRPr="00D77BEC">
              <w:rPr>
                <w:rFonts w:hint="eastAsia"/>
                <w:color w:val="000000" w:themeColor="text1"/>
              </w:rPr>
              <w:t>健康観察、</w:t>
            </w:r>
            <w:r w:rsidR="00A45C92" w:rsidRPr="00D77BEC">
              <w:rPr>
                <w:rFonts w:hint="eastAsia"/>
                <w:color w:val="000000" w:themeColor="text1"/>
              </w:rPr>
              <w:t>保健室</w:t>
            </w:r>
            <w:r w:rsidR="00D657FA" w:rsidRPr="00D77BEC">
              <w:rPr>
                <w:rFonts w:hint="eastAsia"/>
                <w:color w:val="000000" w:themeColor="text1"/>
              </w:rPr>
              <w:t>関係等</w:t>
            </w:r>
          </w:p>
        </w:tc>
      </w:tr>
      <w:tr w:rsidR="007B6BF3" w:rsidRPr="00D77BEC" w14:paraId="58D8F03A"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31AEC087" w14:textId="319A6EB1" w:rsidR="007B6BF3" w:rsidRPr="00D77BEC" w:rsidRDefault="00355821" w:rsidP="006E388D">
            <w:pPr>
              <w:jc w:val="center"/>
              <w:rPr>
                <w:color w:val="000000" w:themeColor="text1"/>
              </w:rPr>
            </w:pPr>
            <w:r w:rsidRPr="00D77BEC">
              <w:rPr>
                <w:color w:val="000000" w:themeColor="text1"/>
              </w:rPr>
              <w:t>４</w:t>
            </w:r>
          </w:p>
        </w:tc>
        <w:tc>
          <w:tcPr>
            <w:tcW w:w="3402"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F037" w14:textId="020C5B4B" w:rsidR="007B6BF3" w:rsidRPr="00D77BEC" w:rsidRDefault="007B6BF3" w:rsidP="004B7DC4">
            <w:pPr>
              <w:rPr>
                <w:color w:val="000000" w:themeColor="text1"/>
              </w:rPr>
            </w:pPr>
            <w:r w:rsidRPr="00D77BEC">
              <w:rPr>
                <w:rFonts w:hint="eastAsia"/>
                <w:color w:val="000000" w:themeColor="text1"/>
              </w:rPr>
              <w:t>教育計画・日常記録・個別支援機能</w:t>
            </w:r>
          </w:p>
        </w:tc>
        <w:tc>
          <w:tcPr>
            <w:tcW w:w="510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F038" w14:textId="703042B3" w:rsidR="00863882" w:rsidRPr="00D77BEC" w:rsidRDefault="00583A0F" w:rsidP="004B7DC4">
            <w:pPr>
              <w:rPr>
                <w:color w:val="000000" w:themeColor="text1"/>
              </w:rPr>
            </w:pPr>
            <w:r w:rsidRPr="00D77BEC">
              <w:rPr>
                <w:rFonts w:hint="eastAsia"/>
                <w:color w:val="000000" w:themeColor="text1"/>
              </w:rPr>
              <w:t>教育計画（</w:t>
            </w:r>
            <w:r w:rsidR="007B6BF3" w:rsidRPr="00D77BEC">
              <w:rPr>
                <w:rFonts w:hint="eastAsia"/>
                <w:color w:val="000000" w:themeColor="text1"/>
              </w:rPr>
              <w:t>時間割</w:t>
            </w:r>
            <w:r w:rsidRPr="00D77BEC">
              <w:rPr>
                <w:rFonts w:hint="eastAsia"/>
                <w:color w:val="000000" w:themeColor="text1"/>
              </w:rPr>
              <w:t>・</w:t>
            </w:r>
            <w:r w:rsidR="007B6BF3" w:rsidRPr="00D77BEC">
              <w:rPr>
                <w:rFonts w:hint="eastAsia"/>
                <w:color w:val="000000" w:themeColor="text1"/>
              </w:rPr>
              <w:t>週案</w:t>
            </w:r>
            <w:r w:rsidRPr="00D77BEC">
              <w:rPr>
                <w:rFonts w:hint="eastAsia"/>
                <w:color w:val="000000" w:themeColor="text1"/>
              </w:rPr>
              <w:t>）</w:t>
            </w:r>
            <w:r w:rsidR="007B6BF3" w:rsidRPr="00D77BEC">
              <w:rPr>
                <w:rFonts w:hint="eastAsia"/>
                <w:color w:val="000000" w:themeColor="text1"/>
              </w:rPr>
              <w:t>個別教育支援（特別支援・通級指導）、日常所見、体力テスト</w:t>
            </w:r>
            <w:r w:rsidR="00863882" w:rsidRPr="00D77BEC">
              <w:rPr>
                <w:rFonts w:hint="eastAsia"/>
                <w:color w:val="000000" w:themeColor="text1"/>
              </w:rPr>
              <w:t>等</w:t>
            </w:r>
          </w:p>
        </w:tc>
      </w:tr>
      <w:tr w:rsidR="007B6BF3" w:rsidRPr="00D77BEC" w14:paraId="58D8F03F"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1AF04838" w14:textId="551F369A" w:rsidR="007B6BF3" w:rsidRPr="00D77BEC" w:rsidRDefault="00355821" w:rsidP="006E388D">
            <w:pPr>
              <w:jc w:val="center"/>
              <w:rPr>
                <w:color w:val="000000" w:themeColor="text1"/>
              </w:rPr>
            </w:pPr>
            <w:r w:rsidRPr="00D77BEC">
              <w:rPr>
                <w:color w:val="000000" w:themeColor="text1"/>
              </w:rPr>
              <w:t>５</w:t>
            </w:r>
          </w:p>
        </w:tc>
        <w:tc>
          <w:tcPr>
            <w:tcW w:w="3402"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F03C" w14:textId="10C4C447" w:rsidR="007B6BF3" w:rsidRPr="00D77BEC" w:rsidRDefault="007B6BF3" w:rsidP="004B7DC4">
            <w:pPr>
              <w:rPr>
                <w:color w:val="000000" w:themeColor="text1"/>
              </w:rPr>
            </w:pPr>
            <w:r w:rsidRPr="00D77BEC">
              <w:rPr>
                <w:rFonts w:hint="eastAsia"/>
                <w:color w:val="000000" w:themeColor="text1"/>
              </w:rPr>
              <w:t>文字要件</w:t>
            </w:r>
          </w:p>
        </w:tc>
        <w:tc>
          <w:tcPr>
            <w:tcW w:w="510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F03D" w14:textId="067BB183" w:rsidR="007B6BF3" w:rsidRPr="00D77BEC" w:rsidRDefault="007B6BF3" w:rsidP="004B7DC4">
            <w:pPr>
              <w:rPr>
                <w:color w:val="000000" w:themeColor="text1"/>
              </w:rPr>
            </w:pPr>
            <w:r w:rsidRPr="00D77BEC">
              <w:rPr>
                <w:rFonts w:hint="eastAsia"/>
                <w:color w:val="000000" w:themeColor="text1"/>
              </w:rPr>
              <w:t>文字コード、外字対応</w:t>
            </w:r>
            <w:r w:rsidR="00863882" w:rsidRPr="00D77BEC">
              <w:rPr>
                <w:rFonts w:hint="eastAsia"/>
                <w:color w:val="000000" w:themeColor="text1"/>
              </w:rPr>
              <w:t>等</w:t>
            </w:r>
          </w:p>
        </w:tc>
      </w:tr>
      <w:tr w:rsidR="007B6BF3" w:rsidRPr="00D77BEC" w14:paraId="69C69883"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07C57A8F" w14:textId="6671926F" w:rsidR="007B6BF3" w:rsidRPr="00D77BEC" w:rsidRDefault="00355821" w:rsidP="006E388D">
            <w:pPr>
              <w:jc w:val="center"/>
              <w:rPr>
                <w:color w:val="000000" w:themeColor="text1"/>
              </w:rPr>
            </w:pPr>
            <w:r w:rsidRPr="00D77BEC">
              <w:rPr>
                <w:color w:val="000000" w:themeColor="text1"/>
              </w:rPr>
              <w:t>６</w:t>
            </w:r>
          </w:p>
        </w:tc>
        <w:tc>
          <w:tcPr>
            <w:tcW w:w="3402"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10462E3" w14:textId="264EA780" w:rsidR="007B6BF3" w:rsidRPr="00D77BEC" w:rsidRDefault="007B6BF3" w:rsidP="004B7DC4">
            <w:pPr>
              <w:rPr>
                <w:color w:val="000000" w:themeColor="text1"/>
              </w:rPr>
            </w:pPr>
            <w:r w:rsidRPr="00D77BEC">
              <w:rPr>
                <w:rFonts w:hint="eastAsia"/>
                <w:color w:val="000000" w:themeColor="text1"/>
              </w:rPr>
              <w:t>帳票管理機能</w:t>
            </w:r>
          </w:p>
        </w:tc>
        <w:tc>
          <w:tcPr>
            <w:tcW w:w="510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0528BB6" w14:textId="52559208" w:rsidR="007B6BF3" w:rsidRPr="00D77BEC" w:rsidRDefault="007B6BF3" w:rsidP="004B7DC4">
            <w:pPr>
              <w:rPr>
                <w:color w:val="000000" w:themeColor="text1"/>
              </w:rPr>
            </w:pPr>
            <w:r w:rsidRPr="00D77BEC">
              <w:rPr>
                <w:rFonts w:hint="eastAsia"/>
                <w:color w:val="000000" w:themeColor="text1"/>
              </w:rPr>
              <w:t>各種帳票の作成、PDF出力、印刷</w:t>
            </w:r>
            <w:r w:rsidR="00863882" w:rsidRPr="00D77BEC">
              <w:rPr>
                <w:rFonts w:hint="eastAsia"/>
                <w:color w:val="000000" w:themeColor="text1"/>
              </w:rPr>
              <w:t>等</w:t>
            </w:r>
          </w:p>
        </w:tc>
      </w:tr>
      <w:tr w:rsidR="007B6BF3" w:rsidRPr="00D77BEC" w14:paraId="58D8F044"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0855A190" w14:textId="100D89B7" w:rsidR="007B6BF3" w:rsidRPr="00D77BEC" w:rsidRDefault="00355821" w:rsidP="006E388D">
            <w:pPr>
              <w:jc w:val="center"/>
              <w:rPr>
                <w:color w:val="000000" w:themeColor="text1"/>
              </w:rPr>
            </w:pPr>
            <w:r w:rsidRPr="00D77BEC">
              <w:rPr>
                <w:color w:val="000000" w:themeColor="text1"/>
              </w:rPr>
              <w:t>７</w:t>
            </w:r>
          </w:p>
        </w:tc>
        <w:tc>
          <w:tcPr>
            <w:tcW w:w="3402"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F041" w14:textId="74AEF4FE" w:rsidR="007B6BF3" w:rsidRPr="00D77BEC" w:rsidRDefault="007B6BF3" w:rsidP="004B7DC4">
            <w:pPr>
              <w:rPr>
                <w:color w:val="000000" w:themeColor="text1"/>
              </w:rPr>
            </w:pPr>
            <w:r w:rsidRPr="00D77BEC">
              <w:rPr>
                <w:rFonts w:hint="eastAsia"/>
                <w:color w:val="000000" w:themeColor="text1"/>
              </w:rPr>
              <w:t>その他</w:t>
            </w:r>
          </w:p>
        </w:tc>
        <w:tc>
          <w:tcPr>
            <w:tcW w:w="510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8D8F042" w14:textId="249E6C9D" w:rsidR="007B6BF3" w:rsidRPr="00D77BEC" w:rsidRDefault="00F65142" w:rsidP="004B7DC4">
            <w:pPr>
              <w:rPr>
                <w:color w:val="000000" w:themeColor="text1"/>
              </w:rPr>
            </w:pPr>
            <w:r w:rsidRPr="00D77BEC">
              <w:rPr>
                <w:rFonts w:hint="eastAsia"/>
                <w:color w:val="000000" w:themeColor="text1"/>
              </w:rPr>
              <w:t>生成</w:t>
            </w:r>
            <w:r w:rsidRPr="00D77BEC">
              <w:rPr>
                <w:color w:val="000000" w:themeColor="text1"/>
              </w:rPr>
              <w:t>AI機能</w:t>
            </w:r>
            <w:r w:rsidR="000155A4" w:rsidRPr="00D77BEC">
              <w:rPr>
                <w:rFonts w:hint="eastAsia"/>
                <w:color w:val="000000" w:themeColor="text1"/>
              </w:rPr>
              <w:t>や校務・教育</w:t>
            </w:r>
            <w:r w:rsidR="000155A4" w:rsidRPr="00D77BEC">
              <w:rPr>
                <w:color w:val="000000" w:themeColor="text1"/>
              </w:rPr>
              <w:t>DXに資する機能</w:t>
            </w:r>
            <w:r w:rsidRPr="00D77BEC">
              <w:rPr>
                <w:rFonts w:hint="eastAsia"/>
                <w:color w:val="000000" w:themeColor="text1"/>
              </w:rPr>
              <w:t>等</w:t>
            </w:r>
          </w:p>
        </w:tc>
      </w:tr>
    </w:tbl>
    <w:p w14:paraId="58D8F1CB" w14:textId="77777777" w:rsidR="00E647BA" w:rsidRPr="00D77BEC" w:rsidRDefault="00E647BA">
      <w:pPr>
        <w:rPr>
          <w:color w:val="000000" w:themeColor="text1"/>
        </w:rPr>
      </w:pPr>
    </w:p>
    <w:p w14:paraId="57140152" w14:textId="77777777" w:rsidR="000B2601" w:rsidRDefault="000B2601">
      <w:pPr>
        <w:widowControl/>
        <w:rPr>
          <w:rFonts w:cs="ＭＳ ゴシック"/>
          <w:b/>
          <w:bCs/>
          <w:color w:val="000000" w:themeColor="text1"/>
          <w:sz w:val="26"/>
          <w:szCs w:val="26"/>
        </w:rPr>
      </w:pPr>
      <w:r>
        <w:rPr>
          <w:color w:val="000000" w:themeColor="text1"/>
        </w:rPr>
        <w:br w:type="page"/>
      </w:r>
    </w:p>
    <w:p w14:paraId="58D8F1CC" w14:textId="133799CD" w:rsidR="00E647BA" w:rsidRPr="00D77BEC" w:rsidRDefault="009F70C8" w:rsidP="00D77BEC">
      <w:pPr>
        <w:pStyle w:val="2"/>
        <w:ind w:firstLineChars="108" w:firstLine="282"/>
        <w:rPr>
          <w:rFonts w:ascii="ＭＳ 明朝" w:eastAsia="ＭＳ 明朝" w:hAnsi="ＭＳ 明朝"/>
          <w:color w:val="000000" w:themeColor="text1"/>
        </w:rPr>
      </w:pPr>
      <w:bookmarkStart w:id="10" w:name="_Toc233096375"/>
      <w:r w:rsidRPr="00D77BEC">
        <w:rPr>
          <w:rFonts w:ascii="ＭＳ 明朝" w:eastAsia="ＭＳ 明朝" w:hAnsi="ＭＳ 明朝" w:hint="eastAsia"/>
          <w:color w:val="000000" w:themeColor="text1"/>
        </w:rPr>
        <w:lastRenderedPageBreak/>
        <w:t>3</w:t>
      </w:r>
      <w:r w:rsidR="00120BAC" w:rsidRPr="00D77BEC">
        <w:rPr>
          <w:rFonts w:ascii="ＭＳ 明朝" w:eastAsia="ＭＳ 明朝" w:hAnsi="ＭＳ 明朝"/>
          <w:color w:val="000000" w:themeColor="text1"/>
        </w:rPr>
        <w:t>.</w:t>
      </w:r>
      <w:r w:rsidRPr="00D77BEC">
        <w:rPr>
          <w:rFonts w:ascii="ＭＳ 明朝" w:eastAsia="ＭＳ 明朝" w:hAnsi="ＭＳ 明朝" w:hint="eastAsia"/>
          <w:color w:val="000000" w:themeColor="text1"/>
        </w:rPr>
        <w:t>2</w:t>
      </w:r>
      <w:r w:rsidR="00120BAC" w:rsidRPr="00D77BEC">
        <w:rPr>
          <w:rFonts w:ascii="ＭＳ 明朝" w:eastAsia="ＭＳ 明朝" w:hAnsi="ＭＳ 明朝"/>
          <w:color w:val="000000" w:themeColor="text1"/>
        </w:rPr>
        <w:t xml:space="preserve">　システム</w:t>
      </w:r>
      <w:r w:rsidRPr="00D77BEC">
        <w:rPr>
          <w:rFonts w:ascii="ＭＳ 明朝" w:eastAsia="ＭＳ 明朝" w:hAnsi="ＭＳ 明朝" w:hint="eastAsia"/>
          <w:color w:val="000000" w:themeColor="text1"/>
        </w:rPr>
        <w:t>（データ）</w:t>
      </w:r>
      <w:r w:rsidR="00120BAC" w:rsidRPr="00D77BEC">
        <w:rPr>
          <w:rFonts w:ascii="ＭＳ 明朝" w:eastAsia="ＭＳ 明朝" w:hAnsi="ＭＳ 明朝"/>
          <w:color w:val="000000" w:themeColor="text1"/>
        </w:rPr>
        <w:t>連携要件</w:t>
      </w:r>
      <w:bookmarkEnd w:id="10"/>
    </w:p>
    <w:p w14:paraId="5EB3CF8A" w14:textId="45326EBA" w:rsidR="00096AE8" w:rsidRPr="00D77BEC" w:rsidRDefault="0061607B" w:rsidP="00D77BEC">
      <w:pPr>
        <w:spacing w:before="40" w:after="40" w:line="360" w:lineRule="auto"/>
        <w:ind w:leftChars="64" w:left="141" w:firstLineChars="128" w:firstLine="282"/>
        <w:rPr>
          <w:color w:val="000000" w:themeColor="text1"/>
        </w:rPr>
      </w:pPr>
      <w:r w:rsidRPr="00D77BEC">
        <w:rPr>
          <w:rFonts w:hint="eastAsia"/>
          <w:color w:val="000000" w:themeColor="text1"/>
        </w:rPr>
        <w:t>本RFIの対象とするシステム（データ）連携の項目</w:t>
      </w:r>
      <w:r w:rsidR="00F06D36" w:rsidRPr="00D77BEC">
        <w:rPr>
          <w:rFonts w:hint="eastAsia"/>
          <w:color w:val="000000" w:themeColor="text1"/>
        </w:rPr>
        <w:t>を</w:t>
      </w:r>
      <w:r w:rsidR="00C537A6" w:rsidRPr="00D77BEC">
        <w:rPr>
          <w:rFonts w:hint="eastAsia"/>
          <w:color w:val="000000" w:themeColor="text1"/>
        </w:rPr>
        <w:t>次</w:t>
      </w:r>
      <w:r w:rsidR="00F06D36" w:rsidRPr="00D77BEC">
        <w:rPr>
          <w:rFonts w:hint="eastAsia"/>
          <w:color w:val="000000" w:themeColor="text1"/>
        </w:rPr>
        <w:t>に示</w:t>
      </w:r>
      <w:r w:rsidR="009F6D18" w:rsidRPr="00D77BEC">
        <w:rPr>
          <w:rFonts w:hint="eastAsia"/>
          <w:color w:val="000000" w:themeColor="text1"/>
        </w:rPr>
        <w:t>します</w:t>
      </w:r>
      <w:r w:rsidRPr="00D77BEC">
        <w:rPr>
          <w:rFonts w:hint="eastAsia"/>
          <w:color w:val="000000" w:themeColor="text1"/>
        </w:rPr>
        <w:t>。</w:t>
      </w:r>
      <w:r w:rsidR="00F06D36" w:rsidRPr="00D77BEC">
        <w:rPr>
          <w:rFonts w:hint="eastAsia"/>
          <w:color w:val="000000" w:themeColor="text1"/>
        </w:rPr>
        <w:t>なお、</w:t>
      </w:r>
      <w:r w:rsidR="00AF07AB" w:rsidRPr="00D77BEC">
        <w:rPr>
          <w:rFonts w:hint="eastAsia"/>
          <w:color w:val="000000" w:themeColor="text1"/>
        </w:rPr>
        <w:t>連携の詳細</w:t>
      </w:r>
      <w:r w:rsidR="009F70C8" w:rsidRPr="00D77BEC">
        <w:rPr>
          <w:rFonts w:hint="eastAsia"/>
          <w:color w:val="000000" w:themeColor="text1"/>
        </w:rPr>
        <w:t>については、</w:t>
      </w:r>
      <w:r w:rsidR="007E7206">
        <w:rPr>
          <w:rFonts w:hint="eastAsia"/>
          <w:color w:val="000000" w:themeColor="text1"/>
        </w:rPr>
        <w:t>「【</w:t>
      </w:r>
      <w:r w:rsidR="009F70C8" w:rsidRPr="00D77BEC">
        <w:rPr>
          <w:rFonts w:hint="eastAsia"/>
          <w:color w:val="000000" w:themeColor="text1"/>
        </w:rPr>
        <w:t>別紙</w:t>
      </w:r>
      <w:r w:rsidR="00EE3693">
        <w:rPr>
          <w:rFonts w:hint="eastAsia"/>
          <w:color w:val="000000" w:themeColor="text1"/>
        </w:rPr>
        <w:t>５</w:t>
      </w:r>
      <w:r w:rsidR="007E7206">
        <w:rPr>
          <w:rFonts w:hint="eastAsia"/>
          <w:color w:val="000000" w:themeColor="text1"/>
        </w:rPr>
        <w:t>】</w:t>
      </w:r>
      <w:r w:rsidR="00CF7C22" w:rsidRPr="00D77BEC">
        <w:rPr>
          <w:rFonts w:hint="eastAsia"/>
          <w:color w:val="000000" w:themeColor="text1"/>
        </w:rPr>
        <w:t>システム（データ）連携</w:t>
      </w:r>
      <w:r w:rsidR="009F70C8" w:rsidRPr="00D77BEC">
        <w:rPr>
          <w:rFonts w:hint="eastAsia"/>
          <w:color w:val="000000" w:themeColor="text1"/>
        </w:rPr>
        <w:t>要件一覧」を参照</w:t>
      </w:r>
      <w:r w:rsidR="00F92B3C" w:rsidRPr="00D77BEC">
        <w:rPr>
          <w:rFonts w:hint="eastAsia"/>
          <w:color w:val="000000" w:themeColor="text1"/>
        </w:rPr>
        <w:t>の上、</w:t>
      </w:r>
      <w:r w:rsidR="00EB3D23" w:rsidRPr="00D77BEC">
        <w:rPr>
          <w:rFonts w:hint="eastAsia"/>
          <w:color w:val="000000" w:themeColor="text1"/>
        </w:rPr>
        <w:t>情報提供をお願いします。</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2"/>
        <w:gridCol w:w="3402"/>
        <w:gridCol w:w="5103"/>
      </w:tblGrid>
      <w:tr w:rsidR="00355821" w:rsidRPr="00D77BEC" w14:paraId="0BDC4CD1" w14:textId="77777777" w:rsidTr="00D80239">
        <w:tc>
          <w:tcPr>
            <w:tcW w:w="562"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Pr>
          <w:p w14:paraId="0ABD8909" w14:textId="78F03DC0" w:rsidR="00355821" w:rsidRPr="00D80239" w:rsidRDefault="00355821" w:rsidP="00D80239">
            <w:pPr>
              <w:jc w:val="center"/>
              <w:rPr>
                <w:b/>
                <w:bCs/>
                <w:color w:val="000000" w:themeColor="text1"/>
              </w:rPr>
            </w:pPr>
            <w:r w:rsidRPr="00D80239">
              <w:rPr>
                <w:b/>
                <w:bCs/>
                <w:color w:val="000000" w:themeColor="text1"/>
              </w:rPr>
              <w:t>No.</w:t>
            </w:r>
          </w:p>
        </w:tc>
        <w:tc>
          <w:tcPr>
            <w:tcW w:w="3402"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Mar>
              <w:top w:w="80" w:type="dxa"/>
              <w:left w:w="140" w:type="dxa"/>
              <w:bottom w:w="80" w:type="dxa"/>
              <w:right w:w="140" w:type="dxa"/>
            </w:tcMar>
            <w:vAlign w:val="center"/>
          </w:tcPr>
          <w:p w14:paraId="4AEC1782" w14:textId="7A12A720" w:rsidR="00355821" w:rsidRPr="00D80239" w:rsidRDefault="00355821" w:rsidP="00D80239">
            <w:pPr>
              <w:jc w:val="center"/>
              <w:rPr>
                <w:b/>
                <w:bCs/>
                <w:color w:val="000000" w:themeColor="text1"/>
              </w:rPr>
            </w:pPr>
            <w:r w:rsidRPr="00D80239">
              <w:rPr>
                <w:rFonts w:hint="eastAsia"/>
                <w:b/>
                <w:bCs/>
                <w:color w:val="000000" w:themeColor="text1"/>
              </w:rPr>
              <w:t>連携項目</w:t>
            </w:r>
          </w:p>
        </w:tc>
        <w:tc>
          <w:tcPr>
            <w:tcW w:w="5103"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Mar>
              <w:top w:w="80" w:type="dxa"/>
              <w:left w:w="140" w:type="dxa"/>
              <w:bottom w:w="80" w:type="dxa"/>
              <w:right w:w="140" w:type="dxa"/>
            </w:tcMar>
            <w:vAlign w:val="center"/>
          </w:tcPr>
          <w:p w14:paraId="5E4EB0AA" w14:textId="4D284401" w:rsidR="00355821" w:rsidRPr="00D80239" w:rsidRDefault="00355821" w:rsidP="00D80239">
            <w:pPr>
              <w:jc w:val="center"/>
              <w:rPr>
                <w:b/>
                <w:bCs/>
                <w:color w:val="000000" w:themeColor="text1"/>
              </w:rPr>
            </w:pPr>
            <w:r w:rsidRPr="00D80239">
              <w:rPr>
                <w:rFonts w:hint="eastAsia"/>
                <w:b/>
                <w:bCs/>
                <w:color w:val="000000" w:themeColor="text1"/>
              </w:rPr>
              <w:t>連携システム概要</w:t>
            </w:r>
          </w:p>
        </w:tc>
      </w:tr>
      <w:tr w:rsidR="00355821" w:rsidRPr="00D77BEC" w14:paraId="6E00D8CB"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118B96D2" w14:textId="5B4D392A" w:rsidR="00355821" w:rsidRPr="00D77BEC" w:rsidRDefault="00355821" w:rsidP="006E388D">
            <w:pPr>
              <w:jc w:val="center"/>
              <w:rPr>
                <w:color w:val="000000" w:themeColor="text1"/>
              </w:rPr>
            </w:pPr>
            <w:r w:rsidRPr="00D77BEC">
              <w:rPr>
                <w:rFonts w:hint="eastAsia"/>
                <w:color w:val="000000" w:themeColor="text1"/>
              </w:rPr>
              <w:t>１</w:t>
            </w:r>
          </w:p>
        </w:tc>
        <w:tc>
          <w:tcPr>
            <w:tcW w:w="3402"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C2D1D2E" w14:textId="7C003CAA" w:rsidR="00355821" w:rsidRPr="00D77BEC" w:rsidRDefault="00355821" w:rsidP="00CC04FD">
            <w:pPr>
              <w:rPr>
                <w:color w:val="000000" w:themeColor="text1"/>
              </w:rPr>
            </w:pPr>
            <w:r w:rsidRPr="00D77BEC">
              <w:rPr>
                <w:rFonts w:hint="eastAsia"/>
                <w:color w:val="000000" w:themeColor="text1"/>
              </w:rPr>
              <w:t>行政系システムとの連携</w:t>
            </w:r>
          </w:p>
        </w:tc>
        <w:tc>
          <w:tcPr>
            <w:tcW w:w="510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9C537F8" w14:textId="065BCD10" w:rsidR="00355821" w:rsidRPr="00D77BEC" w:rsidRDefault="00355821" w:rsidP="00CC04FD">
            <w:pPr>
              <w:rPr>
                <w:color w:val="000000" w:themeColor="text1"/>
              </w:rPr>
            </w:pPr>
            <w:r w:rsidRPr="00D77BEC">
              <w:rPr>
                <w:rFonts w:hint="eastAsia"/>
                <w:color w:val="000000" w:themeColor="text1"/>
              </w:rPr>
              <w:t>就学（学齢簿）システム、</w:t>
            </w:r>
          </w:p>
        </w:tc>
      </w:tr>
      <w:tr w:rsidR="00355821" w:rsidRPr="00D77BEC" w14:paraId="78B7452F"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778407CF" w14:textId="0AD68CE6" w:rsidR="00355821" w:rsidRPr="00D77BEC" w:rsidRDefault="00EA7843" w:rsidP="006E388D">
            <w:pPr>
              <w:jc w:val="center"/>
              <w:rPr>
                <w:color w:val="000000" w:themeColor="text1"/>
              </w:rPr>
            </w:pPr>
            <w:r>
              <w:rPr>
                <w:rFonts w:hint="eastAsia"/>
                <w:color w:val="000000" w:themeColor="text1"/>
              </w:rPr>
              <w:t>２</w:t>
            </w:r>
          </w:p>
        </w:tc>
        <w:tc>
          <w:tcPr>
            <w:tcW w:w="3402"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54187FF" w14:textId="0C14BF69" w:rsidR="00355821" w:rsidRPr="00D77BEC" w:rsidRDefault="00355821" w:rsidP="00CC04FD">
            <w:pPr>
              <w:rPr>
                <w:color w:val="000000" w:themeColor="text1"/>
              </w:rPr>
            </w:pPr>
            <w:r w:rsidRPr="00D77BEC">
              <w:rPr>
                <w:rFonts w:hint="eastAsia"/>
                <w:color w:val="000000" w:themeColor="text1"/>
              </w:rPr>
              <w:t>外部サービスとの連携</w:t>
            </w:r>
          </w:p>
        </w:tc>
        <w:tc>
          <w:tcPr>
            <w:tcW w:w="510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E0B0B25" w14:textId="6C3F6659" w:rsidR="00355821" w:rsidRPr="00D77BEC" w:rsidRDefault="00EA7843" w:rsidP="00CC04FD">
            <w:pPr>
              <w:rPr>
                <w:color w:val="000000" w:themeColor="text1"/>
              </w:rPr>
            </w:pPr>
            <w:r w:rsidRPr="00D77BEC">
              <w:rPr>
                <w:rFonts w:hint="eastAsia"/>
                <w:color w:val="000000" w:themeColor="text1"/>
              </w:rPr>
              <w:t>学校欠席者・感染症情報システム等</w:t>
            </w:r>
            <w:r>
              <w:rPr>
                <w:rFonts w:hint="eastAsia"/>
                <w:color w:val="000000" w:themeColor="text1"/>
              </w:rPr>
              <w:t>、</w:t>
            </w:r>
            <w:r w:rsidR="00355821" w:rsidRPr="00D77BEC">
              <w:rPr>
                <w:rFonts w:hint="eastAsia"/>
                <w:color w:val="000000" w:themeColor="text1"/>
              </w:rPr>
              <w:t>保護者連絡サービス、</w:t>
            </w:r>
            <w:r>
              <w:rPr>
                <w:rFonts w:hint="eastAsia"/>
                <w:color w:val="000000" w:themeColor="text1"/>
              </w:rPr>
              <w:t>学習e-ポータル</w:t>
            </w:r>
            <w:r w:rsidR="004F4441">
              <w:rPr>
                <w:rFonts w:hint="eastAsia"/>
                <w:color w:val="000000" w:themeColor="text1"/>
              </w:rPr>
              <w:t>（教育ダッシュボード）</w:t>
            </w:r>
          </w:p>
        </w:tc>
      </w:tr>
      <w:tr w:rsidR="00355821" w:rsidRPr="00D77BEC" w14:paraId="26BF4CBB"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08F2B85B" w14:textId="57466103" w:rsidR="00355821" w:rsidRPr="00D77BEC" w:rsidRDefault="00EA7843" w:rsidP="006E388D">
            <w:pPr>
              <w:jc w:val="center"/>
              <w:rPr>
                <w:color w:val="000000" w:themeColor="text1"/>
              </w:rPr>
            </w:pPr>
            <w:r>
              <w:rPr>
                <w:rFonts w:hint="eastAsia"/>
                <w:color w:val="000000" w:themeColor="text1"/>
              </w:rPr>
              <w:t>３</w:t>
            </w:r>
          </w:p>
        </w:tc>
        <w:tc>
          <w:tcPr>
            <w:tcW w:w="3402"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9E60580" w14:textId="61387A37" w:rsidR="00355821" w:rsidRPr="00D77BEC" w:rsidRDefault="00355821" w:rsidP="00CC04FD">
            <w:pPr>
              <w:rPr>
                <w:color w:val="000000" w:themeColor="text1"/>
              </w:rPr>
            </w:pPr>
            <w:r w:rsidRPr="00D77BEC">
              <w:rPr>
                <w:rFonts w:hint="eastAsia"/>
                <w:color w:val="000000" w:themeColor="text1"/>
              </w:rPr>
              <w:t>アカウント関係</w:t>
            </w:r>
          </w:p>
        </w:tc>
        <w:tc>
          <w:tcPr>
            <w:tcW w:w="510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86DC8DA" w14:textId="2EA75E34" w:rsidR="00355821" w:rsidRPr="00D77BEC" w:rsidRDefault="00355821" w:rsidP="00CC04FD">
            <w:pPr>
              <w:rPr>
                <w:color w:val="000000" w:themeColor="text1"/>
              </w:rPr>
            </w:pPr>
            <w:r w:rsidRPr="00D77BEC">
              <w:rPr>
                <w:rFonts w:hint="eastAsia"/>
                <w:color w:val="000000" w:themeColor="text1"/>
              </w:rPr>
              <w:t>Microsoft アカウント、Googleアカウント、ID統合認証基盤</w:t>
            </w:r>
            <w:r w:rsidR="000155A4" w:rsidRPr="00D77BEC">
              <w:rPr>
                <w:rFonts w:hint="eastAsia"/>
                <w:color w:val="000000" w:themeColor="text1"/>
              </w:rPr>
              <w:t>等</w:t>
            </w:r>
          </w:p>
        </w:tc>
      </w:tr>
    </w:tbl>
    <w:p w14:paraId="3F58C0E0" w14:textId="77777777" w:rsidR="009F70C8" w:rsidRPr="00D77BEC" w:rsidRDefault="009F70C8" w:rsidP="009F70C8">
      <w:pPr>
        <w:spacing w:before="40" w:after="40" w:line="360" w:lineRule="auto"/>
        <w:rPr>
          <w:color w:val="000000" w:themeColor="text1"/>
        </w:rPr>
      </w:pPr>
    </w:p>
    <w:p w14:paraId="58D8F1D6" w14:textId="23B395CE" w:rsidR="00E647BA" w:rsidRPr="00D77BEC" w:rsidRDefault="009014E5" w:rsidP="00D77BEC">
      <w:pPr>
        <w:pStyle w:val="2"/>
        <w:ind w:firstLineChars="108" w:firstLine="282"/>
        <w:rPr>
          <w:rFonts w:ascii="ＭＳ 明朝" w:eastAsia="ＭＳ 明朝" w:hAnsi="ＭＳ 明朝"/>
          <w:color w:val="000000" w:themeColor="text1"/>
        </w:rPr>
      </w:pPr>
      <w:bookmarkStart w:id="11" w:name="_Toc233096376"/>
      <w:r w:rsidRPr="00D77BEC">
        <w:rPr>
          <w:rFonts w:ascii="ＭＳ 明朝" w:eastAsia="ＭＳ 明朝" w:hAnsi="ＭＳ 明朝" w:hint="eastAsia"/>
          <w:color w:val="000000" w:themeColor="text1"/>
        </w:rPr>
        <w:t>3</w:t>
      </w:r>
      <w:r w:rsidR="00120BAC" w:rsidRPr="00D77BEC">
        <w:rPr>
          <w:rFonts w:ascii="ＭＳ 明朝" w:eastAsia="ＭＳ 明朝" w:hAnsi="ＭＳ 明朝"/>
          <w:color w:val="000000" w:themeColor="text1"/>
        </w:rPr>
        <w:t>.</w:t>
      </w:r>
      <w:r w:rsidRPr="00D77BEC">
        <w:rPr>
          <w:rFonts w:ascii="ＭＳ 明朝" w:eastAsia="ＭＳ 明朝" w:hAnsi="ＭＳ 明朝" w:hint="eastAsia"/>
          <w:color w:val="000000" w:themeColor="text1"/>
        </w:rPr>
        <w:t>3</w:t>
      </w:r>
      <w:r w:rsidR="00120BAC" w:rsidRPr="00D77BEC">
        <w:rPr>
          <w:rFonts w:ascii="ＭＳ 明朝" w:eastAsia="ＭＳ 明朝" w:hAnsi="ＭＳ 明朝"/>
          <w:color w:val="000000" w:themeColor="text1"/>
        </w:rPr>
        <w:t xml:space="preserve">　文字</w:t>
      </w:r>
      <w:r w:rsidR="000F27D2" w:rsidRPr="00D77BEC">
        <w:rPr>
          <w:rFonts w:ascii="ＭＳ 明朝" w:eastAsia="ＭＳ 明朝" w:hAnsi="ＭＳ 明朝" w:hint="eastAsia"/>
          <w:color w:val="000000" w:themeColor="text1"/>
        </w:rPr>
        <w:t>・外字</w:t>
      </w:r>
      <w:r w:rsidR="00120BAC" w:rsidRPr="00D77BEC">
        <w:rPr>
          <w:rFonts w:ascii="ＭＳ 明朝" w:eastAsia="ＭＳ 明朝" w:hAnsi="ＭＳ 明朝"/>
          <w:color w:val="000000" w:themeColor="text1"/>
        </w:rPr>
        <w:t>要件</w:t>
      </w:r>
      <w:bookmarkEnd w:id="11"/>
    </w:p>
    <w:p w14:paraId="58D8F1D7" w14:textId="77037A60" w:rsidR="00E647BA" w:rsidRPr="00D80239" w:rsidRDefault="00CF7C22" w:rsidP="000B2601">
      <w:pPr>
        <w:spacing w:before="60" w:after="60" w:line="360" w:lineRule="auto"/>
        <w:ind w:leftChars="64" w:left="141" w:firstLineChars="128" w:firstLine="282"/>
        <w:rPr>
          <w:color w:val="000000" w:themeColor="text1"/>
        </w:rPr>
      </w:pPr>
      <w:r w:rsidRPr="00D80239">
        <w:rPr>
          <w:rFonts w:hint="eastAsia"/>
          <w:color w:val="000000" w:themeColor="text1"/>
        </w:rPr>
        <w:t>次期</w:t>
      </w:r>
      <w:r w:rsidR="00120BAC" w:rsidRPr="00D80239">
        <w:rPr>
          <w:color w:val="000000" w:themeColor="text1"/>
        </w:rPr>
        <w:t>システムで利用する文字コードは</w:t>
      </w:r>
      <w:r w:rsidR="00F92B3C" w:rsidRPr="00D77BEC">
        <w:rPr>
          <w:rFonts w:hint="eastAsia"/>
          <w:color w:val="000000" w:themeColor="text1"/>
        </w:rPr>
        <w:t>、</w:t>
      </w:r>
      <w:r w:rsidR="00120BAC" w:rsidRPr="00D80239">
        <w:rPr>
          <w:color w:val="000000" w:themeColor="text1"/>
        </w:rPr>
        <w:t>「行政事務標準文字」</w:t>
      </w:r>
      <w:r w:rsidR="00EB3D23" w:rsidRPr="00D77BEC">
        <w:rPr>
          <w:rFonts w:hint="eastAsia"/>
          <w:color w:val="000000" w:themeColor="text1"/>
        </w:rPr>
        <w:t>に</w:t>
      </w:r>
      <w:r w:rsidR="00120BAC" w:rsidRPr="00D80239">
        <w:rPr>
          <w:color w:val="000000" w:themeColor="text1"/>
        </w:rPr>
        <w:t>対応</w:t>
      </w:r>
      <w:r w:rsidR="00EB3D23" w:rsidRPr="00D77BEC">
        <w:rPr>
          <w:rFonts w:hint="eastAsia"/>
          <w:color w:val="000000" w:themeColor="text1"/>
        </w:rPr>
        <w:t>してください。</w:t>
      </w:r>
      <w:r w:rsidR="00DD7BB2" w:rsidRPr="00D80239">
        <w:rPr>
          <w:rFonts w:hint="eastAsia"/>
          <w:color w:val="000000" w:themeColor="text1"/>
        </w:rPr>
        <w:t>本市</w:t>
      </w:r>
      <w:r w:rsidR="004E143B" w:rsidRPr="00D80239">
        <w:rPr>
          <w:rFonts w:hint="eastAsia"/>
          <w:color w:val="000000" w:themeColor="text1"/>
        </w:rPr>
        <w:t>行政側</w:t>
      </w:r>
      <w:r w:rsidR="00E818A8" w:rsidRPr="00D77BEC">
        <w:rPr>
          <w:rFonts w:hint="eastAsia"/>
          <w:color w:val="000000" w:themeColor="text1"/>
        </w:rPr>
        <w:t>において</w:t>
      </w:r>
      <w:r w:rsidR="004D67B7" w:rsidRPr="00D80239">
        <w:rPr>
          <w:rFonts w:hint="eastAsia"/>
          <w:color w:val="000000" w:themeColor="text1"/>
        </w:rPr>
        <w:t>は、</w:t>
      </w:r>
      <w:r w:rsidR="00070F35" w:rsidRPr="00D80239">
        <w:rPr>
          <w:rFonts w:hint="eastAsia"/>
          <w:color w:val="000000" w:themeColor="text1"/>
        </w:rPr>
        <w:t>情報システムの標準化</w:t>
      </w:r>
      <w:r w:rsidR="00262F77" w:rsidRPr="00D80239">
        <w:rPr>
          <w:rFonts w:hint="eastAsia"/>
          <w:color w:val="000000" w:themeColor="text1"/>
        </w:rPr>
        <w:t>対応に伴い</w:t>
      </w:r>
      <w:r w:rsidR="006105E7" w:rsidRPr="00D80239">
        <w:rPr>
          <w:rFonts w:hint="eastAsia"/>
          <w:color w:val="000000" w:themeColor="text1"/>
        </w:rPr>
        <w:t>、</w:t>
      </w:r>
      <w:r w:rsidR="006435A6" w:rsidRPr="00D80239">
        <w:rPr>
          <w:rFonts w:hint="eastAsia"/>
          <w:color w:val="000000" w:themeColor="text1"/>
        </w:rPr>
        <w:t>標準化対象業務のシステム文字について、統一規格である「</w:t>
      </w:r>
      <w:r w:rsidR="006435A6" w:rsidRPr="00D80239">
        <w:rPr>
          <w:color w:val="000000" w:themeColor="text1"/>
        </w:rPr>
        <w:t>行政事務標準文字</w:t>
      </w:r>
      <w:r w:rsidR="006435A6" w:rsidRPr="00D80239">
        <w:rPr>
          <w:rFonts w:hint="eastAsia"/>
          <w:color w:val="000000" w:themeColor="text1"/>
        </w:rPr>
        <w:t>」</w:t>
      </w:r>
      <w:r w:rsidR="00A62CC3" w:rsidRPr="00D80239">
        <w:rPr>
          <w:rFonts w:hint="eastAsia"/>
          <w:color w:val="000000" w:themeColor="text1"/>
        </w:rPr>
        <w:t>の導入</w:t>
      </w:r>
      <w:r w:rsidR="003B0644" w:rsidRPr="00D80239">
        <w:rPr>
          <w:rFonts w:hint="eastAsia"/>
          <w:color w:val="000000" w:themeColor="text1"/>
        </w:rPr>
        <w:t>を順次進めて</w:t>
      </w:r>
      <w:r w:rsidR="000B2601">
        <w:rPr>
          <w:rFonts w:hint="eastAsia"/>
          <w:color w:val="000000" w:themeColor="text1"/>
        </w:rPr>
        <w:t>い</w:t>
      </w:r>
      <w:r w:rsidR="00F92B3C" w:rsidRPr="00D77BEC">
        <w:rPr>
          <w:rFonts w:hint="eastAsia"/>
          <w:color w:val="000000" w:themeColor="text1"/>
        </w:rPr>
        <w:t>ます</w:t>
      </w:r>
      <w:r w:rsidR="003B0644" w:rsidRPr="00D80239">
        <w:rPr>
          <w:rFonts w:hint="eastAsia"/>
          <w:color w:val="000000" w:themeColor="text1"/>
        </w:rPr>
        <w:t>。</w:t>
      </w:r>
      <w:r w:rsidR="00EE3693">
        <w:rPr>
          <w:rFonts w:hint="eastAsia"/>
          <w:color w:val="000000" w:themeColor="text1"/>
        </w:rPr>
        <w:t>現時点では</w:t>
      </w:r>
      <w:r w:rsidR="0055659B" w:rsidRPr="00D80239">
        <w:rPr>
          <w:rFonts w:hint="eastAsia"/>
          <w:color w:val="000000" w:themeColor="text1"/>
        </w:rPr>
        <w:t>、</w:t>
      </w:r>
      <w:r w:rsidR="0064278B" w:rsidRPr="00D80239">
        <w:rPr>
          <w:rFonts w:hint="eastAsia"/>
          <w:color w:val="000000" w:themeColor="text1"/>
        </w:rPr>
        <w:t>本市教育</w:t>
      </w:r>
      <w:r w:rsidR="000B2601">
        <w:rPr>
          <w:rFonts w:hint="eastAsia"/>
          <w:color w:val="000000" w:themeColor="text1"/>
        </w:rPr>
        <w:t>委員会事務局が</w:t>
      </w:r>
      <w:r w:rsidR="0023153E" w:rsidRPr="00D80239">
        <w:rPr>
          <w:rFonts w:hint="eastAsia"/>
          <w:color w:val="000000" w:themeColor="text1"/>
        </w:rPr>
        <w:t>使用している文字は</w:t>
      </w:r>
      <w:r w:rsidR="0064278B" w:rsidRPr="00D80239">
        <w:rPr>
          <w:rFonts w:hint="eastAsia"/>
          <w:color w:val="000000" w:themeColor="text1"/>
        </w:rPr>
        <w:t>、</w:t>
      </w:r>
      <w:r w:rsidR="0023153E" w:rsidRPr="00D80239">
        <w:rPr>
          <w:rFonts w:hint="eastAsia"/>
          <w:color w:val="000000" w:themeColor="text1"/>
        </w:rPr>
        <w:t>行政側</w:t>
      </w:r>
      <w:r w:rsidR="0064278B" w:rsidRPr="00D80239">
        <w:rPr>
          <w:rFonts w:hint="eastAsia"/>
          <w:color w:val="000000" w:themeColor="text1"/>
        </w:rPr>
        <w:t>とは異なる独立した文字</w:t>
      </w:r>
      <w:r w:rsidR="006B5650" w:rsidRPr="00D80239">
        <w:rPr>
          <w:rFonts w:hint="eastAsia"/>
          <w:color w:val="000000" w:themeColor="text1"/>
        </w:rPr>
        <w:t>及び外字</w:t>
      </w:r>
      <w:r w:rsidR="00C56048" w:rsidRPr="00D80239">
        <w:rPr>
          <w:rFonts w:hint="eastAsia"/>
          <w:color w:val="000000" w:themeColor="text1"/>
        </w:rPr>
        <w:t>（ダイナフォント</w:t>
      </w:r>
      <w:r w:rsidR="00EE34D4" w:rsidRPr="00D80239">
        <w:rPr>
          <w:rFonts w:hint="eastAsia"/>
          <w:color w:val="000000" w:themeColor="text1"/>
        </w:rPr>
        <w:t>、</w:t>
      </w:r>
      <w:r w:rsidR="00D52139" w:rsidRPr="00D80239">
        <w:rPr>
          <w:rFonts w:hint="eastAsia"/>
          <w:color w:val="000000" w:themeColor="text1"/>
        </w:rPr>
        <w:t>独自の外字サーバにて運用</w:t>
      </w:r>
      <w:r w:rsidR="00C56048" w:rsidRPr="00D80239">
        <w:rPr>
          <w:rFonts w:hint="eastAsia"/>
          <w:color w:val="000000" w:themeColor="text1"/>
        </w:rPr>
        <w:t>）</w:t>
      </w:r>
      <w:r w:rsidR="006B5650" w:rsidRPr="00D80239">
        <w:rPr>
          <w:rFonts w:hint="eastAsia"/>
          <w:color w:val="000000" w:themeColor="text1"/>
        </w:rPr>
        <w:t>を利用している</w:t>
      </w:r>
      <w:r w:rsidR="00A54A8B" w:rsidRPr="00D80239">
        <w:rPr>
          <w:rFonts w:hint="eastAsia"/>
          <w:color w:val="000000" w:themeColor="text1"/>
        </w:rPr>
        <w:t>ため、次期システムで</w:t>
      </w:r>
      <w:r w:rsidR="005D1743" w:rsidRPr="00D80239">
        <w:rPr>
          <w:rFonts w:hint="eastAsia"/>
          <w:color w:val="000000" w:themeColor="text1"/>
        </w:rPr>
        <w:t>外字を</w:t>
      </w:r>
      <w:r w:rsidR="00A54A8B" w:rsidRPr="00D80239">
        <w:rPr>
          <w:rFonts w:hint="eastAsia"/>
          <w:color w:val="000000" w:themeColor="text1"/>
        </w:rPr>
        <w:t>表示するためには、</w:t>
      </w:r>
      <w:r w:rsidR="009C4B06" w:rsidRPr="00D80239">
        <w:rPr>
          <w:rFonts w:hint="eastAsia"/>
          <w:color w:val="000000" w:themeColor="text1"/>
        </w:rPr>
        <w:t>ダイナフォントと</w:t>
      </w:r>
      <w:r w:rsidR="00D8013D" w:rsidRPr="00D80239">
        <w:rPr>
          <w:color w:val="000000" w:themeColor="text1"/>
        </w:rPr>
        <w:t>「行政事務標準文字」</w:t>
      </w:r>
      <w:r w:rsidR="00E32945" w:rsidRPr="00D80239">
        <w:rPr>
          <w:rFonts w:hint="eastAsia"/>
          <w:color w:val="000000" w:themeColor="text1"/>
        </w:rPr>
        <w:t>と</w:t>
      </w:r>
      <w:r w:rsidR="00D8013D" w:rsidRPr="00D80239">
        <w:rPr>
          <w:rFonts w:hint="eastAsia"/>
          <w:color w:val="000000" w:themeColor="text1"/>
        </w:rPr>
        <w:t>の同定作業</w:t>
      </w:r>
      <w:r w:rsidR="005D1743" w:rsidRPr="00D80239">
        <w:rPr>
          <w:rFonts w:hint="eastAsia"/>
          <w:color w:val="000000" w:themeColor="text1"/>
        </w:rPr>
        <w:t>（</w:t>
      </w:r>
      <w:r w:rsidR="000173BB" w:rsidRPr="00D77BEC">
        <w:rPr>
          <w:rFonts w:hint="eastAsia"/>
          <w:color w:val="000000" w:themeColor="text1"/>
        </w:rPr>
        <w:t>令和８年６月時点で</w:t>
      </w:r>
      <w:r w:rsidR="005D1743" w:rsidRPr="00D80239">
        <w:rPr>
          <w:rFonts w:hint="eastAsia"/>
          <w:color w:val="000000" w:themeColor="text1"/>
        </w:rPr>
        <w:t>登録外字数約</w:t>
      </w:r>
      <w:r w:rsidR="005D1743" w:rsidRPr="00D80239">
        <w:rPr>
          <w:color w:val="000000" w:themeColor="text1"/>
        </w:rPr>
        <w:t>3</w:t>
      </w:r>
      <w:r w:rsidR="00055BE7" w:rsidRPr="00D77BEC">
        <w:rPr>
          <w:color w:val="000000" w:themeColor="text1"/>
        </w:rPr>
        <w:t>,</w:t>
      </w:r>
      <w:r w:rsidR="005D1743" w:rsidRPr="00D80239">
        <w:rPr>
          <w:color w:val="000000" w:themeColor="text1"/>
        </w:rPr>
        <w:t>200個）が必要であ</w:t>
      </w:r>
      <w:r w:rsidR="00E32945" w:rsidRPr="00D80239">
        <w:rPr>
          <w:rFonts w:hint="eastAsia"/>
          <w:color w:val="000000" w:themeColor="text1"/>
        </w:rPr>
        <w:t>り、</w:t>
      </w:r>
      <w:r w:rsidR="004F6B83" w:rsidRPr="00D80239">
        <w:rPr>
          <w:rFonts w:hint="eastAsia"/>
          <w:color w:val="000000" w:themeColor="text1"/>
        </w:rPr>
        <w:t>その作業については</w:t>
      </w:r>
      <w:r w:rsidR="000E0E98" w:rsidRPr="00D77BEC">
        <w:rPr>
          <w:rFonts w:hint="eastAsia"/>
          <w:color w:val="000000" w:themeColor="text1"/>
        </w:rPr>
        <w:t>、</w:t>
      </w:r>
      <w:r w:rsidR="000B2601">
        <w:rPr>
          <w:rFonts w:hint="eastAsia"/>
          <w:color w:val="000000" w:themeColor="text1"/>
        </w:rPr>
        <w:t>次期システム導入</w:t>
      </w:r>
      <w:r w:rsidR="004F6B83" w:rsidRPr="00D80239">
        <w:rPr>
          <w:rFonts w:hint="eastAsia"/>
          <w:color w:val="000000" w:themeColor="text1"/>
        </w:rPr>
        <w:t>事業者が行うものと</w:t>
      </w:r>
      <w:r w:rsidR="00F92B3C" w:rsidRPr="00D80239">
        <w:rPr>
          <w:rFonts w:hint="eastAsia"/>
          <w:color w:val="000000" w:themeColor="text1"/>
        </w:rPr>
        <w:t>します</w:t>
      </w:r>
      <w:r w:rsidR="000E0E98" w:rsidRPr="00D77BEC">
        <w:rPr>
          <w:rFonts w:hint="eastAsia"/>
          <w:color w:val="000000" w:themeColor="text1"/>
        </w:rPr>
        <w:t>。</w:t>
      </w:r>
    </w:p>
    <w:p w14:paraId="300EC343" w14:textId="3D8B3552" w:rsidR="004564C1" w:rsidRDefault="004564C1" w:rsidP="00D77BEC">
      <w:pPr>
        <w:spacing w:before="60" w:after="60" w:line="360" w:lineRule="auto"/>
        <w:ind w:leftChars="64" w:left="141" w:firstLineChars="128" w:firstLine="282"/>
        <w:rPr>
          <w:color w:val="000000" w:themeColor="text1"/>
        </w:rPr>
      </w:pPr>
      <w:r w:rsidRPr="00D80239">
        <w:rPr>
          <w:rFonts w:hint="eastAsia"/>
          <w:color w:val="000000" w:themeColor="text1"/>
        </w:rPr>
        <w:t>ただし、</w:t>
      </w:r>
      <w:r w:rsidR="00F75793" w:rsidRPr="00D80239">
        <w:rPr>
          <w:rFonts w:hint="eastAsia"/>
          <w:color w:val="000000" w:themeColor="text1"/>
        </w:rPr>
        <w:t>本市で利用する学齢簿</w:t>
      </w:r>
      <w:r w:rsidR="00AF276D" w:rsidRPr="00D80239">
        <w:rPr>
          <w:rFonts w:hint="eastAsia"/>
          <w:color w:val="000000" w:themeColor="text1"/>
        </w:rPr>
        <w:t>（就学）</w:t>
      </w:r>
      <w:r w:rsidR="00F75793" w:rsidRPr="00D80239">
        <w:rPr>
          <w:rFonts w:hint="eastAsia"/>
          <w:color w:val="000000" w:themeColor="text1"/>
        </w:rPr>
        <w:t>システム</w:t>
      </w:r>
      <w:r w:rsidR="00BD6C85" w:rsidRPr="00D80239">
        <w:rPr>
          <w:rFonts w:hint="eastAsia"/>
          <w:color w:val="000000" w:themeColor="text1"/>
        </w:rPr>
        <w:t>の標準化対応は</w:t>
      </w:r>
      <w:r w:rsidR="000B2601">
        <w:rPr>
          <w:rFonts w:hint="eastAsia"/>
          <w:color w:val="000000" w:themeColor="text1"/>
        </w:rPr>
        <w:t>、現時点では</w:t>
      </w:r>
      <w:r w:rsidR="00BD6C85" w:rsidRPr="00D80239">
        <w:rPr>
          <w:rFonts w:hint="eastAsia"/>
          <w:color w:val="000000" w:themeColor="text1"/>
        </w:rPr>
        <w:t>完了しておらず、</w:t>
      </w:r>
      <w:r w:rsidR="00F4769B" w:rsidRPr="00D80239">
        <w:rPr>
          <w:rFonts w:hint="eastAsia"/>
          <w:color w:val="000000" w:themeColor="text1"/>
        </w:rPr>
        <w:t>引き続き国や本市行政側の動向を注視しながら</w:t>
      </w:r>
      <w:r w:rsidR="0086364E" w:rsidRPr="00D80239">
        <w:rPr>
          <w:rFonts w:hint="eastAsia"/>
          <w:color w:val="000000" w:themeColor="text1"/>
        </w:rPr>
        <w:t>、文字・外字</w:t>
      </w:r>
      <w:r w:rsidR="00E04ADE" w:rsidRPr="00D80239">
        <w:rPr>
          <w:rFonts w:hint="eastAsia"/>
          <w:color w:val="000000" w:themeColor="text1"/>
        </w:rPr>
        <w:t>対応</w:t>
      </w:r>
      <w:r w:rsidR="0086364E" w:rsidRPr="00D80239">
        <w:rPr>
          <w:rFonts w:hint="eastAsia"/>
          <w:color w:val="000000" w:themeColor="text1"/>
        </w:rPr>
        <w:t>は進めていく必要が</w:t>
      </w:r>
      <w:r w:rsidR="00F92B3C" w:rsidRPr="00D77BEC">
        <w:rPr>
          <w:rFonts w:hint="eastAsia"/>
          <w:color w:val="000000" w:themeColor="text1"/>
        </w:rPr>
        <w:t>あります</w:t>
      </w:r>
      <w:r w:rsidR="001044A1" w:rsidRPr="00D77BEC">
        <w:rPr>
          <w:rFonts w:hint="eastAsia"/>
          <w:color w:val="000000" w:themeColor="text1"/>
        </w:rPr>
        <w:t>。</w:t>
      </w:r>
    </w:p>
    <w:p w14:paraId="3C076886" w14:textId="055DC0EA" w:rsidR="00D460C9" w:rsidRPr="00D80239" w:rsidRDefault="00D460C9" w:rsidP="00D77BEC">
      <w:pPr>
        <w:spacing w:before="60" w:after="60" w:line="360" w:lineRule="auto"/>
        <w:ind w:leftChars="64" w:left="141" w:firstLineChars="128" w:firstLine="282"/>
        <w:rPr>
          <w:color w:val="000000" w:themeColor="text1"/>
        </w:rPr>
      </w:pPr>
      <w:r>
        <w:rPr>
          <w:rFonts w:hint="eastAsia"/>
          <w:color w:val="000000" w:themeColor="text1"/>
        </w:rPr>
        <w:t>この前提のもと、</w:t>
      </w:r>
      <w:r w:rsidRPr="00D460C9">
        <w:rPr>
          <w:color w:val="000000" w:themeColor="text1"/>
        </w:rPr>
        <w:t>「【別紙１】機能要件一覧」</w:t>
      </w:r>
      <w:r>
        <w:rPr>
          <w:rFonts w:hint="eastAsia"/>
          <w:color w:val="000000" w:themeColor="text1"/>
        </w:rPr>
        <w:t>及び</w:t>
      </w:r>
      <w:r w:rsidRPr="00D460C9">
        <w:rPr>
          <w:color w:val="000000" w:themeColor="text1"/>
        </w:rPr>
        <w:t>「【別紙５】システム（データ）連携要件一覧」</w:t>
      </w:r>
      <w:r>
        <w:rPr>
          <w:rFonts w:hint="eastAsia"/>
          <w:color w:val="000000" w:themeColor="text1"/>
        </w:rPr>
        <w:t>に記載の文字・外字要件について回答してください。</w:t>
      </w:r>
    </w:p>
    <w:p w14:paraId="58D8F1D8" w14:textId="77777777" w:rsidR="00E647BA" w:rsidRPr="00D77BEC" w:rsidRDefault="00E647BA">
      <w:pPr>
        <w:rPr>
          <w:color w:val="000000" w:themeColor="text1"/>
        </w:rPr>
      </w:pPr>
    </w:p>
    <w:p w14:paraId="65C81002" w14:textId="77777777" w:rsidR="000B2601" w:rsidRDefault="000B2601">
      <w:pPr>
        <w:widowControl/>
        <w:rPr>
          <w:rFonts w:cs="ＭＳ ゴシック"/>
          <w:b/>
          <w:bCs/>
          <w:color w:val="000000" w:themeColor="text1"/>
          <w:sz w:val="26"/>
          <w:szCs w:val="26"/>
        </w:rPr>
      </w:pPr>
      <w:r>
        <w:rPr>
          <w:color w:val="000000" w:themeColor="text1"/>
        </w:rPr>
        <w:br w:type="page"/>
      </w:r>
    </w:p>
    <w:p w14:paraId="58D8F1D9" w14:textId="297AC443" w:rsidR="00E647BA" w:rsidRPr="00D77BEC" w:rsidRDefault="009014E5" w:rsidP="00D77BEC">
      <w:pPr>
        <w:pStyle w:val="2"/>
        <w:ind w:firstLineChars="108" w:firstLine="282"/>
        <w:rPr>
          <w:rFonts w:ascii="ＭＳ 明朝" w:eastAsia="ＭＳ 明朝" w:hAnsi="ＭＳ 明朝"/>
          <w:color w:val="000000" w:themeColor="text1"/>
        </w:rPr>
      </w:pPr>
      <w:bookmarkStart w:id="12" w:name="_Toc233096377"/>
      <w:r w:rsidRPr="00D77BEC">
        <w:rPr>
          <w:rFonts w:ascii="ＭＳ 明朝" w:eastAsia="ＭＳ 明朝" w:hAnsi="ＭＳ 明朝" w:hint="eastAsia"/>
          <w:color w:val="000000" w:themeColor="text1"/>
        </w:rPr>
        <w:lastRenderedPageBreak/>
        <w:t>3</w:t>
      </w:r>
      <w:r w:rsidR="00120BAC" w:rsidRPr="00D77BEC">
        <w:rPr>
          <w:rFonts w:ascii="ＭＳ 明朝" w:eastAsia="ＭＳ 明朝" w:hAnsi="ＭＳ 明朝"/>
          <w:color w:val="000000" w:themeColor="text1"/>
        </w:rPr>
        <w:t>.</w:t>
      </w:r>
      <w:r w:rsidRPr="00D77BEC">
        <w:rPr>
          <w:rFonts w:ascii="ＭＳ 明朝" w:eastAsia="ＭＳ 明朝" w:hAnsi="ＭＳ 明朝" w:hint="eastAsia"/>
          <w:color w:val="000000" w:themeColor="text1"/>
        </w:rPr>
        <w:t>4</w:t>
      </w:r>
      <w:r w:rsidR="00120BAC" w:rsidRPr="00D77BEC">
        <w:rPr>
          <w:rFonts w:ascii="ＭＳ 明朝" w:eastAsia="ＭＳ 明朝" w:hAnsi="ＭＳ 明朝"/>
          <w:color w:val="000000" w:themeColor="text1"/>
        </w:rPr>
        <w:t xml:space="preserve">　非機能要件</w:t>
      </w:r>
      <w:bookmarkEnd w:id="12"/>
    </w:p>
    <w:p w14:paraId="77706A95" w14:textId="2C4D627F" w:rsidR="009014E5" w:rsidRPr="00D77BEC" w:rsidRDefault="005E49DF" w:rsidP="00D77BEC">
      <w:pPr>
        <w:spacing w:before="40" w:after="40" w:line="360" w:lineRule="auto"/>
        <w:ind w:leftChars="64" w:left="141" w:firstLineChars="128" w:firstLine="282"/>
        <w:rPr>
          <w:color w:val="000000" w:themeColor="text1"/>
        </w:rPr>
      </w:pPr>
      <w:r w:rsidRPr="00D77BEC">
        <w:rPr>
          <w:rFonts w:hint="eastAsia"/>
          <w:color w:val="000000" w:themeColor="text1"/>
        </w:rPr>
        <w:t>本RFIの対象とする非機能の項目を</w:t>
      </w:r>
      <w:r w:rsidR="00C71429" w:rsidRPr="00D77BEC">
        <w:rPr>
          <w:rFonts w:hint="eastAsia"/>
          <w:color w:val="000000" w:themeColor="text1"/>
        </w:rPr>
        <w:t>次</w:t>
      </w:r>
      <w:r w:rsidRPr="00D77BEC">
        <w:rPr>
          <w:rFonts w:hint="eastAsia"/>
          <w:color w:val="000000" w:themeColor="text1"/>
        </w:rPr>
        <w:t>に示</w:t>
      </w:r>
      <w:r w:rsidR="00F92B3C" w:rsidRPr="00D77BEC">
        <w:rPr>
          <w:rFonts w:hint="eastAsia"/>
          <w:color w:val="000000" w:themeColor="text1"/>
        </w:rPr>
        <w:t>します</w:t>
      </w:r>
      <w:r w:rsidRPr="00D77BEC">
        <w:rPr>
          <w:rFonts w:hint="eastAsia"/>
          <w:color w:val="000000" w:themeColor="text1"/>
        </w:rPr>
        <w:t>。</w:t>
      </w:r>
      <w:r w:rsidR="00B06D59" w:rsidRPr="00D77BEC">
        <w:rPr>
          <w:rFonts w:hint="eastAsia"/>
          <w:color w:val="000000" w:themeColor="text1"/>
        </w:rPr>
        <w:t>なお、</w:t>
      </w:r>
      <w:r w:rsidR="009014E5" w:rsidRPr="00D77BEC">
        <w:rPr>
          <w:rFonts w:hint="eastAsia"/>
          <w:color w:val="000000" w:themeColor="text1"/>
        </w:rPr>
        <w:t>詳細な機能については、</w:t>
      </w:r>
      <w:r w:rsidR="000B2601">
        <w:rPr>
          <w:rFonts w:hint="eastAsia"/>
          <w:color w:val="000000" w:themeColor="text1"/>
        </w:rPr>
        <w:t>「【</w:t>
      </w:r>
      <w:r w:rsidR="009014E5" w:rsidRPr="00D77BEC">
        <w:rPr>
          <w:rFonts w:hint="eastAsia"/>
          <w:color w:val="000000" w:themeColor="text1"/>
        </w:rPr>
        <w:t>別紙</w:t>
      </w:r>
      <w:r w:rsidR="00EE3693">
        <w:rPr>
          <w:rFonts w:hint="eastAsia"/>
          <w:color w:val="000000" w:themeColor="text1"/>
        </w:rPr>
        <w:t>４</w:t>
      </w:r>
      <w:r w:rsidR="000B2601">
        <w:rPr>
          <w:rFonts w:hint="eastAsia"/>
          <w:color w:val="000000" w:themeColor="text1"/>
        </w:rPr>
        <w:t>】</w:t>
      </w:r>
      <w:r w:rsidR="00F84539" w:rsidRPr="00D77BEC">
        <w:rPr>
          <w:rFonts w:hint="eastAsia"/>
          <w:color w:val="000000" w:themeColor="text1"/>
        </w:rPr>
        <w:t>非</w:t>
      </w:r>
      <w:r w:rsidR="009014E5" w:rsidRPr="00D77BEC">
        <w:rPr>
          <w:rFonts w:hint="eastAsia"/>
          <w:color w:val="000000" w:themeColor="text1"/>
        </w:rPr>
        <w:t>機能要件一覧」を参照</w:t>
      </w:r>
      <w:r w:rsidR="00380F43" w:rsidRPr="00D77BEC">
        <w:rPr>
          <w:rFonts w:hint="eastAsia"/>
          <w:color w:val="000000" w:themeColor="text1"/>
        </w:rPr>
        <w:t>の上、</w:t>
      </w:r>
      <w:r w:rsidR="00EB3D23" w:rsidRPr="00D77BEC">
        <w:rPr>
          <w:rFonts w:hint="eastAsia"/>
          <w:color w:val="000000" w:themeColor="text1"/>
        </w:rPr>
        <w:t>情報提供をお願いします。</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2"/>
        <w:gridCol w:w="2977"/>
        <w:gridCol w:w="5670"/>
      </w:tblGrid>
      <w:tr w:rsidR="00355821" w:rsidRPr="00D77BEC" w14:paraId="6C05FC55" w14:textId="77777777" w:rsidTr="00D80239">
        <w:tc>
          <w:tcPr>
            <w:tcW w:w="562"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Pr>
          <w:p w14:paraId="77BF92AE" w14:textId="66A1A54E" w:rsidR="00355821" w:rsidRPr="00D80239" w:rsidRDefault="00355821" w:rsidP="00D80239">
            <w:pPr>
              <w:jc w:val="center"/>
              <w:rPr>
                <w:b/>
                <w:bCs/>
                <w:color w:val="000000" w:themeColor="text1"/>
              </w:rPr>
            </w:pPr>
            <w:r w:rsidRPr="00D80239">
              <w:rPr>
                <w:b/>
                <w:bCs/>
                <w:color w:val="000000" w:themeColor="text1"/>
              </w:rPr>
              <w:t>No.</w:t>
            </w:r>
          </w:p>
        </w:tc>
        <w:tc>
          <w:tcPr>
            <w:tcW w:w="2977"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Mar>
              <w:top w:w="80" w:type="dxa"/>
              <w:left w:w="140" w:type="dxa"/>
              <w:bottom w:w="80" w:type="dxa"/>
              <w:right w:w="140" w:type="dxa"/>
            </w:tcMar>
            <w:vAlign w:val="center"/>
          </w:tcPr>
          <w:p w14:paraId="7FAA6DA4" w14:textId="302BDFBB" w:rsidR="00355821" w:rsidRPr="00D80239" w:rsidRDefault="00355821" w:rsidP="00D80239">
            <w:pPr>
              <w:jc w:val="center"/>
              <w:rPr>
                <w:b/>
                <w:bCs/>
                <w:color w:val="000000" w:themeColor="text1"/>
              </w:rPr>
            </w:pPr>
            <w:r w:rsidRPr="00D80239">
              <w:rPr>
                <w:rFonts w:hint="eastAsia"/>
                <w:b/>
                <w:bCs/>
                <w:color w:val="000000" w:themeColor="text1"/>
              </w:rPr>
              <w:t>非機能項目</w:t>
            </w:r>
          </w:p>
        </w:tc>
        <w:tc>
          <w:tcPr>
            <w:tcW w:w="5670" w:type="dxa"/>
            <w:tcBorders>
              <w:top w:val="single" w:sz="4" w:space="0" w:color="AAAAAA"/>
              <w:left w:val="single" w:sz="4" w:space="0" w:color="AAAAAA"/>
              <w:bottom w:val="single" w:sz="4" w:space="0" w:color="AAAAAA"/>
              <w:right w:val="single" w:sz="4" w:space="0" w:color="AAAAAA"/>
            </w:tcBorders>
            <w:shd w:val="clear" w:color="auto" w:fill="D1D1D1" w:themeFill="background2" w:themeFillShade="E6"/>
            <w:tcMar>
              <w:top w:w="80" w:type="dxa"/>
              <w:left w:w="140" w:type="dxa"/>
              <w:bottom w:w="80" w:type="dxa"/>
              <w:right w:w="140" w:type="dxa"/>
            </w:tcMar>
            <w:vAlign w:val="center"/>
          </w:tcPr>
          <w:p w14:paraId="483D201E" w14:textId="1E32E28D" w:rsidR="00355821" w:rsidRPr="00D80239" w:rsidRDefault="00355821" w:rsidP="00D80239">
            <w:pPr>
              <w:jc w:val="center"/>
              <w:rPr>
                <w:b/>
                <w:bCs/>
                <w:color w:val="000000" w:themeColor="text1"/>
              </w:rPr>
            </w:pPr>
            <w:r w:rsidRPr="00D80239">
              <w:rPr>
                <w:rFonts w:hint="eastAsia"/>
                <w:b/>
                <w:bCs/>
                <w:color w:val="000000" w:themeColor="text1"/>
              </w:rPr>
              <w:t>非機能詳細</w:t>
            </w:r>
          </w:p>
        </w:tc>
      </w:tr>
      <w:tr w:rsidR="00355821" w:rsidRPr="00D77BEC" w14:paraId="3A2ECC01"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040A6342" w14:textId="52EF89B2" w:rsidR="00355821" w:rsidRPr="00D77BEC" w:rsidRDefault="00355821" w:rsidP="002857D8">
            <w:pPr>
              <w:jc w:val="center"/>
              <w:rPr>
                <w:color w:val="000000" w:themeColor="text1"/>
              </w:rPr>
            </w:pPr>
            <w:r w:rsidRPr="00D77BEC">
              <w:rPr>
                <w:rFonts w:hint="eastAsia"/>
                <w:color w:val="000000" w:themeColor="text1"/>
              </w:rPr>
              <w:t>１</w:t>
            </w:r>
          </w:p>
        </w:tc>
        <w:tc>
          <w:tcPr>
            <w:tcW w:w="297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9890A80" w14:textId="5785FBA4" w:rsidR="00355821" w:rsidRPr="00D77BEC" w:rsidRDefault="00355821" w:rsidP="00CC04FD">
            <w:pPr>
              <w:rPr>
                <w:color w:val="000000" w:themeColor="text1"/>
              </w:rPr>
            </w:pPr>
            <w:r w:rsidRPr="00D77BEC">
              <w:rPr>
                <w:rFonts w:hint="eastAsia"/>
                <w:color w:val="000000" w:themeColor="text1"/>
              </w:rPr>
              <w:t>可用性</w:t>
            </w:r>
          </w:p>
        </w:tc>
        <w:tc>
          <w:tcPr>
            <w:tcW w:w="5670"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964C6E3" w14:textId="6FD67C54" w:rsidR="00355821" w:rsidRPr="00D77BEC" w:rsidRDefault="00355821" w:rsidP="00CC04FD">
            <w:pPr>
              <w:rPr>
                <w:color w:val="000000" w:themeColor="text1"/>
              </w:rPr>
            </w:pPr>
            <w:r w:rsidRPr="00D77BEC">
              <w:rPr>
                <w:rFonts w:hint="eastAsia"/>
                <w:color w:val="000000" w:themeColor="text1"/>
              </w:rPr>
              <w:t>可用性、耐障害性、災害対策</w:t>
            </w:r>
            <w:r w:rsidR="000155A4" w:rsidRPr="00D77BEC">
              <w:rPr>
                <w:rFonts w:hint="eastAsia"/>
                <w:color w:val="000000" w:themeColor="text1"/>
              </w:rPr>
              <w:t>等</w:t>
            </w:r>
          </w:p>
        </w:tc>
      </w:tr>
      <w:tr w:rsidR="00355821" w:rsidRPr="00D77BEC" w14:paraId="1ABA88C5"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0E9DC38F" w14:textId="799A15CF" w:rsidR="00355821" w:rsidRPr="00D77BEC" w:rsidRDefault="00355821" w:rsidP="002857D8">
            <w:pPr>
              <w:jc w:val="center"/>
              <w:rPr>
                <w:color w:val="000000" w:themeColor="text1"/>
              </w:rPr>
            </w:pPr>
            <w:r w:rsidRPr="00D77BEC">
              <w:rPr>
                <w:rFonts w:hint="eastAsia"/>
                <w:color w:val="000000" w:themeColor="text1"/>
              </w:rPr>
              <w:t>２</w:t>
            </w:r>
          </w:p>
        </w:tc>
        <w:tc>
          <w:tcPr>
            <w:tcW w:w="297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CAE3620" w14:textId="63AF8E3F" w:rsidR="00355821" w:rsidRPr="00D77BEC" w:rsidRDefault="00355821" w:rsidP="00CC04FD">
            <w:pPr>
              <w:rPr>
                <w:color w:val="000000" w:themeColor="text1"/>
              </w:rPr>
            </w:pPr>
            <w:r w:rsidRPr="00D77BEC">
              <w:rPr>
                <w:rFonts w:hint="eastAsia"/>
                <w:color w:val="000000" w:themeColor="text1"/>
              </w:rPr>
              <w:t>規模・性能</w:t>
            </w:r>
          </w:p>
        </w:tc>
        <w:tc>
          <w:tcPr>
            <w:tcW w:w="5670"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25F3D2D" w14:textId="213F9ECD" w:rsidR="00355821" w:rsidRPr="00D77BEC" w:rsidRDefault="00355821" w:rsidP="00CC04FD">
            <w:pPr>
              <w:rPr>
                <w:color w:val="000000" w:themeColor="text1"/>
              </w:rPr>
            </w:pPr>
            <w:r w:rsidRPr="00D77BEC">
              <w:rPr>
                <w:rFonts w:hint="eastAsia"/>
                <w:color w:val="000000" w:themeColor="text1"/>
              </w:rPr>
              <w:t>業務処理量、性能目標値、拡張性</w:t>
            </w:r>
            <w:r w:rsidR="000155A4" w:rsidRPr="00D77BEC">
              <w:rPr>
                <w:rFonts w:hint="eastAsia"/>
                <w:color w:val="000000" w:themeColor="text1"/>
              </w:rPr>
              <w:t>等</w:t>
            </w:r>
          </w:p>
        </w:tc>
      </w:tr>
      <w:tr w:rsidR="00355821" w:rsidRPr="00D77BEC" w14:paraId="0D4B1128"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0C36E70B" w14:textId="3C4C9D22" w:rsidR="00355821" w:rsidRPr="00D77BEC" w:rsidRDefault="00355821" w:rsidP="002857D8">
            <w:pPr>
              <w:jc w:val="center"/>
              <w:rPr>
                <w:color w:val="000000" w:themeColor="text1"/>
              </w:rPr>
            </w:pPr>
            <w:r w:rsidRPr="00D77BEC">
              <w:rPr>
                <w:rFonts w:hint="eastAsia"/>
                <w:color w:val="000000" w:themeColor="text1"/>
              </w:rPr>
              <w:t>３</w:t>
            </w:r>
          </w:p>
        </w:tc>
        <w:tc>
          <w:tcPr>
            <w:tcW w:w="297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11DA180" w14:textId="73E36696" w:rsidR="00355821" w:rsidRPr="00D77BEC" w:rsidRDefault="00355821" w:rsidP="00CC04FD">
            <w:pPr>
              <w:rPr>
                <w:color w:val="000000" w:themeColor="text1"/>
              </w:rPr>
            </w:pPr>
            <w:r w:rsidRPr="00D77BEC">
              <w:rPr>
                <w:rFonts w:hint="eastAsia"/>
                <w:color w:val="000000" w:themeColor="text1"/>
              </w:rPr>
              <w:t>セキュリティ</w:t>
            </w:r>
          </w:p>
        </w:tc>
        <w:tc>
          <w:tcPr>
            <w:tcW w:w="5670"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8C94AE5" w14:textId="2129F7FE" w:rsidR="00355821" w:rsidRPr="00D77BEC" w:rsidRDefault="00355821" w:rsidP="00CC04FD">
            <w:pPr>
              <w:rPr>
                <w:color w:val="000000" w:themeColor="text1"/>
              </w:rPr>
            </w:pPr>
            <w:r w:rsidRPr="00D77BEC">
              <w:rPr>
                <w:rFonts w:hint="eastAsia"/>
                <w:color w:val="000000" w:themeColor="text1"/>
              </w:rPr>
              <w:t>ガイドライン、セキュリティ規格、セキュリティリスク分散、セキュリティ診断、認証、アクセス利用・制限、データの秘匿、不正追跡・監視、Web対策、データ保管場所、契約終了後の取り扱い</w:t>
            </w:r>
            <w:r w:rsidR="000155A4" w:rsidRPr="00D80239">
              <w:rPr>
                <w:rFonts w:hint="eastAsia"/>
                <w:color w:val="000000" w:themeColor="text1"/>
              </w:rPr>
              <w:t>等</w:t>
            </w:r>
          </w:p>
        </w:tc>
      </w:tr>
      <w:tr w:rsidR="00355821" w:rsidRPr="00D77BEC" w14:paraId="75E5412D"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36943717" w14:textId="231DAB49" w:rsidR="00355821" w:rsidRPr="00D77BEC" w:rsidRDefault="00355821" w:rsidP="002857D8">
            <w:pPr>
              <w:jc w:val="center"/>
              <w:rPr>
                <w:color w:val="000000" w:themeColor="text1"/>
              </w:rPr>
            </w:pPr>
            <w:r w:rsidRPr="00D77BEC">
              <w:rPr>
                <w:rFonts w:hint="eastAsia"/>
                <w:color w:val="000000" w:themeColor="text1"/>
              </w:rPr>
              <w:t>４</w:t>
            </w:r>
          </w:p>
        </w:tc>
        <w:tc>
          <w:tcPr>
            <w:tcW w:w="297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3DDE1EF" w14:textId="1B6B9332" w:rsidR="00355821" w:rsidRPr="00D77BEC" w:rsidRDefault="00355821" w:rsidP="00CC04FD">
            <w:pPr>
              <w:rPr>
                <w:color w:val="000000" w:themeColor="text1"/>
              </w:rPr>
            </w:pPr>
            <w:r w:rsidRPr="00D77BEC">
              <w:rPr>
                <w:rFonts w:hint="eastAsia"/>
                <w:color w:val="000000" w:themeColor="text1"/>
              </w:rPr>
              <w:t>運用・保守</w:t>
            </w:r>
          </w:p>
        </w:tc>
        <w:tc>
          <w:tcPr>
            <w:tcW w:w="5670"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2313C5B" w14:textId="621B8AA9" w:rsidR="00355821" w:rsidRPr="00D77BEC" w:rsidRDefault="00355821" w:rsidP="00CC04FD">
            <w:pPr>
              <w:rPr>
                <w:color w:val="000000" w:themeColor="text1"/>
              </w:rPr>
            </w:pPr>
            <w:r w:rsidRPr="00D77BEC">
              <w:rPr>
                <w:rFonts w:hint="eastAsia"/>
                <w:color w:val="000000" w:themeColor="text1"/>
              </w:rPr>
              <w:t>バックアップ・リストア、システムメンテナンス、障害時運用、運用環境、リモートオペレーション、サポート体制</w:t>
            </w:r>
            <w:r w:rsidR="000155A4" w:rsidRPr="00D77BEC">
              <w:rPr>
                <w:rFonts w:hint="eastAsia"/>
                <w:color w:val="000000" w:themeColor="text1"/>
              </w:rPr>
              <w:t>等</w:t>
            </w:r>
          </w:p>
        </w:tc>
      </w:tr>
      <w:tr w:rsidR="00355821" w:rsidRPr="00D77BEC" w14:paraId="4E7BF327"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7F26B34C" w14:textId="49A455B5" w:rsidR="00355821" w:rsidRPr="00D77BEC" w:rsidRDefault="00355821" w:rsidP="002857D8">
            <w:pPr>
              <w:jc w:val="center"/>
              <w:rPr>
                <w:color w:val="000000" w:themeColor="text1"/>
              </w:rPr>
            </w:pPr>
            <w:r w:rsidRPr="00D77BEC">
              <w:rPr>
                <w:rFonts w:hint="eastAsia"/>
                <w:color w:val="000000" w:themeColor="text1"/>
              </w:rPr>
              <w:t>５</w:t>
            </w:r>
          </w:p>
        </w:tc>
        <w:tc>
          <w:tcPr>
            <w:tcW w:w="297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7025E8B" w14:textId="0F49DDFD" w:rsidR="00355821" w:rsidRPr="00D77BEC" w:rsidRDefault="00355821" w:rsidP="00CC04FD">
            <w:pPr>
              <w:rPr>
                <w:color w:val="000000" w:themeColor="text1"/>
              </w:rPr>
            </w:pPr>
            <w:r w:rsidRPr="00D77BEC">
              <w:rPr>
                <w:rFonts w:hint="eastAsia"/>
                <w:color w:val="000000" w:themeColor="text1"/>
              </w:rPr>
              <w:t>移行性</w:t>
            </w:r>
          </w:p>
        </w:tc>
        <w:tc>
          <w:tcPr>
            <w:tcW w:w="5670"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0F1FCCC" w14:textId="55A368DC" w:rsidR="00355821" w:rsidRPr="00D77BEC" w:rsidRDefault="00355821" w:rsidP="00CC04FD">
            <w:pPr>
              <w:rPr>
                <w:color w:val="000000" w:themeColor="text1"/>
              </w:rPr>
            </w:pPr>
            <w:r w:rsidRPr="00D77BEC">
              <w:rPr>
                <w:rFonts w:hint="eastAsia"/>
                <w:color w:val="000000" w:themeColor="text1"/>
              </w:rPr>
              <w:t>移行計画、対象システム、移行データ量、移行方法</w:t>
            </w:r>
            <w:r w:rsidR="000155A4" w:rsidRPr="00D77BEC">
              <w:rPr>
                <w:rFonts w:hint="eastAsia"/>
                <w:color w:val="000000" w:themeColor="text1"/>
              </w:rPr>
              <w:t>等</w:t>
            </w:r>
          </w:p>
        </w:tc>
      </w:tr>
      <w:tr w:rsidR="00355821" w:rsidRPr="00D77BEC" w14:paraId="2683DE5F"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6A5B70F8" w14:textId="0270DE0F" w:rsidR="00355821" w:rsidRPr="00D77BEC" w:rsidRDefault="00355821" w:rsidP="002857D8">
            <w:pPr>
              <w:jc w:val="center"/>
              <w:rPr>
                <w:color w:val="000000" w:themeColor="text1"/>
              </w:rPr>
            </w:pPr>
            <w:r w:rsidRPr="00D77BEC">
              <w:rPr>
                <w:rFonts w:hint="eastAsia"/>
                <w:color w:val="000000" w:themeColor="text1"/>
              </w:rPr>
              <w:t>６</w:t>
            </w:r>
          </w:p>
        </w:tc>
        <w:tc>
          <w:tcPr>
            <w:tcW w:w="297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42BFF3B" w14:textId="49CC4B62" w:rsidR="00355821" w:rsidRPr="00D77BEC" w:rsidRDefault="00355821" w:rsidP="00CC04FD">
            <w:pPr>
              <w:rPr>
                <w:color w:val="000000" w:themeColor="text1"/>
              </w:rPr>
            </w:pPr>
            <w:r w:rsidRPr="00D77BEC">
              <w:rPr>
                <w:rFonts w:hint="eastAsia"/>
                <w:color w:val="000000" w:themeColor="text1"/>
              </w:rPr>
              <w:t>システム環境・エコロジー</w:t>
            </w:r>
          </w:p>
        </w:tc>
        <w:tc>
          <w:tcPr>
            <w:tcW w:w="5670"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6EB28AB" w14:textId="7A3B97EA" w:rsidR="00355821" w:rsidRPr="00D77BEC" w:rsidRDefault="00355821" w:rsidP="00CC04FD">
            <w:pPr>
              <w:rPr>
                <w:color w:val="000000" w:themeColor="text1"/>
              </w:rPr>
            </w:pPr>
            <w:r w:rsidRPr="00D77BEC">
              <w:rPr>
                <w:rFonts w:hint="eastAsia"/>
                <w:color w:val="000000" w:themeColor="text1"/>
              </w:rPr>
              <w:t>システム制約・前提条件、クライアント、システム特性、適合規格</w:t>
            </w:r>
            <w:r w:rsidR="000155A4" w:rsidRPr="00D77BEC">
              <w:rPr>
                <w:rFonts w:hint="eastAsia"/>
                <w:color w:val="000000" w:themeColor="text1"/>
              </w:rPr>
              <w:t>等</w:t>
            </w:r>
          </w:p>
        </w:tc>
      </w:tr>
      <w:tr w:rsidR="00355821" w:rsidRPr="00D77BEC" w14:paraId="3F72A517"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16A156FA" w14:textId="58165676" w:rsidR="00355821" w:rsidRPr="00D77BEC" w:rsidRDefault="00355821" w:rsidP="002857D8">
            <w:pPr>
              <w:jc w:val="center"/>
              <w:rPr>
                <w:color w:val="000000" w:themeColor="text1"/>
              </w:rPr>
            </w:pPr>
            <w:r w:rsidRPr="00D77BEC">
              <w:rPr>
                <w:rFonts w:hint="eastAsia"/>
                <w:color w:val="000000" w:themeColor="text1"/>
              </w:rPr>
              <w:t>７</w:t>
            </w:r>
          </w:p>
        </w:tc>
        <w:tc>
          <w:tcPr>
            <w:tcW w:w="297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BF6A978" w14:textId="1BCDF043" w:rsidR="00355821" w:rsidRPr="00D77BEC" w:rsidRDefault="00355821" w:rsidP="00CC04FD">
            <w:pPr>
              <w:rPr>
                <w:color w:val="000000" w:themeColor="text1"/>
              </w:rPr>
            </w:pPr>
            <w:r w:rsidRPr="00D77BEC">
              <w:rPr>
                <w:rFonts w:hint="eastAsia"/>
                <w:color w:val="000000" w:themeColor="text1"/>
              </w:rPr>
              <w:t>ユーザビリティ</w:t>
            </w:r>
          </w:p>
        </w:tc>
        <w:tc>
          <w:tcPr>
            <w:tcW w:w="5670"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0D03AF5" w14:textId="30817F44" w:rsidR="00355821" w:rsidRPr="00D77BEC" w:rsidRDefault="00355821" w:rsidP="00CC04FD">
            <w:pPr>
              <w:rPr>
                <w:color w:val="000000" w:themeColor="text1"/>
              </w:rPr>
            </w:pPr>
            <w:r w:rsidRPr="00D77BEC">
              <w:rPr>
                <w:rFonts w:hint="eastAsia"/>
                <w:color w:val="000000" w:themeColor="text1"/>
              </w:rPr>
              <w:t>アクセシビリティ</w:t>
            </w:r>
            <w:r w:rsidR="000155A4" w:rsidRPr="00D77BEC">
              <w:rPr>
                <w:rFonts w:hint="eastAsia"/>
                <w:color w:val="000000" w:themeColor="text1"/>
              </w:rPr>
              <w:t>等</w:t>
            </w:r>
          </w:p>
        </w:tc>
      </w:tr>
      <w:tr w:rsidR="00355821" w:rsidRPr="00D77BEC" w14:paraId="02339E87" w14:textId="77777777" w:rsidTr="00D80239">
        <w:tc>
          <w:tcPr>
            <w:tcW w:w="562" w:type="dxa"/>
            <w:tcBorders>
              <w:top w:val="single" w:sz="4" w:space="0" w:color="AAAAAA"/>
              <w:left w:val="single" w:sz="4" w:space="0" w:color="AAAAAA"/>
              <w:bottom w:val="single" w:sz="4" w:space="0" w:color="AAAAAA"/>
              <w:right w:val="single" w:sz="4" w:space="0" w:color="AAAAAA"/>
            </w:tcBorders>
            <w:vAlign w:val="center"/>
          </w:tcPr>
          <w:p w14:paraId="1A4573E4" w14:textId="45152082" w:rsidR="00355821" w:rsidRPr="00D77BEC" w:rsidRDefault="00355821" w:rsidP="002857D8">
            <w:pPr>
              <w:jc w:val="center"/>
              <w:rPr>
                <w:color w:val="000000" w:themeColor="text1"/>
              </w:rPr>
            </w:pPr>
            <w:r w:rsidRPr="00D77BEC">
              <w:rPr>
                <w:rFonts w:hint="eastAsia"/>
                <w:color w:val="000000" w:themeColor="text1"/>
              </w:rPr>
              <w:t>８</w:t>
            </w:r>
          </w:p>
        </w:tc>
        <w:tc>
          <w:tcPr>
            <w:tcW w:w="297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63B30E8" w14:textId="416CC53F" w:rsidR="00355821" w:rsidRPr="00D77BEC" w:rsidRDefault="00355821" w:rsidP="00CC04FD">
            <w:pPr>
              <w:rPr>
                <w:color w:val="000000" w:themeColor="text1"/>
              </w:rPr>
            </w:pPr>
            <w:r w:rsidRPr="00D77BEC">
              <w:rPr>
                <w:rFonts w:hint="eastAsia"/>
                <w:color w:val="000000" w:themeColor="text1"/>
              </w:rPr>
              <w:t>その他</w:t>
            </w:r>
          </w:p>
        </w:tc>
        <w:tc>
          <w:tcPr>
            <w:tcW w:w="5670"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7D003ED" w14:textId="2DF6CBD9" w:rsidR="00355821" w:rsidRPr="00D77BEC" w:rsidRDefault="00355821" w:rsidP="00CC04FD">
            <w:pPr>
              <w:rPr>
                <w:color w:val="000000" w:themeColor="text1"/>
              </w:rPr>
            </w:pPr>
            <w:r w:rsidRPr="00D77BEC">
              <w:rPr>
                <w:rFonts w:hint="eastAsia"/>
                <w:color w:val="000000" w:themeColor="text1"/>
              </w:rPr>
              <w:t>成果物、利用者教育</w:t>
            </w:r>
            <w:r w:rsidR="000155A4" w:rsidRPr="00D77BEC">
              <w:rPr>
                <w:rFonts w:hint="eastAsia"/>
                <w:color w:val="000000" w:themeColor="text1"/>
              </w:rPr>
              <w:t>等</w:t>
            </w:r>
          </w:p>
        </w:tc>
      </w:tr>
    </w:tbl>
    <w:p w14:paraId="58D8F20C" w14:textId="77777777" w:rsidR="00E647BA" w:rsidRPr="00D77BEC" w:rsidRDefault="00E647BA">
      <w:pPr>
        <w:rPr>
          <w:color w:val="000000" w:themeColor="text1"/>
        </w:rPr>
      </w:pPr>
    </w:p>
    <w:p w14:paraId="58D8F20D" w14:textId="19784599" w:rsidR="00E647BA" w:rsidRPr="00D77BEC" w:rsidRDefault="00120BAC">
      <w:pPr>
        <w:pStyle w:val="1"/>
        <w:rPr>
          <w:rFonts w:ascii="ＭＳ 明朝" w:eastAsia="ＭＳ 明朝" w:hAnsi="ＭＳ 明朝"/>
          <w:color w:val="000000" w:themeColor="text1"/>
        </w:rPr>
      </w:pPr>
      <w:bookmarkStart w:id="13" w:name="_Toc233096378"/>
      <w:r w:rsidRPr="00D77BEC">
        <w:rPr>
          <w:rFonts w:ascii="ＭＳ 明朝" w:eastAsia="ＭＳ 明朝" w:hAnsi="ＭＳ 明朝"/>
          <w:color w:val="000000" w:themeColor="text1"/>
        </w:rPr>
        <w:t>第</w:t>
      </w:r>
      <w:r w:rsidR="005A5C6A" w:rsidRPr="00D77BEC">
        <w:rPr>
          <w:rFonts w:ascii="ＭＳ 明朝" w:eastAsia="ＭＳ 明朝" w:hAnsi="ＭＳ 明朝" w:hint="eastAsia"/>
          <w:color w:val="000000" w:themeColor="text1"/>
        </w:rPr>
        <w:t>４</w:t>
      </w:r>
      <w:r w:rsidRPr="00D77BEC">
        <w:rPr>
          <w:rFonts w:ascii="ＭＳ 明朝" w:eastAsia="ＭＳ 明朝" w:hAnsi="ＭＳ 明朝"/>
          <w:color w:val="000000" w:themeColor="text1"/>
        </w:rPr>
        <w:t>章　役務の要件</w:t>
      </w:r>
      <w:bookmarkEnd w:id="13"/>
    </w:p>
    <w:p w14:paraId="58D8F20E" w14:textId="78FA963C" w:rsidR="00E647BA" w:rsidRPr="00D77BEC" w:rsidRDefault="005A5C6A" w:rsidP="00D77BEC">
      <w:pPr>
        <w:pStyle w:val="2"/>
        <w:ind w:firstLineChars="108" w:firstLine="282"/>
        <w:rPr>
          <w:rFonts w:ascii="ＭＳ 明朝" w:eastAsia="ＭＳ 明朝" w:hAnsi="ＭＳ 明朝"/>
          <w:color w:val="000000" w:themeColor="text1"/>
        </w:rPr>
      </w:pPr>
      <w:bookmarkStart w:id="14" w:name="_Toc233096379"/>
      <w:r w:rsidRPr="00D77BEC">
        <w:rPr>
          <w:rFonts w:ascii="ＭＳ 明朝" w:eastAsia="ＭＳ 明朝" w:hAnsi="ＭＳ 明朝" w:hint="eastAsia"/>
          <w:color w:val="000000" w:themeColor="text1"/>
        </w:rPr>
        <w:t>4</w:t>
      </w:r>
      <w:r w:rsidRPr="00D77BEC">
        <w:rPr>
          <w:rFonts w:ascii="ＭＳ 明朝" w:eastAsia="ＭＳ 明朝" w:hAnsi="ＭＳ 明朝"/>
          <w:color w:val="000000" w:themeColor="text1"/>
        </w:rPr>
        <w:t xml:space="preserve">.1　</w:t>
      </w:r>
      <w:r w:rsidR="007F6FBD" w:rsidRPr="00D77BEC">
        <w:rPr>
          <w:rFonts w:ascii="ＭＳ 明朝" w:eastAsia="ＭＳ 明朝" w:hAnsi="ＭＳ 明朝" w:hint="eastAsia"/>
          <w:color w:val="000000" w:themeColor="text1"/>
        </w:rPr>
        <w:t>次期システム導入</w:t>
      </w:r>
      <w:r w:rsidR="00771D0E" w:rsidRPr="00D77BEC">
        <w:rPr>
          <w:rFonts w:ascii="ＭＳ 明朝" w:eastAsia="ＭＳ 明朝" w:hAnsi="ＭＳ 明朝" w:hint="eastAsia"/>
          <w:color w:val="000000" w:themeColor="text1"/>
        </w:rPr>
        <w:t>時及び運用時</w:t>
      </w:r>
      <w:r w:rsidR="00C46C8B" w:rsidRPr="00D77BEC">
        <w:rPr>
          <w:rFonts w:ascii="ＭＳ 明朝" w:eastAsia="ＭＳ 明朝" w:hAnsi="ＭＳ 明朝" w:hint="eastAsia"/>
          <w:color w:val="000000" w:themeColor="text1"/>
        </w:rPr>
        <w:t>に想定される</w:t>
      </w:r>
      <w:r w:rsidRPr="00D77BEC">
        <w:rPr>
          <w:rFonts w:ascii="ＭＳ 明朝" w:eastAsia="ＭＳ 明朝" w:hAnsi="ＭＳ 明朝"/>
          <w:color w:val="000000" w:themeColor="text1"/>
        </w:rPr>
        <w:t>役務</w:t>
      </w:r>
      <w:bookmarkEnd w:id="14"/>
    </w:p>
    <w:p w14:paraId="58D8F20F" w14:textId="141346B2" w:rsidR="00E647BA" w:rsidRPr="00D77BEC" w:rsidRDefault="00734FA2" w:rsidP="00D77BEC">
      <w:pPr>
        <w:spacing w:before="60" w:after="60" w:line="360" w:lineRule="auto"/>
        <w:ind w:leftChars="129" w:left="284" w:firstLineChars="64" w:firstLine="141"/>
        <w:rPr>
          <w:color w:val="000000" w:themeColor="text1"/>
        </w:rPr>
      </w:pPr>
      <w:r w:rsidRPr="00D77BEC">
        <w:rPr>
          <w:rFonts w:hint="eastAsia"/>
          <w:color w:val="000000" w:themeColor="text1"/>
        </w:rPr>
        <w:t>本RFI</w:t>
      </w:r>
      <w:r w:rsidR="00F92B3C" w:rsidRPr="00D77BEC">
        <w:rPr>
          <w:rFonts w:hint="eastAsia"/>
          <w:color w:val="000000" w:themeColor="text1"/>
        </w:rPr>
        <w:t>では</w:t>
      </w:r>
      <w:r w:rsidRPr="00D77BEC">
        <w:rPr>
          <w:rFonts w:hint="eastAsia"/>
          <w:color w:val="000000" w:themeColor="text1"/>
        </w:rPr>
        <w:t>、次期システム導入</w:t>
      </w:r>
      <w:r w:rsidR="00771D0E" w:rsidRPr="00D77BEC">
        <w:rPr>
          <w:rFonts w:hint="eastAsia"/>
          <w:color w:val="000000" w:themeColor="text1"/>
        </w:rPr>
        <w:t>時及び運用時</w:t>
      </w:r>
      <w:r w:rsidRPr="00D77BEC">
        <w:rPr>
          <w:rFonts w:hint="eastAsia"/>
          <w:color w:val="000000" w:themeColor="text1"/>
        </w:rPr>
        <w:t>に想定される役務に</w:t>
      </w:r>
      <w:r w:rsidR="00F92B3C" w:rsidRPr="00D77BEC">
        <w:rPr>
          <w:rFonts w:hint="eastAsia"/>
          <w:color w:val="000000" w:themeColor="text1"/>
        </w:rPr>
        <w:t>ついて</w:t>
      </w:r>
      <w:r w:rsidR="00EF103C" w:rsidRPr="00D77BEC">
        <w:rPr>
          <w:rFonts w:hint="eastAsia"/>
          <w:color w:val="000000" w:themeColor="text1"/>
        </w:rPr>
        <w:t>、次の</w:t>
      </w:r>
      <w:r w:rsidR="000B2601">
        <w:rPr>
          <w:rFonts w:hint="eastAsia"/>
          <w:color w:val="000000" w:themeColor="text1"/>
        </w:rPr>
        <w:t>内容を想定していますので、これらの役務を想定して</w:t>
      </w:r>
      <w:r w:rsidR="00EB3D23" w:rsidRPr="00D77BEC">
        <w:rPr>
          <w:rFonts w:hint="eastAsia"/>
          <w:color w:val="000000" w:themeColor="text1"/>
        </w:rPr>
        <w:t>情報提供をお願いします。</w:t>
      </w:r>
    </w:p>
    <w:p w14:paraId="58D8F210" w14:textId="77777777" w:rsidR="00E647BA" w:rsidRPr="00D77BEC" w:rsidRDefault="00120BAC" w:rsidP="00421A80">
      <w:pPr>
        <w:spacing w:before="40" w:after="40" w:line="360" w:lineRule="auto"/>
        <w:ind w:firstLineChars="100" w:firstLine="220"/>
        <w:rPr>
          <w:color w:val="000000" w:themeColor="text1"/>
        </w:rPr>
      </w:pPr>
      <w:r w:rsidRPr="00D77BEC">
        <w:rPr>
          <w:color w:val="000000" w:themeColor="text1"/>
        </w:rPr>
        <w:t>（1）プロジェクト管理</w:t>
      </w:r>
    </w:p>
    <w:p w14:paraId="58D8F211" w14:textId="77777777" w:rsidR="00E647BA" w:rsidRPr="00D77BEC" w:rsidRDefault="00120BAC" w:rsidP="00421A80">
      <w:pPr>
        <w:spacing w:before="40" w:after="40" w:line="360" w:lineRule="auto"/>
        <w:ind w:firstLineChars="100" w:firstLine="220"/>
        <w:rPr>
          <w:color w:val="000000" w:themeColor="text1"/>
        </w:rPr>
      </w:pPr>
      <w:r w:rsidRPr="00D77BEC">
        <w:rPr>
          <w:color w:val="000000" w:themeColor="text1"/>
        </w:rPr>
        <w:t>（2）要件定義</w:t>
      </w:r>
    </w:p>
    <w:p w14:paraId="58D8F212" w14:textId="77777777" w:rsidR="00E647BA" w:rsidRPr="00D77BEC" w:rsidRDefault="00120BAC" w:rsidP="00421A80">
      <w:pPr>
        <w:spacing w:before="40" w:after="40" w:line="360" w:lineRule="auto"/>
        <w:ind w:firstLineChars="100" w:firstLine="220"/>
        <w:rPr>
          <w:color w:val="000000" w:themeColor="text1"/>
        </w:rPr>
      </w:pPr>
      <w:r w:rsidRPr="00D77BEC">
        <w:rPr>
          <w:color w:val="000000" w:themeColor="text1"/>
        </w:rPr>
        <w:t>（3）システム設計・構築</w:t>
      </w:r>
    </w:p>
    <w:p w14:paraId="58D8F213" w14:textId="77777777" w:rsidR="00E647BA" w:rsidRPr="00D77BEC" w:rsidRDefault="00120BAC" w:rsidP="00421A80">
      <w:pPr>
        <w:spacing w:before="40" w:after="40" w:line="360" w:lineRule="auto"/>
        <w:ind w:firstLineChars="100" w:firstLine="220"/>
        <w:rPr>
          <w:color w:val="000000" w:themeColor="text1"/>
        </w:rPr>
      </w:pPr>
      <w:r w:rsidRPr="00D77BEC">
        <w:rPr>
          <w:color w:val="000000" w:themeColor="text1"/>
        </w:rPr>
        <w:t>（4）データ移行（現行システムからの移行）</w:t>
      </w:r>
    </w:p>
    <w:p w14:paraId="58D8F214" w14:textId="77777777" w:rsidR="00E647BA" w:rsidRPr="00D77BEC" w:rsidRDefault="00120BAC" w:rsidP="00421A80">
      <w:pPr>
        <w:spacing w:before="40" w:after="40" w:line="360" w:lineRule="auto"/>
        <w:ind w:firstLineChars="100" w:firstLine="220"/>
        <w:rPr>
          <w:color w:val="000000" w:themeColor="text1"/>
        </w:rPr>
      </w:pPr>
      <w:r w:rsidRPr="00D77BEC">
        <w:rPr>
          <w:color w:val="000000" w:themeColor="text1"/>
        </w:rPr>
        <w:t>（5）運用テスト</w:t>
      </w:r>
    </w:p>
    <w:p w14:paraId="58D8F215" w14:textId="77777777" w:rsidR="00E647BA" w:rsidRPr="00D77BEC" w:rsidRDefault="00120BAC" w:rsidP="00421A80">
      <w:pPr>
        <w:spacing w:before="40" w:after="40" w:line="360" w:lineRule="auto"/>
        <w:ind w:firstLineChars="100" w:firstLine="220"/>
        <w:rPr>
          <w:color w:val="000000" w:themeColor="text1"/>
        </w:rPr>
      </w:pPr>
      <w:r w:rsidRPr="00D77BEC">
        <w:rPr>
          <w:color w:val="000000" w:themeColor="text1"/>
        </w:rPr>
        <w:t>（6）研修（システム管理者向け・管理職向け・一般教職員向け）</w:t>
      </w:r>
    </w:p>
    <w:p w14:paraId="58D8F216" w14:textId="77777777" w:rsidR="00E647BA" w:rsidRPr="00D77BEC" w:rsidRDefault="00120BAC" w:rsidP="00421A80">
      <w:pPr>
        <w:spacing w:before="40" w:after="40" w:line="360" w:lineRule="auto"/>
        <w:ind w:firstLineChars="100" w:firstLine="220"/>
        <w:rPr>
          <w:color w:val="000000" w:themeColor="text1"/>
        </w:rPr>
      </w:pPr>
      <w:r w:rsidRPr="00D77BEC">
        <w:rPr>
          <w:color w:val="000000" w:themeColor="text1"/>
        </w:rPr>
        <w:t>（7）運用・保守（ヘルプデスク・年度更新支援・障害対応・脆弱性対応等）</w:t>
      </w:r>
    </w:p>
    <w:p w14:paraId="58D8F217" w14:textId="77777777" w:rsidR="00E647BA" w:rsidRPr="00D77BEC" w:rsidRDefault="00E647BA">
      <w:pPr>
        <w:rPr>
          <w:color w:val="000000" w:themeColor="text1"/>
        </w:rPr>
      </w:pPr>
    </w:p>
    <w:p w14:paraId="0D1408E4" w14:textId="63183631" w:rsidR="00380F43" w:rsidRPr="00D77BEC" w:rsidRDefault="005A5C6A" w:rsidP="00D77BEC">
      <w:pPr>
        <w:pStyle w:val="2"/>
        <w:ind w:firstLineChars="108" w:firstLine="282"/>
        <w:rPr>
          <w:rFonts w:ascii="ＭＳ 明朝" w:eastAsia="ＭＳ 明朝" w:hAnsi="ＭＳ 明朝"/>
          <w:color w:val="000000" w:themeColor="text1"/>
        </w:rPr>
      </w:pPr>
      <w:bookmarkStart w:id="15" w:name="_Toc233096380"/>
      <w:r w:rsidRPr="00D77BEC">
        <w:rPr>
          <w:rFonts w:ascii="ＭＳ 明朝" w:eastAsia="ＭＳ 明朝" w:hAnsi="ＭＳ 明朝" w:hint="eastAsia"/>
          <w:color w:val="000000" w:themeColor="text1"/>
        </w:rPr>
        <w:lastRenderedPageBreak/>
        <w:t>4</w:t>
      </w:r>
      <w:r w:rsidR="00120BAC" w:rsidRPr="00D77BEC">
        <w:rPr>
          <w:rFonts w:ascii="ＭＳ 明朝" w:eastAsia="ＭＳ 明朝" w:hAnsi="ＭＳ 明朝"/>
          <w:color w:val="000000" w:themeColor="text1"/>
        </w:rPr>
        <w:t>.2　プロジェクト管理要件</w:t>
      </w:r>
      <w:bookmarkEnd w:id="15"/>
    </w:p>
    <w:p w14:paraId="19250E95" w14:textId="2E66CCDB" w:rsidR="00272FE5" w:rsidRPr="00D77BEC" w:rsidRDefault="00272FE5" w:rsidP="00D80239">
      <w:pPr>
        <w:spacing w:before="60" w:after="60" w:line="360" w:lineRule="auto"/>
        <w:ind w:leftChars="129" w:left="284" w:firstLineChars="64" w:firstLine="141"/>
        <w:rPr>
          <w:color w:val="000000" w:themeColor="text1"/>
        </w:rPr>
      </w:pPr>
      <w:r w:rsidRPr="00D80239">
        <w:rPr>
          <w:rFonts w:hint="eastAsia"/>
          <w:color w:val="000000" w:themeColor="text1"/>
        </w:rPr>
        <w:t>本</w:t>
      </w:r>
      <w:r w:rsidRPr="00D80239">
        <w:rPr>
          <w:color w:val="000000" w:themeColor="text1"/>
        </w:rPr>
        <w:t>RFIでは、次期システムの導入及び運用保守等に関するプロジェクト管理手法について、次のとおり</w:t>
      </w:r>
      <w:r w:rsidR="000B2601">
        <w:rPr>
          <w:rFonts w:hint="eastAsia"/>
          <w:color w:val="000000" w:themeColor="text1"/>
        </w:rPr>
        <w:t>想定していますので、これらの内容を前提として</w:t>
      </w:r>
      <w:r w:rsidRPr="00D80239">
        <w:rPr>
          <w:color w:val="000000" w:themeColor="text1"/>
        </w:rPr>
        <w:t>情報提供をお願いします。</w:t>
      </w:r>
    </w:p>
    <w:p w14:paraId="576071F6" w14:textId="51682B72" w:rsidR="00F625FA" w:rsidRPr="00D77BEC" w:rsidRDefault="001E30FD" w:rsidP="00D80239">
      <w:pPr>
        <w:spacing w:before="60" w:after="60" w:line="360" w:lineRule="auto"/>
        <w:ind w:leftChars="100" w:left="708" w:hangingChars="222" w:hanging="488"/>
        <w:rPr>
          <w:color w:val="000000" w:themeColor="text1"/>
        </w:rPr>
      </w:pPr>
      <w:r w:rsidRPr="00D77BEC">
        <w:rPr>
          <w:rFonts w:hint="eastAsia"/>
          <w:color w:val="000000" w:themeColor="text1"/>
        </w:rPr>
        <w:t>（</w:t>
      </w:r>
      <w:r w:rsidRPr="00D77BEC">
        <w:rPr>
          <w:color w:val="000000" w:themeColor="text1"/>
        </w:rPr>
        <w:t>1）</w:t>
      </w:r>
      <w:r w:rsidR="00EB3D23" w:rsidRPr="00D77BEC">
        <w:rPr>
          <w:rFonts w:hint="eastAsia"/>
          <w:color w:val="000000" w:themeColor="text1"/>
        </w:rPr>
        <w:t>次期システムの設計・構築</w:t>
      </w:r>
      <w:r w:rsidR="00EB3D23" w:rsidRPr="00D77BEC">
        <w:rPr>
          <w:color w:val="000000" w:themeColor="text1"/>
        </w:rPr>
        <w:t>段階</w:t>
      </w:r>
      <w:r w:rsidR="00F625FA" w:rsidRPr="00D77BEC">
        <w:rPr>
          <w:rFonts w:hint="eastAsia"/>
          <w:color w:val="000000" w:themeColor="text1"/>
        </w:rPr>
        <w:t>及び運用保守時期に</w:t>
      </w:r>
      <w:r w:rsidR="00D30B35" w:rsidRPr="00D77BEC">
        <w:rPr>
          <w:rFonts w:hint="eastAsia"/>
          <w:color w:val="000000" w:themeColor="text1"/>
        </w:rPr>
        <w:t>おける</w:t>
      </w:r>
      <w:r w:rsidR="00F625FA" w:rsidRPr="00D77BEC">
        <w:rPr>
          <w:rFonts w:hint="eastAsia"/>
          <w:color w:val="000000" w:themeColor="text1"/>
        </w:rPr>
        <w:t>、</w:t>
      </w:r>
      <w:r w:rsidR="00120BAC" w:rsidRPr="00D77BEC">
        <w:rPr>
          <w:color w:val="000000" w:themeColor="text1"/>
        </w:rPr>
        <w:t>プロジェクト責任者</w:t>
      </w:r>
      <w:r w:rsidR="00D30B35" w:rsidRPr="00D77BEC">
        <w:rPr>
          <w:rFonts w:hint="eastAsia"/>
          <w:color w:val="000000" w:themeColor="text1"/>
        </w:rPr>
        <w:t>の配置</w:t>
      </w:r>
    </w:p>
    <w:p w14:paraId="7937AE46" w14:textId="09338FB9" w:rsidR="00F625FA" w:rsidRPr="00D77BEC" w:rsidRDefault="00F625FA" w:rsidP="00D80239">
      <w:pPr>
        <w:spacing w:before="60" w:after="60" w:line="360" w:lineRule="auto"/>
        <w:ind w:leftChars="100" w:left="708" w:hangingChars="222" w:hanging="488"/>
        <w:rPr>
          <w:color w:val="000000" w:themeColor="text1"/>
        </w:rPr>
      </w:pPr>
      <w:r w:rsidRPr="00D77BEC">
        <w:rPr>
          <w:rFonts w:hint="eastAsia"/>
          <w:color w:val="000000" w:themeColor="text1"/>
        </w:rPr>
        <w:t>（</w:t>
      </w:r>
      <w:r w:rsidRPr="00D77BEC">
        <w:rPr>
          <w:color w:val="000000" w:themeColor="text1"/>
        </w:rPr>
        <w:t>2）</w:t>
      </w:r>
      <w:r w:rsidR="005A5C6A" w:rsidRPr="00D77BEC">
        <w:rPr>
          <w:rFonts w:hint="eastAsia"/>
          <w:color w:val="000000" w:themeColor="text1"/>
        </w:rPr>
        <w:t>プロジェクト全体の</w:t>
      </w:r>
      <w:r w:rsidR="00120BAC" w:rsidRPr="00D77BEC">
        <w:rPr>
          <w:color w:val="000000" w:themeColor="text1"/>
        </w:rPr>
        <w:t>進捗管理・品質管理・課題管理・リスク管理・変更管理</w:t>
      </w:r>
      <w:r w:rsidRPr="00D77BEC">
        <w:rPr>
          <w:rFonts w:hint="eastAsia"/>
          <w:color w:val="000000" w:themeColor="text1"/>
        </w:rPr>
        <w:t>等</w:t>
      </w:r>
      <w:r w:rsidR="000076D0" w:rsidRPr="00D77BEC">
        <w:rPr>
          <w:rFonts w:hint="eastAsia"/>
          <w:color w:val="000000" w:themeColor="text1"/>
        </w:rPr>
        <w:t>の実施</w:t>
      </w:r>
    </w:p>
    <w:p w14:paraId="7C71E0F8" w14:textId="25BCCE40" w:rsidR="00064D9F" w:rsidRPr="00D77BEC" w:rsidRDefault="00F625FA" w:rsidP="00D80239">
      <w:pPr>
        <w:spacing w:before="60" w:after="60" w:line="360" w:lineRule="auto"/>
        <w:ind w:leftChars="100" w:left="708" w:hangingChars="222" w:hanging="488"/>
        <w:rPr>
          <w:color w:val="000000" w:themeColor="text1"/>
        </w:rPr>
      </w:pPr>
      <w:r w:rsidRPr="00D80239">
        <w:rPr>
          <w:rFonts w:hint="eastAsia"/>
          <w:color w:val="000000" w:themeColor="text1"/>
        </w:rPr>
        <w:t>（</w:t>
      </w:r>
      <w:r w:rsidRPr="00D80239">
        <w:rPr>
          <w:color w:val="000000" w:themeColor="text1"/>
        </w:rPr>
        <w:t>3）</w:t>
      </w:r>
      <w:r w:rsidR="00120BAC" w:rsidRPr="00D77BEC">
        <w:rPr>
          <w:color w:val="000000" w:themeColor="text1"/>
        </w:rPr>
        <w:t>定例会</w:t>
      </w:r>
      <w:r w:rsidR="000076D0" w:rsidRPr="00D77BEC">
        <w:rPr>
          <w:rFonts w:hint="eastAsia"/>
          <w:color w:val="000000" w:themeColor="text1"/>
        </w:rPr>
        <w:t>の実施</w:t>
      </w:r>
      <w:r w:rsidR="00120BAC" w:rsidRPr="00D77BEC">
        <w:rPr>
          <w:color w:val="000000" w:themeColor="text1"/>
        </w:rPr>
        <w:t>（</w:t>
      </w:r>
      <w:r w:rsidR="000076D0" w:rsidRPr="00D77BEC">
        <w:rPr>
          <w:rFonts w:hint="eastAsia"/>
          <w:color w:val="000000" w:themeColor="text1"/>
        </w:rPr>
        <w:t>構築時期は</w:t>
      </w:r>
      <w:r w:rsidR="00120BAC" w:rsidRPr="00D77BEC">
        <w:rPr>
          <w:color w:val="000000" w:themeColor="text1"/>
        </w:rPr>
        <w:t>週1回程度</w:t>
      </w:r>
      <w:r w:rsidRPr="00D77BEC">
        <w:rPr>
          <w:rFonts w:hint="eastAsia"/>
          <w:color w:val="000000" w:themeColor="text1"/>
        </w:rPr>
        <w:t>。</w:t>
      </w:r>
      <w:r w:rsidRPr="00D80239">
        <w:rPr>
          <w:rFonts w:hint="eastAsia"/>
          <w:color w:val="000000" w:themeColor="text1"/>
        </w:rPr>
        <w:t>運用保守時期においては月１回程度を想定。</w:t>
      </w:r>
      <w:r w:rsidR="00BF2FC5" w:rsidRPr="00D77BEC">
        <w:rPr>
          <w:rFonts w:hint="eastAsia"/>
          <w:color w:val="000000" w:themeColor="text1"/>
        </w:rPr>
        <w:t>議事録を含む）</w:t>
      </w:r>
    </w:p>
    <w:p w14:paraId="58D8F21A" w14:textId="77777777" w:rsidR="00E647BA" w:rsidRPr="00D77BEC" w:rsidRDefault="00E647BA">
      <w:pPr>
        <w:rPr>
          <w:color w:val="000000" w:themeColor="text1"/>
        </w:rPr>
      </w:pPr>
    </w:p>
    <w:p w14:paraId="58D8F21B" w14:textId="4C63FC26" w:rsidR="00E647BA" w:rsidRPr="00D77BEC" w:rsidRDefault="005A5C6A" w:rsidP="00325D28">
      <w:pPr>
        <w:pStyle w:val="2"/>
        <w:ind w:firstLineChars="108" w:firstLine="282"/>
        <w:rPr>
          <w:rFonts w:ascii="ＭＳ 明朝" w:eastAsia="ＭＳ 明朝" w:hAnsi="ＭＳ 明朝"/>
          <w:color w:val="000000" w:themeColor="text1"/>
        </w:rPr>
      </w:pPr>
      <w:bookmarkStart w:id="16" w:name="_Toc233096381"/>
      <w:r w:rsidRPr="00D77BEC">
        <w:rPr>
          <w:rFonts w:ascii="ＭＳ 明朝" w:eastAsia="ＭＳ 明朝" w:hAnsi="ＭＳ 明朝" w:hint="eastAsia"/>
          <w:color w:val="000000" w:themeColor="text1"/>
        </w:rPr>
        <w:t>4</w:t>
      </w:r>
      <w:r w:rsidR="00120BAC" w:rsidRPr="00D77BEC">
        <w:rPr>
          <w:rFonts w:ascii="ＭＳ 明朝" w:eastAsia="ＭＳ 明朝" w:hAnsi="ＭＳ 明朝"/>
          <w:color w:val="000000" w:themeColor="text1"/>
        </w:rPr>
        <w:t>.3　データ移行要件</w:t>
      </w:r>
      <w:bookmarkEnd w:id="16"/>
    </w:p>
    <w:p w14:paraId="58D8F21C" w14:textId="76B882F0" w:rsidR="00E647BA" w:rsidRDefault="00120BAC" w:rsidP="00325D28">
      <w:pPr>
        <w:spacing w:before="60" w:after="60" w:line="360" w:lineRule="auto"/>
        <w:ind w:leftChars="129" w:left="284" w:firstLineChars="64" w:firstLine="141"/>
        <w:rPr>
          <w:color w:val="000000" w:themeColor="text1"/>
        </w:rPr>
      </w:pPr>
      <w:r w:rsidRPr="00D77BEC">
        <w:rPr>
          <w:color w:val="000000" w:themeColor="text1"/>
        </w:rPr>
        <w:t>現行システムからのデータ移行について</w:t>
      </w:r>
      <w:r w:rsidR="000B2601">
        <w:rPr>
          <w:rFonts w:hint="eastAsia"/>
          <w:color w:val="000000" w:themeColor="text1"/>
        </w:rPr>
        <w:t>は</w:t>
      </w:r>
      <w:r w:rsidRPr="00D77BEC">
        <w:rPr>
          <w:color w:val="000000" w:themeColor="text1"/>
        </w:rPr>
        <w:t>、</w:t>
      </w:r>
      <w:r w:rsidR="000B2601">
        <w:rPr>
          <w:rFonts w:hint="eastAsia"/>
          <w:color w:val="000000" w:themeColor="text1"/>
        </w:rPr>
        <w:t>「【</w:t>
      </w:r>
      <w:r w:rsidR="00976F17" w:rsidRPr="00D77BEC">
        <w:rPr>
          <w:rFonts w:hint="eastAsia"/>
          <w:color w:val="000000" w:themeColor="text1"/>
        </w:rPr>
        <w:t>別紙</w:t>
      </w:r>
      <w:r w:rsidR="00EE3693">
        <w:rPr>
          <w:rFonts w:hint="eastAsia"/>
          <w:color w:val="000000" w:themeColor="text1"/>
        </w:rPr>
        <w:t>６</w:t>
      </w:r>
      <w:r w:rsidR="000B2601">
        <w:rPr>
          <w:rFonts w:hint="eastAsia"/>
          <w:color w:val="000000" w:themeColor="text1"/>
        </w:rPr>
        <w:t>】</w:t>
      </w:r>
      <w:r w:rsidR="00976F17" w:rsidRPr="00D77BEC">
        <w:rPr>
          <w:rFonts w:hint="eastAsia"/>
          <w:color w:val="000000" w:themeColor="text1"/>
        </w:rPr>
        <w:t>データ移行概要」を参考に</w:t>
      </w:r>
      <w:r w:rsidR="000B2601">
        <w:rPr>
          <w:rFonts w:hint="eastAsia"/>
          <w:color w:val="000000" w:themeColor="text1"/>
        </w:rPr>
        <w:t>して</w:t>
      </w:r>
      <w:r w:rsidR="00976F17" w:rsidRPr="00D77BEC">
        <w:rPr>
          <w:rFonts w:hint="eastAsia"/>
          <w:color w:val="000000" w:themeColor="text1"/>
        </w:rPr>
        <w:t>、</w:t>
      </w:r>
      <w:r w:rsidR="00890E71" w:rsidRPr="00D77BEC">
        <w:rPr>
          <w:rFonts w:hint="eastAsia"/>
          <w:color w:val="000000" w:themeColor="text1"/>
        </w:rPr>
        <w:t>次のとおり</w:t>
      </w:r>
      <w:r w:rsidR="005F5B75" w:rsidRPr="00D80239">
        <w:rPr>
          <w:rFonts w:hint="eastAsia"/>
          <w:color w:val="000000" w:themeColor="text1"/>
        </w:rPr>
        <w:t>情報提供をお願いします。</w:t>
      </w:r>
      <w:r w:rsidR="00976F17" w:rsidRPr="00D77BEC">
        <w:rPr>
          <w:rFonts w:hint="eastAsia"/>
          <w:color w:val="000000" w:themeColor="text1"/>
        </w:rPr>
        <w:t>なお、現在本市が想定しているデータ移行に</w:t>
      </w:r>
      <w:r w:rsidR="005D4EE8" w:rsidRPr="00D77BEC">
        <w:rPr>
          <w:rFonts w:hint="eastAsia"/>
          <w:color w:val="000000" w:themeColor="text1"/>
        </w:rPr>
        <w:t>関して</w:t>
      </w:r>
      <w:r w:rsidR="00976F17" w:rsidRPr="00D77BEC">
        <w:rPr>
          <w:rFonts w:hint="eastAsia"/>
          <w:color w:val="000000" w:themeColor="text1"/>
        </w:rPr>
        <w:t>、より業務への影響度が低く、かつ効率的な方法</w:t>
      </w:r>
      <w:r w:rsidR="00B42E3C" w:rsidRPr="00D77BEC">
        <w:rPr>
          <w:rFonts w:hint="eastAsia"/>
          <w:color w:val="000000" w:themeColor="text1"/>
        </w:rPr>
        <w:t>がある場合</w:t>
      </w:r>
      <w:r w:rsidR="00E578A8" w:rsidRPr="00D77BEC">
        <w:rPr>
          <w:rFonts w:hint="eastAsia"/>
          <w:color w:val="000000" w:themeColor="text1"/>
        </w:rPr>
        <w:t>、</w:t>
      </w:r>
      <w:r w:rsidR="000B2601">
        <w:rPr>
          <w:rFonts w:hint="eastAsia"/>
          <w:color w:val="000000" w:themeColor="text1"/>
        </w:rPr>
        <w:t>または</w:t>
      </w:r>
      <w:r w:rsidR="00D7624D" w:rsidRPr="00D77BEC">
        <w:rPr>
          <w:rFonts w:hint="eastAsia"/>
          <w:color w:val="000000" w:themeColor="text1"/>
        </w:rPr>
        <w:t>本市が想定するデータ移行の実現が難しい場合の代替案について</w:t>
      </w:r>
      <w:r w:rsidR="00747CE6" w:rsidRPr="00D77BEC">
        <w:rPr>
          <w:rFonts w:hint="eastAsia"/>
          <w:color w:val="000000" w:themeColor="text1"/>
        </w:rPr>
        <w:t>も</w:t>
      </w:r>
      <w:r w:rsidR="00AA4D59" w:rsidRPr="00D77BEC">
        <w:rPr>
          <w:rFonts w:hint="eastAsia"/>
          <w:color w:val="000000" w:themeColor="text1"/>
        </w:rPr>
        <w:t>情報提供をお願いします。</w:t>
      </w:r>
    </w:p>
    <w:p w14:paraId="02423F5B" w14:textId="42049385" w:rsidR="002971B3" w:rsidRPr="00D77BEC" w:rsidRDefault="002971B3" w:rsidP="002971B3">
      <w:pPr>
        <w:spacing w:before="60" w:after="60" w:line="360" w:lineRule="auto"/>
        <w:ind w:leftChars="129" w:left="284" w:firstLineChars="64" w:firstLine="141"/>
        <w:rPr>
          <w:color w:val="000000" w:themeColor="text1"/>
        </w:rPr>
      </w:pPr>
      <w:r>
        <w:rPr>
          <w:rFonts w:hint="eastAsia"/>
          <w:color w:val="000000" w:themeColor="text1"/>
        </w:rPr>
        <w:t>なお、移行にあたっては、各現行システムからCSV形式で出力するデータを読み込むことを想定します。また、学籍や評価など項目ごとに分けて</w:t>
      </w:r>
      <w:r w:rsidR="007E64A7">
        <w:rPr>
          <w:rFonts w:hint="eastAsia"/>
          <w:color w:val="000000" w:themeColor="text1"/>
        </w:rPr>
        <w:t>CSV</w:t>
      </w:r>
      <w:r>
        <w:rPr>
          <w:rFonts w:hint="eastAsia"/>
          <w:color w:val="000000" w:themeColor="text1"/>
        </w:rPr>
        <w:t>データを出力し、児童生徒等を一意に識別するキーとともに関連データがテキスト形式で出力されていることを</w:t>
      </w:r>
      <w:r w:rsidR="002857D8">
        <w:rPr>
          <w:rFonts w:hint="eastAsia"/>
          <w:color w:val="000000" w:themeColor="text1"/>
        </w:rPr>
        <w:t>前提</w:t>
      </w:r>
      <w:r>
        <w:rPr>
          <w:rFonts w:hint="eastAsia"/>
          <w:color w:val="000000" w:themeColor="text1"/>
        </w:rPr>
        <w:t>とします。</w:t>
      </w:r>
    </w:p>
    <w:p w14:paraId="72F1B169" w14:textId="31A333BD" w:rsidR="00F84539" w:rsidRPr="00D77BEC" w:rsidRDefault="00523C5F" w:rsidP="00D80239">
      <w:pPr>
        <w:spacing w:before="60" w:after="60" w:line="360" w:lineRule="auto"/>
        <w:ind w:leftChars="100" w:left="708" w:hangingChars="222" w:hanging="488"/>
        <w:rPr>
          <w:color w:val="000000" w:themeColor="text1"/>
        </w:rPr>
      </w:pPr>
      <w:r w:rsidRPr="00D77BEC">
        <w:rPr>
          <w:rFonts w:hint="eastAsia"/>
          <w:color w:val="000000" w:themeColor="text1"/>
        </w:rPr>
        <w:t>（</w:t>
      </w:r>
      <w:r w:rsidRPr="00D77BEC">
        <w:rPr>
          <w:color w:val="000000" w:themeColor="text1"/>
        </w:rPr>
        <w:t>1）</w:t>
      </w:r>
      <w:r w:rsidR="00F84539" w:rsidRPr="00D77BEC">
        <w:rPr>
          <w:rFonts w:hint="eastAsia"/>
          <w:color w:val="000000" w:themeColor="text1"/>
        </w:rPr>
        <w:t>本市が想定するデータ移行内容の実現可否と、実現が困難な場合における代替案の提示</w:t>
      </w:r>
      <w:r w:rsidR="002857D8">
        <w:rPr>
          <w:rFonts w:hint="eastAsia"/>
          <w:color w:val="000000" w:themeColor="text1"/>
        </w:rPr>
        <w:t>。</w:t>
      </w:r>
    </w:p>
    <w:p w14:paraId="7FBD2032" w14:textId="54670D23" w:rsidR="001166A1" w:rsidRDefault="00523C5F" w:rsidP="00D80239">
      <w:pPr>
        <w:spacing w:before="40" w:after="40" w:line="360" w:lineRule="auto"/>
        <w:ind w:leftChars="100" w:left="708" w:hangingChars="222" w:hanging="488"/>
        <w:rPr>
          <w:color w:val="000000" w:themeColor="text1"/>
        </w:rPr>
      </w:pPr>
      <w:r w:rsidRPr="00D77BEC">
        <w:rPr>
          <w:rFonts w:hint="eastAsia"/>
          <w:color w:val="000000" w:themeColor="text1"/>
        </w:rPr>
        <w:t>（</w:t>
      </w:r>
      <w:r w:rsidRPr="00D77BEC">
        <w:rPr>
          <w:color w:val="000000" w:themeColor="text1"/>
        </w:rPr>
        <w:t>2）</w:t>
      </w:r>
      <w:r w:rsidR="001166A1">
        <w:rPr>
          <w:rFonts w:hint="eastAsia"/>
          <w:color w:val="000000" w:themeColor="text1"/>
        </w:rPr>
        <w:t>次期システムへの既存校務支援システムからのデータ移行の実績</w:t>
      </w:r>
      <w:r w:rsidR="00DA2DBB">
        <w:rPr>
          <w:rFonts w:hint="eastAsia"/>
          <w:color w:val="000000" w:themeColor="text1"/>
        </w:rPr>
        <w:t>。ある場合は、実績にかかる校務支援システム名を記載すること。</w:t>
      </w:r>
    </w:p>
    <w:p w14:paraId="58D8F21D" w14:textId="370080BF" w:rsidR="00E647BA" w:rsidRPr="00D77BEC" w:rsidRDefault="001166A1" w:rsidP="00204108">
      <w:pPr>
        <w:spacing w:before="40" w:after="40" w:line="360" w:lineRule="auto"/>
        <w:ind w:leftChars="300" w:left="708" w:hangingChars="22" w:hanging="48"/>
        <w:rPr>
          <w:color w:val="000000" w:themeColor="text1"/>
        </w:rPr>
      </w:pPr>
      <w:r>
        <w:rPr>
          <w:rFonts w:hint="eastAsia"/>
          <w:color w:val="000000" w:themeColor="text1"/>
        </w:rPr>
        <w:t>※　なお、本市の</w:t>
      </w:r>
      <w:r w:rsidRPr="00D77BEC">
        <w:rPr>
          <w:color w:val="000000" w:themeColor="text1"/>
        </w:rPr>
        <w:t>現行システム</w:t>
      </w:r>
      <w:r>
        <w:rPr>
          <w:rFonts w:hint="eastAsia"/>
          <w:color w:val="000000" w:themeColor="text1"/>
        </w:rPr>
        <w:t>は、</w:t>
      </w:r>
      <w:r w:rsidRPr="00D77BEC">
        <w:rPr>
          <w:rFonts w:hint="eastAsia"/>
          <w:color w:val="000000" w:themeColor="text1"/>
        </w:rPr>
        <w:t>小学校：</w:t>
      </w:r>
      <w:r>
        <w:rPr>
          <w:rFonts w:hint="eastAsia"/>
          <w:color w:val="000000" w:themeColor="text1"/>
        </w:rPr>
        <w:t xml:space="preserve">株式会社 </w:t>
      </w:r>
      <w:r w:rsidRPr="00D77BEC">
        <w:rPr>
          <w:rFonts w:hint="eastAsia"/>
          <w:color w:val="000000" w:themeColor="text1"/>
        </w:rPr>
        <w:t>ヨコハマシステムズ　スクラッチ開発システム、中学校：</w:t>
      </w:r>
      <w:r>
        <w:rPr>
          <w:rFonts w:hint="eastAsia"/>
          <w:color w:val="000000" w:themeColor="text1"/>
        </w:rPr>
        <w:t xml:space="preserve">株式会社 </w:t>
      </w:r>
      <w:r w:rsidRPr="00D77BEC">
        <w:rPr>
          <w:rFonts w:hint="eastAsia"/>
          <w:color w:val="000000" w:themeColor="text1"/>
        </w:rPr>
        <w:t xml:space="preserve">文溪堂　</w:t>
      </w:r>
      <w:r w:rsidRPr="00D77BEC">
        <w:rPr>
          <w:color w:val="000000" w:themeColor="text1"/>
        </w:rPr>
        <w:t>Te-Comp@ss</w:t>
      </w:r>
      <w:r>
        <w:rPr>
          <w:rFonts w:hint="eastAsia"/>
          <w:color w:val="000000" w:themeColor="text1"/>
        </w:rPr>
        <w:t>である。</w:t>
      </w:r>
    </w:p>
    <w:p w14:paraId="08DF5C8C" w14:textId="198670BE" w:rsidR="005A5C6A" w:rsidRPr="00D77BEC" w:rsidRDefault="00523C5F" w:rsidP="00421A80">
      <w:pPr>
        <w:spacing w:before="40" w:after="40" w:line="360" w:lineRule="auto"/>
        <w:ind w:firstLineChars="100" w:firstLine="220"/>
        <w:rPr>
          <w:color w:val="000000" w:themeColor="text1"/>
        </w:rPr>
      </w:pPr>
      <w:r w:rsidRPr="00D77BEC">
        <w:rPr>
          <w:rFonts w:hint="eastAsia"/>
          <w:color w:val="000000" w:themeColor="text1"/>
        </w:rPr>
        <w:t>（</w:t>
      </w:r>
      <w:r w:rsidRPr="00D77BEC">
        <w:rPr>
          <w:color w:val="000000" w:themeColor="text1"/>
        </w:rPr>
        <w:t>3）</w:t>
      </w:r>
      <w:r w:rsidR="00120BAC" w:rsidRPr="00D77BEC">
        <w:rPr>
          <w:color w:val="000000" w:themeColor="text1"/>
        </w:rPr>
        <w:t>データ移行の方式・手順・スケジュール</w:t>
      </w:r>
    </w:p>
    <w:p w14:paraId="58D8F21E" w14:textId="0215CDF8" w:rsidR="00E647BA" w:rsidRPr="00D77BEC" w:rsidRDefault="005A5C6A" w:rsidP="00D80239">
      <w:pPr>
        <w:spacing w:before="40" w:after="40" w:line="360" w:lineRule="auto"/>
        <w:ind w:leftChars="321" w:left="708" w:hanging="2"/>
        <w:rPr>
          <w:color w:val="000000" w:themeColor="text1"/>
        </w:rPr>
      </w:pPr>
      <w:r w:rsidRPr="00D77BEC">
        <w:rPr>
          <w:rFonts w:hint="eastAsia"/>
          <w:color w:val="000000" w:themeColor="text1"/>
        </w:rPr>
        <w:t>※</w:t>
      </w:r>
      <w:r w:rsidR="00783470" w:rsidRPr="00D77BEC">
        <w:rPr>
          <w:rFonts w:hint="eastAsia"/>
          <w:color w:val="000000" w:themeColor="text1"/>
        </w:rPr>
        <w:t>移行元データに変換作業が伴う場合は、</w:t>
      </w:r>
      <w:r w:rsidR="009A7F34" w:rsidRPr="00D77BEC">
        <w:rPr>
          <w:rFonts w:hint="eastAsia"/>
          <w:color w:val="000000" w:themeColor="text1"/>
        </w:rPr>
        <w:t>当該作業も業務の範囲に含むこと</w:t>
      </w:r>
    </w:p>
    <w:p w14:paraId="58D8F21F" w14:textId="74C89E53" w:rsidR="00E647BA" w:rsidRPr="00D77BEC" w:rsidRDefault="00523C5F" w:rsidP="00421A80">
      <w:pPr>
        <w:spacing w:before="40" w:after="40" w:line="360" w:lineRule="auto"/>
        <w:ind w:firstLineChars="100" w:firstLine="220"/>
        <w:rPr>
          <w:color w:val="000000" w:themeColor="text1"/>
        </w:rPr>
      </w:pPr>
      <w:r w:rsidRPr="00D77BEC">
        <w:rPr>
          <w:rFonts w:hint="eastAsia"/>
          <w:color w:val="000000" w:themeColor="text1"/>
        </w:rPr>
        <w:t>（</w:t>
      </w:r>
      <w:r w:rsidRPr="00D77BEC">
        <w:rPr>
          <w:color w:val="000000" w:themeColor="text1"/>
        </w:rPr>
        <w:t>4）</w:t>
      </w:r>
      <w:r w:rsidR="00C07503" w:rsidRPr="00D77BEC">
        <w:rPr>
          <w:rFonts w:hint="eastAsia"/>
          <w:color w:val="000000" w:themeColor="text1"/>
        </w:rPr>
        <w:t>データ</w:t>
      </w:r>
      <w:r w:rsidR="00120BAC" w:rsidRPr="00D77BEC">
        <w:rPr>
          <w:color w:val="000000" w:themeColor="text1"/>
        </w:rPr>
        <w:t>移行</w:t>
      </w:r>
      <w:r w:rsidR="006B087E" w:rsidRPr="00D77BEC">
        <w:rPr>
          <w:rFonts w:hint="eastAsia"/>
          <w:color w:val="000000" w:themeColor="text1"/>
        </w:rPr>
        <w:t>作業</w:t>
      </w:r>
      <w:r w:rsidR="00120BAC" w:rsidRPr="00D77BEC">
        <w:rPr>
          <w:color w:val="000000" w:themeColor="text1"/>
        </w:rPr>
        <w:t>前後</w:t>
      </w:r>
      <w:r w:rsidR="00F84539" w:rsidRPr="00D77BEC">
        <w:rPr>
          <w:rFonts w:hint="eastAsia"/>
          <w:color w:val="000000" w:themeColor="text1"/>
        </w:rPr>
        <w:t>に本市が対応</w:t>
      </w:r>
      <w:r w:rsidR="00120BAC" w:rsidRPr="00D77BEC">
        <w:rPr>
          <w:color w:val="000000" w:themeColor="text1"/>
        </w:rPr>
        <w:t>する作業の範囲</w:t>
      </w:r>
    </w:p>
    <w:p w14:paraId="6D3F000A" w14:textId="2EB35B3C" w:rsidR="001621BD" w:rsidRDefault="00523C5F" w:rsidP="002F575C">
      <w:pPr>
        <w:widowControl/>
        <w:ind w:leftChars="100" w:left="220"/>
        <w:rPr>
          <w:rFonts w:cs="ＭＳ ゴシック"/>
          <w:b/>
          <w:bCs/>
          <w:color w:val="000000" w:themeColor="text1"/>
          <w:sz w:val="26"/>
          <w:szCs w:val="26"/>
        </w:rPr>
      </w:pPr>
      <w:r w:rsidRPr="00D77BEC">
        <w:rPr>
          <w:rFonts w:hint="eastAsia"/>
          <w:color w:val="000000" w:themeColor="text1"/>
        </w:rPr>
        <w:t>（</w:t>
      </w:r>
      <w:r w:rsidRPr="00D77BEC">
        <w:rPr>
          <w:color w:val="000000" w:themeColor="text1"/>
        </w:rPr>
        <w:t>5）</w:t>
      </w:r>
      <w:r w:rsidR="00120BAC" w:rsidRPr="00D77BEC">
        <w:rPr>
          <w:color w:val="000000" w:themeColor="text1"/>
        </w:rPr>
        <w:t>移行後に不具合が発生した場合の対応方針</w:t>
      </w:r>
      <w:r w:rsidR="001621BD">
        <w:rPr>
          <w:color w:val="000000" w:themeColor="text1"/>
        </w:rPr>
        <w:br w:type="page"/>
      </w:r>
    </w:p>
    <w:p w14:paraId="58D8F222" w14:textId="07EEBFC1" w:rsidR="00E647BA" w:rsidRPr="00D77BEC" w:rsidRDefault="005A5C6A" w:rsidP="00325D28">
      <w:pPr>
        <w:pStyle w:val="2"/>
        <w:ind w:firstLineChars="108" w:firstLine="282"/>
        <w:rPr>
          <w:rFonts w:ascii="ＭＳ 明朝" w:eastAsia="ＭＳ 明朝" w:hAnsi="ＭＳ 明朝"/>
          <w:color w:val="000000" w:themeColor="text1"/>
        </w:rPr>
      </w:pPr>
      <w:bookmarkStart w:id="17" w:name="_Toc233096382"/>
      <w:r w:rsidRPr="00D77BEC">
        <w:rPr>
          <w:rFonts w:ascii="ＭＳ 明朝" w:eastAsia="ＭＳ 明朝" w:hAnsi="ＭＳ 明朝" w:hint="eastAsia"/>
          <w:color w:val="000000" w:themeColor="text1"/>
        </w:rPr>
        <w:lastRenderedPageBreak/>
        <w:t>4</w:t>
      </w:r>
      <w:r w:rsidR="00120BAC" w:rsidRPr="00D77BEC">
        <w:rPr>
          <w:rFonts w:ascii="ＭＳ 明朝" w:eastAsia="ＭＳ 明朝" w:hAnsi="ＭＳ 明朝"/>
          <w:color w:val="000000" w:themeColor="text1"/>
        </w:rPr>
        <w:t>.4　運用保守要件</w:t>
      </w:r>
      <w:bookmarkEnd w:id="17"/>
    </w:p>
    <w:p w14:paraId="58D8F223" w14:textId="563F5E70" w:rsidR="00E647BA" w:rsidRPr="00D77BEC" w:rsidRDefault="00120BAC" w:rsidP="00D80239">
      <w:pPr>
        <w:spacing w:before="40" w:after="40" w:line="360" w:lineRule="auto"/>
        <w:ind w:leftChars="64" w:left="141" w:firstLineChars="128" w:firstLine="282"/>
        <w:rPr>
          <w:color w:val="000000" w:themeColor="text1"/>
        </w:rPr>
      </w:pPr>
      <w:r w:rsidRPr="00D77BEC">
        <w:rPr>
          <w:color w:val="000000" w:themeColor="text1"/>
        </w:rPr>
        <w:t>システムの安定稼働のために必要な運用保守業務</w:t>
      </w:r>
      <w:r w:rsidR="00747CE6" w:rsidRPr="00D77BEC">
        <w:rPr>
          <w:rFonts w:hint="eastAsia"/>
          <w:color w:val="000000" w:themeColor="text1"/>
        </w:rPr>
        <w:t>について、次のとおり</w:t>
      </w:r>
      <w:r w:rsidR="001621BD">
        <w:rPr>
          <w:rFonts w:hint="eastAsia"/>
          <w:color w:val="000000" w:themeColor="text1"/>
        </w:rPr>
        <w:t>の業務を想定していますので、その内容を踏まえて</w:t>
      </w:r>
      <w:r w:rsidR="00747CE6" w:rsidRPr="00D77BEC">
        <w:rPr>
          <w:rFonts w:hint="eastAsia"/>
          <w:color w:val="000000" w:themeColor="text1"/>
        </w:rPr>
        <w:t>情報提供</w:t>
      </w:r>
      <w:r w:rsidRPr="00D77BEC">
        <w:rPr>
          <w:color w:val="000000" w:themeColor="text1"/>
        </w:rPr>
        <w:t>を</w:t>
      </w:r>
      <w:r w:rsidR="00747CE6" w:rsidRPr="00D77BEC">
        <w:rPr>
          <w:rFonts w:hint="eastAsia"/>
          <w:color w:val="000000" w:themeColor="text1"/>
        </w:rPr>
        <w:t>お願いします。</w:t>
      </w:r>
      <w:r w:rsidR="00053262" w:rsidRPr="00D77BEC">
        <w:rPr>
          <w:rFonts w:hint="eastAsia"/>
          <w:color w:val="000000" w:themeColor="text1"/>
        </w:rPr>
        <w:t>なお、学期末や年度末等の繁忙期における対応も</w:t>
      </w:r>
      <w:r w:rsidR="00FB22C8">
        <w:rPr>
          <w:rFonts w:hint="eastAsia"/>
          <w:color w:val="000000" w:themeColor="text1"/>
        </w:rPr>
        <w:t>記載して</w:t>
      </w:r>
      <w:r w:rsidR="00392C28" w:rsidRPr="00D77BEC">
        <w:rPr>
          <w:rFonts w:hint="eastAsia"/>
          <w:color w:val="000000" w:themeColor="text1"/>
        </w:rPr>
        <w:t>ください。</w:t>
      </w:r>
    </w:p>
    <w:p w14:paraId="58D8F224" w14:textId="77777777" w:rsidR="00E647BA" w:rsidRPr="00D77BEC" w:rsidRDefault="00120BAC" w:rsidP="00421A80">
      <w:pPr>
        <w:spacing w:before="40" w:after="40" w:line="360" w:lineRule="auto"/>
        <w:ind w:firstLineChars="100" w:firstLine="220"/>
        <w:rPr>
          <w:color w:val="000000" w:themeColor="text1"/>
        </w:rPr>
      </w:pPr>
      <w:r w:rsidRPr="00D77BEC">
        <w:rPr>
          <w:color w:val="000000" w:themeColor="text1"/>
        </w:rPr>
        <w:t>（1）サービスの運用管理及び運用に必要なシステム・ライセンスの管理</w:t>
      </w:r>
    </w:p>
    <w:p w14:paraId="58D8F225" w14:textId="77777777" w:rsidR="00E647BA" w:rsidRPr="00D77BEC" w:rsidRDefault="00120BAC" w:rsidP="00421A80">
      <w:pPr>
        <w:spacing w:before="40" w:after="40" w:line="360" w:lineRule="auto"/>
        <w:ind w:firstLineChars="100" w:firstLine="220"/>
        <w:rPr>
          <w:color w:val="000000" w:themeColor="text1"/>
        </w:rPr>
      </w:pPr>
      <w:r w:rsidRPr="00D77BEC">
        <w:rPr>
          <w:color w:val="000000" w:themeColor="text1"/>
        </w:rPr>
        <w:t>（2）ヘルプデスク（教育委員会・学校双方からの問い合わせ対応）</w:t>
      </w:r>
    </w:p>
    <w:p w14:paraId="58D8F226" w14:textId="119922A1" w:rsidR="00E647BA" w:rsidRPr="00D77BEC" w:rsidRDefault="00120BAC" w:rsidP="00421A80">
      <w:pPr>
        <w:spacing w:before="40" w:after="40" w:line="360" w:lineRule="auto"/>
        <w:ind w:firstLineChars="100" w:firstLine="220"/>
        <w:rPr>
          <w:color w:val="000000" w:themeColor="text1"/>
        </w:rPr>
      </w:pPr>
      <w:r w:rsidRPr="00D77BEC">
        <w:rPr>
          <w:color w:val="000000" w:themeColor="text1"/>
        </w:rPr>
        <w:t>（3）年度更新時の支援</w:t>
      </w:r>
    </w:p>
    <w:p w14:paraId="58D8F227" w14:textId="77777777" w:rsidR="00E647BA" w:rsidRPr="00D77BEC" w:rsidRDefault="00120BAC" w:rsidP="00421A80">
      <w:pPr>
        <w:spacing w:before="40" w:after="40" w:line="360" w:lineRule="auto"/>
        <w:ind w:firstLineChars="100" w:firstLine="220"/>
        <w:rPr>
          <w:color w:val="000000" w:themeColor="text1"/>
        </w:rPr>
      </w:pPr>
      <w:r w:rsidRPr="00D77BEC">
        <w:rPr>
          <w:color w:val="000000" w:themeColor="text1"/>
        </w:rPr>
        <w:t>（4）定期的なセキュリティ脆弱性対応・パッチ適用</w:t>
      </w:r>
    </w:p>
    <w:p w14:paraId="58D8F228" w14:textId="77777777" w:rsidR="00E647BA" w:rsidRPr="00D77BEC" w:rsidRDefault="00120BAC" w:rsidP="00421A80">
      <w:pPr>
        <w:spacing w:before="40" w:after="40" w:line="360" w:lineRule="auto"/>
        <w:ind w:firstLineChars="100" w:firstLine="220"/>
        <w:rPr>
          <w:color w:val="000000" w:themeColor="text1"/>
        </w:rPr>
      </w:pPr>
      <w:r w:rsidRPr="00D77BEC">
        <w:rPr>
          <w:color w:val="000000" w:themeColor="text1"/>
        </w:rPr>
        <w:t>（5）学習指導要領の改訂・法令変更・神奈川県定義の業務変更への対応</w:t>
      </w:r>
    </w:p>
    <w:p w14:paraId="411E8635" w14:textId="771A8810" w:rsidR="00F84539" w:rsidRPr="00D77BEC" w:rsidRDefault="005A5C6A" w:rsidP="00D80239">
      <w:pPr>
        <w:spacing w:before="40" w:after="40" w:line="360" w:lineRule="auto"/>
        <w:ind w:firstLineChars="100" w:firstLine="220"/>
        <w:rPr>
          <w:color w:val="000000" w:themeColor="text1"/>
        </w:rPr>
      </w:pPr>
      <w:r w:rsidRPr="00D77BEC">
        <w:rPr>
          <w:rFonts w:hint="eastAsia"/>
          <w:color w:val="000000" w:themeColor="text1"/>
        </w:rPr>
        <w:t>（6）年間を通した不具合対応</w:t>
      </w:r>
    </w:p>
    <w:p w14:paraId="1E08F80A" w14:textId="7B70E3EF" w:rsidR="00F84539" w:rsidRPr="00D77BEC" w:rsidRDefault="00F84539" w:rsidP="00421A80">
      <w:pPr>
        <w:spacing w:before="40" w:after="40" w:line="360" w:lineRule="auto"/>
        <w:ind w:firstLineChars="100" w:firstLine="220"/>
        <w:rPr>
          <w:color w:val="000000" w:themeColor="text1"/>
        </w:rPr>
      </w:pPr>
      <w:r w:rsidRPr="00D77BEC">
        <w:rPr>
          <w:rFonts w:hint="eastAsia"/>
          <w:color w:val="000000" w:themeColor="text1"/>
        </w:rPr>
        <w:t>（</w:t>
      </w:r>
      <w:r w:rsidR="006A1455" w:rsidRPr="00D77BEC">
        <w:rPr>
          <w:rFonts w:hint="eastAsia"/>
          <w:color w:val="000000" w:themeColor="text1"/>
        </w:rPr>
        <w:t>7</w:t>
      </w:r>
      <w:r w:rsidRPr="00D77BEC">
        <w:rPr>
          <w:rFonts w:hint="eastAsia"/>
          <w:color w:val="000000" w:themeColor="text1"/>
        </w:rPr>
        <w:t>）運用保守状況等の定例報告会（月１回程度）</w:t>
      </w:r>
    </w:p>
    <w:p w14:paraId="58D8F261" w14:textId="363C66C5" w:rsidR="00E647BA" w:rsidRPr="00D77BEC" w:rsidRDefault="00E647BA" w:rsidP="00C53E26">
      <w:pPr>
        <w:spacing w:before="60" w:after="60" w:line="360" w:lineRule="auto"/>
        <w:rPr>
          <w:color w:val="000000" w:themeColor="text1"/>
        </w:rPr>
      </w:pPr>
    </w:p>
    <w:sectPr w:rsidR="00E647BA" w:rsidRPr="00D77BEC" w:rsidSect="002C0D0B">
      <w:footerReference w:type="default" r:id="rId22"/>
      <w:pgSz w:w="11906" w:h="16838"/>
      <w:pgMar w:top="1440" w:right="1440" w:bottom="1440" w:left="1800" w:header="708"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B41CB" w14:textId="77777777" w:rsidR="00CC5B4D" w:rsidRDefault="00CC5B4D">
      <w:r>
        <w:separator/>
      </w:r>
    </w:p>
  </w:endnote>
  <w:endnote w:type="continuationSeparator" w:id="0">
    <w:p w14:paraId="5A1E175D" w14:textId="77777777" w:rsidR="00CC5B4D" w:rsidRDefault="00CC5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8F263" w14:textId="38CD8F49" w:rsidR="00E647BA" w:rsidRDefault="00E647BA" w:rsidP="00134500">
    <w:pPr>
      <w:pBdr>
        <w:top w:val="single" w:sz="4" w:space="4" w:color="1F4E79"/>
      </w:pBdr>
      <w:spacing w:before="12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9821" w14:textId="6BD9E3CE" w:rsidR="00134500" w:rsidRDefault="00B40C8B" w:rsidP="00B40C8B">
    <w:pPr>
      <w:pBdr>
        <w:top w:val="single" w:sz="4" w:space="4" w:color="1F4E79"/>
      </w:pBdr>
      <w:tabs>
        <w:tab w:val="center" w:pos="4333"/>
      </w:tabs>
      <w:spacing w:before="120"/>
    </w:pPr>
    <w:r>
      <w:rPr>
        <w:color w:val="777777"/>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BDDC4" w14:textId="4DF0ED3E" w:rsidR="00B40C8B" w:rsidRDefault="00B40C8B">
    <w:pPr>
      <w:pStyle w:val="ae"/>
      <w:pBdr>
        <w:top w:val="single" w:sz="4" w:space="1" w:color="D9D9D9" w:themeColor="background1" w:themeShade="D9"/>
      </w:pBdr>
      <w:rPr>
        <w:b/>
        <w:bCs/>
      </w:rPr>
    </w:pPr>
  </w:p>
  <w:p w14:paraId="52450CDA" w14:textId="5BB23211" w:rsidR="00B40C8B" w:rsidRDefault="00B40C8B" w:rsidP="00B40C8B">
    <w:pPr>
      <w:pBdr>
        <w:top w:val="single" w:sz="4" w:space="0" w:color="1F4E79"/>
      </w:pBdr>
      <w:tabs>
        <w:tab w:val="center" w:pos="4333"/>
      </w:tabs>
      <w:spacing w:before="120"/>
      <w:jc w:val="center"/>
    </w:pPr>
    <w:r>
      <w:fldChar w:fldCharType="begin"/>
    </w:r>
    <w:r>
      <w:instrText>PAGE   \* MERGEFORMAT</w:instrText>
    </w:r>
    <w:r>
      <w:fldChar w:fldCharType="separate"/>
    </w:r>
    <w:r>
      <w:rPr>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175D6" w14:textId="77777777" w:rsidR="00CC5B4D" w:rsidRDefault="00CC5B4D">
      <w:r>
        <w:separator/>
      </w:r>
    </w:p>
  </w:footnote>
  <w:footnote w:type="continuationSeparator" w:id="0">
    <w:p w14:paraId="17C04F3D" w14:textId="77777777" w:rsidR="00CC5B4D" w:rsidRDefault="00CC5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8F262" w14:textId="796C9413" w:rsidR="00E647BA" w:rsidRPr="009511B8" w:rsidRDefault="00120BAC">
    <w:pPr>
      <w:pBdr>
        <w:bottom w:val="single" w:sz="4" w:space="4" w:color="1F4E79"/>
      </w:pBdr>
      <w:spacing w:after="120"/>
      <w:jc w:val="right"/>
    </w:pPr>
    <w:r w:rsidRPr="009511B8">
      <w:rPr>
        <w:rFonts w:cs="ＭＳ ゴシック"/>
        <w:color w:val="777777"/>
        <w:sz w:val="18"/>
        <w:szCs w:val="18"/>
      </w:rPr>
      <w:t>横浜市次世代校務支援システム</w:t>
    </w:r>
    <w:r w:rsidR="004213A8" w:rsidRPr="009511B8">
      <w:rPr>
        <w:rFonts w:cs="ＭＳ ゴシック" w:hint="eastAsia"/>
        <w:color w:val="777777"/>
        <w:sz w:val="18"/>
        <w:szCs w:val="18"/>
      </w:rPr>
      <w:t>導入及び運用保守業務に係る情報提供依頼（</w:t>
    </w:r>
    <w:r w:rsidRPr="009511B8">
      <w:rPr>
        <w:rFonts w:cs="ＭＳ ゴシック"/>
        <w:color w:val="777777"/>
        <w:sz w:val="18"/>
        <w:szCs w:val="18"/>
      </w:rPr>
      <w:t>RF</w:t>
    </w:r>
    <w:r w:rsidR="004213A8" w:rsidRPr="009511B8">
      <w:rPr>
        <w:rFonts w:cs="ＭＳ ゴシック" w:hint="eastAsia"/>
        <w:color w:val="777777"/>
        <w:sz w:val="18"/>
        <w:szCs w:val="18"/>
      </w:rPr>
      <w:t>I）</w:t>
    </w:r>
    <w:r w:rsidRPr="009511B8">
      <w:rPr>
        <w:rFonts w:cs="ＭＳ ゴシック"/>
        <w:color w:val="777777"/>
        <w:sz w:val="18"/>
        <w:szCs w:val="18"/>
      </w:rPr>
      <w:t>仕様書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60987"/>
    <w:multiLevelType w:val="hybridMultilevel"/>
    <w:tmpl w:val="5136D5A4"/>
    <w:lvl w:ilvl="0" w:tplc="2C9A74D4">
      <w:start w:val="1"/>
      <w:numFmt w:val="decimal"/>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 w15:restartNumberingAfterBreak="0">
    <w:nsid w:val="15633C8C"/>
    <w:multiLevelType w:val="hybridMultilevel"/>
    <w:tmpl w:val="0B003942"/>
    <w:lvl w:ilvl="0" w:tplc="E1204CD4">
      <w:start w:val="1"/>
      <w:numFmt w:val="bullet"/>
      <w:lvlText w:val="●"/>
      <w:lvlJc w:val="left"/>
      <w:pPr>
        <w:ind w:left="720" w:hanging="360"/>
      </w:pPr>
    </w:lvl>
    <w:lvl w:ilvl="1" w:tplc="B344DF0E">
      <w:start w:val="1"/>
      <w:numFmt w:val="bullet"/>
      <w:lvlText w:val="○"/>
      <w:lvlJc w:val="left"/>
      <w:pPr>
        <w:ind w:left="1440" w:hanging="360"/>
      </w:pPr>
    </w:lvl>
    <w:lvl w:ilvl="2" w:tplc="DC94CA58">
      <w:start w:val="1"/>
      <w:numFmt w:val="bullet"/>
      <w:lvlText w:val="■"/>
      <w:lvlJc w:val="left"/>
      <w:pPr>
        <w:ind w:left="2160" w:hanging="360"/>
      </w:pPr>
    </w:lvl>
    <w:lvl w:ilvl="3" w:tplc="07826342">
      <w:start w:val="1"/>
      <w:numFmt w:val="bullet"/>
      <w:lvlText w:val="●"/>
      <w:lvlJc w:val="left"/>
      <w:pPr>
        <w:ind w:left="2880" w:hanging="360"/>
      </w:pPr>
    </w:lvl>
    <w:lvl w:ilvl="4" w:tplc="56825264">
      <w:start w:val="1"/>
      <w:numFmt w:val="bullet"/>
      <w:lvlText w:val="○"/>
      <w:lvlJc w:val="left"/>
      <w:pPr>
        <w:ind w:left="3600" w:hanging="360"/>
      </w:pPr>
    </w:lvl>
    <w:lvl w:ilvl="5" w:tplc="2006FAEA">
      <w:start w:val="1"/>
      <w:numFmt w:val="bullet"/>
      <w:lvlText w:val="■"/>
      <w:lvlJc w:val="left"/>
      <w:pPr>
        <w:ind w:left="4320" w:hanging="360"/>
      </w:pPr>
    </w:lvl>
    <w:lvl w:ilvl="6" w:tplc="7E4E185E">
      <w:start w:val="1"/>
      <w:numFmt w:val="bullet"/>
      <w:lvlText w:val="●"/>
      <w:lvlJc w:val="left"/>
      <w:pPr>
        <w:ind w:left="5040" w:hanging="360"/>
      </w:pPr>
    </w:lvl>
    <w:lvl w:ilvl="7" w:tplc="46D48EB0">
      <w:start w:val="1"/>
      <w:numFmt w:val="bullet"/>
      <w:lvlText w:val="●"/>
      <w:lvlJc w:val="left"/>
      <w:pPr>
        <w:ind w:left="5760" w:hanging="360"/>
      </w:pPr>
    </w:lvl>
    <w:lvl w:ilvl="8" w:tplc="9C1456D0">
      <w:start w:val="1"/>
      <w:numFmt w:val="bullet"/>
      <w:lvlText w:val="●"/>
      <w:lvlJc w:val="left"/>
      <w:pPr>
        <w:ind w:left="6480" w:hanging="360"/>
      </w:pPr>
    </w:lvl>
  </w:abstractNum>
  <w:abstractNum w:abstractNumId="2" w15:restartNumberingAfterBreak="0">
    <w:nsid w:val="1B541A6A"/>
    <w:multiLevelType w:val="hybridMultilevel"/>
    <w:tmpl w:val="D2D2714C"/>
    <w:lvl w:ilvl="0" w:tplc="8CBA3C4E">
      <w:start w:val="1"/>
      <w:numFmt w:val="decimal"/>
      <w:lvlText w:val="（%1）"/>
      <w:lvlJc w:val="left"/>
      <w:pPr>
        <w:ind w:left="1158" w:hanging="720"/>
      </w:pPr>
      <w:rPr>
        <w:rFonts w:hint="default"/>
        <w:color w:val="FFC000"/>
      </w:rPr>
    </w:lvl>
    <w:lvl w:ilvl="1" w:tplc="04090017" w:tentative="1">
      <w:start w:val="1"/>
      <w:numFmt w:val="aiueoFullWidth"/>
      <w:lvlText w:val="(%2)"/>
      <w:lvlJc w:val="left"/>
      <w:pPr>
        <w:ind w:left="1318" w:hanging="440"/>
      </w:pPr>
    </w:lvl>
    <w:lvl w:ilvl="2" w:tplc="04090011" w:tentative="1">
      <w:start w:val="1"/>
      <w:numFmt w:val="decimalEnclosedCircle"/>
      <w:lvlText w:val="%3"/>
      <w:lvlJc w:val="left"/>
      <w:pPr>
        <w:ind w:left="1758" w:hanging="440"/>
      </w:pPr>
    </w:lvl>
    <w:lvl w:ilvl="3" w:tplc="0409000F" w:tentative="1">
      <w:start w:val="1"/>
      <w:numFmt w:val="decimal"/>
      <w:lvlText w:val="%4."/>
      <w:lvlJc w:val="left"/>
      <w:pPr>
        <w:ind w:left="2198" w:hanging="440"/>
      </w:pPr>
    </w:lvl>
    <w:lvl w:ilvl="4" w:tplc="04090017" w:tentative="1">
      <w:start w:val="1"/>
      <w:numFmt w:val="aiueoFullWidth"/>
      <w:lvlText w:val="(%5)"/>
      <w:lvlJc w:val="left"/>
      <w:pPr>
        <w:ind w:left="2638" w:hanging="440"/>
      </w:pPr>
    </w:lvl>
    <w:lvl w:ilvl="5" w:tplc="04090011" w:tentative="1">
      <w:start w:val="1"/>
      <w:numFmt w:val="decimalEnclosedCircle"/>
      <w:lvlText w:val="%6"/>
      <w:lvlJc w:val="left"/>
      <w:pPr>
        <w:ind w:left="3078" w:hanging="440"/>
      </w:pPr>
    </w:lvl>
    <w:lvl w:ilvl="6" w:tplc="0409000F" w:tentative="1">
      <w:start w:val="1"/>
      <w:numFmt w:val="decimal"/>
      <w:lvlText w:val="%7."/>
      <w:lvlJc w:val="left"/>
      <w:pPr>
        <w:ind w:left="3518" w:hanging="440"/>
      </w:pPr>
    </w:lvl>
    <w:lvl w:ilvl="7" w:tplc="04090017" w:tentative="1">
      <w:start w:val="1"/>
      <w:numFmt w:val="aiueoFullWidth"/>
      <w:lvlText w:val="(%8)"/>
      <w:lvlJc w:val="left"/>
      <w:pPr>
        <w:ind w:left="3958" w:hanging="440"/>
      </w:pPr>
    </w:lvl>
    <w:lvl w:ilvl="8" w:tplc="04090011" w:tentative="1">
      <w:start w:val="1"/>
      <w:numFmt w:val="decimalEnclosedCircle"/>
      <w:lvlText w:val="%9"/>
      <w:lvlJc w:val="left"/>
      <w:pPr>
        <w:ind w:left="4398" w:hanging="440"/>
      </w:pPr>
    </w:lvl>
  </w:abstractNum>
  <w:abstractNum w:abstractNumId="3" w15:restartNumberingAfterBreak="0">
    <w:nsid w:val="43333562"/>
    <w:multiLevelType w:val="hybridMultilevel"/>
    <w:tmpl w:val="6072833A"/>
    <w:lvl w:ilvl="0" w:tplc="E7624D1A">
      <w:start w:val="1"/>
      <w:numFmt w:val="bullet"/>
      <w:lvlText w:val="・"/>
      <w:lvlJc w:val="left"/>
      <w:pPr>
        <w:ind w:left="420" w:hanging="210"/>
      </w:pPr>
    </w:lvl>
    <w:lvl w:ilvl="1" w:tplc="67D246BC">
      <w:numFmt w:val="decimal"/>
      <w:lvlText w:val=""/>
      <w:lvlJc w:val="left"/>
    </w:lvl>
    <w:lvl w:ilvl="2" w:tplc="2D207F2C">
      <w:numFmt w:val="decimal"/>
      <w:lvlText w:val=""/>
      <w:lvlJc w:val="left"/>
    </w:lvl>
    <w:lvl w:ilvl="3" w:tplc="2722C676">
      <w:numFmt w:val="decimal"/>
      <w:lvlText w:val=""/>
      <w:lvlJc w:val="left"/>
    </w:lvl>
    <w:lvl w:ilvl="4" w:tplc="1B74B1C2">
      <w:numFmt w:val="decimal"/>
      <w:lvlText w:val=""/>
      <w:lvlJc w:val="left"/>
    </w:lvl>
    <w:lvl w:ilvl="5" w:tplc="0122D3BA">
      <w:numFmt w:val="decimal"/>
      <w:lvlText w:val=""/>
      <w:lvlJc w:val="left"/>
    </w:lvl>
    <w:lvl w:ilvl="6" w:tplc="03F88106">
      <w:numFmt w:val="decimal"/>
      <w:lvlText w:val=""/>
      <w:lvlJc w:val="left"/>
    </w:lvl>
    <w:lvl w:ilvl="7" w:tplc="331283A4">
      <w:numFmt w:val="decimal"/>
      <w:lvlText w:val=""/>
      <w:lvlJc w:val="left"/>
    </w:lvl>
    <w:lvl w:ilvl="8" w:tplc="A8D2083E">
      <w:numFmt w:val="decimal"/>
      <w:lvlText w:val=""/>
      <w:lvlJc w:val="left"/>
    </w:lvl>
  </w:abstractNum>
  <w:num w:numId="1" w16cid:durableId="441613541">
    <w:abstractNumId w:val="1"/>
    <w:lvlOverride w:ilvl="0">
      <w:startOverride w:val="1"/>
    </w:lvlOverride>
  </w:num>
  <w:num w:numId="2" w16cid:durableId="1962347347">
    <w:abstractNumId w:val="0"/>
  </w:num>
  <w:num w:numId="3" w16cid:durableId="8155341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bordersDoNotSurroundHeader/>
  <w:bordersDoNotSurroundFooter/>
  <w:doNotTrackFormatting/>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7BA"/>
    <w:rsid w:val="000028BA"/>
    <w:rsid w:val="000068B3"/>
    <w:rsid w:val="000076D0"/>
    <w:rsid w:val="0000780D"/>
    <w:rsid w:val="00010B8D"/>
    <w:rsid w:val="00012D40"/>
    <w:rsid w:val="000155A4"/>
    <w:rsid w:val="000159A7"/>
    <w:rsid w:val="000173BB"/>
    <w:rsid w:val="00024374"/>
    <w:rsid w:val="00032197"/>
    <w:rsid w:val="000349DF"/>
    <w:rsid w:val="00035BA3"/>
    <w:rsid w:val="000368E2"/>
    <w:rsid w:val="00042094"/>
    <w:rsid w:val="000464BF"/>
    <w:rsid w:val="00047BD2"/>
    <w:rsid w:val="00050833"/>
    <w:rsid w:val="000524DA"/>
    <w:rsid w:val="000526E7"/>
    <w:rsid w:val="00053262"/>
    <w:rsid w:val="00055BE7"/>
    <w:rsid w:val="00060E6F"/>
    <w:rsid w:val="00061692"/>
    <w:rsid w:val="00064D9F"/>
    <w:rsid w:val="000666AE"/>
    <w:rsid w:val="00070F35"/>
    <w:rsid w:val="0007208E"/>
    <w:rsid w:val="00074436"/>
    <w:rsid w:val="00074639"/>
    <w:rsid w:val="000750BD"/>
    <w:rsid w:val="00082D3C"/>
    <w:rsid w:val="000830DC"/>
    <w:rsid w:val="00092A86"/>
    <w:rsid w:val="00096AE8"/>
    <w:rsid w:val="000A1B31"/>
    <w:rsid w:val="000A33B4"/>
    <w:rsid w:val="000A3D8A"/>
    <w:rsid w:val="000A746B"/>
    <w:rsid w:val="000B0920"/>
    <w:rsid w:val="000B0D1E"/>
    <w:rsid w:val="000B2601"/>
    <w:rsid w:val="000B35B3"/>
    <w:rsid w:val="000B6ACD"/>
    <w:rsid w:val="000B7D04"/>
    <w:rsid w:val="000C1A8A"/>
    <w:rsid w:val="000C1E12"/>
    <w:rsid w:val="000D0AA3"/>
    <w:rsid w:val="000D3379"/>
    <w:rsid w:val="000D3AB8"/>
    <w:rsid w:val="000D4732"/>
    <w:rsid w:val="000D5AB9"/>
    <w:rsid w:val="000E0E98"/>
    <w:rsid w:val="000E4913"/>
    <w:rsid w:val="000E75E5"/>
    <w:rsid w:val="000F27D2"/>
    <w:rsid w:val="000F59F9"/>
    <w:rsid w:val="000F5F9E"/>
    <w:rsid w:val="000F7A29"/>
    <w:rsid w:val="00100560"/>
    <w:rsid w:val="00103344"/>
    <w:rsid w:val="001044A1"/>
    <w:rsid w:val="00105798"/>
    <w:rsid w:val="00113039"/>
    <w:rsid w:val="001147F6"/>
    <w:rsid w:val="001164F8"/>
    <w:rsid w:val="001166A1"/>
    <w:rsid w:val="0011684F"/>
    <w:rsid w:val="00117FB7"/>
    <w:rsid w:val="00120BAC"/>
    <w:rsid w:val="0012326B"/>
    <w:rsid w:val="00124908"/>
    <w:rsid w:val="00134500"/>
    <w:rsid w:val="00136252"/>
    <w:rsid w:val="0014392B"/>
    <w:rsid w:val="00144A3C"/>
    <w:rsid w:val="0015188A"/>
    <w:rsid w:val="00155E3D"/>
    <w:rsid w:val="00156297"/>
    <w:rsid w:val="0015691E"/>
    <w:rsid w:val="001621BD"/>
    <w:rsid w:val="001646FD"/>
    <w:rsid w:val="001674E0"/>
    <w:rsid w:val="0016756F"/>
    <w:rsid w:val="0017359A"/>
    <w:rsid w:val="00174388"/>
    <w:rsid w:val="00176211"/>
    <w:rsid w:val="001764D3"/>
    <w:rsid w:val="0017656D"/>
    <w:rsid w:val="0017658F"/>
    <w:rsid w:val="001847E9"/>
    <w:rsid w:val="00190889"/>
    <w:rsid w:val="0019231D"/>
    <w:rsid w:val="001931D9"/>
    <w:rsid w:val="001A0B7E"/>
    <w:rsid w:val="001A4663"/>
    <w:rsid w:val="001B10AF"/>
    <w:rsid w:val="001B3AA2"/>
    <w:rsid w:val="001B77B4"/>
    <w:rsid w:val="001C376A"/>
    <w:rsid w:val="001C5696"/>
    <w:rsid w:val="001D2EC1"/>
    <w:rsid w:val="001E21C5"/>
    <w:rsid w:val="001E30FD"/>
    <w:rsid w:val="001E691A"/>
    <w:rsid w:val="001F14C1"/>
    <w:rsid w:val="00204108"/>
    <w:rsid w:val="002041C6"/>
    <w:rsid w:val="0021479E"/>
    <w:rsid w:val="00214933"/>
    <w:rsid w:val="002153E2"/>
    <w:rsid w:val="00215A55"/>
    <w:rsid w:val="00220A0C"/>
    <w:rsid w:val="00221F20"/>
    <w:rsid w:val="00225C20"/>
    <w:rsid w:val="002264FF"/>
    <w:rsid w:val="0023153E"/>
    <w:rsid w:val="002548E5"/>
    <w:rsid w:val="00254C28"/>
    <w:rsid w:val="00255E9E"/>
    <w:rsid w:val="00262F77"/>
    <w:rsid w:val="002703EB"/>
    <w:rsid w:val="00272FE5"/>
    <w:rsid w:val="00273158"/>
    <w:rsid w:val="00275435"/>
    <w:rsid w:val="00282FD7"/>
    <w:rsid w:val="002857D8"/>
    <w:rsid w:val="0029292D"/>
    <w:rsid w:val="00292AAD"/>
    <w:rsid w:val="002942C6"/>
    <w:rsid w:val="002950DE"/>
    <w:rsid w:val="002971B3"/>
    <w:rsid w:val="002A5840"/>
    <w:rsid w:val="002B62C2"/>
    <w:rsid w:val="002C0922"/>
    <w:rsid w:val="002C0D0B"/>
    <w:rsid w:val="002C5DF0"/>
    <w:rsid w:val="002D19E4"/>
    <w:rsid w:val="002D4C08"/>
    <w:rsid w:val="002D7F81"/>
    <w:rsid w:val="002E0532"/>
    <w:rsid w:val="002E2B55"/>
    <w:rsid w:val="002E3C61"/>
    <w:rsid w:val="002F3CFF"/>
    <w:rsid w:val="002F575C"/>
    <w:rsid w:val="002F5B82"/>
    <w:rsid w:val="002F7106"/>
    <w:rsid w:val="0030341A"/>
    <w:rsid w:val="00304CCE"/>
    <w:rsid w:val="00311F42"/>
    <w:rsid w:val="00313289"/>
    <w:rsid w:val="003152F7"/>
    <w:rsid w:val="003154D0"/>
    <w:rsid w:val="00316BAB"/>
    <w:rsid w:val="00317621"/>
    <w:rsid w:val="003177FE"/>
    <w:rsid w:val="00323DD1"/>
    <w:rsid w:val="00325D28"/>
    <w:rsid w:val="00326E65"/>
    <w:rsid w:val="00331204"/>
    <w:rsid w:val="00335D5A"/>
    <w:rsid w:val="00336358"/>
    <w:rsid w:val="00344480"/>
    <w:rsid w:val="003461A9"/>
    <w:rsid w:val="00352AF4"/>
    <w:rsid w:val="00355821"/>
    <w:rsid w:val="0035595A"/>
    <w:rsid w:val="00360D9E"/>
    <w:rsid w:val="0036296B"/>
    <w:rsid w:val="00363D3C"/>
    <w:rsid w:val="00370C08"/>
    <w:rsid w:val="003767EE"/>
    <w:rsid w:val="00380F43"/>
    <w:rsid w:val="00392C28"/>
    <w:rsid w:val="003A09E2"/>
    <w:rsid w:val="003A7400"/>
    <w:rsid w:val="003B0644"/>
    <w:rsid w:val="003B370F"/>
    <w:rsid w:val="003B72F7"/>
    <w:rsid w:val="003B7B07"/>
    <w:rsid w:val="003C0596"/>
    <w:rsid w:val="003D06E7"/>
    <w:rsid w:val="003D15F6"/>
    <w:rsid w:val="003D2735"/>
    <w:rsid w:val="003D2984"/>
    <w:rsid w:val="003D5BD6"/>
    <w:rsid w:val="003D6445"/>
    <w:rsid w:val="003E0A6F"/>
    <w:rsid w:val="003E74A5"/>
    <w:rsid w:val="003F0526"/>
    <w:rsid w:val="003F13B4"/>
    <w:rsid w:val="003F18A4"/>
    <w:rsid w:val="003F48CB"/>
    <w:rsid w:val="00400A6B"/>
    <w:rsid w:val="0040667F"/>
    <w:rsid w:val="0041068C"/>
    <w:rsid w:val="00413CAB"/>
    <w:rsid w:val="00417479"/>
    <w:rsid w:val="004213A8"/>
    <w:rsid w:val="004213C7"/>
    <w:rsid w:val="00421A80"/>
    <w:rsid w:val="00440E1E"/>
    <w:rsid w:val="00440F32"/>
    <w:rsid w:val="00440FD5"/>
    <w:rsid w:val="0044378B"/>
    <w:rsid w:val="00454AFD"/>
    <w:rsid w:val="0045616C"/>
    <w:rsid w:val="004564C1"/>
    <w:rsid w:val="00456A26"/>
    <w:rsid w:val="00460609"/>
    <w:rsid w:val="004616AC"/>
    <w:rsid w:val="004669AE"/>
    <w:rsid w:val="004676F2"/>
    <w:rsid w:val="00470513"/>
    <w:rsid w:val="004710AB"/>
    <w:rsid w:val="00486764"/>
    <w:rsid w:val="0049065D"/>
    <w:rsid w:val="004906BC"/>
    <w:rsid w:val="00493C95"/>
    <w:rsid w:val="004943E9"/>
    <w:rsid w:val="0049498D"/>
    <w:rsid w:val="00494E9F"/>
    <w:rsid w:val="004950A8"/>
    <w:rsid w:val="00497B95"/>
    <w:rsid w:val="004A196B"/>
    <w:rsid w:val="004A46AB"/>
    <w:rsid w:val="004A4C63"/>
    <w:rsid w:val="004A52CC"/>
    <w:rsid w:val="004A647B"/>
    <w:rsid w:val="004A6789"/>
    <w:rsid w:val="004B05C6"/>
    <w:rsid w:val="004B21BA"/>
    <w:rsid w:val="004B23A4"/>
    <w:rsid w:val="004B2FFE"/>
    <w:rsid w:val="004B7DC4"/>
    <w:rsid w:val="004C3582"/>
    <w:rsid w:val="004C438E"/>
    <w:rsid w:val="004C48E8"/>
    <w:rsid w:val="004C7EF9"/>
    <w:rsid w:val="004D1B8E"/>
    <w:rsid w:val="004D2E96"/>
    <w:rsid w:val="004D3B3E"/>
    <w:rsid w:val="004D6303"/>
    <w:rsid w:val="004D67B7"/>
    <w:rsid w:val="004E143B"/>
    <w:rsid w:val="004E230E"/>
    <w:rsid w:val="004E375C"/>
    <w:rsid w:val="004E58FB"/>
    <w:rsid w:val="004E6CC2"/>
    <w:rsid w:val="004F071F"/>
    <w:rsid w:val="004F4441"/>
    <w:rsid w:val="004F68A4"/>
    <w:rsid w:val="004F6B83"/>
    <w:rsid w:val="0050738D"/>
    <w:rsid w:val="00513923"/>
    <w:rsid w:val="005146E8"/>
    <w:rsid w:val="00514F8D"/>
    <w:rsid w:val="00517E01"/>
    <w:rsid w:val="00521A54"/>
    <w:rsid w:val="00523C5F"/>
    <w:rsid w:val="00530034"/>
    <w:rsid w:val="0053351F"/>
    <w:rsid w:val="005350A1"/>
    <w:rsid w:val="00540316"/>
    <w:rsid w:val="0055659B"/>
    <w:rsid w:val="00560201"/>
    <w:rsid w:val="00560E1D"/>
    <w:rsid w:val="005641D3"/>
    <w:rsid w:val="00567E82"/>
    <w:rsid w:val="00583A0F"/>
    <w:rsid w:val="00590B73"/>
    <w:rsid w:val="005A1272"/>
    <w:rsid w:val="005A319F"/>
    <w:rsid w:val="005A377A"/>
    <w:rsid w:val="005A4476"/>
    <w:rsid w:val="005A5C6A"/>
    <w:rsid w:val="005B112E"/>
    <w:rsid w:val="005B2C3E"/>
    <w:rsid w:val="005B3348"/>
    <w:rsid w:val="005C5018"/>
    <w:rsid w:val="005C5212"/>
    <w:rsid w:val="005C5C91"/>
    <w:rsid w:val="005D04DE"/>
    <w:rsid w:val="005D09E5"/>
    <w:rsid w:val="005D0B15"/>
    <w:rsid w:val="005D1743"/>
    <w:rsid w:val="005D2E34"/>
    <w:rsid w:val="005D3F98"/>
    <w:rsid w:val="005D4406"/>
    <w:rsid w:val="005D4EE8"/>
    <w:rsid w:val="005D582E"/>
    <w:rsid w:val="005D5FD1"/>
    <w:rsid w:val="005E49DF"/>
    <w:rsid w:val="005E4C3C"/>
    <w:rsid w:val="005F04E9"/>
    <w:rsid w:val="005F1DA6"/>
    <w:rsid w:val="005F2149"/>
    <w:rsid w:val="005F51A7"/>
    <w:rsid w:val="005F5B75"/>
    <w:rsid w:val="005F61E7"/>
    <w:rsid w:val="0060004C"/>
    <w:rsid w:val="00600EF8"/>
    <w:rsid w:val="00605773"/>
    <w:rsid w:val="00605D75"/>
    <w:rsid w:val="006070C6"/>
    <w:rsid w:val="006074B5"/>
    <w:rsid w:val="006077B5"/>
    <w:rsid w:val="006079C5"/>
    <w:rsid w:val="006105E7"/>
    <w:rsid w:val="0061607B"/>
    <w:rsid w:val="00617689"/>
    <w:rsid w:val="00620538"/>
    <w:rsid w:val="0062175C"/>
    <w:rsid w:val="00631AB0"/>
    <w:rsid w:val="006353B0"/>
    <w:rsid w:val="006358F0"/>
    <w:rsid w:val="00641FDB"/>
    <w:rsid w:val="0064278B"/>
    <w:rsid w:val="006435A6"/>
    <w:rsid w:val="006442C2"/>
    <w:rsid w:val="006513D1"/>
    <w:rsid w:val="00655BC9"/>
    <w:rsid w:val="00663BA0"/>
    <w:rsid w:val="00664D94"/>
    <w:rsid w:val="00665A81"/>
    <w:rsid w:val="006668DB"/>
    <w:rsid w:val="006704D9"/>
    <w:rsid w:val="006724E3"/>
    <w:rsid w:val="0068214B"/>
    <w:rsid w:val="006A1455"/>
    <w:rsid w:val="006B087E"/>
    <w:rsid w:val="006B1016"/>
    <w:rsid w:val="006B17B4"/>
    <w:rsid w:val="006B19B4"/>
    <w:rsid w:val="006B5650"/>
    <w:rsid w:val="006B626C"/>
    <w:rsid w:val="006D1AB4"/>
    <w:rsid w:val="006D3158"/>
    <w:rsid w:val="006D5148"/>
    <w:rsid w:val="006D5BF6"/>
    <w:rsid w:val="006E0956"/>
    <w:rsid w:val="006E388D"/>
    <w:rsid w:val="006E6CDF"/>
    <w:rsid w:val="006F04A1"/>
    <w:rsid w:val="006F0CA7"/>
    <w:rsid w:val="006F4B39"/>
    <w:rsid w:val="006F7D80"/>
    <w:rsid w:val="007061F3"/>
    <w:rsid w:val="00715EEA"/>
    <w:rsid w:val="007163AA"/>
    <w:rsid w:val="007175A2"/>
    <w:rsid w:val="007179EE"/>
    <w:rsid w:val="0072052B"/>
    <w:rsid w:val="00721684"/>
    <w:rsid w:val="0072335E"/>
    <w:rsid w:val="007267DB"/>
    <w:rsid w:val="00726988"/>
    <w:rsid w:val="0073395B"/>
    <w:rsid w:val="00734B5A"/>
    <w:rsid w:val="00734FA2"/>
    <w:rsid w:val="00742668"/>
    <w:rsid w:val="00745C96"/>
    <w:rsid w:val="00747CE6"/>
    <w:rsid w:val="007679F9"/>
    <w:rsid w:val="00767F4D"/>
    <w:rsid w:val="00771D0E"/>
    <w:rsid w:val="007739E3"/>
    <w:rsid w:val="00775510"/>
    <w:rsid w:val="00775719"/>
    <w:rsid w:val="00777AEA"/>
    <w:rsid w:val="00783470"/>
    <w:rsid w:val="00794334"/>
    <w:rsid w:val="00796B05"/>
    <w:rsid w:val="0079744F"/>
    <w:rsid w:val="007A0753"/>
    <w:rsid w:val="007A0AD6"/>
    <w:rsid w:val="007A6878"/>
    <w:rsid w:val="007B31CE"/>
    <w:rsid w:val="007B6BF3"/>
    <w:rsid w:val="007C41C5"/>
    <w:rsid w:val="007D0780"/>
    <w:rsid w:val="007D43DF"/>
    <w:rsid w:val="007D6FE7"/>
    <w:rsid w:val="007E63E4"/>
    <w:rsid w:val="007E64A7"/>
    <w:rsid w:val="007E6605"/>
    <w:rsid w:val="007E7206"/>
    <w:rsid w:val="007F0E25"/>
    <w:rsid w:val="007F2C73"/>
    <w:rsid w:val="007F65E2"/>
    <w:rsid w:val="007F67A5"/>
    <w:rsid w:val="007F6FBD"/>
    <w:rsid w:val="00804748"/>
    <w:rsid w:val="0080762C"/>
    <w:rsid w:val="008233B8"/>
    <w:rsid w:val="00841261"/>
    <w:rsid w:val="00843CB0"/>
    <w:rsid w:val="008457E6"/>
    <w:rsid w:val="008524CF"/>
    <w:rsid w:val="008534B9"/>
    <w:rsid w:val="00855D15"/>
    <w:rsid w:val="00856289"/>
    <w:rsid w:val="00861AF0"/>
    <w:rsid w:val="008622AC"/>
    <w:rsid w:val="0086364E"/>
    <w:rsid w:val="00863882"/>
    <w:rsid w:val="00864941"/>
    <w:rsid w:val="00880760"/>
    <w:rsid w:val="00881F48"/>
    <w:rsid w:val="008854B7"/>
    <w:rsid w:val="00885725"/>
    <w:rsid w:val="00890B97"/>
    <w:rsid w:val="00890D99"/>
    <w:rsid w:val="00890E71"/>
    <w:rsid w:val="00895478"/>
    <w:rsid w:val="00895BC1"/>
    <w:rsid w:val="00896678"/>
    <w:rsid w:val="008A0E73"/>
    <w:rsid w:val="008A1A51"/>
    <w:rsid w:val="008A24DF"/>
    <w:rsid w:val="008B52A3"/>
    <w:rsid w:val="008B6D55"/>
    <w:rsid w:val="008C0474"/>
    <w:rsid w:val="008C3633"/>
    <w:rsid w:val="008C4E41"/>
    <w:rsid w:val="008D0023"/>
    <w:rsid w:val="008D4ED6"/>
    <w:rsid w:val="008E1136"/>
    <w:rsid w:val="008E15DD"/>
    <w:rsid w:val="008E3E7A"/>
    <w:rsid w:val="008E4CCA"/>
    <w:rsid w:val="008F5B4B"/>
    <w:rsid w:val="009014E5"/>
    <w:rsid w:val="00904902"/>
    <w:rsid w:val="009102A5"/>
    <w:rsid w:val="00912C4C"/>
    <w:rsid w:val="00914729"/>
    <w:rsid w:val="00914BD8"/>
    <w:rsid w:val="00923484"/>
    <w:rsid w:val="009277C9"/>
    <w:rsid w:val="00934355"/>
    <w:rsid w:val="0094048C"/>
    <w:rsid w:val="00940DB1"/>
    <w:rsid w:val="009414DC"/>
    <w:rsid w:val="009511B8"/>
    <w:rsid w:val="009533B6"/>
    <w:rsid w:val="00955EDB"/>
    <w:rsid w:val="00957E81"/>
    <w:rsid w:val="00962B58"/>
    <w:rsid w:val="00972F26"/>
    <w:rsid w:val="00972F63"/>
    <w:rsid w:val="00976F17"/>
    <w:rsid w:val="0097789D"/>
    <w:rsid w:val="009832A8"/>
    <w:rsid w:val="009855A7"/>
    <w:rsid w:val="00994373"/>
    <w:rsid w:val="009A1B57"/>
    <w:rsid w:val="009A6651"/>
    <w:rsid w:val="009A7F34"/>
    <w:rsid w:val="009B195D"/>
    <w:rsid w:val="009B6104"/>
    <w:rsid w:val="009B7225"/>
    <w:rsid w:val="009C1540"/>
    <w:rsid w:val="009C20F2"/>
    <w:rsid w:val="009C4B06"/>
    <w:rsid w:val="009C799D"/>
    <w:rsid w:val="009D3879"/>
    <w:rsid w:val="009D7906"/>
    <w:rsid w:val="009F01B1"/>
    <w:rsid w:val="009F4073"/>
    <w:rsid w:val="009F6D18"/>
    <w:rsid w:val="009F70C8"/>
    <w:rsid w:val="00A018E4"/>
    <w:rsid w:val="00A019DC"/>
    <w:rsid w:val="00A047BB"/>
    <w:rsid w:val="00A0505A"/>
    <w:rsid w:val="00A0598E"/>
    <w:rsid w:val="00A1128C"/>
    <w:rsid w:val="00A170D8"/>
    <w:rsid w:val="00A25EBC"/>
    <w:rsid w:val="00A34E07"/>
    <w:rsid w:val="00A4002A"/>
    <w:rsid w:val="00A42E4C"/>
    <w:rsid w:val="00A43E21"/>
    <w:rsid w:val="00A45C92"/>
    <w:rsid w:val="00A5151D"/>
    <w:rsid w:val="00A54A8B"/>
    <w:rsid w:val="00A61498"/>
    <w:rsid w:val="00A61E31"/>
    <w:rsid w:val="00A62CC3"/>
    <w:rsid w:val="00A63FCC"/>
    <w:rsid w:val="00A64870"/>
    <w:rsid w:val="00A707B8"/>
    <w:rsid w:val="00A76628"/>
    <w:rsid w:val="00A76E00"/>
    <w:rsid w:val="00A8063B"/>
    <w:rsid w:val="00A80F30"/>
    <w:rsid w:val="00A846D7"/>
    <w:rsid w:val="00A86138"/>
    <w:rsid w:val="00A86E1F"/>
    <w:rsid w:val="00A92F90"/>
    <w:rsid w:val="00A96264"/>
    <w:rsid w:val="00AA1834"/>
    <w:rsid w:val="00AA4D33"/>
    <w:rsid w:val="00AA4D59"/>
    <w:rsid w:val="00AB1E57"/>
    <w:rsid w:val="00AB5518"/>
    <w:rsid w:val="00AC08D9"/>
    <w:rsid w:val="00AC2C4C"/>
    <w:rsid w:val="00AC350A"/>
    <w:rsid w:val="00AD60BA"/>
    <w:rsid w:val="00AD69F9"/>
    <w:rsid w:val="00AE0071"/>
    <w:rsid w:val="00AE4040"/>
    <w:rsid w:val="00AE420E"/>
    <w:rsid w:val="00AE434D"/>
    <w:rsid w:val="00AE5556"/>
    <w:rsid w:val="00AE76FC"/>
    <w:rsid w:val="00AF07AB"/>
    <w:rsid w:val="00AF1599"/>
    <w:rsid w:val="00AF276D"/>
    <w:rsid w:val="00AF3457"/>
    <w:rsid w:val="00AF40F0"/>
    <w:rsid w:val="00B0093A"/>
    <w:rsid w:val="00B02D78"/>
    <w:rsid w:val="00B06D59"/>
    <w:rsid w:val="00B06EBD"/>
    <w:rsid w:val="00B163E4"/>
    <w:rsid w:val="00B17635"/>
    <w:rsid w:val="00B25741"/>
    <w:rsid w:val="00B257CE"/>
    <w:rsid w:val="00B25D68"/>
    <w:rsid w:val="00B40C8B"/>
    <w:rsid w:val="00B427D8"/>
    <w:rsid w:val="00B42E3C"/>
    <w:rsid w:val="00B452D0"/>
    <w:rsid w:val="00B61396"/>
    <w:rsid w:val="00B61FA0"/>
    <w:rsid w:val="00B66343"/>
    <w:rsid w:val="00B66DB4"/>
    <w:rsid w:val="00B752E1"/>
    <w:rsid w:val="00B82CF9"/>
    <w:rsid w:val="00B83249"/>
    <w:rsid w:val="00B85309"/>
    <w:rsid w:val="00B8611A"/>
    <w:rsid w:val="00B86A49"/>
    <w:rsid w:val="00B86DF5"/>
    <w:rsid w:val="00B91032"/>
    <w:rsid w:val="00B92CFF"/>
    <w:rsid w:val="00B9785E"/>
    <w:rsid w:val="00BB264B"/>
    <w:rsid w:val="00BB2F98"/>
    <w:rsid w:val="00BB7C2D"/>
    <w:rsid w:val="00BC634B"/>
    <w:rsid w:val="00BC6E85"/>
    <w:rsid w:val="00BD2714"/>
    <w:rsid w:val="00BD4FBC"/>
    <w:rsid w:val="00BD6C85"/>
    <w:rsid w:val="00BE444B"/>
    <w:rsid w:val="00BF025C"/>
    <w:rsid w:val="00BF0F6F"/>
    <w:rsid w:val="00BF1999"/>
    <w:rsid w:val="00BF2D3A"/>
    <w:rsid w:val="00BF2FC5"/>
    <w:rsid w:val="00BF4B2F"/>
    <w:rsid w:val="00C02364"/>
    <w:rsid w:val="00C02E50"/>
    <w:rsid w:val="00C0551F"/>
    <w:rsid w:val="00C06EB5"/>
    <w:rsid w:val="00C07503"/>
    <w:rsid w:val="00C076A3"/>
    <w:rsid w:val="00C228F4"/>
    <w:rsid w:val="00C23E9F"/>
    <w:rsid w:val="00C25040"/>
    <w:rsid w:val="00C3023A"/>
    <w:rsid w:val="00C30FA2"/>
    <w:rsid w:val="00C35669"/>
    <w:rsid w:val="00C4131E"/>
    <w:rsid w:val="00C431AA"/>
    <w:rsid w:val="00C443D6"/>
    <w:rsid w:val="00C46C8B"/>
    <w:rsid w:val="00C512AC"/>
    <w:rsid w:val="00C537A6"/>
    <w:rsid w:val="00C53E26"/>
    <w:rsid w:val="00C5481F"/>
    <w:rsid w:val="00C56048"/>
    <w:rsid w:val="00C578C1"/>
    <w:rsid w:val="00C66255"/>
    <w:rsid w:val="00C71429"/>
    <w:rsid w:val="00C8288B"/>
    <w:rsid w:val="00C85C1A"/>
    <w:rsid w:val="00C94CF7"/>
    <w:rsid w:val="00C95E29"/>
    <w:rsid w:val="00CA140B"/>
    <w:rsid w:val="00CA6C75"/>
    <w:rsid w:val="00CA7D15"/>
    <w:rsid w:val="00CC04FD"/>
    <w:rsid w:val="00CC0B89"/>
    <w:rsid w:val="00CC4340"/>
    <w:rsid w:val="00CC5B4D"/>
    <w:rsid w:val="00CD10E9"/>
    <w:rsid w:val="00CD21D5"/>
    <w:rsid w:val="00CD53C5"/>
    <w:rsid w:val="00CD7ACB"/>
    <w:rsid w:val="00CE0A8C"/>
    <w:rsid w:val="00CE10DB"/>
    <w:rsid w:val="00CE1CEE"/>
    <w:rsid w:val="00CE404C"/>
    <w:rsid w:val="00CE436F"/>
    <w:rsid w:val="00CE7858"/>
    <w:rsid w:val="00CF12E3"/>
    <w:rsid w:val="00CF68AD"/>
    <w:rsid w:val="00CF6AEF"/>
    <w:rsid w:val="00CF7C22"/>
    <w:rsid w:val="00D019B4"/>
    <w:rsid w:val="00D02C04"/>
    <w:rsid w:val="00D1233E"/>
    <w:rsid w:val="00D229AB"/>
    <w:rsid w:val="00D22C5A"/>
    <w:rsid w:val="00D24546"/>
    <w:rsid w:val="00D30B35"/>
    <w:rsid w:val="00D3391B"/>
    <w:rsid w:val="00D37F24"/>
    <w:rsid w:val="00D4075A"/>
    <w:rsid w:val="00D4105C"/>
    <w:rsid w:val="00D41486"/>
    <w:rsid w:val="00D4324B"/>
    <w:rsid w:val="00D441D8"/>
    <w:rsid w:val="00D460C9"/>
    <w:rsid w:val="00D503E8"/>
    <w:rsid w:val="00D52139"/>
    <w:rsid w:val="00D529F3"/>
    <w:rsid w:val="00D55457"/>
    <w:rsid w:val="00D5691B"/>
    <w:rsid w:val="00D63FF0"/>
    <w:rsid w:val="00D657FA"/>
    <w:rsid w:val="00D66BD8"/>
    <w:rsid w:val="00D7624D"/>
    <w:rsid w:val="00D776E2"/>
    <w:rsid w:val="00D77BEC"/>
    <w:rsid w:val="00D8013D"/>
    <w:rsid w:val="00D80239"/>
    <w:rsid w:val="00D84EA7"/>
    <w:rsid w:val="00D85B88"/>
    <w:rsid w:val="00D87809"/>
    <w:rsid w:val="00D972A5"/>
    <w:rsid w:val="00DA052E"/>
    <w:rsid w:val="00DA2460"/>
    <w:rsid w:val="00DA2DBB"/>
    <w:rsid w:val="00DA7B0A"/>
    <w:rsid w:val="00DA7BF7"/>
    <w:rsid w:val="00DB2038"/>
    <w:rsid w:val="00DB5562"/>
    <w:rsid w:val="00DC2893"/>
    <w:rsid w:val="00DC3879"/>
    <w:rsid w:val="00DC502F"/>
    <w:rsid w:val="00DD0C7E"/>
    <w:rsid w:val="00DD1711"/>
    <w:rsid w:val="00DD4F19"/>
    <w:rsid w:val="00DD7BB2"/>
    <w:rsid w:val="00DE6199"/>
    <w:rsid w:val="00DE7F3E"/>
    <w:rsid w:val="00DF1B7F"/>
    <w:rsid w:val="00E00DC5"/>
    <w:rsid w:val="00E0150A"/>
    <w:rsid w:val="00E03F77"/>
    <w:rsid w:val="00E04ADE"/>
    <w:rsid w:val="00E05020"/>
    <w:rsid w:val="00E10A26"/>
    <w:rsid w:val="00E11500"/>
    <w:rsid w:val="00E17E66"/>
    <w:rsid w:val="00E25F7F"/>
    <w:rsid w:val="00E26FE2"/>
    <w:rsid w:val="00E32945"/>
    <w:rsid w:val="00E341CF"/>
    <w:rsid w:val="00E56852"/>
    <w:rsid w:val="00E578A8"/>
    <w:rsid w:val="00E61CB5"/>
    <w:rsid w:val="00E647BA"/>
    <w:rsid w:val="00E65648"/>
    <w:rsid w:val="00E674C7"/>
    <w:rsid w:val="00E67600"/>
    <w:rsid w:val="00E74B17"/>
    <w:rsid w:val="00E77407"/>
    <w:rsid w:val="00E7772A"/>
    <w:rsid w:val="00E818A8"/>
    <w:rsid w:val="00E85B98"/>
    <w:rsid w:val="00E86A28"/>
    <w:rsid w:val="00E87832"/>
    <w:rsid w:val="00E907B1"/>
    <w:rsid w:val="00E92E98"/>
    <w:rsid w:val="00EA0529"/>
    <w:rsid w:val="00EA32E8"/>
    <w:rsid w:val="00EA5E6B"/>
    <w:rsid w:val="00EA7843"/>
    <w:rsid w:val="00EB1066"/>
    <w:rsid w:val="00EB1FA8"/>
    <w:rsid w:val="00EB2761"/>
    <w:rsid w:val="00EB2CFC"/>
    <w:rsid w:val="00EB3D23"/>
    <w:rsid w:val="00EC0569"/>
    <w:rsid w:val="00EC464A"/>
    <w:rsid w:val="00EC7244"/>
    <w:rsid w:val="00EC7963"/>
    <w:rsid w:val="00ED2CE3"/>
    <w:rsid w:val="00EE2B8D"/>
    <w:rsid w:val="00EE34D4"/>
    <w:rsid w:val="00EE3693"/>
    <w:rsid w:val="00EF103C"/>
    <w:rsid w:val="00EF26A1"/>
    <w:rsid w:val="00EF59B2"/>
    <w:rsid w:val="00F02D36"/>
    <w:rsid w:val="00F06D36"/>
    <w:rsid w:val="00F06E0B"/>
    <w:rsid w:val="00F24626"/>
    <w:rsid w:val="00F33B35"/>
    <w:rsid w:val="00F41DF8"/>
    <w:rsid w:val="00F4769B"/>
    <w:rsid w:val="00F52851"/>
    <w:rsid w:val="00F6141A"/>
    <w:rsid w:val="00F6198D"/>
    <w:rsid w:val="00F625FA"/>
    <w:rsid w:val="00F62D41"/>
    <w:rsid w:val="00F646A5"/>
    <w:rsid w:val="00F65142"/>
    <w:rsid w:val="00F6636E"/>
    <w:rsid w:val="00F75793"/>
    <w:rsid w:val="00F76A5B"/>
    <w:rsid w:val="00F771DA"/>
    <w:rsid w:val="00F8060E"/>
    <w:rsid w:val="00F82E5F"/>
    <w:rsid w:val="00F84539"/>
    <w:rsid w:val="00F854BD"/>
    <w:rsid w:val="00F879A0"/>
    <w:rsid w:val="00F92B3C"/>
    <w:rsid w:val="00F974F9"/>
    <w:rsid w:val="00FA3A54"/>
    <w:rsid w:val="00FB0BF7"/>
    <w:rsid w:val="00FB22C8"/>
    <w:rsid w:val="00FB4B2A"/>
    <w:rsid w:val="00FC0C13"/>
    <w:rsid w:val="00FC2EE4"/>
    <w:rsid w:val="00FD0957"/>
    <w:rsid w:val="00FD1292"/>
    <w:rsid w:val="00FD705F"/>
    <w:rsid w:val="00FE4FF2"/>
    <w:rsid w:val="00FE7894"/>
    <w:rsid w:val="00FF35E7"/>
    <w:rsid w:val="00FF5913"/>
    <w:rsid w:val="311D9B4A"/>
    <w:rsid w:val="45C96B8E"/>
    <w:rsid w:val="63742C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D8EF60"/>
  <w15:docId w15:val="{30128284-D2CF-4220-8214-86E52FC3F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uiPriority w:val="9"/>
    <w:qFormat/>
    <w:pPr>
      <w:pBdr>
        <w:bottom w:val="single" w:sz="6" w:space="4" w:color="1F4E79"/>
      </w:pBdr>
      <w:spacing w:before="360" w:after="180"/>
      <w:outlineLvl w:val="0"/>
    </w:pPr>
    <w:rPr>
      <w:rFonts w:ascii="ＭＳ ゴシック" w:eastAsia="ＭＳ ゴシック" w:hAnsi="ＭＳ ゴシック" w:cs="ＭＳ ゴシック"/>
      <w:b/>
      <w:bCs/>
      <w:color w:val="1F4E79"/>
      <w:sz w:val="32"/>
      <w:szCs w:val="32"/>
    </w:rPr>
  </w:style>
  <w:style w:type="paragraph" w:styleId="2">
    <w:name w:val="heading 2"/>
    <w:uiPriority w:val="9"/>
    <w:unhideWhenUsed/>
    <w:qFormat/>
    <w:pPr>
      <w:spacing w:before="240" w:after="120"/>
      <w:outlineLvl w:val="1"/>
    </w:pPr>
    <w:rPr>
      <w:rFonts w:ascii="ＭＳ ゴシック" w:eastAsia="ＭＳ ゴシック" w:hAnsi="ＭＳ ゴシック" w:cs="ＭＳ ゴシック"/>
      <w:b/>
      <w:bCs/>
      <w:color w:val="2E75B6"/>
      <w:sz w:val="26"/>
      <w:szCs w:val="26"/>
    </w:rPr>
  </w:style>
  <w:style w:type="paragraph" w:styleId="3">
    <w:name w:val="heading 3"/>
    <w:uiPriority w:val="9"/>
    <w:unhideWhenUsed/>
    <w:qFormat/>
    <w:pPr>
      <w:spacing w:before="180" w:after="80"/>
      <w:outlineLvl w:val="2"/>
    </w:pPr>
    <w:rPr>
      <w:rFonts w:ascii="ＭＳ ゴシック" w:eastAsia="ＭＳ ゴシック" w:hAnsi="ＭＳ ゴシック" w:cs="ＭＳ ゴシック"/>
      <w:b/>
      <w:bCs/>
      <w:sz w:val="23"/>
      <w:szCs w:val="23"/>
    </w:rPr>
  </w:style>
  <w:style w:type="paragraph" w:styleId="4">
    <w:name w:val="heading 4"/>
    <w:uiPriority w:val="9"/>
    <w:semiHidden/>
    <w:unhideWhenUsed/>
    <w:qFormat/>
    <w:pPr>
      <w:outlineLvl w:val="3"/>
    </w:pPr>
    <w:rPr>
      <w:i/>
      <w:iCs/>
      <w:color w:val="2E74B5"/>
    </w:rPr>
  </w:style>
  <w:style w:type="paragraph" w:styleId="5">
    <w:name w:val="heading 5"/>
    <w:uiPriority w:val="9"/>
    <w:semiHidden/>
    <w:unhideWhenUsed/>
    <w:qFormat/>
    <w:pPr>
      <w:outlineLvl w:val="4"/>
    </w:pPr>
    <w:rPr>
      <w:color w:val="2E74B5"/>
    </w:rPr>
  </w:style>
  <w:style w:type="paragraph" w:styleId="6">
    <w:name w:val="heading 6"/>
    <w:uiPriority w:val="9"/>
    <w:semiHidden/>
    <w:unhideWhenUsed/>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10">
    <w:name w:val="強調太字1"/>
    <w:qFormat/>
    <w:rPr>
      <w:b/>
      <w:bCs/>
    </w:rPr>
  </w:style>
  <w:style w:type="paragraph" w:styleId="a4">
    <w:name w:val="List Paragraph"/>
    <w:qFormat/>
  </w:style>
  <w:style w:type="character" w:styleId="a5">
    <w:name w:val="Hyperlink"/>
    <w:uiPriority w:val="99"/>
    <w:unhideWhenUsed/>
    <w:rPr>
      <w:color w:val="0563C1"/>
      <w:u w:val="single"/>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rPr>
      <w:sz w:val="20"/>
      <w:szCs w:val="20"/>
    </w:rPr>
  </w:style>
  <w:style w:type="character" w:customStyle="1" w:styleId="a8">
    <w:name w:val="脚注文字列 (文字)"/>
    <w:link w:val="a7"/>
    <w:uiPriority w:val="99"/>
    <w:semiHidden/>
    <w:unhideWhenUsed/>
    <w:rPr>
      <w:sz w:val="20"/>
      <w:szCs w:val="20"/>
    </w:rPr>
  </w:style>
  <w:style w:type="character" w:styleId="a9">
    <w:name w:val="endnote reference"/>
    <w:uiPriority w:val="99"/>
    <w:semiHidden/>
    <w:unhideWhenUsed/>
    <w:rPr>
      <w:vertAlign w:val="superscript"/>
    </w:rPr>
  </w:style>
  <w:style w:type="paragraph" w:styleId="aa">
    <w:name w:val="endnote text"/>
    <w:link w:val="ab"/>
    <w:uiPriority w:val="99"/>
    <w:semiHidden/>
    <w:unhideWhenUsed/>
    <w:rPr>
      <w:sz w:val="20"/>
      <w:szCs w:val="20"/>
    </w:rPr>
  </w:style>
  <w:style w:type="character" w:customStyle="1" w:styleId="ab">
    <w:name w:val="文末脚注文字列 (文字)"/>
    <w:link w:val="aa"/>
    <w:uiPriority w:val="99"/>
    <w:semiHidden/>
    <w:unhideWhenUsed/>
    <w:rPr>
      <w:sz w:val="20"/>
      <w:szCs w:val="20"/>
    </w:rPr>
  </w:style>
  <w:style w:type="paragraph" w:styleId="11">
    <w:name w:val="toc 1"/>
    <w:basedOn w:val="a"/>
    <w:next w:val="a"/>
    <w:autoRedefine/>
    <w:uiPriority w:val="39"/>
    <w:unhideWhenUsed/>
    <w:rsid w:val="001A4663"/>
  </w:style>
  <w:style w:type="paragraph" w:styleId="20">
    <w:name w:val="toc 2"/>
    <w:basedOn w:val="a"/>
    <w:next w:val="a"/>
    <w:autoRedefine/>
    <w:uiPriority w:val="39"/>
    <w:unhideWhenUsed/>
    <w:rsid w:val="001A4663"/>
    <w:pPr>
      <w:ind w:leftChars="100" w:left="220"/>
    </w:pPr>
  </w:style>
  <w:style w:type="paragraph" w:styleId="30">
    <w:name w:val="toc 3"/>
    <w:basedOn w:val="a"/>
    <w:next w:val="a"/>
    <w:autoRedefine/>
    <w:uiPriority w:val="39"/>
    <w:unhideWhenUsed/>
    <w:rsid w:val="001A4663"/>
    <w:pPr>
      <w:ind w:leftChars="200" w:left="440"/>
    </w:pPr>
  </w:style>
  <w:style w:type="paragraph" w:styleId="ac">
    <w:name w:val="header"/>
    <w:basedOn w:val="a"/>
    <w:link w:val="ad"/>
    <w:uiPriority w:val="99"/>
    <w:unhideWhenUsed/>
    <w:rsid w:val="00B257CE"/>
    <w:pPr>
      <w:tabs>
        <w:tab w:val="center" w:pos="4252"/>
        <w:tab w:val="right" w:pos="8504"/>
      </w:tabs>
      <w:snapToGrid w:val="0"/>
    </w:pPr>
  </w:style>
  <w:style w:type="character" w:customStyle="1" w:styleId="ad">
    <w:name w:val="ヘッダー (文字)"/>
    <w:basedOn w:val="a0"/>
    <w:link w:val="ac"/>
    <w:uiPriority w:val="99"/>
    <w:rsid w:val="00B257CE"/>
  </w:style>
  <w:style w:type="paragraph" w:styleId="ae">
    <w:name w:val="footer"/>
    <w:basedOn w:val="a"/>
    <w:link w:val="af"/>
    <w:uiPriority w:val="99"/>
    <w:unhideWhenUsed/>
    <w:rsid w:val="00B257CE"/>
    <w:pPr>
      <w:tabs>
        <w:tab w:val="center" w:pos="4252"/>
        <w:tab w:val="right" w:pos="8504"/>
      </w:tabs>
      <w:snapToGrid w:val="0"/>
    </w:pPr>
  </w:style>
  <w:style w:type="character" w:customStyle="1" w:styleId="af">
    <w:name w:val="フッター (文字)"/>
    <w:basedOn w:val="a0"/>
    <w:link w:val="ae"/>
    <w:uiPriority w:val="99"/>
    <w:rsid w:val="00B257CE"/>
  </w:style>
  <w:style w:type="paragraph" w:styleId="af0">
    <w:name w:val="Revision"/>
    <w:hidden/>
    <w:uiPriority w:val="99"/>
    <w:semiHidden/>
    <w:rsid w:val="0041068C"/>
  </w:style>
  <w:style w:type="character" w:styleId="af1">
    <w:name w:val="annotation reference"/>
    <w:basedOn w:val="a0"/>
    <w:uiPriority w:val="99"/>
    <w:semiHidden/>
    <w:unhideWhenUsed/>
    <w:rsid w:val="00A019DC"/>
    <w:rPr>
      <w:sz w:val="18"/>
      <w:szCs w:val="18"/>
    </w:rPr>
  </w:style>
  <w:style w:type="paragraph" w:styleId="af2">
    <w:name w:val="annotation text"/>
    <w:basedOn w:val="a"/>
    <w:link w:val="af3"/>
    <w:uiPriority w:val="99"/>
    <w:unhideWhenUsed/>
    <w:rsid w:val="00A019DC"/>
  </w:style>
  <w:style w:type="character" w:customStyle="1" w:styleId="af3">
    <w:name w:val="コメント文字列 (文字)"/>
    <w:basedOn w:val="a0"/>
    <w:link w:val="af2"/>
    <w:uiPriority w:val="99"/>
    <w:rsid w:val="00A019DC"/>
  </w:style>
  <w:style w:type="paragraph" w:styleId="af4">
    <w:name w:val="annotation subject"/>
    <w:basedOn w:val="af2"/>
    <w:next w:val="af2"/>
    <w:link w:val="af5"/>
    <w:uiPriority w:val="99"/>
    <w:semiHidden/>
    <w:unhideWhenUsed/>
    <w:rsid w:val="00A019DC"/>
    <w:rPr>
      <w:b/>
      <w:bCs/>
    </w:rPr>
  </w:style>
  <w:style w:type="character" w:customStyle="1" w:styleId="af5">
    <w:name w:val="コメント内容 (文字)"/>
    <w:basedOn w:val="af3"/>
    <w:link w:val="af4"/>
    <w:uiPriority w:val="99"/>
    <w:semiHidden/>
    <w:rsid w:val="00A019DC"/>
    <w:rPr>
      <w:b/>
      <w:bCs/>
    </w:rPr>
  </w:style>
  <w:style w:type="character" w:styleId="af6">
    <w:name w:val="Unresolved Mention"/>
    <w:basedOn w:val="a0"/>
    <w:uiPriority w:val="99"/>
    <w:semiHidden/>
    <w:unhideWhenUsed/>
    <w:rsid w:val="00024374"/>
    <w:rPr>
      <w:color w:val="605E5C"/>
      <w:shd w:val="clear" w:color="auto" w:fill="E1DFDD"/>
    </w:rPr>
  </w:style>
  <w:style w:type="character" w:styleId="af7">
    <w:name w:val="FollowedHyperlink"/>
    <w:basedOn w:val="a0"/>
    <w:uiPriority w:val="99"/>
    <w:semiHidden/>
    <w:unhideWhenUsed/>
    <w:rsid w:val="006704D9"/>
    <w:rPr>
      <w:color w:val="96607D" w:themeColor="followedHyperlink"/>
      <w:u w:val="single"/>
    </w:rPr>
  </w:style>
  <w:style w:type="character" w:styleId="af8">
    <w:name w:val="line number"/>
    <w:basedOn w:val="a0"/>
    <w:uiPriority w:val="99"/>
    <w:semiHidden/>
    <w:unhideWhenUsed/>
    <w:rsid w:val="00DA052E"/>
  </w:style>
  <w:style w:type="table" w:styleId="af9">
    <w:name w:val="Table Grid"/>
    <w:basedOn w:val="a1"/>
    <w:uiPriority w:val="39"/>
    <w:rsid w:val="00706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4.sv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mext.go.jp/content/20250325-mxt_jogai01-100003157_1.pdf" TargetMode="External"/><Relationship Id="rId2" Type="http://schemas.openxmlformats.org/officeDocument/2006/relationships/customXml" Target="../customXml/item2.xml"/><Relationship Id="rId16" Type="http://schemas.openxmlformats.org/officeDocument/2006/relationships/hyperlink" Target="https://www.mext.go.jp/content/20230308-mxt_jogai01-000027984_001.pdf"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ext.go.jp/a_menu/shotou/zyouhou/detail/1408684.ht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xt.go.jp/content/20250401-mxt_jogai01-000041267_01.pdf" TargetMode="External"/><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75C3223DDA72147BE8A7F5672A2631F" ma:contentTypeVersion="3" ma:contentTypeDescription="新しいドキュメントを作成します。" ma:contentTypeScope="" ma:versionID="505030cd5f0136978ef19b43843bb627">
  <xsd:schema xmlns:xsd="http://www.w3.org/2001/XMLSchema" xmlns:xs="http://www.w3.org/2001/XMLSchema" xmlns:p="http://schemas.microsoft.com/office/2006/metadata/properties" xmlns:ns2="efcaf912-c12d-42c8-9f10-c2a1bff13215" targetNamespace="http://schemas.microsoft.com/office/2006/metadata/properties" ma:root="true" ma:fieldsID="fe57ae7fed250d924e9e08203e366794" ns2:_="">
    <xsd:import namespace="efcaf912-c12d-42c8-9f10-c2a1bff1321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af912-c12d-42c8-9f10-c2a1bff132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4B6F2D-5260-412A-8F74-AFC155C557B4}">
  <ds:schemaRefs>
    <ds:schemaRef ds:uri="http://schemas.microsoft.com/sharepoint/v3/contenttype/forms"/>
  </ds:schemaRefs>
</ds:datastoreItem>
</file>

<file path=customXml/itemProps2.xml><?xml version="1.0" encoding="utf-8"?>
<ds:datastoreItem xmlns:ds="http://schemas.openxmlformats.org/officeDocument/2006/customXml" ds:itemID="{AF255BE3-A682-49E3-90BC-A70C1CE8FD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af912-c12d-42c8-9f10-c2a1bff132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86CA97-8C6A-4C77-B738-50B79228F608}">
  <ds:schemaRefs>
    <ds:schemaRef ds:uri="http://schemas.openxmlformats.org/officeDocument/2006/bibliography"/>
  </ds:schemaRefs>
</ds:datastoreItem>
</file>

<file path=customXml/itemProps4.xml><?xml version="1.0" encoding="utf-8"?>
<ds:datastoreItem xmlns:ds="http://schemas.openxmlformats.org/officeDocument/2006/customXml" ds:itemID="{10D01D50-D005-4084-938F-7DBEC7234598}">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c4467eca-9573-4a7b-b7c9-6ae62b5c25f4}" enabled="0" method="" siteId="{c4467eca-9573-4a7b-b7c9-6ae62b5c25f4}" removed="1"/>
</clbl:labelList>
</file>

<file path=docProps/app.xml><?xml version="1.0" encoding="utf-8"?>
<Properties xmlns="http://schemas.openxmlformats.org/officeDocument/2006/extended-properties" xmlns:vt="http://schemas.openxmlformats.org/officeDocument/2006/docPropsVTypes">
  <Template>Normal.dotm</Template>
  <TotalTime>512</TotalTime>
  <Pages>11</Pages>
  <Words>1065</Words>
  <Characters>6072</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7123</CharactersWithSpaces>
  <SharedDoc>false</SharedDoc>
  <HLinks>
    <vt:vector size="138" baseType="variant">
      <vt:variant>
        <vt:i4>7602226</vt:i4>
      </vt:variant>
      <vt:variant>
        <vt:i4>123</vt:i4>
      </vt:variant>
      <vt:variant>
        <vt:i4>0</vt:i4>
      </vt:variant>
      <vt:variant>
        <vt:i4>5</vt:i4>
      </vt:variant>
      <vt:variant>
        <vt:lpwstr>https://www.mext.go.jp/content/20250325-mxt_jogai01-100003157_1.pdf</vt:lpwstr>
      </vt:variant>
      <vt:variant>
        <vt:lpwstr/>
      </vt:variant>
      <vt:variant>
        <vt:i4>5177345</vt:i4>
      </vt:variant>
      <vt:variant>
        <vt:i4>120</vt:i4>
      </vt:variant>
      <vt:variant>
        <vt:i4>0</vt:i4>
      </vt:variant>
      <vt:variant>
        <vt:i4>5</vt:i4>
      </vt:variant>
      <vt:variant>
        <vt:lpwstr>https://www.mext.go.jp/content/20230308-mxt_jogai01-000027984_001.pdf</vt:lpwstr>
      </vt:variant>
      <vt:variant>
        <vt:lpwstr/>
      </vt:variant>
      <vt:variant>
        <vt:i4>7602189</vt:i4>
      </vt:variant>
      <vt:variant>
        <vt:i4>117</vt:i4>
      </vt:variant>
      <vt:variant>
        <vt:i4>0</vt:i4>
      </vt:variant>
      <vt:variant>
        <vt:i4>5</vt:i4>
      </vt:variant>
      <vt:variant>
        <vt:lpwstr>https://www.mext.go.jp/a_menu/shotou/zyouhou/detail/1408684.htm</vt:lpwstr>
      </vt:variant>
      <vt:variant>
        <vt:lpwstr/>
      </vt:variant>
      <vt:variant>
        <vt:i4>4587530</vt:i4>
      </vt:variant>
      <vt:variant>
        <vt:i4>114</vt:i4>
      </vt:variant>
      <vt:variant>
        <vt:i4>0</vt:i4>
      </vt:variant>
      <vt:variant>
        <vt:i4>5</vt:i4>
      </vt:variant>
      <vt:variant>
        <vt:lpwstr>https://www.mext.go.jp/content/20241008-mxt_jogai01-000033447_001.pdf</vt:lpwstr>
      </vt:variant>
      <vt:variant>
        <vt:lpwstr/>
      </vt:variant>
      <vt:variant>
        <vt:i4>1703948</vt:i4>
      </vt:variant>
      <vt:variant>
        <vt:i4>111</vt:i4>
      </vt:variant>
      <vt:variant>
        <vt:i4>0</vt:i4>
      </vt:variant>
      <vt:variant>
        <vt:i4>5</vt:i4>
      </vt:variant>
      <vt:variant>
        <vt:lpwstr>https://www.mext.go.jp/content/20250401-mxt_jogai01-000041267_01.pdf</vt:lpwstr>
      </vt:variant>
      <vt:variant>
        <vt:lpwstr/>
      </vt:variant>
      <vt:variant>
        <vt:i4>1507378</vt:i4>
      </vt:variant>
      <vt:variant>
        <vt:i4>104</vt:i4>
      </vt:variant>
      <vt:variant>
        <vt:i4>0</vt:i4>
      </vt:variant>
      <vt:variant>
        <vt:i4>5</vt:i4>
      </vt:variant>
      <vt:variant>
        <vt:lpwstr/>
      </vt:variant>
      <vt:variant>
        <vt:lpwstr>_Toc232534122</vt:lpwstr>
      </vt:variant>
      <vt:variant>
        <vt:i4>1507378</vt:i4>
      </vt:variant>
      <vt:variant>
        <vt:i4>98</vt:i4>
      </vt:variant>
      <vt:variant>
        <vt:i4>0</vt:i4>
      </vt:variant>
      <vt:variant>
        <vt:i4>5</vt:i4>
      </vt:variant>
      <vt:variant>
        <vt:lpwstr/>
      </vt:variant>
      <vt:variant>
        <vt:lpwstr>_Toc232534121</vt:lpwstr>
      </vt:variant>
      <vt:variant>
        <vt:i4>1507378</vt:i4>
      </vt:variant>
      <vt:variant>
        <vt:i4>92</vt:i4>
      </vt:variant>
      <vt:variant>
        <vt:i4>0</vt:i4>
      </vt:variant>
      <vt:variant>
        <vt:i4>5</vt:i4>
      </vt:variant>
      <vt:variant>
        <vt:lpwstr/>
      </vt:variant>
      <vt:variant>
        <vt:lpwstr>_Toc232534120</vt:lpwstr>
      </vt:variant>
      <vt:variant>
        <vt:i4>1310770</vt:i4>
      </vt:variant>
      <vt:variant>
        <vt:i4>86</vt:i4>
      </vt:variant>
      <vt:variant>
        <vt:i4>0</vt:i4>
      </vt:variant>
      <vt:variant>
        <vt:i4>5</vt:i4>
      </vt:variant>
      <vt:variant>
        <vt:lpwstr/>
      </vt:variant>
      <vt:variant>
        <vt:lpwstr>_Toc232534119</vt:lpwstr>
      </vt:variant>
      <vt:variant>
        <vt:i4>1310770</vt:i4>
      </vt:variant>
      <vt:variant>
        <vt:i4>80</vt:i4>
      </vt:variant>
      <vt:variant>
        <vt:i4>0</vt:i4>
      </vt:variant>
      <vt:variant>
        <vt:i4>5</vt:i4>
      </vt:variant>
      <vt:variant>
        <vt:lpwstr/>
      </vt:variant>
      <vt:variant>
        <vt:lpwstr>_Toc232534118</vt:lpwstr>
      </vt:variant>
      <vt:variant>
        <vt:i4>1310770</vt:i4>
      </vt:variant>
      <vt:variant>
        <vt:i4>74</vt:i4>
      </vt:variant>
      <vt:variant>
        <vt:i4>0</vt:i4>
      </vt:variant>
      <vt:variant>
        <vt:i4>5</vt:i4>
      </vt:variant>
      <vt:variant>
        <vt:lpwstr/>
      </vt:variant>
      <vt:variant>
        <vt:lpwstr>_Toc232534117</vt:lpwstr>
      </vt:variant>
      <vt:variant>
        <vt:i4>1310770</vt:i4>
      </vt:variant>
      <vt:variant>
        <vt:i4>68</vt:i4>
      </vt:variant>
      <vt:variant>
        <vt:i4>0</vt:i4>
      </vt:variant>
      <vt:variant>
        <vt:i4>5</vt:i4>
      </vt:variant>
      <vt:variant>
        <vt:lpwstr/>
      </vt:variant>
      <vt:variant>
        <vt:lpwstr>_Toc232534116</vt:lpwstr>
      </vt:variant>
      <vt:variant>
        <vt:i4>1310770</vt:i4>
      </vt:variant>
      <vt:variant>
        <vt:i4>62</vt:i4>
      </vt:variant>
      <vt:variant>
        <vt:i4>0</vt:i4>
      </vt:variant>
      <vt:variant>
        <vt:i4>5</vt:i4>
      </vt:variant>
      <vt:variant>
        <vt:lpwstr/>
      </vt:variant>
      <vt:variant>
        <vt:lpwstr>_Toc232534115</vt:lpwstr>
      </vt:variant>
      <vt:variant>
        <vt:i4>1310770</vt:i4>
      </vt:variant>
      <vt:variant>
        <vt:i4>56</vt:i4>
      </vt:variant>
      <vt:variant>
        <vt:i4>0</vt:i4>
      </vt:variant>
      <vt:variant>
        <vt:i4>5</vt:i4>
      </vt:variant>
      <vt:variant>
        <vt:lpwstr/>
      </vt:variant>
      <vt:variant>
        <vt:lpwstr>_Toc232534114</vt:lpwstr>
      </vt:variant>
      <vt:variant>
        <vt:i4>1310770</vt:i4>
      </vt:variant>
      <vt:variant>
        <vt:i4>50</vt:i4>
      </vt:variant>
      <vt:variant>
        <vt:i4>0</vt:i4>
      </vt:variant>
      <vt:variant>
        <vt:i4>5</vt:i4>
      </vt:variant>
      <vt:variant>
        <vt:lpwstr/>
      </vt:variant>
      <vt:variant>
        <vt:lpwstr>_Toc232534113</vt:lpwstr>
      </vt:variant>
      <vt:variant>
        <vt:i4>1310770</vt:i4>
      </vt:variant>
      <vt:variant>
        <vt:i4>44</vt:i4>
      </vt:variant>
      <vt:variant>
        <vt:i4>0</vt:i4>
      </vt:variant>
      <vt:variant>
        <vt:i4>5</vt:i4>
      </vt:variant>
      <vt:variant>
        <vt:lpwstr/>
      </vt:variant>
      <vt:variant>
        <vt:lpwstr>_Toc232534112</vt:lpwstr>
      </vt:variant>
      <vt:variant>
        <vt:i4>1310770</vt:i4>
      </vt:variant>
      <vt:variant>
        <vt:i4>38</vt:i4>
      </vt:variant>
      <vt:variant>
        <vt:i4>0</vt:i4>
      </vt:variant>
      <vt:variant>
        <vt:i4>5</vt:i4>
      </vt:variant>
      <vt:variant>
        <vt:lpwstr/>
      </vt:variant>
      <vt:variant>
        <vt:lpwstr>_Toc232534111</vt:lpwstr>
      </vt:variant>
      <vt:variant>
        <vt:i4>1310770</vt:i4>
      </vt:variant>
      <vt:variant>
        <vt:i4>32</vt:i4>
      </vt:variant>
      <vt:variant>
        <vt:i4>0</vt:i4>
      </vt:variant>
      <vt:variant>
        <vt:i4>5</vt:i4>
      </vt:variant>
      <vt:variant>
        <vt:lpwstr/>
      </vt:variant>
      <vt:variant>
        <vt:lpwstr>_Toc232534110</vt:lpwstr>
      </vt:variant>
      <vt:variant>
        <vt:i4>1376306</vt:i4>
      </vt:variant>
      <vt:variant>
        <vt:i4>26</vt:i4>
      </vt:variant>
      <vt:variant>
        <vt:i4>0</vt:i4>
      </vt:variant>
      <vt:variant>
        <vt:i4>5</vt:i4>
      </vt:variant>
      <vt:variant>
        <vt:lpwstr/>
      </vt:variant>
      <vt:variant>
        <vt:lpwstr>_Toc232534109</vt:lpwstr>
      </vt:variant>
      <vt:variant>
        <vt:i4>1376306</vt:i4>
      </vt:variant>
      <vt:variant>
        <vt:i4>20</vt:i4>
      </vt:variant>
      <vt:variant>
        <vt:i4>0</vt:i4>
      </vt:variant>
      <vt:variant>
        <vt:i4>5</vt:i4>
      </vt:variant>
      <vt:variant>
        <vt:lpwstr/>
      </vt:variant>
      <vt:variant>
        <vt:lpwstr>_Toc232534108</vt:lpwstr>
      </vt:variant>
      <vt:variant>
        <vt:i4>1376306</vt:i4>
      </vt:variant>
      <vt:variant>
        <vt:i4>14</vt:i4>
      </vt:variant>
      <vt:variant>
        <vt:i4>0</vt:i4>
      </vt:variant>
      <vt:variant>
        <vt:i4>5</vt:i4>
      </vt:variant>
      <vt:variant>
        <vt:lpwstr/>
      </vt:variant>
      <vt:variant>
        <vt:lpwstr>_Toc232534107</vt:lpwstr>
      </vt:variant>
      <vt:variant>
        <vt:i4>1376306</vt:i4>
      </vt:variant>
      <vt:variant>
        <vt:i4>8</vt:i4>
      </vt:variant>
      <vt:variant>
        <vt:i4>0</vt:i4>
      </vt:variant>
      <vt:variant>
        <vt:i4>5</vt:i4>
      </vt:variant>
      <vt:variant>
        <vt:lpwstr/>
      </vt:variant>
      <vt:variant>
        <vt:lpwstr>_Toc232534106</vt:lpwstr>
      </vt:variant>
      <vt:variant>
        <vt:i4>1376306</vt:i4>
      </vt:variant>
      <vt:variant>
        <vt:i4>2</vt:i4>
      </vt:variant>
      <vt:variant>
        <vt:i4>0</vt:i4>
      </vt:variant>
      <vt:variant>
        <vt:i4>5</vt:i4>
      </vt:variant>
      <vt:variant>
        <vt:lpwstr/>
      </vt:variant>
      <vt:variant>
        <vt:lpwstr>_Toc232534105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revision>508</cp:revision>
  <cp:lastPrinted>2026-06-22T22:51:00Z</cp:lastPrinted>
  <dcterms:created xsi:type="dcterms:W3CDTF">2026-05-20T16:20:00Z</dcterms:created>
  <dcterms:modified xsi:type="dcterms:W3CDTF">2026-06-25T05:44:00Z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0x010100875C3223DDA72147BE8A7F5672A2631F</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_activity">
    <vt:lpwstr>{"FileActivityType":"6","FileActivityTimeStamp":"2026-06-04T23:29:43.687Z","FileActivityUsersOnPage":[{"DisplayName":"中澤 航","Id":"w.nakazawa@atl-systems.co.jp"}],"FileActivityNavigationId":null}</vt:lpwstr>
  </property>
  <property fmtid="{D5CDD505-2E9C-101B-9397-08002B2CF9AE}" pid="7" name="MediaServiceImageTags">
    <vt:lpwstr/>
  </property>
</Properties>
</file>