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F8C9" w14:textId="37DA9373" w:rsidR="00487F4F" w:rsidRPr="00487F4F" w:rsidRDefault="0035741E" w:rsidP="00487F4F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</w:t>
      </w:r>
      <w:r w:rsidR="009130B0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E6ECC">
        <w:rPr>
          <w:rFonts w:ascii="ＭＳ ゴシック" w:eastAsia="ＭＳ ゴシック" w:hAnsi="ＭＳ ゴシック" w:hint="eastAsia"/>
          <w:sz w:val="32"/>
          <w:szCs w:val="32"/>
        </w:rPr>
        <w:t>業務実施方針（</w:t>
      </w:r>
      <w:r w:rsidR="00291F7A">
        <w:rPr>
          <w:rFonts w:ascii="ＭＳ ゴシック" w:eastAsia="ＭＳ ゴシック" w:hAnsi="ＭＳ ゴシック" w:hint="eastAsia"/>
          <w:sz w:val="32"/>
          <w:szCs w:val="32"/>
        </w:rPr>
        <w:t>業務</w:t>
      </w:r>
      <w:r w:rsidR="00825EBC">
        <w:rPr>
          <w:rFonts w:ascii="ＭＳ ゴシック" w:eastAsia="ＭＳ ゴシック" w:hAnsi="ＭＳ ゴシック" w:hint="eastAsia"/>
          <w:sz w:val="32"/>
          <w:szCs w:val="32"/>
        </w:rPr>
        <w:t>実施</w:t>
      </w:r>
      <w:r w:rsidR="00487F4F">
        <w:rPr>
          <w:rFonts w:ascii="ＭＳ ゴシック" w:eastAsia="ＭＳ ゴシック" w:hAnsi="ＭＳ ゴシック" w:hint="eastAsia"/>
          <w:sz w:val="32"/>
          <w:szCs w:val="32"/>
        </w:rPr>
        <w:t>手法</w:t>
      </w:r>
      <w:r w:rsidR="00736ED0">
        <w:rPr>
          <w:rFonts w:ascii="ＭＳ ゴシック" w:eastAsia="ＭＳ ゴシック" w:hAnsi="ＭＳ ゴシック" w:hint="eastAsia"/>
          <w:sz w:val="32"/>
          <w:szCs w:val="32"/>
        </w:rPr>
        <w:t>について</w:t>
      </w:r>
      <w:r w:rsidR="007E6ECC">
        <w:rPr>
          <w:rFonts w:ascii="ＭＳ ゴシック" w:eastAsia="ＭＳ ゴシック" w:hAnsi="ＭＳ ゴシック" w:hint="eastAsia"/>
          <w:sz w:val="32"/>
          <w:szCs w:val="32"/>
        </w:rPr>
        <w:t>）</w:t>
      </w:r>
      <w:bookmarkStart w:id="0" w:name="_GoBack"/>
      <w:bookmarkEnd w:id="0"/>
    </w:p>
    <w:p w14:paraId="1DC01AD4" w14:textId="43B4FE22" w:rsidR="00BF54D3" w:rsidRPr="00C80484" w:rsidRDefault="00BF54D3" w:rsidP="006B42B0">
      <w:pPr>
        <w:rPr>
          <w:rFonts w:ascii="ＭＳ ゴシック" w:eastAsia="ＭＳ ゴシック" w:hAnsi="ＭＳ ゴシック"/>
          <w:sz w:val="24"/>
          <w:szCs w:val="24"/>
        </w:rPr>
      </w:pPr>
    </w:p>
    <w:p w14:paraId="6DD1E864" w14:textId="77777777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AC97" w14:textId="77777777" w:rsidR="0002420A" w:rsidRDefault="0002420A">
      <w:r>
        <w:separator/>
      </w:r>
    </w:p>
  </w:endnote>
  <w:endnote w:type="continuationSeparator" w:id="0">
    <w:p w14:paraId="46DC3FD4" w14:textId="77777777"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01CF" w14:textId="77777777" w:rsidR="0002420A" w:rsidRDefault="0002420A">
      <w:r>
        <w:separator/>
      </w:r>
    </w:p>
  </w:footnote>
  <w:footnote w:type="continuationSeparator" w:id="0">
    <w:p w14:paraId="74CA7BAD" w14:textId="77777777"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A79A" w14:textId="09BF3E24" w:rsidR="00C80484" w:rsidRDefault="00C80484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7E6ECC">
      <w:rPr>
        <w:rFonts w:hint="eastAsia"/>
      </w:rPr>
      <w:t>4-4</w:t>
    </w:r>
    <w:r>
      <w:rPr>
        <w:rFonts w:hint="eastAsia"/>
      </w:rPr>
      <w:t>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87F4F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E6ECC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30B0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DEB3-B3CA-4514-8D84-4AF3AC3F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8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2025-06-20T07:03:00Z</dcterms:modified>
</cp:coreProperties>
</file>