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A471E" w14:textId="77777777" w:rsidR="00461741" w:rsidRPr="00503B2C" w:rsidRDefault="00461741" w:rsidP="00461741">
      <w:pPr>
        <w:pStyle w:val="a7"/>
        <w:rPr>
          <w:rFonts w:ascii="ＭＳ 明朝" w:hAnsi="ＭＳ 明朝"/>
          <w:sz w:val="21"/>
          <w:szCs w:val="21"/>
        </w:rPr>
      </w:pPr>
    </w:p>
    <w:p w14:paraId="21D71042" w14:textId="77777777" w:rsidR="00461741" w:rsidRPr="00503B2C" w:rsidRDefault="00461741" w:rsidP="00461741">
      <w:pPr>
        <w:pStyle w:val="a7"/>
        <w:rPr>
          <w:rFonts w:ascii="ＭＳ 明朝" w:hAnsi="ＭＳ 明朝"/>
          <w:sz w:val="21"/>
          <w:szCs w:val="21"/>
        </w:rPr>
      </w:pPr>
    </w:p>
    <w:p w14:paraId="52977CF5" w14:textId="77777777" w:rsidR="00461741" w:rsidRPr="00503B2C" w:rsidRDefault="00461741" w:rsidP="00461741">
      <w:pPr>
        <w:pStyle w:val="a7"/>
        <w:rPr>
          <w:rFonts w:ascii="ＭＳ 明朝" w:hAnsi="ＭＳ 明朝"/>
          <w:sz w:val="21"/>
          <w:szCs w:val="21"/>
        </w:rPr>
      </w:pPr>
    </w:p>
    <w:p w14:paraId="18A199B3" w14:textId="77777777" w:rsidR="00461741" w:rsidRPr="00503B2C" w:rsidRDefault="00461741" w:rsidP="00461741">
      <w:pPr>
        <w:pStyle w:val="a7"/>
        <w:rPr>
          <w:rFonts w:ascii="ＭＳ 明朝" w:hAnsi="ＭＳ 明朝"/>
          <w:sz w:val="21"/>
          <w:szCs w:val="21"/>
        </w:rPr>
      </w:pPr>
    </w:p>
    <w:p w14:paraId="0A922193" w14:textId="77777777" w:rsidR="00461741" w:rsidRPr="00503B2C" w:rsidRDefault="00461741" w:rsidP="00461741">
      <w:pPr>
        <w:pStyle w:val="a7"/>
        <w:rPr>
          <w:rFonts w:ascii="ＭＳ 明朝" w:hAnsi="ＭＳ 明朝"/>
          <w:sz w:val="21"/>
          <w:szCs w:val="21"/>
        </w:rPr>
      </w:pPr>
    </w:p>
    <w:p w14:paraId="231ECB10" w14:textId="77777777" w:rsidR="00461741" w:rsidRPr="00503B2C" w:rsidRDefault="00461741" w:rsidP="00461741">
      <w:pPr>
        <w:pStyle w:val="a7"/>
        <w:rPr>
          <w:rFonts w:ascii="ＭＳ 明朝" w:hAnsi="ＭＳ 明朝"/>
          <w:sz w:val="21"/>
          <w:szCs w:val="21"/>
        </w:rPr>
      </w:pPr>
    </w:p>
    <w:p w14:paraId="4F7AE294" w14:textId="77777777" w:rsidR="00AB229F" w:rsidRPr="00503B2C" w:rsidRDefault="00AB229F" w:rsidP="00AB229F">
      <w:pPr>
        <w:pStyle w:val="a7"/>
        <w:rPr>
          <w:rFonts w:ascii="ＭＳ 明朝" w:hAnsi="ＭＳ 明朝"/>
          <w:sz w:val="36"/>
          <w:szCs w:val="36"/>
        </w:rPr>
      </w:pPr>
    </w:p>
    <w:p w14:paraId="385338AF" w14:textId="77777777" w:rsidR="00AB229F" w:rsidRPr="00503B2C" w:rsidRDefault="00AB229F" w:rsidP="00AB229F">
      <w:pPr>
        <w:pStyle w:val="a7"/>
        <w:rPr>
          <w:rFonts w:ascii="ＭＳ 明朝" w:hAnsi="ＭＳ 明朝"/>
          <w:sz w:val="36"/>
          <w:szCs w:val="36"/>
        </w:rPr>
      </w:pPr>
    </w:p>
    <w:p w14:paraId="6BB26125" w14:textId="77777777" w:rsidR="00AB229F" w:rsidRPr="00503B2C" w:rsidRDefault="00AB229F" w:rsidP="00AB229F">
      <w:pPr>
        <w:pStyle w:val="a7"/>
        <w:rPr>
          <w:rFonts w:ascii="ＭＳ 明朝" w:hAnsi="ＭＳ 明朝"/>
          <w:sz w:val="36"/>
          <w:szCs w:val="36"/>
        </w:rPr>
      </w:pPr>
    </w:p>
    <w:p w14:paraId="6F60E34D" w14:textId="77777777" w:rsidR="00461741" w:rsidRPr="00503B2C" w:rsidRDefault="00461741" w:rsidP="00461741">
      <w:pPr>
        <w:pStyle w:val="a7"/>
        <w:rPr>
          <w:rFonts w:ascii="ＭＳ 明朝" w:hAnsi="ＭＳ 明朝"/>
          <w:sz w:val="36"/>
          <w:szCs w:val="36"/>
        </w:rPr>
      </w:pPr>
    </w:p>
    <w:p w14:paraId="3AEF7332" w14:textId="77777777" w:rsidR="006831D2" w:rsidRDefault="006831D2" w:rsidP="00461741">
      <w:pPr>
        <w:pStyle w:val="a7"/>
        <w:jc w:val="center"/>
        <w:rPr>
          <w:rFonts w:ascii="ＭＳ 明朝" w:hAnsi="ＭＳ 明朝"/>
          <w:sz w:val="36"/>
          <w:szCs w:val="36"/>
        </w:rPr>
      </w:pPr>
      <w:r>
        <w:rPr>
          <w:rFonts w:ascii="ＭＳ 明朝" w:hAnsi="ＭＳ 明朝" w:hint="eastAsia"/>
          <w:sz w:val="36"/>
          <w:szCs w:val="36"/>
        </w:rPr>
        <w:t>業務説明資料（</w:t>
      </w:r>
      <w:r w:rsidR="001A07CC">
        <w:rPr>
          <w:rFonts w:ascii="ＭＳ 明朝" w:hAnsi="ＭＳ 明朝" w:hint="eastAsia"/>
          <w:sz w:val="36"/>
          <w:szCs w:val="36"/>
        </w:rPr>
        <w:t>調達仕様書</w:t>
      </w:r>
      <w:r>
        <w:rPr>
          <w:rFonts w:ascii="ＭＳ 明朝" w:hAnsi="ＭＳ 明朝" w:hint="eastAsia"/>
          <w:sz w:val="36"/>
          <w:szCs w:val="36"/>
        </w:rPr>
        <w:t>）</w:t>
      </w:r>
    </w:p>
    <w:p w14:paraId="6C31CEFA" w14:textId="4B9221B0" w:rsidR="00461741" w:rsidRPr="00503B2C" w:rsidRDefault="000D3602" w:rsidP="00461741">
      <w:pPr>
        <w:pStyle w:val="a7"/>
        <w:jc w:val="center"/>
        <w:rPr>
          <w:rFonts w:ascii="ＭＳ 明朝" w:hAnsi="ＭＳ 明朝"/>
          <w:sz w:val="36"/>
          <w:szCs w:val="36"/>
        </w:rPr>
      </w:pPr>
      <w:r>
        <w:rPr>
          <w:rFonts w:ascii="ＭＳ 明朝" w:hAnsi="ＭＳ 明朝" w:hint="eastAsia"/>
          <w:sz w:val="36"/>
          <w:szCs w:val="36"/>
        </w:rPr>
        <w:t>傷病者情報共有</w:t>
      </w:r>
      <w:r w:rsidR="00461741" w:rsidRPr="00503B2C">
        <w:rPr>
          <w:rFonts w:ascii="ＭＳ 明朝" w:hAnsi="ＭＳ 明朝" w:hint="eastAsia"/>
          <w:sz w:val="36"/>
          <w:szCs w:val="36"/>
        </w:rPr>
        <w:t>システム</w:t>
      </w:r>
      <w:r w:rsidR="001A07CC">
        <w:rPr>
          <w:rFonts w:ascii="ＭＳ 明朝" w:hAnsi="ＭＳ 明朝" w:hint="eastAsia"/>
          <w:sz w:val="36"/>
          <w:szCs w:val="36"/>
        </w:rPr>
        <w:t>の</w:t>
      </w:r>
      <w:r w:rsidR="003C5DEF">
        <w:rPr>
          <w:rFonts w:ascii="ＭＳ 明朝" w:hAnsi="ＭＳ 明朝" w:hint="eastAsia"/>
          <w:sz w:val="36"/>
          <w:szCs w:val="36"/>
        </w:rPr>
        <w:t>開発・構築</w:t>
      </w:r>
      <w:r w:rsidR="001A07CC">
        <w:rPr>
          <w:rFonts w:ascii="ＭＳ 明朝" w:hAnsi="ＭＳ 明朝" w:hint="eastAsia"/>
          <w:sz w:val="36"/>
          <w:szCs w:val="36"/>
        </w:rPr>
        <w:t>業務</w:t>
      </w:r>
      <w:r w:rsidR="006831D2">
        <w:rPr>
          <w:rFonts w:ascii="ＭＳ 明朝" w:hAnsi="ＭＳ 明朝" w:hint="eastAsia"/>
          <w:sz w:val="36"/>
          <w:szCs w:val="36"/>
        </w:rPr>
        <w:t>委託</w:t>
      </w:r>
    </w:p>
    <w:p w14:paraId="1F9F09AD" w14:textId="77777777" w:rsidR="00461741" w:rsidRPr="00503B2C" w:rsidRDefault="00461741" w:rsidP="00461741">
      <w:pPr>
        <w:pStyle w:val="a7"/>
        <w:rPr>
          <w:rFonts w:ascii="ＭＳ 明朝" w:hAnsi="ＭＳ 明朝"/>
          <w:sz w:val="36"/>
          <w:szCs w:val="36"/>
        </w:rPr>
      </w:pPr>
    </w:p>
    <w:p w14:paraId="2B97ADF8" w14:textId="2A805E0F" w:rsidR="00461741" w:rsidRPr="006831D2" w:rsidRDefault="006831D2" w:rsidP="006831D2">
      <w:pPr>
        <w:pStyle w:val="a7"/>
        <w:ind w:left="0" w:firstLine="0"/>
        <w:rPr>
          <w:rFonts w:ascii="ＭＳ 明朝" w:eastAsia="PMingLiU" w:hAnsi="ＭＳ 明朝"/>
          <w:sz w:val="36"/>
          <w:szCs w:val="36"/>
          <w:lang w:eastAsia="zh-TW"/>
        </w:rPr>
      </w:pPr>
      <w:r>
        <w:rPr>
          <w:rFonts w:asciiTheme="minorEastAsia" w:eastAsiaTheme="minorEastAsia" w:hAnsiTheme="minorEastAsia" w:hint="eastAsia"/>
          <w:sz w:val="36"/>
          <w:szCs w:val="36"/>
        </w:rPr>
        <w:t xml:space="preserve">　</w:t>
      </w:r>
    </w:p>
    <w:p w14:paraId="70CF1AF5" w14:textId="77777777" w:rsidR="00AB229F" w:rsidRPr="00503B2C" w:rsidRDefault="00AB229F" w:rsidP="00AB229F">
      <w:pPr>
        <w:pStyle w:val="a7"/>
        <w:rPr>
          <w:rFonts w:ascii="ＭＳ 明朝" w:hAnsi="ＭＳ 明朝"/>
          <w:sz w:val="36"/>
          <w:szCs w:val="36"/>
          <w:lang w:eastAsia="zh-TW"/>
        </w:rPr>
      </w:pPr>
    </w:p>
    <w:p w14:paraId="544A2F20" w14:textId="77777777" w:rsidR="00AB229F" w:rsidRPr="00503B2C" w:rsidRDefault="00AB229F" w:rsidP="00AB229F">
      <w:pPr>
        <w:pStyle w:val="a7"/>
        <w:rPr>
          <w:rFonts w:ascii="ＭＳ 明朝" w:hAnsi="ＭＳ 明朝"/>
          <w:sz w:val="36"/>
          <w:szCs w:val="36"/>
          <w:lang w:eastAsia="zh-TW"/>
        </w:rPr>
      </w:pPr>
    </w:p>
    <w:p w14:paraId="74F9C4E1" w14:textId="77777777" w:rsidR="00461741" w:rsidRPr="00503B2C" w:rsidRDefault="00461741" w:rsidP="00461741">
      <w:pPr>
        <w:pStyle w:val="a7"/>
        <w:rPr>
          <w:rFonts w:ascii="ＭＳ 明朝" w:hAnsi="ＭＳ 明朝"/>
          <w:sz w:val="36"/>
          <w:szCs w:val="36"/>
          <w:lang w:eastAsia="zh-TW"/>
        </w:rPr>
      </w:pPr>
    </w:p>
    <w:p w14:paraId="2D02D803" w14:textId="77777777" w:rsidR="00461741" w:rsidRPr="00503B2C" w:rsidRDefault="00461741" w:rsidP="00461741">
      <w:pPr>
        <w:pStyle w:val="a7"/>
        <w:rPr>
          <w:rFonts w:ascii="ＭＳ 明朝" w:hAnsi="ＭＳ 明朝"/>
          <w:sz w:val="36"/>
          <w:szCs w:val="36"/>
          <w:lang w:eastAsia="zh-TW"/>
        </w:rPr>
      </w:pPr>
    </w:p>
    <w:p w14:paraId="7DF8930C" w14:textId="77777777" w:rsidR="00461741" w:rsidRPr="00503B2C" w:rsidRDefault="00461741" w:rsidP="00461741">
      <w:pPr>
        <w:pStyle w:val="a7"/>
        <w:rPr>
          <w:rFonts w:ascii="ＭＳ 明朝" w:hAnsi="ＭＳ 明朝"/>
          <w:sz w:val="36"/>
          <w:szCs w:val="36"/>
          <w:lang w:eastAsia="zh-TW"/>
        </w:rPr>
      </w:pPr>
    </w:p>
    <w:p w14:paraId="442E3343" w14:textId="77777777" w:rsidR="00461741" w:rsidRPr="00503B2C" w:rsidRDefault="00461741" w:rsidP="00461741">
      <w:pPr>
        <w:pStyle w:val="a7"/>
        <w:rPr>
          <w:rFonts w:ascii="ＭＳ 明朝" w:hAnsi="ＭＳ 明朝"/>
          <w:sz w:val="36"/>
          <w:szCs w:val="36"/>
          <w:lang w:eastAsia="zh-TW"/>
        </w:rPr>
      </w:pPr>
    </w:p>
    <w:p w14:paraId="3B716D94" w14:textId="48D44400" w:rsidR="00461741" w:rsidRPr="00503B2C" w:rsidRDefault="00297D98" w:rsidP="00461741">
      <w:pPr>
        <w:pStyle w:val="a7"/>
        <w:jc w:val="center"/>
        <w:rPr>
          <w:rFonts w:ascii="ＭＳ 明朝" w:hAnsi="ＭＳ 明朝"/>
          <w:sz w:val="36"/>
          <w:szCs w:val="36"/>
          <w:lang w:eastAsia="zh-TW"/>
        </w:rPr>
      </w:pPr>
      <w:r>
        <w:rPr>
          <w:rFonts w:ascii="ＭＳ 明朝" w:hAnsi="ＭＳ 明朝" w:hint="eastAsia"/>
          <w:sz w:val="36"/>
          <w:szCs w:val="36"/>
          <w:lang w:eastAsia="zh-TW"/>
        </w:rPr>
        <w:t>令和</w:t>
      </w:r>
      <w:r w:rsidR="006911A9">
        <w:rPr>
          <w:rFonts w:asciiTheme="minorEastAsia" w:eastAsiaTheme="minorEastAsia" w:hAnsiTheme="minorEastAsia" w:hint="eastAsia"/>
          <w:sz w:val="36"/>
          <w:szCs w:val="36"/>
          <w:lang w:eastAsia="zh-TW"/>
        </w:rPr>
        <w:t>７</w:t>
      </w:r>
      <w:r w:rsidR="00461741" w:rsidRPr="00503B2C">
        <w:rPr>
          <w:rFonts w:ascii="ＭＳ 明朝" w:hAnsi="ＭＳ 明朝" w:hint="eastAsia"/>
          <w:sz w:val="36"/>
          <w:szCs w:val="36"/>
          <w:lang w:eastAsia="zh-TW"/>
        </w:rPr>
        <w:t>年度</w:t>
      </w:r>
    </w:p>
    <w:p w14:paraId="0985913F" w14:textId="77777777" w:rsidR="00461741" w:rsidRPr="00503B2C" w:rsidRDefault="00461741" w:rsidP="00461741">
      <w:pPr>
        <w:pStyle w:val="a7"/>
        <w:rPr>
          <w:rFonts w:ascii="ＭＳ 明朝" w:hAnsi="ＭＳ 明朝"/>
          <w:sz w:val="36"/>
          <w:szCs w:val="36"/>
          <w:lang w:eastAsia="zh-TW"/>
        </w:rPr>
      </w:pPr>
    </w:p>
    <w:p w14:paraId="6421E67E" w14:textId="72572A94" w:rsidR="00461741" w:rsidRDefault="00461741" w:rsidP="00461741">
      <w:pPr>
        <w:pStyle w:val="a7"/>
        <w:jc w:val="center"/>
        <w:rPr>
          <w:rFonts w:ascii="ＭＳ 明朝" w:hAnsi="ＭＳ 明朝"/>
          <w:sz w:val="36"/>
          <w:szCs w:val="36"/>
          <w:lang w:eastAsia="zh-TW"/>
        </w:rPr>
      </w:pPr>
      <w:r w:rsidRPr="00503B2C">
        <w:rPr>
          <w:rFonts w:ascii="ＭＳ 明朝" w:hAnsi="ＭＳ 明朝" w:hint="eastAsia"/>
          <w:sz w:val="36"/>
          <w:szCs w:val="36"/>
          <w:lang w:eastAsia="zh-TW"/>
        </w:rPr>
        <w:t>横浜市</w:t>
      </w:r>
      <w:r w:rsidR="000D3602">
        <w:rPr>
          <w:rFonts w:ascii="ＭＳ 明朝" w:hAnsi="ＭＳ 明朝" w:hint="eastAsia"/>
          <w:sz w:val="36"/>
          <w:szCs w:val="36"/>
          <w:lang w:eastAsia="zh-TW"/>
        </w:rPr>
        <w:t>消防</w:t>
      </w:r>
      <w:r w:rsidRPr="00503B2C">
        <w:rPr>
          <w:rFonts w:ascii="ＭＳ 明朝" w:hAnsi="ＭＳ 明朝" w:hint="eastAsia"/>
          <w:sz w:val="36"/>
          <w:szCs w:val="36"/>
          <w:lang w:eastAsia="zh-TW"/>
        </w:rPr>
        <w:t>局</w:t>
      </w:r>
      <w:r w:rsidR="000D3602">
        <w:rPr>
          <w:rFonts w:ascii="ＭＳ 明朝" w:hAnsi="ＭＳ 明朝" w:hint="eastAsia"/>
          <w:sz w:val="36"/>
          <w:szCs w:val="36"/>
          <w:lang w:eastAsia="zh-TW"/>
        </w:rPr>
        <w:t>救急企画</w:t>
      </w:r>
      <w:r w:rsidRPr="00503B2C">
        <w:rPr>
          <w:rFonts w:ascii="ＭＳ 明朝" w:hAnsi="ＭＳ 明朝" w:hint="eastAsia"/>
          <w:sz w:val="36"/>
          <w:szCs w:val="36"/>
          <w:lang w:eastAsia="zh-TW"/>
        </w:rPr>
        <w:t>課</w:t>
      </w:r>
    </w:p>
    <w:p w14:paraId="232270FC" w14:textId="77777777" w:rsidR="004C03F6" w:rsidRDefault="004C03F6" w:rsidP="00AB229F">
      <w:pPr>
        <w:pStyle w:val="a7"/>
        <w:rPr>
          <w:rFonts w:ascii="ＭＳ 明朝" w:hAnsi="ＭＳ 明朝"/>
          <w:sz w:val="36"/>
          <w:szCs w:val="36"/>
          <w:lang w:eastAsia="zh-TW"/>
        </w:rPr>
      </w:pPr>
    </w:p>
    <w:p w14:paraId="598F2371" w14:textId="77777777" w:rsidR="00AB229F" w:rsidRDefault="00AB229F" w:rsidP="00AB229F">
      <w:pPr>
        <w:pStyle w:val="a7"/>
        <w:rPr>
          <w:rFonts w:ascii="ＭＳ 明朝" w:hAnsi="ＭＳ 明朝"/>
          <w:sz w:val="36"/>
          <w:szCs w:val="36"/>
          <w:lang w:eastAsia="zh-TW"/>
        </w:rPr>
      </w:pPr>
    </w:p>
    <w:p w14:paraId="634F9B16" w14:textId="77777777" w:rsidR="00AB229F" w:rsidRDefault="00AB229F" w:rsidP="00AB229F">
      <w:pPr>
        <w:pStyle w:val="a7"/>
        <w:rPr>
          <w:rFonts w:ascii="ＭＳ 明朝" w:hAnsi="ＭＳ 明朝"/>
          <w:sz w:val="36"/>
          <w:szCs w:val="36"/>
          <w:lang w:eastAsia="zh-TW"/>
        </w:rPr>
      </w:pPr>
    </w:p>
    <w:p w14:paraId="7FFD908D" w14:textId="77777777" w:rsidR="00AB229F" w:rsidRDefault="00AB229F" w:rsidP="00AB229F">
      <w:pPr>
        <w:pStyle w:val="a7"/>
        <w:rPr>
          <w:rFonts w:ascii="ＭＳ 明朝" w:hAnsi="ＭＳ 明朝"/>
          <w:sz w:val="36"/>
          <w:szCs w:val="36"/>
          <w:lang w:eastAsia="zh-TW"/>
        </w:rPr>
      </w:pPr>
    </w:p>
    <w:p w14:paraId="3D9F7133" w14:textId="77777777" w:rsidR="00AB229F" w:rsidRPr="00503B2C" w:rsidRDefault="00AB229F" w:rsidP="00AB229F">
      <w:pPr>
        <w:pStyle w:val="a7"/>
        <w:rPr>
          <w:rFonts w:ascii="ＭＳ 明朝" w:hAnsi="ＭＳ 明朝"/>
          <w:sz w:val="36"/>
          <w:szCs w:val="36"/>
          <w:lang w:eastAsia="zh-TW"/>
        </w:rPr>
      </w:pPr>
    </w:p>
    <w:p w14:paraId="0FD1DFCF" w14:textId="77777777" w:rsidR="004C03F6" w:rsidRDefault="004C03F6" w:rsidP="00AB229F">
      <w:pPr>
        <w:pStyle w:val="a7"/>
        <w:rPr>
          <w:rFonts w:ascii="ＭＳ 明朝" w:hAnsi="ＭＳ 明朝"/>
          <w:sz w:val="36"/>
          <w:szCs w:val="36"/>
          <w:lang w:eastAsia="zh-TW"/>
        </w:rPr>
      </w:pPr>
    </w:p>
    <w:p w14:paraId="3511758A" w14:textId="77777777" w:rsidR="004C03F6" w:rsidRDefault="004C03F6" w:rsidP="00AB229F">
      <w:pPr>
        <w:pStyle w:val="a7"/>
        <w:rPr>
          <w:rFonts w:ascii="ＭＳ 明朝" w:hAnsi="ＭＳ 明朝"/>
          <w:sz w:val="36"/>
          <w:szCs w:val="36"/>
          <w:lang w:eastAsia="zh-TW"/>
        </w:rPr>
      </w:pPr>
    </w:p>
    <w:p w14:paraId="477AACE9" w14:textId="77777777" w:rsidR="004C03F6" w:rsidRDefault="004C03F6" w:rsidP="00AB229F">
      <w:pPr>
        <w:pStyle w:val="a7"/>
        <w:rPr>
          <w:rFonts w:ascii="ＭＳ 明朝" w:hAnsi="ＭＳ 明朝"/>
          <w:sz w:val="36"/>
          <w:szCs w:val="36"/>
          <w:lang w:eastAsia="zh-TW"/>
        </w:rPr>
      </w:pPr>
    </w:p>
    <w:p w14:paraId="152F7A1F" w14:textId="77777777" w:rsidR="004C03F6" w:rsidRPr="00503B2C" w:rsidRDefault="004C03F6" w:rsidP="00AB229F">
      <w:pPr>
        <w:pStyle w:val="a7"/>
        <w:rPr>
          <w:rFonts w:ascii="ＭＳ 明朝" w:hAnsi="ＭＳ 明朝"/>
          <w:sz w:val="36"/>
          <w:szCs w:val="36"/>
          <w:lang w:eastAsia="zh-TW"/>
        </w:rPr>
      </w:pPr>
    </w:p>
    <w:p w14:paraId="73A4D37B" w14:textId="13E998C5" w:rsidR="00AB229F" w:rsidRPr="008838FC" w:rsidRDefault="006831D2" w:rsidP="006831D2">
      <w:pPr>
        <w:pStyle w:val="1"/>
        <w:rPr>
          <w:rFonts w:ascii="ＭＳ 明朝" w:hAnsi="ＭＳ 明朝"/>
        </w:rPr>
      </w:pPr>
      <w:r>
        <w:rPr>
          <w:rFonts w:ascii="ＭＳ 明朝" w:hAnsi="ＭＳ 明朝" w:hint="eastAsia"/>
        </w:rPr>
        <w:lastRenderedPageBreak/>
        <w:t xml:space="preserve">１　</w:t>
      </w:r>
      <w:r w:rsidR="00AB229F" w:rsidRPr="008838FC">
        <w:rPr>
          <w:rFonts w:ascii="ＭＳ 明朝" w:hAnsi="ＭＳ 明朝" w:hint="eastAsia"/>
        </w:rPr>
        <w:t>委託業務名</w:t>
      </w:r>
    </w:p>
    <w:p w14:paraId="15521690" w14:textId="1AC9499E" w:rsidR="00AB229F" w:rsidRPr="00503B2C" w:rsidRDefault="00AB229F" w:rsidP="00AB229F">
      <w:pPr>
        <w:pStyle w:val="a7"/>
        <w:rPr>
          <w:rFonts w:ascii="ＭＳ 明朝" w:hAnsi="ＭＳ 明朝"/>
          <w:sz w:val="21"/>
          <w:szCs w:val="21"/>
        </w:rPr>
      </w:pPr>
      <w:r>
        <w:rPr>
          <w:rFonts w:ascii="ＭＳ 明朝" w:hAnsi="ＭＳ 明朝" w:hint="eastAsia"/>
          <w:sz w:val="21"/>
          <w:szCs w:val="21"/>
        </w:rPr>
        <w:t>傷病者情報共有</w:t>
      </w:r>
      <w:r w:rsidRPr="00503B2C">
        <w:rPr>
          <w:rFonts w:ascii="ＭＳ 明朝" w:hAnsi="ＭＳ 明朝" w:hint="eastAsia"/>
          <w:sz w:val="21"/>
          <w:szCs w:val="21"/>
        </w:rPr>
        <w:t>システム</w:t>
      </w:r>
      <w:r>
        <w:rPr>
          <w:rFonts w:ascii="ＭＳ 明朝" w:hAnsi="ＭＳ 明朝" w:hint="eastAsia"/>
          <w:sz w:val="21"/>
          <w:szCs w:val="21"/>
        </w:rPr>
        <w:t>の</w:t>
      </w:r>
      <w:r w:rsidR="009579C8" w:rsidRPr="003C5DEF">
        <w:rPr>
          <w:rFonts w:ascii="ＭＳ 明朝" w:hAnsi="ＭＳ 明朝" w:hint="eastAsia"/>
          <w:sz w:val="21"/>
          <w:szCs w:val="21"/>
        </w:rPr>
        <w:t>開発・構築</w:t>
      </w:r>
      <w:r>
        <w:rPr>
          <w:rFonts w:ascii="ＭＳ 明朝" w:hAnsi="ＭＳ 明朝" w:hint="eastAsia"/>
          <w:sz w:val="21"/>
          <w:szCs w:val="21"/>
        </w:rPr>
        <w:t>業務</w:t>
      </w:r>
      <w:r w:rsidRPr="00503B2C">
        <w:rPr>
          <w:rFonts w:ascii="ＭＳ 明朝" w:hAnsi="ＭＳ 明朝" w:hint="eastAsia"/>
          <w:sz w:val="21"/>
          <w:szCs w:val="21"/>
        </w:rPr>
        <w:t>委託</w:t>
      </w:r>
    </w:p>
    <w:p w14:paraId="3FF589AB" w14:textId="77777777" w:rsidR="00461741" w:rsidRPr="00AB229F" w:rsidRDefault="00461741" w:rsidP="00461741">
      <w:pPr>
        <w:pStyle w:val="a7"/>
        <w:ind w:left="0" w:firstLine="0"/>
        <w:rPr>
          <w:rFonts w:ascii="ＭＳ 明朝" w:hAnsi="ＭＳ 明朝"/>
          <w:sz w:val="21"/>
          <w:szCs w:val="21"/>
        </w:rPr>
      </w:pPr>
    </w:p>
    <w:p w14:paraId="49AF29C1" w14:textId="645F3A17" w:rsidR="00461741" w:rsidRDefault="006831D2" w:rsidP="006831D2">
      <w:pPr>
        <w:pStyle w:val="1"/>
        <w:rPr>
          <w:rFonts w:ascii="ＭＳ 明朝" w:hAnsi="ＭＳ 明朝"/>
        </w:rPr>
      </w:pPr>
      <w:r>
        <w:rPr>
          <w:rFonts w:ascii="ＭＳ 明朝" w:hAnsi="ＭＳ 明朝" w:hint="eastAsia"/>
        </w:rPr>
        <w:t xml:space="preserve">２　</w:t>
      </w:r>
      <w:r w:rsidR="00461741" w:rsidRPr="008838FC">
        <w:rPr>
          <w:rFonts w:ascii="ＭＳ 明朝" w:hAnsi="ＭＳ 明朝" w:hint="eastAsia"/>
        </w:rPr>
        <w:t>委託業務の目的</w:t>
      </w:r>
      <w:r w:rsidR="005F68DD">
        <w:rPr>
          <w:rFonts w:ascii="ＭＳ 明朝" w:hAnsi="ＭＳ 明朝" w:hint="eastAsia"/>
        </w:rPr>
        <w:t>および課題</w:t>
      </w:r>
    </w:p>
    <w:p w14:paraId="34447CFE" w14:textId="486027DF" w:rsidR="005F68DD" w:rsidRPr="005F68DD" w:rsidRDefault="005F68DD" w:rsidP="005F68DD">
      <w:r>
        <w:rPr>
          <w:rFonts w:hint="eastAsia"/>
        </w:rPr>
        <w:t xml:space="preserve">　</w:t>
      </w:r>
      <w:r w:rsidRPr="005F68DD">
        <w:rPr>
          <w:rFonts w:ascii="ＭＳ 明朝" w:hAnsi="ＭＳ 明朝" w:hint="eastAsia"/>
        </w:rPr>
        <w:t>(</w:t>
      </w:r>
      <w:r w:rsidRPr="005F68DD">
        <w:rPr>
          <w:rFonts w:ascii="ＭＳ 明朝" w:hAnsi="ＭＳ 明朝"/>
        </w:rPr>
        <w:t>1)</w:t>
      </w:r>
      <w:r>
        <w:t xml:space="preserve"> </w:t>
      </w:r>
      <w:r>
        <w:rPr>
          <w:rFonts w:hint="eastAsia"/>
        </w:rPr>
        <w:t>目的</w:t>
      </w:r>
    </w:p>
    <w:p w14:paraId="7DF7660F" w14:textId="190A755C" w:rsidR="0020274A" w:rsidRPr="0020274A" w:rsidRDefault="0020274A" w:rsidP="005F68DD">
      <w:pPr>
        <w:pStyle w:val="a7"/>
        <w:ind w:leftChars="208" w:left="437" w:firstLineChars="100" w:firstLine="210"/>
        <w:rPr>
          <w:rFonts w:ascii="ＭＳ 明朝" w:hAnsi="ＭＳ 明朝"/>
          <w:sz w:val="21"/>
          <w:szCs w:val="21"/>
        </w:rPr>
      </w:pPr>
      <w:r w:rsidRPr="0020274A">
        <w:rPr>
          <w:rFonts w:ascii="ＭＳ 明朝" w:hAnsi="ＭＳ 明朝" w:hint="eastAsia"/>
          <w:sz w:val="21"/>
          <w:szCs w:val="21"/>
        </w:rPr>
        <w:t>高齢化の進展などの影響に伴い、救急需要が増加し続ける中、救急活動時間（出</w:t>
      </w:r>
      <w:r w:rsidR="009806F5">
        <w:rPr>
          <w:rFonts w:ascii="ＭＳ 明朝" w:hAnsi="ＭＳ 明朝" w:hint="eastAsia"/>
          <w:sz w:val="21"/>
          <w:szCs w:val="21"/>
        </w:rPr>
        <w:t>場</w:t>
      </w:r>
      <w:r w:rsidRPr="0020274A">
        <w:rPr>
          <w:rFonts w:ascii="ＭＳ 明朝" w:hAnsi="ＭＳ 明朝" w:hint="eastAsia"/>
          <w:sz w:val="21"/>
          <w:szCs w:val="21"/>
        </w:rPr>
        <w:t>指令から医師引継ぎまでの時間）が延伸している。救急活動時間が伸びることで、各救急隊が管轄している地域内で救急隊が不在状態となるケースが各地で発生し、その結果遠方からの出場が増加するなど、現場到着時間の延伸・搬送の遅れに繋がっている。</w:t>
      </w:r>
    </w:p>
    <w:p w14:paraId="1713365A" w14:textId="77777777" w:rsidR="0020274A" w:rsidRPr="0020274A" w:rsidRDefault="0020274A" w:rsidP="005F68DD">
      <w:pPr>
        <w:pStyle w:val="a7"/>
        <w:ind w:leftChars="208" w:left="437" w:firstLineChars="100" w:firstLine="210"/>
        <w:rPr>
          <w:rFonts w:ascii="ＭＳ 明朝" w:hAnsi="ＭＳ 明朝"/>
          <w:sz w:val="21"/>
          <w:szCs w:val="21"/>
        </w:rPr>
      </w:pPr>
      <w:r w:rsidRPr="0020274A">
        <w:rPr>
          <w:rFonts w:ascii="ＭＳ 明朝" w:hAnsi="ＭＳ 明朝" w:hint="eastAsia"/>
          <w:sz w:val="21"/>
          <w:szCs w:val="21"/>
        </w:rPr>
        <w:t>出場指令から医師引継ぎに係る救急業務においては、電話や書面での傷病者情報の伝達、書面による診断結果の受領などの対応を行っている。その結果、１件目の医療機関で傷病者の搬送先が確定しない場合、搬送先医療機関が決まるまで、同じ内容（傷病者情報）を繰り返し行う必要があるため、搬送先確定までに時間を要し、医療機関内の伝達も口頭伝達であることから、傷病者情報の伝達エラーのリスクがある。また、書面により医師の初診時診断結果等を記入しているため、救急活動データへの入力など重複作業が発生しているなど課題がある。</w:t>
      </w:r>
    </w:p>
    <w:p w14:paraId="5FE1B9A3" w14:textId="59DD8FC9" w:rsidR="00461741" w:rsidRDefault="0020274A" w:rsidP="005F68DD">
      <w:pPr>
        <w:pStyle w:val="a7"/>
        <w:ind w:leftChars="208" w:left="437" w:firstLineChars="100" w:firstLine="210"/>
        <w:rPr>
          <w:rFonts w:ascii="ＭＳ 明朝" w:hAnsi="ＭＳ 明朝"/>
          <w:sz w:val="21"/>
          <w:szCs w:val="21"/>
        </w:rPr>
      </w:pPr>
      <w:r w:rsidRPr="0020274A">
        <w:rPr>
          <w:rFonts w:ascii="ＭＳ 明朝" w:hAnsi="ＭＳ 明朝" w:hint="eastAsia"/>
          <w:sz w:val="21"/>
          <w:szCs w:val="21"/>
        </w:rPr>
        <w:t>上記背景を受け、横浜市（以下、</w:t>
      </w:r>
      <w:r w:rsidR="00AB4AF3">
        <w:rPr>
          <w:rFonts w:ascii="ＭＳ 明朝" w:hAnsi="ＭＳ 明朝" w:hint="eastAsia"/>
          <w:sz w:val="21"/>
          <w:szCs w:val="21"/>
        </w:rPr>
        <w:t>本市</w:t>
      </w:r>
      <w:r w:rsidRPr="0020274A">
        <w:rPr>
          <w:rFonts w:ascii="ＭＳ 明朝" w:hAnsi="ＭＳ 明朝" w:hint="eastAsia"/>
          <w:sz w:val="21"/>
          <w:szCs w:val="21"/>
        </w:rPr>
        <w:t>）では、傷病者情報共有における一連業務のデジタル化の実現に向けた検討を進めている。</w:t>
      </w:r>
      <w:r w:rsidR="00573F8F" w:rsidRPr="00573F8F">
        <w:rPr>
          <w:rFonts w:ascii="ＭＳ 明朝" w:hAnsi="ＭＳ 明朝" w:hint="eastAsia"/>
          <w:sz w:val="21"/>
          <w:szCs w:val="21"/>
        </w:rPr>
        <w:t>今後も増加が予想される救急需要に対応していくため、救急隊と医療機関の連携強化、救急隊の現場活動や医療機関の受入対応の効率化、救急隊が行う事務処理の効率化を目指し、傷病者情報共有システム</w:t>
      </w:r>
      <w:r w:rsidR="00573F8F">
        <w:rPr>
          <w:rFonts w:ascii="ＭＳ 明朝" w:hAnsi="ＭＳ 明朝" w:hint="eastAsia"/>
          <w:sz w:val="21"/>
          <w:szCs w:val="21"/>
        </w:rPr>
        <w:t>の導入を</w:t>
      </w:r>
      <w:r w:rsidR="00490422">
        <w:rPr>
          <w:rFonts w:ascii="ＭＳ 明朝" w:hAnsi="ＭＳ 明朝" w:hint="eastAsia"/>
          <w:sz w:val="21"/>
          <w:szCs w:val="21"/>
        </w:rPr>
        <w:t>行う</w:t>
      </w:r>
      <w:r w:rsidR="00F1162B">
        <w:rPr>
          <w:rFonts w:ascii="ＭＳ 明朝" w:hAnsi="ＭＳ 明朝" w:hint="eastAsia"/>
          <w:sz w:val="21"/>
          <w:szCs w:val="21"/>
        </w:rPr>
        <w:t>。</w:t>
      </w:r>
    </w:p>
    <w:p w14:paraId="25811140" w14:textId="637F7FE4" w:rsidR="00A6289A" w:rsidRDefault="00A6289A" w:rsidP="00A6289A">
      <w:pPr>
        <w:pStyle w:val="a7"/>
        <w:ind w:left="0" w:firstLine="0"/>
        <w:rPr>
          <w:rFonts w:ascii="ＭＳ 明朝" w:hAnsi="ＭＳ 明朝"/>
          <w:sz w:val="21"/>
          <w:szCs w:val="21"/>
        </w:rPr>
      </w:pPr>
    </w:p>
    <w:p w14:paraId="2D5A3E26" w14:textId="1462C5A2" w:rsidR="00A6289A" w:rsidRPr="00766404" w:rsidRDefault="00A6289A" w:rsidP="00A6289A">
      <w:pPr>
        <w:pStyle w:val="1"/>
        <w:rPr>
          <w:rFonts w:ascii="ＭＳ 明朝" w:hAnsi="ＭＳ 明朝"/>
        </w:rPr>
      </w:pPr>
      <w:r w:rsidRPr="00BB17BC">
        <w:rPr>
          <w:rFonts w:ascii="ＭＳ 明朝" w:hAnsi="ＭＳ 明朝" w:hint="eastAsia"/>
        </w:rPr>
        <w:t xml:space="preserve">　</w:t>
      </w:r>
      <w:r w:rsidR="005F68DD" w:rsidRPr="00766404">
        <w:rPr>
          <w:rFonts w:ascii="ＭＳ 明朝" w:hAnsi="ＭＳ 明朝" w:hint="eastAsia"/>
        </w:rPr>
        <w:t>(</w:t>
      </w:r>
      <w:r w:rsidR="005F68DD" w:rsidRPr="00766404">
        <w:rPr>
          <w:rFonts w:ascii="ＭＳ 明朝" w:hAnsi="ＭＳ 明朝"/>
        </w:rPr>
        <w:t xml:space="preserve">2) </w:t>
      </w:r>
      <w:r w:rsidR="007B4358" w:rsidRPr="00766404">
        <w:rPr>
          <w:rFonts w:ascii="ＭＳ 明朝" w:hAnsi="ＭＳ 明朝" w:hint="eastAsia"/>
        </w:rPr>
        <w:t>主な</w:t>
      </w:r>
      <w:r w:rsidRPr="00766404">
        <w:rPr>
          <w:rFonts w:ascii="ＭＳ 明朝" w:hAnsi="ＭＳ 明朝" w:hint="eastAsia"/>
        </w:rPr>
        <w:t>課題</w:t>
      </w:r>
    </w:p>
    <w:p w14:paraId="51FCD271" w14:textId="2C449DE9" w:rsidR="00461741" w:rsidRPr="00766404" w:rsidRDefault="00A6289A" w:rsidP="005F68DD">
      <w:pPr>
        <w:ind w:left="420" w:hangingChars="200" w:hanging="420"/>
        <w:rPr>
          <w:rFonts w:ascii="ＭＳ 明朝" w:hAnsi="ＭＳ 明朝"/>
          <w:szCs w:val="21"/>
        </w:rPr>
      </w:pPr>
      <w:r w:rsidRPr="00766404">
        <w:rPr>
          <w:rFonts w:ascii="ＭＳ 明朝" w:hAnsi="ＭＳ 明朝" w:hint="eastAsia"/>
          <w:szCs w:val="21"/>
        </w:rPr>
        <w:t xml:space="preserve">　　</w:t>
      </w:r>
      <w:r w:rsidR="005F68DD" w:rsidRPr="00766404">
        <w:rPr>
          <w:rFonts w:ascii="ＭＳ 明朝" w:hAnsi="ＭＳ 明朝" w:hint="eastAsia"/>
          <w:szCs w:val="21"/>
        </w:rPr>
        <w:t xml:space="preserve">　</w:t>
      </w:r>
      <w:r w:rsidRPr="00766404">
        <w:rPr>
          <w:rFonts w:ascii="ＭＳ 明朝" w:hAnsi="ＭＳ 明朝" w:hint="eastAsia"/>
          <w:szCs w:val="21"/>
        </w:rPr>
        <w:t>令和６年度に創発・共創のプラットフォーム「YOKOHAMA Hack!」を利用し、実証事業を実施した。実証事業を実施したうえで確認された課題を「図表１-１ 令和６年度「YOKOHAMA Hack!」実証事業にて確認された</w:t>
      </w:r>
      <w:r w:rsidR="007B4358" w:rsidRPr="00766404">
        <w:rPr>
          <w:rFonts w:ascii="ＭＳ 明朝" w:hAnsi="ＭＳ 明朝" w:hint="eastAsia"/>
          <w:szCs w:val="21"/>
        </w:rPr>
        <w:t>主な</w:t>
      </w:r>
      <w:r w:rsidRPr="00766404">
        <w:rPr>
          <w:rFonts w:ascii="ＭＳ 明朝" w:hAnsi="ＭＳ 明朝" w:hint="eastAsia"/>
          <w:szCs w:val="21"/>
        </w:rPr>
        <w:t>課題」に示す。</w:t>
      </w:r>
    </w:p>
    <w:p w14:paraId="39C8B998" w14:textId="432E0113" w:rsidR="00A6289A" w:rsidRPr="00766404" w:rsidRDefault="00A6289A" w:rsidP="00A6289A">
      <w:pPr>
        <w:pStyle w:val="01"/>
        <w:ind w:leftChars="0" w:left="0"/>
        <w:jc w:val="center"/>
        <w:rPr>
          <w:rFonts w:ascii="ＭＳ 明朝" w:eastAsia="ＭＳ 明朝" w:hAnsi="ＭＳ 明朝"/>
          <w:color w:val="auto"/>
        </w:rPr>
      </w:pPr>
      <w:r w:rsidRPr="00766404">
        <w:rPr>
          <w:rFonts w:ascii="ＭＳ 明朝" w:eastAsia="ＭＳ 明朝" w:hAnsi="ＭＳ 明朝" w:hint="eastAsia"/>
          <w:b/>
          <w:color w:val="auto"/>
        </w:rPr>
        <w:t>図表</w:t>
      </w:r>
      <w:r w:rsidR="005F68DD" w:rsidRPr="00766404">
        <w:rPr>
          <w:rFonts w:ascii="ＭＳ 明朝" w:eastAsia="ＭＳ 明朝" w:hAnsi="ＭＳ 明朝" w:hint="eastAsia"/>
          <w:b/>
          <w:color w:val="auto"/>
        </w:rPr>
        <w:t>２</w:t>
      </w:r>
      <w:r w:rsidRPr="00766404">
        <w:rPr>
          <w:rFonts w:ascii="ＭＳ 明朝" w:eastAsia="ＭＳ 明朝" w:hAnsi="ＭＳ 明朝"/>
          <w:b/>
          <w:color w:val="auto"/>
        </w:rPr>
        <w:t>-</w:t>
      </w:r>
      <w:r w:rsidRPr="00766404">
        <w:rPr>
          <w:rFonts w:ascii="ＭＳ 明朝" w:eastAsia="ＭＳ 明朝" w:hAnsi="ＭＳ 明朝" w:hint="eastAsia"/>
          <w:b/>
          <w:color w:val="auto"/>
        </w:rPr>
        <w:t>１ 令和６年度「YOKOHAMA Hack!」実証事業にて確認された</w:t>
      </w:r>
      <w:r w:rsidR="007B4358" w:rsidRPr="00766404">
        <w:rPr>
          <w:rFonts w:ascii="ＭＳ 明朝" w:eastAsia="ＭＳ 明朝" w:hAnsi="ＭＳ 明朝" w:hint="eastAsia"/>
          <w:b/>
          <w:color w:val="auto"/>
        </w:rPr>
        <w:t>主な</w:t>
      </w:r>
      <w:r w:rsidRPr="00766404">
        <w:rPr>
          <w:rFonts w:ascii="ＭＳ 明朝" w:eastAsia="ＭＳ 明朝" w:hAnsi="ＭＳ 明朝" w:hint="eastAsia"/>
          <w:b/>
          <w:color w:val="auto"/>
        </w:rPr>
        <w:t>課題</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531"/>
      </w:tblGrid>
      <w:tr w:rsidR="00766404" w:rsidRPr="00766404" w14:paraId="6366D10C" w14:textId="77777777" w:rsidTr="0070637E">
        <w:trPr>
          <w:cantSplit/>
          <w:trHeight w:hRule="exact" w:val="567"/>
          <w:jc w:val="center"/>
        </w:trPr>
        <w:tc>
          <w:tcPr>
            <w:tcW w:w="3402" w:type="dxa"/>
            <w:tcBorders>
              <w:bottom w:val="single" w:sz="4" w:space="0" w:color="auto"/>
            </w:tcBorders>
            <w:shd w:val="clear" w:color="auto" w:fill="D9D9D9" w:themeFill="background1" w:themeFillShade="D9"/>
          </w:tcPr>
          <w:p w14:paraId="20F0DC77" w14:textId="27F90863" w:rsidR="000760BD" w:rsidRPr="00766404" w:rsidRDefault="007B4358" w:rsidP="000E2AFF">
            <w:pPr>
              <w:ind w:leftChars="86" w:left="181"/>
              <w:jc w:val="center"/>
              <w:rPr>
                <w:rFonts w:ascii="ＭＳ 明朝" w:hAnsi="ＭＳ 明朝"/>
                <w:sz w:val="18"/>
                <w:szCs w:val="18"/>
              </w:rPr>
            </w:pPr>
            <w:r w:rsidRPr="00766404">
              <w:rPr>
                <w:rFonts w:ascii="ＭＳ 明朝" w:hAnsi="ＭＳ 明朝" w:hint="eastAsia"/>
                <w:sz w:val="18"/>
                <w:szCs w:val="18"/>
              </w:rPr>
              <w:t>主な</w:t>
            </w:r>
            <w:r w:rsidR="000760BD" w:rsidRPr="00766404">
              <w:rPr>
                <w:rFonts w:ascii="ＭＳ 明朝" w:hAnsi="ＭＳ 明朝" w:hint="eastAsia"/>
                <w:sz w:val="18"/>
                <w:szCs w:val="18"/>
              </w:rPr>
              <w:t>課題</w:t>
            </w:r>
          </w:p>
        </w:tc>
        <w:tc>
          <w:tcPr>
            <w:tcW w:w="4531" w:type="dxa"/>
            <w:tcBorders>
              <w:bottom w:val="single" w:sz="4" w:space="0" w:color="auto"/>
            </w:tcBorders>
            <w:shd w:val="clear" w:color="auto" w:fill="D9D9D9" w:themeFill="background1" w:themeFillShade="D9"/>
          </w:tcPr>
          <w:p w14:paraId="53469380" w14:textId="2DA9D442" w:rsidR="000760BD" w:rsidRPr="00766404" w:rsidRDefault="00AE754C" w:rsidP="000E2AFF">
            <w:pPr>
              <w:ind w:leftChars="86" w:left="181"/>
              <w:jc w:val="center"/>
              <w:rPr>
                <w:rFonts w:ascii="ＭＳ 明朝" w:hAnsi="ＭＳ 明朝"/>
                <w:sz w:val="18"/>
                <w:szCs w:val="18"/>
              </w:rPr>
            </w:pPr>
            <w:r w:rsidRPr="00766404">
              <w:rPr>
                <w:rFonts w:ascii="ＭＳ 明朝" w:hAnsi="ＭＳ 明朝" w:hint="eastAsia"/>
                <w:sz w:val="18"/>
                <w:szCs w:val="18"/>
              </w:rPr>
              <w:t>課題</w:t>
            </w:r>
            <w:r w:rsidR="002A7C0C" w:rsidRPr="00766404">
              <w:rPr>
                <w:rFonts w:ascii="ＭＳ 明朝" w:hAnsi="ＭＳ 明朝" w:hint="eastAsia"/>
                <w:sz w:val="18"/>
                <w:szCs w:val="18"/>
              </w:rPr>
              <w:t>の詳細</w:t>
            </w:r>
          </w:p>
        </w:tc>
      </w:tr>
      <w:tr w:rsidR="00766404" w:rsidRPr="00766404" w14:paraId="64EFE9DD" w14:textId="77777777" w:rsidTr="0070637E">
        <w:tblPrEx>
          <w:tblBorders>
            <w:bottom w:val="none" w:sz="0" w:space="0" w:color="auto"/>
          </w:tblBorders>
        </w:tblPrEx>
        <w:trPr>
          <w:cantSplit/>
          <w:trHeight w:hRule="exact" w:val="567"/>
          <w:jc w:val="center"/>
        </w:trPr>
        <w:tc>
          <w:tcPr>
            <w:tcW w:w="3402" w:type="dxa"/>
            <w:tcBorders>
              <w:top w:val="single" w:sz="4" w:space="0" w:color="auto"/>
              <w:bottom w:val="single" w:sz="4" w:space="0" w:color="auto"/>
            </w:tcBorders>
          </w:tcPr>
          <w:p w14:paraId="7A6EAE78" w14:textId="535819BF" w:rsidR="000760BD" w:rsidRPr="00766404" w:rsidRDefault="000760BD" w:rsidP="000E2AFF">
            <w:pPr>
              <w:rPr>
                <w:rFonts w:ascii="ＭＳ 明朝" w:hAnsi="ＭＳ 明朝"/>
                <w:sz w:val="18"/>
                <w:szCs w:val="18"/>
              </w:rPr>
            </w:pPr>
            <w:r w:rsidRPr="00766404">
              <w:rPr>
                <w:rFonts w:ascii="ＭＳ 明朝" w:hAnsi="ＭＳ 明朝" w:hint="eastAsia"/>
                <w:sz w:val="18"/>
                <w:szCs w:val="18"/>
              </w:rPr>
              <w:t>システム入力</w:t>
            </w:r>
            <w:r w:rsidR="002A7C0C" w:rsidRPr="00766404">
              <w:rPr>
                <w:rFonts w:ascii="ＭＳ 明朝" w:hAnsi="ＭＳ 明朝" w:hint="eastAsia"/>
                <w:sz w:val="18"/>
                <w:szCs w:val="18"/>
              </w:rPr>
              <w:t>のしやすさ</w:t>
            </w:r>
          </w:p>
        </w:tc>
        <w:tc>
          <w:tcPr>
            <w:tcW w:w="4531" w:type="dxa"/>
            <w:tcBorders>
              <w:top w:val="single" w:sz="4" w:space="0" w:color="auto"/>
              <w:bottom w:val="single" w:sz="4" w:space="0" w:color="auto"/>
            </w:tcBorders>
          </w:tcPr>
          <w:p w14:paraId="3791C36C" w14:textId="1160F9B9" w:rsidR="008A2C95" w:rsidRPr="00766404" w:rsidRDefault="008A2C95" w:rsidP="000E2AFF">
            <w:pPr>
              <w:rPr>
                <w:rFonts w:ascii="ＭＳ 明朝" w:hAnsi="ＭＳ 明朝"/>
                <w:sz w:val="18"/>
                <w:szCs w:val="18"/>
              </w:rPr>
            </w:pPr>
            <w:r w:rsidRPr="00766404">
              <w:rPr>
                <w:rFonts w:ascii="ＭＳ 明朝" w:hAnsi="ＭＳ 明朝" w:hint="eastAsia"/>
                <w:sz w:val="18"/>
                <w:szCs w:val="18"/>
              </w:rPr>
              <w:t>・</w:t>
            </w:r>
            <w:r w:rsidR="00AE754C" w:rsidRPr="00766404">
              <w:rPr>
                <w:rFonts w:ascii="ＭＳ 明朝" w:hAnsi="ＭＳ 明朝" w:hint="eastAsia"/>
                <w:sz w:val="18"/>
                <w:szCs w:val="18"/>
              </w:rPr>
              <w:t>入力補助機能</w:t>
            </w:r>
            <w:r w:rsidRPr="00766404">
              <w:rPr>
                <w:rFonts w:ascii="ＭＳ 明朝" w:hAnsi="ＭＳ 明朝" w:hint="eastAsia"/>
                <w:sz w:val="18"/>
                <w:szCs w:val="18"/>
              </w:rPr>
              <w:t>の充実</w:t>
            </w:r>
          </w:p>
          <w:p w14:paraId="03282E21" w14:textId="1445580C" w:rsidR="000760BD" w:rsidRPr="00766404" w:rsidRDefault="008A2C95" w:rsidP="000E2AFF">
            <w:pPr>
              <w:rPr>
                <w:rFonts w:ascii="ＭＳ 明朝" w:hAnsi="ＭＳ 明朝"/>
                <w:sz w:val="18"/>
                <w:szCs w:val="18"/>
              </w:rPr>
            </w:pPr>
            <w:r w:rsidRPr="00766404">
              <w:rPr>
                <w:rFonts w:ascii="ＭＳ 明朝" w:hAnsi="ＭＳ 明朝" w:hint="eastAsia"/>
                <w:sz w:val="18"/>
                <w:szCs w:val="18"/>
              </w:rPr>
              <w:t>・</w:t>
            </w:r>
            <w:r w:rsidR="00AE754C" w:rsidRPr="00766404">
              <w:rPr>
                <w:rFonts w:ascii="ＭＳ 明朝" w:hAnsi="ＭＳ 明朝" w:hint="eastAsia"/>
                <w:sz w:val="18"/>
                <w:szCs w:val="18"/>
              </w:rPr>
              <w:t>UI</w:t>
            </w:r>
            <w:r w:rsidRPr="00766404">
              <w:rPr>
                <w:rFonts w:ascii="ＭＳ 明朝" w:hAnsi="ＭＳ 明朝" w:hint="eastAsia"/>
                <w:sz w:val="18"/>
                <w:szCs w:val="18"/>
              </w:rPr>
              <w:t>の</w:t>
            </w:r>
            <w:r w:rsidR="00AE754C" w:rsidRPr="00766404">
              <w:rPr>
                <w:rFonts w:ascii="ＭＳ 明朝" w:hAnsi="ＭＳ 明朝" w:hint="eastAsia"/>
                <w:sz w:val="18"/>
                <w:szCs w:val="18"/>
              </w:rPr>
              <w:t>工夫</w:t>
            </w:r>
            <w:r w:rsidRPr="00766404">
              <w:rPr>
                <w:rFonts w:ascii="ＭＳ 明朝" w:hAnsi="ＭＳ 明朝" w:hint="eastAsia"/>
                <w:sz w:val="18"/>
                <w:szCs w:val="18"/>
              </w:rPr>
              <w:t>による使いやすさ</w:t>
            </w:r>
          </w:p>
        </w:tc>
      </w:tr>
      <w:tr w:rsidR="00766404" w:rsidRPr="00766404" w14:paraId="141CDF50" w14:textId="77777777" w:rsidTr="00555B62">
        <w:trPr>
          <w:cantSplit/>
          <w:trHeight w:hRule="exact" w:val="1004"/>
          <w:jc w:val="center"/>
        </w:trPr>
        <w:tc>
          <w:tcPr>
            <w:tcW w:w="3402" w:type="dxa"/>
            <w:tcBorders>
              <w:top w:val="single" w:sz="4" w:space="0" w:color="auto"/>
              <w:bottom w:val="single" w:sz="4" w:space="0" w:color="auto"/>
            </w:tcBorders>
          </w:tcPr>
          <w:p w14:paraId="62EBBB9E" w14:textId="49BBB227" w:rsidR="000760BD" w:rsidRPr="00766404" w:rsidRDefault="000760BD" w:rsidP="000E2AFF">
            <w:pPr>
              <w:rPr>
                <w:rFonts w:ascii="ＭＳ 明朝" w:hAnsi="ＭＳ 明朝"/>
                <w:sz w:val="18"/>
                <w:szCs w:val="18"/>
              </w:rPr>
            </w:pPr>
            <w:r w:rsidRPr="00766404">
              <w:rPr>
                <w:rFonts w:ascii="ＭＳ 明朝" w:hAnsi="ＭＳ 明朝" w:hint="eastAsia"/>
                <w:sz w:val="18"/>
                <w:szCs w:val="18"/>
              </w:rPr>
              <w:t>医療機関</w:t>
            </w:r>
            <w:r w:rsidR="002227AC" w:rsidRPr="00766404">
              <w:rPr>
                <w:rFonts w:ascii="ＭＳ 明朝" w:hAnsi="ＭＳ 明朝" w:hint="eastAsia"/>
                <w:sz w:val="18"/>
                <w:szCs w:val="18"/>
              </w:rPr>
              <w:t>で</w:t>
            </w:r>
            <w:r w:rsidRPr="00766404">
              <w:rPr>
                <w:rFonts w:ascii="ＭＳ 明朝" w:hAnsi="ＭＳ 明朝" w:hint="eastAsia"/>
                <w:sz w:val="18"/>
                <w:szCs w:val="18"/>
              </w:rPr>
              <w:t>の閲覧</w:t>
            </w:r>
            <w:r w:rsidR="002227AC" w:rsidRPr="00766404">
              <w:rPr>
                <w:rFonts w:ascii="ＭＳ 明朝" w:hAnsi="ＭＳ 明朝" w:hint="eastAsia"/>
                <w:sz w:val="18"/>
                <w:szCs w:val="18"/>
              </w:rPr>
              <w:t>のしやすさ</w:t>
            </w:r>
          </w:p>
        </w:tc>
        <w:tc>
          <w:tcPr>
            <w:tcW w:w="4531" w:type="dxa"/>
            <w:tcBorders>
              <w:top w:val="single" w:sz="4" w:space="0" w:color="auto"/>
              <w:bottom w:val="single" w:sz="4" w:space="0" w:color="auto"/>
            </w:tcBorders>
          </w:tcPr>
          <w:p w14:paraId="2F0F68D9" w14:textId="77777777" w:rsidR="007B4358" w:rsidRPr="00766404" w:rsidRDefault="007B4358" w:rsidP="00AE754C">
            <w:pPr>
              <w:rPr>
                <w:rFonts w:ascii="ＭＳ 明朝" w:hAnsi="ＭＳ 明朝"/>
                <w:sz w:val="18"/>
                <w:szCs w:val="18"/>
              </w:rPr>
            </w:pPr>
            <w:r w:rsidRPr="00766404">
              <w:rPr>
                <w:rFonts w:ascii="ＭＳ 明朝" w:hAnsi="ＭＳ 明朝" w:hint="eastAsia"/>
                <w:sz w:val="18"/>
                <w:szCs w:val="18"/>
              </w:rPr>
              <w:t>・</w:t>
            </w:r>
            <w:r w:rsidR="002227AC" w:rsidRPr="00766404">
              <w:rPr>
                <w:rFonts w:ascii="ＭＳ 明朝" w:hAnsi="ＭＳ 明朝" w:hint="eastAsia"/>
                <w:sz w:val="18"/>
                <w:szCs w:val="18"/>
              </w:rPr>
              <w:t>タブレット端末の持ち運びが難しい</w:t>
            </w:r>
          </w:p>
          <w:p w14:paraId="20A5E480" w14:textId="0FD510EB" w:rsidR="000760BD" w:rsidRPr="00766404" w:rsidRDefault="007B4358" w:rsidP="00AE754C">
            <w:pPr>
              <w:rPr>
                <w:rFonts w:ascii="ＭＳ 明朝" w:hAnsi="ＭＳ 明朝"/>
                <w:sz w:val="18"/>
                <w:szCs w:val="18"/>
              </w:rPr>
            </w:pPr>
            <w:r w:rsidRPr="00766404">
              <w:rPr>
                <w:rFonts w:ascii="ＭＳ 明朝" w:hAnsi="ＭＳ 明朝" w:hint="eastAsia"/>
                <w:sz w:val="18"/>
                <w:szCs w:val="18"/>
              </w:rPr>
              <w:t>・</w:t>
            </w:r>
            <w:r w:rsidR="00555B62" w:rsidRPr="00766404">
              <w:rPr>
                <w:rFonts w:ascii="ＭＳ 明朝" w:hAnsi="ＭＳ 明朝" w:hint="eastAsia"/>
                <w:sz w:val="18"/>
                <w:szCs w:val="18"/>
              </w:rPr>
              <w:t>医療機関ごとに異なる、</w:t>
            </w:r>
            <w:r w:rsidR="003404CC" w:rsidRPr="00766404">
              <w:rPr>
                <w:rFonts w:ascii="ＭＳ 明朝" w:hAnsi="ＭＳ 明朝" w:hint="eastAsia"/>
                <w:sz w:val="18"/>
                <w:szCs w:val="18"/>
              </w:rPr>
              <w:t>救急隊の受入れ要請から</w:t>
            </w:r>
            <w:r w:rsidR="00555B62" w:rsidRPr="00766404">
              <w:rPr>
                <w:rFonts w:ascii="ＭＳ 明朝" w:hAnsi="ＭＳ 明朝" w:hint="eastAsia"/>
                <w:sz w:val="18"/>
                <w:szCs w:val="18"/>
              </w:rPr>
              <w:t>傷病者</w:t>
            </w:r>
            <w:r w:rsidR="003404CC" w:rsidRPr="00766404">
              <w:rPr>
                <w:rFonts w:ascii="ＭＳ 明朝" w:hAnsi="ＭＳ 明朝" w:hint="eastAsia"/>
                <w:sz w:val="18"/>
                <w:szCs w:val="18"/>
              </w:rPr>
              <w:t>を受け入れるまで</w:t>
            </w:r>
            <w:r w:rsidR="00555B62" w:rsidRPr="00766404">
              <w:rPr>
                <w:rFonts w:ascii="ＭＳ 明朝" w:hAnsi="ＭＳ 明朝" w:hint="eastAsia"/>
                <w:sz w:val="18"/>
                <w:szCs w:val="18"/>
              </w:rPr>
              <w:t>の</w:t>
            </w:r>
            <w:r w:rsidR="003404CC" w:rsidRPr="00766404">
              <w:rPr>
                <w:rFonts w:ascii="ＭＳ 明朝" w:hAnsi="ＭＳ 明朝" w:hint="eastAsia"/>
                <w:sz w:val="18"/>
                <w:szCs w:val="18"/>
              </w:rPr>
              <w:t>オペレーション</w:t>
            </w:r>
            <w:r w:rsidR="00555B62" w:rsidRPr="00766404">
              <w:rPr>
                <w:rFonts w:ascii="ＭＳ 明朝" w:hAnsi="ＭＳ 明朝" w:hint="eastAsia"/>
                <w:sz w:val="18"/>
                <w:szCs w:val="18"/>
              </w:rPr>
              <w:t>への対応</w:t>
            </w:r>
          </w:p>
        </w:tc>
      </w:tr>
    </w:tbl>
    <w:p w14:paraId="3C0B032B" w14:textId="7BAF9E6D" w:rsidR="00A6289A" w:rsidRPr="001E1F31" w:rsidRDefault="00A6289A" w:rsidP="00A6289A">
      <w:pPr>
        <w:ind w:left="210" w:hangingChars="100" w:hanging="210"/>
        <w:rPr>
          <w:rFonts w:ascii="ＭＳ 明朝" w:hAnsi="ＭＳ 明朝"/>
          <w:szCs w:val="21"/>
        </w:rPr>
      </w:pPr>
    </w:p>
    <w:p w14:paraId="1B5DA387" w14:textId="77777777" w:rsidR="0070637E" w:rsidRPr="001E1F31" w:rsidRDefault="0070637E" w:rsidP="00A6289A">
      <w:pPr>
        <w:ind w:left="210" w:hangingChars="100" w:hanging="210"/>
        <w:rPr>
          <w:rFonts w:ascii="ＭＳ 明朝" w:hAnsi="ＭＳ 明朝"/>
          <w:szCs w:val="21"/>
        </w:rPr>
      </w:pPr>
    </w:p>
    <w:p w14:paraId="6B220BEB" w14:textId="38A97DCA" w:rsidR="00461741" w:rsidRPr="001E1F31" w:rsidRDefault="005F68DD" w:rsidP="00747D6F">
      <w:pPr>
        <w:pStyle w:val="1"/>
        <w:rPr>
          <w:rFonts w:ascii="ＭＳ 明朝" w:hAnsi="ＭＳ 明朝"/>
        </w:rPr>
      </w:pPr>
      <w:r w:rsidRPr="001E1F31">
        <w:rPr>
          <w:rFonts w:ascii="ＭＳ 明朝" w:hAnsi="ＭＳ 明朝" w:hint="eastAsia"/>
        </w:rPr>
        <w:t>３</w:t>
      </w:r>
      <w:r w:rsidR="00747D6F" w:rsidRPr="001E1F31">
        <w:rPr>
          <w:rFonts w:ascii="ＭＳ 明朝" w:hAnsi="ＭＳ 明朝" w:hint="eastAsia"/>
        </w:rPr>
        <w:t xml:space="preserve">　</w:t>
      </w:r>
      <w:r w:rsidR="00461741" w:rsidRPr="001E1F31">
        <w:rPr>
          <w:rFonts w:ascii="ＭＳ 明朝" w:hAnsi="ＭＳ 明朝" w:hint="eastAsia"/>
        </w:rPr>
        <w:t>委託業務の範囲</w:t>
      </w:r>
    </w:p>
    <w:p w14:paraId="091227F2" w14:textId="78E277A7" w:rsidR="00573F8F" w:rsidRPr="001E1F31" w:rsidRDefault="0020274A" w:rsidP="00747D6F">
      <w:pPr>
        <w:pStyle w:val="a7"/>
        <w:ind w:leftChars="108"/>
        <w:rPr>
          <w:rFonts w:ascii="ＭＳ 明朝" w:hAnsi="ＭＳ 明朝"/>
          <w:sz w:val="21"/>
          <w:szCs w:val="21"/>
        </w:rPr>
      </w:pPr>
      <w:r w:rsidRPr="001E1F31">
        <w:rPr>
          <w:rFonts w:ascii="ＭＳ 明朝" w:hAnsi="ＭＳ 明朝" w:hint="eastAsia"/>
          <w:sz w:val="21"/>
          <w:szCs w:val="21"/>
        </w:rPr>
        <w:t>本委託では</w:t>
      </w:r>
      <w:r w:rsidR="00573F8F" w:rsidRPr="001E1F31">
        <w:rPr>
          <w:rFonts w:ascii="ＭＳ 明朝" w:hAnsi="ＭＳ 明朝" w:hint="eastAsia"/>
          <w:kern w:val="0"/>
          <w:sz w:val="21"/>
          <w:szCs w:val="21"/>
        </w:rPr>
        <w:t>救急活動時間の短縮</w:t>
      </w:r>
      <w:r w:rsidR="00573F8F" w:rsidRPr="001E1F31">
        <w:rPr>
          <w:rFonts w:ascii="ＭＳ 明朝" w:hAnsi="ＭＳ 明朝"/>
          <w:sz w:val="21"/>
          <w:szCs w:val="21"/>
        </w:rPr>
        <w:t>の実現に向け</w:t>
      </w:r>
      <w:r w:rsidR="00573F8F" w:rsidRPr="001E1F31">
        <w:rPr>
          <w:rFonts w:ascii="ＭＳ 明朝" w:hAnsi="ＭＳ 明朝" w:hint="eastAsia"/>
          <w:sz w:val="21"/>
          <w:szCs w:val="21"/>
        </w:rPr>
        <w:t>た</w:t>
      </w:r>
      <w:r w:rsidR="00573F8F" w:rsidRPr="001E1F31">
        <w:rPr>
          <w:rFonts w:ascii="ＭＳ 明朝" w:hAnsi="ＭＳ 明朝" w:hint="eastAsia"/>
          <w:kern w:val="0"/>
          <w:sz w:val="21"/>
          <w:szCs w:val="21"/>
        </w:rPr>
        <w:t>傷病者情報共有システム</w:t>
      </w:r>
      <w:r w:rsidR="00573F8F" w:rsidRPr="001E1F31">
        <w:rPr>
          <w:rFonts w:ascii="ＭＳ 明朝" w:hAnsi="ＭＳ 明朝"/>
          <w:sz w:val="21"/>
          <w:szCs w:val="21"/>
        </w:rPr>
        <w:t>の</w:t>
      </w:r>
      <w:r w:rsidR="002D642F" w:rsidRPr="001E1F31">
        <w:rPr>
          <w:rFonts w:ascii="ＭＳ 明朝" w:hAnsi="ＭＳ 明朝" w:hint="eastAsia"/>
          <w:sz w:val="21"/>
          <w:szCs w:val="21"/>
        </w:rPr>
        <w:t>開発</w:t>
      </w:r>
      <w:r w:rsidR="00573F8F" w:rsidRPr="001E1F31">
        <w:rPr>
          <w:rFonts w:ascii="ＭＳ 明朝" w:hAnsi="ＭＳ 明朝" w:hint="eastAsia"/>
          <w:sz w:val="21"/>
          <w:szCs w:val="21"/>
        </w:rPr>
        <w:t>・</w:t>
      </w:r>
      <w:r w:rsidR="002D642F" w:rsidRPr="001E1F31">
        <w:rPr>
          <w:rFonts w:ascii="ＭＳ 明朝" w:hAnsi="ＭＳ 明朝" w:hint="eastAsia"/>
          <w:sz w:val="21"/>
          <w:szCs w:val="21"/>
        </w:rPr>
        <w:t>構築</w:t>
      </w:r>
      <w:r w:rsidR="00573F8F" w:rsidRPr="001E1F31">
        <w:rPr>
          <w:rFonts w:ascii="ＭＳ 明朝" w:hAnsi="ＭＳ 明朝" w:hint="eastAsia"/>
          <w:sz w:val="21"/>
          <w:szCs w:val="21"/>
        </w:rPr>
        <w:t>業務</w:t>
      </w:r>
      <w:r w:rsidR="00573F8F" w:rsidRPr="001E1F31">
        <w:rPr>
          <w:rFonts w:ascii="ＭＳ 明朝" w:hAnsi="ＭＳ 明朝"/>
          <w:sz w:val="21"/>
          <w:szCs w:val="21"/>
        </w:rPr>
        <w:t>（以下</w:t>
      </w:r>
      <w:r w:rsidR="00573F8F" w:rsidRPr="001E1F31">
        <w:rPr>
          <w:rFonts w:ascii="ＭＳ 明朝" w:hAnsi="ＭＳ 明朝" w:hint="eastAsia"/>
          <w:sz w:val="21"/>
          <w:szCs w:val="21"/>
        </w:rPr>
        <w:t>「本業務」という。）を対象とする。</w:t>
      </w:r>
    </w:p>
    <w:p w14:paraId="18932FA8" w14:textId="11B617D7" w:rsidR="00573F8F" w:rsidRPr="001E1F31" w:rsidRDefault="00573F8F" w:rsidP="00747D6F">
      <w:pPr>
        <w:pStyle w:val="a7"/>
        <w:ind w:leftChars="108"/>
        <w:rPr>
          <w:rFonts w:ascii="ＭＳ 明朝" w:hAnsi="ＭＳ 明朝"/>
          <w:b/>
          <w:bCs/>
          <w:sz w:val="21"/>
          <w:szCs w:val="21"/>
        </w:rPr>
      </w:pPr>
      <w:r w:rsidRPr="001E1F31">
        <w:rPr>
          <w:rFonts w:ascii="ＭＳ 明朝" w:hAnsi="ＭＳ 明朝" w:hint="eastAsia"/>
          <w:sz w:val="21"/>
          <w:szCs w:val="21"/>
        </w:rPr>
        <w:t>傷病者情報共有システム導入後の業務・システムの全体像を「図表</w:t>
      </w:r>
      <w:r w:rsidR="00DC0F6F" w:rsidRPr="001E1F31">
        <w:rPr>
          <w:rFonts w:ascii="ＭＳ 明朝" w:hAnsi="ＭＳ 明朝" w:hint="eastAsia"/>
          <w:sz w:val="21"/>
          <w:szCs w:val="21"/>
        </w:rPr>
        <w:t>３</w:t>
      </w:r>
      <w:r w:rsidRPr="001E1F31">
        <w:rPr>
          <w:rFonts w:ascii="ＭＳ 明朝" w:hAnsi="ＭＳ 明朝"/>
          <w:sz w:val="21"/>
          <w:szCs w:val="21"/>
        </w:rPr>
        <w:t>-</w:t>
      </w:r>
      <w:r w:rsidR="00DC0F6F" w:rsidRPr="001E1F31">
        <w:rPr>
          <w:rFonts w:ascii="ＭＳ 明朝" w:hAnsi="ＭＳ 明朝" w:hint="eastAsia"/>
          <w:sz w:val="21"/>
          <w:szCs w:val="21"/>
        </w:rPr>
        <w:t>１</w:t>
      </w:r>
      <w:r w:rsidRPr="001E1F31">
        <w:rPr>
          <w:rFonts w:ascii="ＭＳ 明朝" w:hAnsi="ＭＳ 明朝" w:hint="eastAsia"/>
          <w:sz w:val="21"/>
          <w:szCs w:val="21"/>
        </w:rPr>
        <w:t xml:space="preserve"> 傷病者情報共有システム</w:t>
      </w:r>
      <w:r w:rsidRPr="001E1F31">
        <w:rPr>
          <w:rFonts w:ascii="ＭＳ 明朝" w:hAnsi="ＭＳ 明朝"/>
          <w:sz w:val="21"/>
          <w:szCs w:val="21"/>
        </w:rPr>
        <w:t>導入後の事務・システムの全体像</w:t>
      </w:r>
      <w:r w:rsidRPr="001E1F31">
        <w:rPr>
          <w:rFonts w:ascii="ＭＳ 明朝" w:hAnsi="ＭＳ 明朝" w:hint="eastAsia"/>
          <w:sz w:val="21"/>
          <w:szCs w:val="21"/>
        </w:rPr>
        <w:t>」に示す。傷病者情報共有システムは現行業務で利用している緊急度</w:t>
      </w:r>
      <w:r w:rsidR="00747D6F" w:rsidRPr="001E1F31">
        <w:rPr>
          <w:rFonts w:ascii="ＭＳ 明朝" w:hAnsi="ＭＳ 明朝" w:hint="eastAsia"/>
          <w:sz w:val="21"/>
          <w:szCs w:val="21"/>
        </w:rPr>
        <w:t>・重症度</w:t>
      </w:r>
      <w:r w:rsidRPr="001E1F31">
        <w:rPr>
          <w:rFonts w:ascii="ＭＳ 明朝" w:hAnsi="ＭＳ 明朝" w:hint="eastAsia"/>
          <w:sz w:val="21"/>
          <w:szCs w:val="21"/>
        </w:rPr>
        <w:t>判定システム（以下の図の「FTWEB」を指す。）が有する機能</w:t>
      </w:r>
      <w:r w:rsidR="00D1225F" w:rsidRPr="001E1F31">
        <w:rPr>
          <w:rFonts w:ascii="ＭＳ 明朝" w:hAnsi="ＭＳ 明朝" w:hint="eastAsia"/>
          <w:sz w:val="21"/>
          <w:szCs w:val="21"/>
        </w:rPr>
        <w:t>や横浜市救急医療情報システム（</w:t>
      </w:r>
      <w:r w:rsidR="00D1225F" w:rsidRPr="001E1F31">
        <w:rPr>
          <w:rFonts w:ascii="ＭＳ 明朝" w:hAnsi="ＭＳ 明朝"/>
          <w:sz w:val="21"/>
          <w:szCs w:val="21"/>
        </w:rPr>
        <w:t>YMIS）の一部機能</w:t>
      </w:r>
      <w:r w:rsidRPr="001E1F31">
        <w:rPr>
          <w:rFonts w:ascii="ＭＳ 明朝" w:hAnsi="ＭＳ 明朝" w:hint="eastAsia"/>
          <w:sz w:val="21"/>
          <w:szCs w:val="21"/>
        </w:rPr>
        <w:t>を包含する想定である。</w:t>
      </w:r>
    </w:p>
    <w:p w14:paraId="48136665" w14:textId="0C406024" w:rsidR="00601FD7" w:rsidRPr="001E1F31" w:rsidRDefault="00601FD7" w:rsidP="00573F8F">
      <w:pPr>
        <w:rPr>
          <w:rFonts w:ascii="ＭＳ 明朝" w:hAnsi="ＭＳ 明朝"/>
        </w:rPr>
      </w:pPr>
    </w:p>
    <w:p w14:paraId="1CB4FC01" w14:textId="66346B4F" w:rsidR="00AE754C" w:rsidRPr="001E1F31" w:rsidRDefault="00AE754C" w:rsidP="00573F8F">
      <w:pPr>
        <w:rPr>
          <w:rFonts w:ascii="ＭＳ 明朝" w:hAnsi="ＭＳ 明朝"/>
        </w:rPr>
      </w:pPr>
    </w:p>
    <w:p w14:paraId="04059157" w14:textId="64A56FB3" w:rsidR="00AE754C" w:rsidRPr="001E1F31" w:rsidRDefault="00AE754C" w:rsidP="00573F8F">
      <w:pPr>
        <w:rPr>
          <w:rFonts w:ascii="ＭＳ 明朝" w:hAnsi="ＭＳ 明朝"/>
        </w:rPr>
      </w:pPr>
    </w:p>
    <w:p w14:paraId="39BB0F9A" w14:textId="58525E29" w:rsidR="00AE754C" w:rsidRPr="001E1F31" w:rsidRDefault="00AE754C" w:rsidP="00573F8F">
      <w:pPr>
        <w:rPr>
          <w:rFonts w:ascii="ＭＳ 明朝" w:hAnsi="ＭＳ 明朝"/>
        </w:rPr>
      </w:pPr>
    </w:p>
    <w:p w14:paraId="6AF33537" w14:textId="0F4D7585" w:rsidR="00AE754C" w:rsidRPr="001E1F31" w:rsidRDefault="00AE754C" w:rsidP="00573F8F">
      <w:pPr>
        <w:rPr>
          <w:rFonts w:ascii="ＭＳ 明朝" w:hAnsi="ＭＳ 明朝"/>
        </w:rPr>
      </w:pPr>
    </w:p>
    <w:p w14:paraId="29A23095" w14:textId="4E2E7F9F" w:rsidR="00AE754C" w:rsidRPr="001E1F31" w:rsidRDefault="00AE754C" w:rsidP="00573F8F">
      <w:pPr>
        <w:rPr>
          <w:rFonts w:ascii="ＭＳ 明朝" w:hAnsi="ＭＳ 明朝"/>
        </w:rPr>
      </w:pPr>
    </w:p>
    <w:p w14:paraId="73AD1295" w14:textId="77777777" w:rsidR="00AE754C" w:rsidRPr="001E1F31" w:rsidRDefault="00AE754C" w:rsidP="00573F8F">
      <w:pPr>
        <w:rPr>
          <w:rFonts w:ascii="ＭＳ 明朝" w:hAnsi="ＭＳ 明朝"/>
        </w:rPr>
      </w:pPr>
    </w:p>
    <w:p w14:paraId="1D09980A" w14:textId="0F0D0016" w:rsidR="00573F8F" w:rsidRPr="001E1F31" w:rsidRDefault="00573F8F" w:rsidP="00573F8F">
      <w:pPr>
        <w:pStyle w:val="01"/>
        <w:ind w:leftChars="0" w:left="0"/>
        <w:jc w:val="center"/>
        <w:rPr>
          <w:rFonts w:ascii="ＭＳ 明朝" w:eastAsia="ＭＳ 明朝" w:hAnsi="ＭＳ 明朝"/>
          <w:color w:val="auto"/>
        </w:rPr>
      </w:pPr>
      <w:r w:rsidRPr="001E1F31">
        <w:rPr>
          <w:rFonts w:ascii="ＭＳ 明朝" w:eastAsia="ＭＳ 明朝" w:hAnsi="ＭＳ 明朝" w:hint="eastAsia"/>
          <w:b/>
          <w:color w:val="auto"/>
        </w:rPr>
        <w:lastRenderedPageBreak/>
        <w:t>図表</w:t>
      </w:r>
      <w:r w:rsidR="00DC0F6F" w:rsidRPr="001E1F31">
        <w:rPr>
          <w:rFonts w:ascii="ＭＳ 明朝" w:eastAsia="ＭＳ 明朝" w:hAnsi="ＭＳ 明朝" w:hint="eastAsia"/>
          <w:b/>
          <w:color w:val="auto"/>
        </w:rPr>
        <w:t>３</w:t>
      </w:r>
      <w:r w:rsidRPr="001E1F31">
        <w:rPr>
          <w:rFonts w:ascii="ＭＳ 明朝" w:eastAsia="ＭＳ 明朝" w:hAnsi="ＭＳ 明朝"/>
          <w:b/>
          <w:color w:val="auto"/>
        </w:rPr>
        <w:t>-</w:t>
      </w:r>
      <w:r w:rsidR="00DC0F6F" w:rsidRPr="001E1F31">
        <w:rPr>
          <w:rFonts w:ascii="ＭＳ 明朝" w:eastAsia="ＭＳ 明朝" w:hAnsi="ＭＳ 明朝" w:hint="eastAsia"/>
          <w:b/>
          <w:color w:val="auto"/>
        </w:rPr>
        <w:t>１</w:t>
      </w:r>
      <w:r w:rsidRPr="001E1F31">
        <w:rPr>
          <w:rFonts w:ascii="ＭＳ 明朝" w:eastAsia="ＭＳ 明朝" w:hAnsi="ＭＳ 明朝" w:hint="eastAsia"/>
          <w:b/>
          <w:color w:val="auto"/>
        </w:rPr>
        <w:t xml:space="preserve"> 傷病者情報共有システム導入後の業務・システムの全体像</w:t>
      </w:r>
    </w:p>
    <w:p w14:paraId="141A7B72" w14:textId="412A69D0" w:rsidR="00573F8F" w:rsidRPr="001E1F31" w:rsidRDefault="00FE7F9E" w:rsidP="00573F8F">
      <w:pPr>
        <w:pStyle w:val="afc"/>
        <w:jc w:val="center"/>
        <w:rPr>
          <w:rFonts w:ascii="ＭＳ 明朝" w:hAnsi="ＭＳ 明朝"/>
          <w:b w:val="0"/>
          <w:bCs w:val="0"/>
        </w:rPr>
      </w:pPr>
      <w:r w:rsidRPr="001E1F31">
        <w:rPr>
          <w:rFonts w:ascii="ＭＳ 明朝" w:hAnsi="ＭＳ 明朝"/>
          <w:b w:val="0"/>
          <w:bCs w:val="0"/>
          <w:noProof/>
        </w:rPr>
        <w:drawing>
          <wp:inline distT="0" distB="0" distL="0" distR="0" wp14:anchorId="132A1B92" wp14:editId="51245F5A">
            <wp:extent cx="5571460" cy="2677752"/>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tretch>
                      <a:fillRect/>
                    </a:stretch>
                  </pic:blipFill>
                  <pic:spPr>
                    <a:xfrm>
                      <a:off x="0" y="0"/>
                      <a:ext cx="5571460" cy="2677752"/>
                    </a:xfrm>
                    <a:prstGeom prst="rect">
                      <a:avLst/>
                    </a:prstGeom>
                  </pic:spPr>
                </pic:pic>
              </a:graphicData>
            </a:graphic>
          </wp:inline>
        </w:drawing>
      </w:r>
    </w:p>
    <w:p w14:paraId="612BDD6B" w14:textId="77777777" w:rsidR="00DA13DB" w:rsidRPr="001E1F31" w:rsidRDefault="00DA13DB" w:rsidP="00FE7F9E">
      <w:pPr>
        <w:pStyle w:val="a7"/>
        <w:numPr>
          <w:ilvl w:val="0"/>
          <w:numId w:val="26"/>
        </w:numPr>
        <w:jc w:val="left"/>
        <w:rPr>
          <w:rFonts w:ascii="ＭＳ 明朝" w:hAnsi="ＭＳ 明朝"/>
          <w:sz w:val="21"/>
          <w:szCs w:val="21"/>
        </w:rPr>
      </w:pPr>
      <w:r w:rsidRPr="001E1F31">
        <w:rPr>
          <w:rFonts w:ascii="ＭＳ 明朝" w:hAnsi="ＭＳ 明朝" w:hint="eastAsia"/>
          <w:sz w:val="21"/>
          <w:szCs w:val="21"/>
        </w:rPr>
        <w:t>「</w:t>
      </w:r>
      <w:r w:rsidR="00FE7F9E" w:rsidRPr="001E1F31">
        <w:rPr>
          <w:rFonts w:ascii="ＭＳ 明朝" w:hAnsi="ＭＳ 明朝" w:hint="eastAsia"/>
          <w:sz w:val="21"/>
          <w:szCs w:val="21"/>
        </w:rPr>
        <w:t>指令システム</w:t>
      </w:r>
      <w:r w:rsidRPr="001E1F31">
        <w:rPr>
          <w:rFonts w:ascii="ＭＳ 明朝" w:hAnsi="ＭＳ 明朝" w:hint="eastAsia"/>
          <w:sz w:val="21"/>
          <w:szCs w:val="21"/>
        </w:rPr>
        <w:t>」</w:t>
      </w:r>
      <w:r w:rsidR="00FE7F9E" w:rsidRPr="001E1F31">
        <w:rPr>
          <w:rFonts w:ascii="ＭＳ 明朝" w:hAnsi="ＭＳ 明朝" w:hint="eastAsia"/>
          <w:sz w:val="21"/>
          <w:szCs w:val="21"/>
        </w:rPr>
        <w:t>との出場情報の連携は、</w:t>
      </w:r>
      <w:r w:rsidRPr="001E1F31">
        <w:rPr>
          <w:rFonts w:ascii="ＭＳ 明朝" w:hAnsi="ＭＳ 明朝" w:hint="eastAsia"/>
          <w:sz w:val="21"/>
          <w:szCs w:val="21"/>
        </w:rPr>
        <w:t>「</w:t>
      </w:r>
      <w:r w:rsidR="00FE7F9E" w:rsidRPr="001E1F31">
        <w:rPr>
          <w:rFonts w:ascii="ＭＳ 明朝" w:hAnsi="ＭＳ 明朝" w:hint="eastAsia"/>
          <w:sz w:val="21"/>
          <w:szCs w:val="21"/>
        </w:rPr>
        <w:t>救急統計管理システム</w:t>
      </w:r>
      <w:r w:rsidRPr="001E1F31">
        <w:rPr>
          <w:rFonts w:ascii="ＭＳ 明朝" w:hAnsi="ＭＳ 明朝" w:hint="eastAsia"/>
          <w:sz w:val="21"/>
          <w:szCs w:val="21"/>
        </w:rPr>
        <w:t>」</w:t>
      </w:r>
      <w:r w:rsidR="00FE7F9E" w:rsidRPr="001E1F31">
        <w:rPr>
          <w:rFonts w:ascii="ＭＳ 明朝" w:hAnsi="ＭＳ 明朝" w:hint="eastAsia"/>
          <w:sz w:val="21"/>
          <w:szCs w:val="21"/>
        </w:rPr>
        <w:t>を介した連携方法も可とす</w:t>
      </w:r>
    </w:p>
    <w:p w14:paraId="340E5A2F" w14:textId="3A582E4A" w:rsidR="00601FD7" w:rsidRPr="001E1F31" w:rsidRDefault="00FE7F9E" w:rsidP="00AE754C">
      <w:pPr>
        <w:pStyle w:val="a7"/>
        <w:ind w:left="420" w:firstLineChars="100" w:firstLine="210"/>
        <w:jc w:val="left"/>
        <w:rPr>
          <w:rFonts w:ascii="ＭＳ 明朝" w:hAnsi="ＭＳ 明朝"/>
          <w:sz w:val="21"/>
          <w:szCs w:val="21"/>
        </w:rPr>
      </w:pPr>
      <w:r w:rsidRPr="001E1F31">
        <w:rPr>
          <w:rFonts w:ascii="ＭＳ 明朝" w:hAnsi="ＭＳ 明朝" w:hint="eastAsia"/>
          <w:sz w:val="21"/>
          <w:szCs w:val="21"/>
        </w:rPr>
        <w:t>る。</w:t>
      </w:r>
    </w:p>
    <w:p w14:paraId="63F48E5E" w14:textId="77777777" w:rsidR="00AE754C" w:rsidRPr="001E1F31" w:rsidRDefault="00AE754C" w:rsidP="00AE754C">
      <w:pPr>
        <w:pStyle w:val="a7"/>
        <w:ind w:left="420" w:firstLineChars="100" w:firstLine="210"/>
        <w:jc w:val="left"/>
        <w:rPr>
          <w:rFonts w:ascii="ＭＳ 明朝" w:hAnsi="ＭＳ 明朝"/>
          <w:sz w:val="21"/>
          <w:szCs w:val="21"/>
        </w:rPr>
      </w:pPr>
    </w:p>
    <w:p w14:paraId="270A1775" w14:textId="06815044" w:rsidR="00FE7F9E" w:rsidRPr="001E1F31" w:rsidRDefault="001C50B6" w:rsidP="00747D6F">
      <w:pPr>
        <w:pStyle w:val="a7"/>
        <w:ind w:leftChars="108"/>
        <w:rPr>
          <w:rFonts w:ascii="ＭＳ 明朝" w:hAnsi="ＭＳ 明朝"/>
          <w:sz w:val="21"/>
          <w:szCs w:val="21"/>
        </w:rPr>
      </w:pPr>
      <w:r w:rsidRPr="001E1F31">
        <w:rPr>
          <w:rFonts w:ascii="ＭＳ 明朝" w:hAnsi="ＭＳ 明朝" w:hint="eastAsia"/>
          <w:sz w:val="21"/>
          <w:szCs w:val="21"/>
        </w:rPr>
        <w:t>傷病者情報共有システム</w:t>
      </w:r>
      <w:r w:rsidR="0020274A" w:rsidRPr="001E1F31">
        <w:rPr>
          <w:rFonts w:ascii="ＭＳ 明朝" w:hAnsi="ＭＳ 明朝" w:hint="eastAsia"/>
          <w:sz w:val="21"/>
          <w:szCs w:val="21"/>
        </w:rPr>
        <w:t>の稼働は、２段階で行うことを想定している。１段階目では、救急隊と医療機関の情報共有の機能について運用を開始し、２段階目では、</w:t>
      </w:r>
      <w:r w:rsidR="00655C1D" w:rsidRPr="001E1F31">
        <w:rPr>
          <w:rFonts w:ascii="ＭＳ 明朝" w:hAnsi="ＭＳ 明朝" w:hint="eastAsia"/>
          <w:sz w:val="21"/>
          <w:szCs w:val="21"/>
        </w:rPr>
        <w:t>「指令システム」または</w:t>
      </w:r>
      <w:r w:rsidR="0020274A" w:rsidRPr="001E1F31">
        <w:rPr>
          <w:rFonts w:ascii="ＭＳ 明朝" w:hAnsi="ＭＳ 明朝" w:hint="eastAsia"/>
          <w:sz w:val="21"/>
          <w:szCs w:val="21"/>
        </w:rPr>
        <w:t>「救急統計管理システム」との連携までを含む全ての機能について、運用を開始する想定である。</w:t>
      </w:r>
      <w:r w:rsidR="00192033" w:rsidRPr="001E1F31">
        <w:rPr>
          <w:rFonts w:ascii="ＭＳ 明朝" w:hAnsi="ＭＳ 明朝" w:hint="eastAsia"/>
          <w:sz w:val="21"/>
          <w:szCs w:val="21"/>
        </w:rPr>
        <w:t>２段階目の運用を開始する時期は令和８年中を予定しているが、連携機能の開発については</w:t>
      </w:r>
      <w:r w:rsidR="009A44D7" w:rsidRPr="001E1F31">
        <w:rPr>
          <w:rFonts w:ascii="ＭＳ 明朝" w:hAnsi="ＭＳ 明朝" w:hint="eastAsia"/>
          <w:sz w:val="21"/>
          <w:szCs w:val="21"/>
        </w:rPr>
        <w:t>本業務</w:t>
      </w:r>
      <w:r w:rsidR="00192033" w:rsidRPr="001E1F31">
        <w:rPr>
          <w:rFonts w:ascii="ＭＳ 明朝" w:hAnsi="ＭＳ 明朝" w:hint="eastAsia"/>
          <w:sz w:val="21"/>
          <w:szCs w:val="21"/>
        </w:rPr>
        <w:t>内で実施するものとする。実際の連携作業については令和８年</w:t>
      </w:r>
      <w:r w:rsidR="009579C8" w:rsidRPr="001E1F31">
        <w:rPr>
          <w:rFonts w:ascii="ＭＳ 明朝" w:hAnsi="ＭＳ 明朝" w:hint="eastAsia"/>
          <w:sz w:val="21"/>
          <w:szCs w:val="21"/>
        </w:rPr>
        <w:t>６</w:t>
      </w:r>
      <w:r w:rsidR="00192033" w:rsidRPr="001E1F31">
        <w:rPr>
          <w:rFonts w:ascii="ＭＳ 明朝" w:hAnsi="ＭＳ 明朝" w:hint="eastAsia"/>
          <w:sz w:val="21"/>
          <w:szCs w:val="21"/>
        </w:rPr>
        <w:t>月頃に実施する。</w:t>
      </w:r>
    </w:p>
    <w:p w14:paraId="042ACF22" w14:textId="37446BA4" w:rsidR="0020274A" w:rsidRPr="001E1F31" w:rsidRDefault="00AB229F" w:rsidP="00747D6F">
      <w:pPr>
        <w:pStyle w:val="a7"/>
        <w:ind w:leftChars="108"/>
        <w:rPr>
          <w:rFonts w:ascii="ＭＳ 明朝" w:hAnsi="ＭＳ 明朝"/>
          <w:sz w:val="21"/>
          <w:szCs w:val="21"/>
        </w:rPr>
      </w:pPr>
      <w:r w:rsidRPr="001E1F31">
        <w:rPr>
          <w:rFonts w:ascii="ＭＳ 明朝" w:hAnsi="ＭＳ 明朝" w:hint="eastAsia"/>
          <w:sz w:val="21"/>
          <w:szCs w:val="21"/>
        </w:rPr>
        <w:t>なお、</w:t>
      </w:r>
      <w:r w:rsidR="00DA13DB" w:rsidRPr="001E1F31">
        <w:rPr>
          <w:rFonts w:ascii="ＭＳ 明朝" w:hAnsi="ＭＳ 明朝" w:hint="eastAsia"/>
          <w:sz w:val="21"/>
          <w:szCs w:val="21"/>
        </w:rPr>
        <w:t>傷病者情報共有連携の改修に関して、</w:t>
      </w:r>
      <w:r w:rsidRPr="001E1F31">
        <w:rPr>
          <w:rFonts w:ascii="ＭＳ 明朝" w:hAnsi="ＭＳ 明朝" w:hint="eastAsia"/>
          <w:sz w:val="21"/>
          <w:szCs w:val="21"/>
        </w:rPr>
        <w:t>「救急統計管理システム」側の改修は令和８年</w:t>
      </w:r>
      <w:r w:rsidR="009579C8" w:rsidRPr="001E1F31">
        <w:rPr>
          <w:rFonts w:ascii="ＭＳ 明朝" w:hAnsi="ＭＳ 明朝" w:hint="eastAsia"/>
          <w:sz w:val="21"/>
          <w:szCs w:val="21"/>
        </w:rPr>
        <w:t>６月</w:t>
      </w:r>
      <w:r w:rsidRPr="001E1F31">
        <w:rPr>
          <w:rFonts w:ascii="ＭＳ 明朝" w:hAnsi="ＭＳ 明朝" w:hint="eastAsia"/>
          <w:sz w:val="21"/>
          <w:szCs w:val="21"/>
        </w:rPr>
        <w:t>頃に完了を予定しており、２段階目の具体的な稼働時期は「救急統計管理システム」導入事業者とも協議のうえ、決定する予定である。</w:t>
      </w:r>
      <w:r w:rsidR="00DA13DB" w:rsidRPr="001E1F31">
        <w:rPr>
          <w:rFonts w:ascii="ＭＳ 明朝" w:hAnsi="ＭＳ 明朝" w:hint="eastAsia"/>
          <w:sz w:val="21"/>
          <w:szCs w:val="21"/>
        </w:rPr>
        <w:t>（出場情報連携においても「救急統計管理システム」を介して実施する場合は、同様のスケジュールとなる）</w:t>
      </w:r>
    </w:p>
    <w:p w14:paraId="220B2985" w14:textId="603C1C84" w:rsidR="00461741" w:rsidRPr="001E1F31" w:rsidRDefault="00AB229F" w:rsidP="006276CB">
      <w:pPr>
        <w:pStyle w:val="a7"/>
        <w:ind w:leftChars="108"/>
        <w:rPr>
          <w:rFonts w:ascii="ＭＳ 明朝" w:hAnsi="ＭＳ 明朝"/>
          <w:sz w:val="21"/>
          <w:szCs w:val="21"/>
        </w:rPr>
      </w:pPr>
      <w:r w:rsidRPr="001E1F31">
        <w:rPr>
          <w:rFonts w:ascii="ＭＳ 明朝" w:hAnsi="ＭＳ 明朝" w:hint="eastAsia"/>
          <w:sz w:val="21"/>
          <w:szCs w:val="21"/>
        </w:rPr>
        <w:t>以下本業務の委託内容を</w:t>
      </w:r>
      <w:r w:rsidR="002E75D0" w:rsidRPr="001E1F31">
        <w:rPr>
          <w:rFonts w:ascii="ＭＳ 明朝" w:hAnsi="ＭＳ 明朝" w:hint="eastAsia"/>
          <w:sz w:val="21"/>
          <w:szCs w:val="21"/>
        </w:rPr>
        <w:t>(</w:t>
      </w:r>
      <w:r w:rsidR="002E75D0" w:rsidRPr="001E1F31">
        <w:rPr>
          <w:rFonts w:ascii="ＭＳ 明朝" w:hAnsi="ＭＳ 明朝"/>
          <w:sz w:val="21"/>
          <w:szCs w:val="21"/>
        </w:rPr>
        <w:t>1)</w:t>
      </w:r>
      <w:r w:rsidRPr="001E1F31">
        <w:rPr>
          <w:rFonts w:ascii="ＭＳ 明朝" w:hAnsi="ＭＳ 明朝" w:hint="eastAsia"/>
          <w:sz w:val="21"/>
          <w:szCs w:val="21"/>
        </w:rPr>
        <w:t>から</w:t>
      </w:r>
      <w:r w:rsidR="002E75D0" w:rsidRPr="001E1F31">
        <w:rPr>
          <w:rFonts w:ascii="ＭＳ 明朝" w:hAnsi="ＭＳ 明朝" w:hint="eastAsia"/>
          <w:sz w:val="21"/>
          <w:szCs w:val="21"/>
        </w:rPr>
        <w:t>(</w:t>
      </w:r>
      <w:r w:rsidR="002E75D0" w:rsidRPr="001E1F31">
        <w:rPr>
          <w:rFonts w:ascii="ＭＳ 明朝" w:hAnsi="ＭＳ 明朝"/>
          <w:sz w:val="21"/>
          <w:szCs w:val="21"/>
        </w:rPr>
        <w:t>14)</w:t>
      </w:r>
      <w:r w:rsidRPr="001E1F31">
        <w:rPr>
          <w:rFonts w:ascii="ＭＳ 明朝" w:hAnsi="ＭＳ 明朝" w:hint="eastAsia"/>
          <w:sz w:val="21"/>
          <w:szCs w:val="21"/>
        </w:rPr>
        <w:t>に示す。</w:t>
      </w:r>
      <w:r w:rsidR="00573F8F" w:rsidRPr="001E1F31">
        <w:rPr>
          <w:rFonts w:ascii="ＭＳ 明朝" w:hAnsi="ＭＳ 明朝" w:hint="eastAsia"/>
          <w:sz w:val="21"/>
          <w:szCs w:val="21"/>
        </w:rPr>
        <w:t>各作業の成果物については、「</w:t>
      </w:r>
      <w:r w:rsidR="0092157B" w:rsidRPr="001E1F31">
        <w:rPr>
          <w:rFonts w:ascii="ＭＳ 明朝" w:hAnsi="ＭＳ 明朝" w:hint="eastAsia"/>
          <w:sz w:val="21"/>
          <w:szCs w:val="21"/>
        </w:rPr>
        <w:t>９</w:t>
      </w:r>
      <w:r w:rsidR="003C5DEF" w:rsidRPr="001E1F31">
        <w:rPr>
          <w:rFonts w:ascii="ＭＳ 明朝" w:hAnsi="ＭＳ 明朝" w:hint="eastAsia"/>
          <w:sz w:val="21"/>
          <w:szCs w:val="21"/>
        </w:rPr>
        <w:t xml:space="preserve"> </w:t>
      </w:r>
      <w:r w:rsidR="00573F8F" w:rsidRPr="001E1F31">
        <w:rPr>
          <w:rFonts w:ascii="ＭＳ 明朝" w:hAnsi="ＭＳ 明朝" w:hint="eastAsia"/>
          <w:sz w:val="21"/>
          <w:szCs w:val="21"/>
        </w:rPr>
        <w:t>納品物件」に定める納期までに作成を完了し、</w:t>
      </w:r>
      <w:r w:rsidR="00AB4AF3" w:rsidRPr="001E1F31">
        <w:rPr>
          <w:rFonts w:ascii="ＭＳ 明朝" w:hAnsi="ＭＳ 明朝" w:hint="eastAsia"/>
          <w:sz w:val="21"/>
          <w:szCs w:val="21"/>
        </w:rPr>
        <w:t>本市</w:t>
      </w:r>
      <w:r w:rsidR="00573F8F" w:rsidRPr="001E1F31">
        <w:rPr>
          <w:rFonts w:ascii="ＭＳ 明朝" w:hAnsi="ＭＳ 明朝" w:hint="eastAsia"/>
          <w:sz w:val="21"/>
          <w:szCs w:val="21"/>
        </w:rPr>
        <w:t>の承認を得ること。</w:t>
      </w:r>
    </w:p>
    <w:p w14:paraId="214492AB" w14:textId="195A4DE4" w:rsidR="00461741" w:rsidRPr="001E1F31" w:rsidRDefault="00747D6F" w:rsidP="00747D6F">
      <w:pPr>
        <w:pStyle w:val="2"/>
        <w:ind w:firstLineChars="50" w:firstLine="105"/>
        <w:rPr>
          <w:rFonts w:ascii="ＭＳ 明朝" w:eastAsia="ＭＳ 明朝" w:hAnsi="ＭＳ 明朝"/>
        </w:rPr>
      </w:pPr>
      <w:r w:rsidRPr="001E1F31">
        <w:rPr>
          <w:rFonts w:ascii="ＭＳ 明朝" w:eastAsia="ＭＳ 明朝" w:hAnsi="ＭＳ 明朝" w:hint="eastAsia"/>
        </w:rPr>
        <w:t>(</w:t>
      </w:r>
      <w:r w:rsidRPr="001E1F31">
        <w:rPr>
          <w:rFonts w:ascii="ＭＳ 明朝" w:eastAsia="ＭＳ 明朝" w:hAnsi="ＭＳ 明朝"/>
        </w:rPr>
        <w:t xml:space="preserve">1) </w:t>
      </w:r>
      <w:r w:rsidR="00461741" w:rsidRPr="001E1F31">
        <w:rPr>
          <w:rFonts w:ascii="ＭＳ 明朝" w:eastAsia="ＭＳ 明朝" w:hAnsi="ＭＳ 明朝" w:hint="eastAsia"/>
        </w:rPr>
        <w:t>要件定義</w:t>
      </w:r>
    </w:p>
    <w:p w14:paraId="5EBB6FEA" w14:textId="1A608507" w:rsidR="00461741" w:rsidRPr="001E1F31" w:rsidRDefault="00461741" w:rsidP="00747D6F">
      <w:pPr>
        <w:pStyle w:val="a7"/>
        <w:ind w:leftChars="158" w:left="332" w:firstLineChars="100" w:firstLine="210"/>
        <w:rPr>
          <w:rFonts w:ascii="ＭＳ 明朝" w:hAnsi="ＭＳ 明朝"/>
          <w:sz w:val="21"/>
          <w:szCs w:val="21"/>
        </w:rPr>
      </w:pPr>
      <w:r w:rsidRPr="001E1F31">
        <w:rPr>
          <w:rFonts w:ascii="ＭＳ 明朝" w:hAnsi="ＭＳ 明朝" w:hint="eastAsia"/>
          <w:sz w:val="21"/>
          <w:szCs w:val="21"/>
        </w:rPr>
        <w:t>本仕様書及び本市職員へのヒアリング等の内容に基づき要件定義を行い、「</w:t>
      </w:r>
      <w:r w:rsidR="00BA74D9" w:rsidRPr="001E1F31">
        <w:rPr>
          <w:rFonts w:ascii="ＭＳ 明朝" w:hAnsi="ＭＳ 明朝" w:hint="eastAsia"/>
          <w:sz w:val="21"/>
          <w:szCs w:val="21"/>
        </w:rPr>
        <w:t>傷病者情報共有</w:t>
      </w:r>
      <w:r w:rsidRPr="001E1F31">
        <w:rPr>
          <w:rFonts w:ascii="ＭＳ 明朝" w:hAnsi="ＭＳ 明朝" w:hint="eastAsia"/>
          <w:sz w:val="21"/>
          <w:szCs w:val="21"/>
        </w:rPr>
        <w:t>システム要件定義書」を作成すること。また、使用した資料、ヒアリング結果等の内容が「</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システム要件定義書」のどの項目に対応しているのかを記載したトレーサビリティ表を作成すること。</w:t>
      </w:r>
    </w:p>
    <w:p w14:paraId="57C158A2" w14:textId="58050E1E" w:rsidR="00461741" w:rsidRPr="001E1F31" w:rsidRDefault="00747D6F" w:rsidP="00747D6F">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2) </w:t>
      </w:r>
      <w:r w:rsidR="00461741" w:rsidRPr="001E1F31">
        <w:rPr>
          <w:rFonts w:ascii="ＭＳ 明朝" w:eastAsia="ＭＳ 明朝" w:hAnsi="ＭＳ 明朝" w:hint="eastAsia"/>
          <w:szCs w:val="21"/>
        </w:rPr>
        <w:t>基本設計</w:t>
      </w:r>
    </w:p>
    <w:p w14:paraId="2C4E934B" w14:textId="3850E701" w:rsidR="00974C6C" w:rsidRPr="001E1F31" w:rsidRDefault="00461741" w:rsidP="00601FD7">
      <w:pPr>
        <w:pStyle w:val="a7"/>
        <w:ind w:leftChars="158" w:left="332" w:firstLineChars="100" w:firstLine="210"/>
        <w:rPr>
          <w:rFonts w:ascii="ＭＳ 明朝" w:hAnsi="ＭＳ 明朝"/>
          <w:sz w:val="21"/>
          <w:szCs w:val="21"/>
        </w:rPr>
      </w:pPr>
      <w:r w:rsidRPr="001E1F31">
        <w:rPr>
          <w:rFonts w:ascii="ＭＳ 明朝" w:hAnsi="ＭＳ 明朝" w:hint="eastAsia"/>
          <w:sz w:val="21"/>
          <w:szCs w:val="21"/>
        </w:rPr>
        <w:t>「</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要件定義書」等の内容に基づき基本設計を行い、「</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基本設計書」を作成すること。また、「</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システム要件定義書」等、使用した資料の内容が「</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基本設計書」のどの項目に対応しているのかを記載したトレーサビリティ表を作成すること。</w:t>
      </w:r>
    </w:p>
    <w:p w14:paraId="5D758115" w14:textId="795072B2" w:rsidR="00461741" w:rsidRPr="001E1F31" w:rsidRDefault="00601FD7" w:rsidP="00601FD7">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3) </w:t>
      </w:r>
      <w:r w:rsidR="00461741" w:rsidRPr="001E1F31">
        <w:rPr>
          <w:rFonts w:ascii="ＭＳ 明朝" w:eastAsia="ＭＳ 明朝" w:hAnsi="ＭＳ 明朝" w:hint="eastAsia"/>
          <w:szCs w:val="21"/>
        </w:rPr>
        <w:t>詳細設計</w:t>
      </w:r>
    </w:p>
    <w:p w14:paraId="64BD318A" w14:textId="685EB80C" w:rsidR="00BD11B9" w:rsidRPr="001E1F31" w:rsidRDefault="00461741" w:rsidP="00601FD7">
      <w:pPr>
        <w:pStyle w:val="a7"/>
        <w:ind w:leftChars="150" w:left="315" w:firstLineChars="100" w:firstLine="210"/>
        <w:rPr>
          <w:rFonts w:ascii="ＭＳ 明朝" w:hAnsi="ＭＳ 明朝"/>
          <w:sz w:val="21"/>
          <w:szCs w:val="21"/>
        </w:rPr>
      </w:pPr>
      <w:r w:rsidRPr="001E1F31">
        <w:rPr>
          <w:rFonts w:ascii="ＭＳ 明朝" w:hAnsi="ＭＳ 明朝" w:hint="eastAsia"/>
          <w:sz w:val="21"/>
          <w:szCs w:val="21"/>
        </w:rPr>
        <w:t>「</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基本設計書」等の内容に基づき詳細設計を行い、「</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詳細設計書」を作成すること。また、「</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基本設計書」等、使用した資料の内容が「</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詳細設計書」のどの項目に対応しているのかを記載したトレーサビリティ表を作成すること。</w:t>
      </w:r>
    </w:p>
    <w:p w14:paraId="32EEB585" w14:textId="6265AF37" w:rsidR="00461741" w:rsidRPr="001E1F31" w:rsidRDefault="00601FD7" w:rsidP="00601FD7">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4) </w:t>
      </w:r>
      <w:r w:rsidR="00461741" w:rsidRPr="001E1F31">
        <w:rPr>
          <w:rFonts w:ascii="ＭＳ 明朝" w:eastAsia="ＭＳ 明朝" w:hAnsi="ＭＳ 明朝" w:hint="eastAsia"/>
          <w:szCs w:val="21"/>
        </w:rPr>
        <w:t>システム開発</w:t>
      </w:r>
    </w:p>
    <w:p w14:paraId="0AB68EC7" w14:textId="2B9CA4B4" w:rsidR="00461741" w:rsidRPr="001E1F31" w:rsidRDefault="00461741" w:rsidP="00601FD7">
      <w:pPr>
        <w:pStyle w:val="a7"/>
        <w:ind w:leftChars="158" w:left="332" w:firstLineChars="100" w:firstLine="210"/>
        <w:rPr>
          <w:rFonts w:ascii="ＭＳ 明朝" w:hAnsi="ＭＳ 明朝"/>
          <w:sz w:val="21"/>
          <w:szCs w:val="21"/>
        </w:rPr>
      </w:pPr>
      <w:r w:rsidRPr="001E1F31">
        <w:rPr>
          <w:rFonts w:ascii="ＭＳ 明朝" w:hAnsi="ＭＳ 明朝" w:hint="eastAsia"/>
          <w:sz w:val="21"/>
          <w:szCs w:val="21"/>
        </w:rPr>
        <w:t>「</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詳細設計書」等の内容に基づき、システム開発を行うこと。また、プログラムの単体・結合テスト等を実施し、システム開発における品質を保証すること。</w:t>
      </w:r>
    </w:p>
    <w:p w14:paraId="18902B82" w14:textId="045A0A13" w:rsidR="00461741" w:rsidRPr="001E1F31" w:rsidRDefault="00601FD7" w:rsidP="00601FD7">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5) </w:t>
      </w:r>
      <w:r w:rsidR="00461741" w:rsidRPr="001E1F31">
        <w:rPr>
          <w:rFonts w:ascii="ＭＳ 明朝" w:eastAsia="ＭＳ 明朝" w:hAnsi="ＭＳ 明朝" w:hint="eastAsia"/>
          <w:szCs w:val="21"/>
        </w:rPr>
        <w:t>ハードウェア設定、インフラストラクチャ構築</w:t>
      </w:r>
    </w:p>
    <w:p w14:paraId="6DE1CB14" w14:textId="7C74526C" w:rsidR="00461741" w:rsidRPr="001E1F31" w:rsidRDefault="00461741" w:rsidP="00601FD7">
      <w:pPr>
        <w:pStyle w:val="a7"/>
        <w:ind w:leftChars="158" w:left="332" w:firstLineChars="100" w:firstLine="210"/>
        <w:rPr>
          <w:rFonts w:ascii="ＭＳ 明朝" w:hAnsi="ＭＳ 明朝"/>
          <w:sz w:val="21"/>
          <w:szCs w:val="21"/>
        </w:rPr>
      </w:pPr>
      <w:r w:rsidRPr="001E1F31">
        <w:rPr>
          <w:rFonts w:ascii="ＭＳ 明朝" w:hAnsi="ＭＳ 明朝" w:hint="eastAsia"/>
          <w:sz w:val="21"/>
          <w:szCs w:val="21"/>
        </w:rPr>
        <w:t>別調達</w:t>
      </w:r>
      <w:r w:rsidR="00DE19BD" w:rsidRPr="001E1F31">
        <w:rPr>
          <w:rFonts w:ascii="ＭＳ 明朝" w:hAnsi="ＭＳ 明朝" w:hint="eastAsia"/>
          <w:sz w:val="21"/>
          <w:szCs w:val="21"/>
        </w:rPr>
        <w:t>と</w:t>
      </w:r>
      <w:r w:rsidRPr="001E1F31">
        <w:rPr>
          <w:rFonts w:ascii="ＭＳ 明朝" w:hAnsi="ＭＳ 明朝" w:hint="eastAsia"/>
          <w:sz w:val="21"/>
          <w:szCs w:val="21"/>
        </w:rPr>
        <w:t>するハードウェア</w:t>
      </w:r>
      <w:r w:rsidR="00DE19BD" w:rsidRPr="001E1F31">
        <w:rPr>
          <w:rFonts w:ascii="ＭＳ 明朝" w:hAnsi="ＭＳ 明朝" w:hint="eastAsia"/>
          <w:sz w:val="21"/>
          <w:szCs w:val="21"/>
        </w:rPr>
        <w:t>（</w:t>
      </w:r>
      <w:r w:rsidR="00350894" w:rsidRPr="001E1F31">
        <w:rPr>
          <w:rFonts w:ascii="ＭＳ 明朝" w:hAnsi="ＭＳ 明朝" w:hint="eastAsia"/>
          <w:sz w:val="21"/>
          <w:szCs w:val="21"/>
        </w:rPr>
        <w:t>救急隊及び医療機関が利用する</w:t>
      </w:r>
      <w:r w:rsidR="00DE19BD" w:rsidRPr="001E1F31">
        <w:rPr>
          <w:rFonts w:ascii="ＭＳ 明朝" w:hAnsi="ＭＳ 明朝" w:hint="eastAsia"/>
          <w:sz w:val="21"/>
          <w:szCs w:val="21"/>
        </w:rPr>
        <w:t>端末</w:t>
      </w:r>
      <w:r w:rsidR="00350894" w:rsidRPr="001E1F31">
        <w:rPr>
          <w:rFonts w:ascii="ＭＳ 明朝" w:hAnsi="ＭＳ 明朝" w:hint="eastAsia"/>
          <w:sz w:val="21"/>
          <w:szCs w:val="21"/>
        </w:rPr>
        <w:t>・</w:t>
      </w:r>
      <w:r w:rsidR="00350894" w:rsidRPr="001E1F31">
        <w:rPr>
          <w:rFonts w:ascii="ＭＳ 明朝" w:hAnsi="ＭＳ 明朝"/>
          <w:sz w:val="21"/>
          <w:szCs w:val="21"/>
        </w:rPr>
        <w:t>PC</w:t>
      </w:r>
      <w:r w:rsidR="00DE19BD" w:rsidRPr="001E1F31">
        <w:rPr>
          <w:rFonts w:ascii="ＭＳ 明朝" w:hAnsi="ＭＳ 明朝" w:hint="eastAsia"/>
          <w:sz w:val="21"/>
          <w:szCs w:val="21"/>
        </w:rPr>
        <w:t>、印刷用プリンタ）</w:t>
      </w:r>
      <w:r w:rsidR="00A77A9C" w:rsidRPr="001E1F31">
        <w:rPr>
          <w:rFonts w:ascii="ＭＳ 明朝" w:hAnsi="ＭＳ 明朝" w:hint="eastAsia"/>
          <w:sz w:val="21"/>
          <w:szCs w:val="21"/>
        </w:rPr>
        <w:t>に</w:t>
      </w:r>
      <w:r w:rsidRPr="001E1F31">
        <w:rPr>
          <w:rFonts w:ascii="ＭＳ 明朝" w:hAnsi="ＭＳ 明朝" w:hint="eastAsia"/>
          <w:sz w:val="21"/>
          <w:szCs w:val="21"/>
        </w:rPr>
        <w:t>ついて、「</w:t>
      </w:r>
      <w:r w:rsidR="00BA74D9" w:rsidRPr="001E1F31">
        <w:rPr>
          <w:rFonts w:ascii="ＭＳ 明朝" w:hAnsi="ＭＳ 明朝" w:hint="eastAsia"/>
          <w:sz w:val="21"/>
          <w:szCs w:val="21"/>
        </w:rPr>
        <w:t>傷病者情報共有システム</w:t>
      </w:r>
      <w:r w:rsidRPr="001E1F31">
        <w:rPr>
          <w:rFonts w:ascii="ＭＳ 明朝" w:hAnsi="ＭＳ 明朝" w:hint="eastAsia"/>
          <w:sz w:val="21"/>
          <w:szCs w:val="21"/>
        </w:rPr>
        <w:t>詳細設計書」等の内容に基づき、デザインシートの作成を行い、機器の設定を行うこと</w:t>
      </w:r>
      <w:r w:rsidR="00350894" w:rsidRPr="001E1F31">
        <w:rPr>
          <w:rFonts w:ascii="ＭＳ 明朝" w:hAnsi="ＭＳ 明朝" w:hint="eastAsia"/>
          <w:sz w:val="21"/>
          <w:szCs w:val="21"/>
        </w:rPr>
        <w:t>（機器の設定については「</w:t>
      </w:r>
      <w:r w:rsidR="00350894" w:rsidRPr="001E1F31">
        <w:rPr>
          <w:rFonts w:ascii="ＭＳ 明朝" w:hAnsi="ＭＳ 明朝"/>
          <w:sz w:val="21"/>
          <w:szCs w:val="21"/>
        </w:rPr>
        <w:t>(9) 現地設置調整」を参照すること）。</w:t>
      </w:r>
    </w:p>
    <w:p w14:paraId="0A38A898" w14:textId="604C746F" w:rsidR="00461741" w:rsidRPr="001E1F31" w:rsidRDefault="00601FD7" w:rsidP="00601FD7">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6) </w:t>
      </w:r>
      <w:r w:rsidR="00461741" w:rsidRPr="001E1F31">
        <w:rPr>
          <w:rFonts w:ascii="ＭＳ 明朝" w:eastAsia="ＭＳ 明朝" w:hAnsi="ＭＳ 明朝" w:hint="eastAsia"/>
          <w:szCs w:val="21"/>
        </w:rPr>
        <w:t>システムテスト</w:t>
      </w:r>
    </w:p>
    <w:p w14:paraId="3AA8791B" w14:textId="35DEE473" w:rsidR="00461741" w:rsidRPr="001E1F31" w:rsidRDefault="001C50B6" w:rsidP="00601FD7">
      <w:pPr>
        <w:pStyle w:val="a7"/>
        <w:ind w:left="0" w:firstLineChars="250" w:firstLine="525"/>
        <w:rPr>
          <w:rFonts w:ascii="ＭＳ 明朝" w:hAnsi="ＭＳ 明朝"/>
          <w:sz w:val="21"/>
          <w:szCs w:val="21"/>
        </w:rPr>
      </w:pPr>
      <w:r w:rsidRPr="001E1F31">
        <w:rPr>
          <w:rFonts w:ascii="ＭＳ 明朝" w:hAnsi="ＭＳ 明朝" w:hint="eastAsia"/>
          <w:sz w:val="21"/>
          <w:szCs w:val="21"/>
        </w:rPr>
        <w:t>傷病者情報共有システム</w:t>
      </w:r>
      <w:r w:rsidR="00461741" w:rsidRPr="001E1F31">
        <w:rPr>
          <w:rFonts w:ascii="ＭＳ 明朝" w:hAnsi="ＭＳ 明朝" w:hint="eastAsia"/>
          <w:sz w:val="21"/>
          <w:szCs w:val="21"/>
        </w:rPr>
        <w:t>の総合的なテストを実施し、問題なく稼動することを検証すること。</w:t>
      </w:r>
    </w:p>
    <w:p w14:paraId="6C3AC8E3" w14:textId="03DC1704" w:rsidR="00461741" w:rsidRPr="001E1F31" w:rsidRDefault="00461741" w:rsidP="00601FD7">
      <w:pPr>
        <w:pStyle w:val="a7"/>
        <w:ind w:leftChars="150" w:left="315" w:firstLineChars="100" w:firstLine="210"/>
        <w:rPr>
          <w:rFonts w:ascii="ＭＳ 明朝" w:hAnsi="ＭＳ 明朝"/>
          <w:sz w:val="21"/>
          <w:szCs w:val="21"/>
        </w:rPr>
      </w:pPr>
      <w:r w:rsidRPr="001E1F31">
        <w:rPr>
          <w:rFonts w:ascii="ＭＳ 明朝" w:hAnsi="ＭＳ 明朝" w:hint="eastAsia"/>
          <w:sz w:val="21"/>
          <w:szCs w:val="21"/>
        </w:rPr>
        <w:t>なお、テスト内容についてはテストを実施する前に</w:t>
      </w:r>
      <w:r w:rsidR="00AB4AF3" w:rsidRPr="001E1F31">
        <w:rPr>
          <w:rFonts w:ascii="ＭＳ 明朝" w:hAnsi="ＭＳ 明朝" w:hint="eastAsia"/>
          <w:sz w:val="21"/>
          <w:szCs w:val="21"/>
        </w:rPr>
        <w:t>本市</w:t>
      </w:r>
      <w:r w:rsidRPr="001E1F31">
        <w:rPr>
          <w:rFonts w:ascii="ＭＳ 明朝" w:hAnsi="ＭＳ 明朝" w:hint="eastAsia"/>
          <w:sz w:val="21"/>
          <w:szCs w:val="21"/>
        </w:rPr>
        <w:t>の承認を得るものとする。また、テスト内容、結果、不具合処置事項等についてシステムテスト仕様書兼成績書にて報告すること。</w:t>
      </w:r>
    </w:p>
    <w:p w14:paraId="2639A2A1" w14:textId="57A3DFD9" w:rsidR="00461741" w:rsidRPr="001E1F31" w:rsidRDefault="00601FD7" w:rsidP="00601FD7">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7) </w:t>
      </w:r>
      <w:r w:rsidR="00180790" w:rsidRPr="001E1F31">
        <w:rPr>
          <w:rFonts w:ascii="ＭＳ 明朝" w:eastAsia="ＭＳ 明朝" w:hAnsi="ＭＳ 明朝" w:hint="eastAsia"/>
          <w:szCs w:val="21"/>
        </w:rPr>
        <w:t>運用テスト支援</w:t>
      </w:r>
    </w:p>
    <w:p w14:paraId="36A659E8" w14:textId="354E1D68" w:rsidR="006276CB" w:rsidRPr="001E1F31" w:rsidRDefault="00AB4AF3" w:rsidP="006276CB">
      <w:pPr>
        <w:pStyle w:val="a7"/>
        <w:ind w:leftChars="158" w:left="332" w:firstLineChars="100" w:firstLine="210"/>
        <w:rPr>
          <w:rFonts w:ascii="ＭＳ 明朝" w:hAnsi="ＭＳ 明朝"/>
          <w:sz w:val="21"/>
          <w:szCs w:val="21"/>
        </w:rPr>
      </w:pPr>
      <w:r w:rsidRPr="001E1F31">
        <w:rPr>
          <w:rFonts w:ascii="ＭＳ 明朝" w:hAnsi="ＭＳ 明朝" w:hint="eastAsia"/>
          <w:sz w:val="21"/>
          <w:szCs w:val="21"/>
        </w:rPr>
        <w:t>本市</w:t>
      </w:r>
      <w:r w:rsidR="00461741" w:rsidRPr="001E1F31">
        <w:rPr>
          <w:rFonts w:ascii="ＭＳ 明朝" w:hAnsi="ＭＳ 明朝" w:hint="eastAsia"/>
          <w:sz w:val="21"/>
          <w:szCs w:val="21"/>
        </w:rPr>
        <w:t>の実施する</w:t>
      </w:r>
      <w:r w:rsidR="00180790" w:rsidRPr="001E1F31">
        <w:rPr>
          <w:rFonts w:ascii="ＭＳ 明朝" w:hAnsi="ＭＳ 明朝" w:hint="eastAsia"/>
          <w:sz w:val="21"/>
          <w:szCs w:val="21"/>
        </w:rPr>
        <w:t>運用</w:t>
      </w:r>
      <w:r w:rsidR="00461741" w:rsidRPr="001E1F31">
        <w:rPr>
          <w:rFonts w:ascii="ＭＳ 明朝" w:hAnsi="ＭＳ 明朝" w:hint="eastAsia"/>
          <w:sz w:val="21"/>
          <w:szCs w:val="21"/>
        </w:rPr>
        <w:t>テストについて、テスト項目や評価基準などを定めた</w:t>
      </w:r>
      <w:r w:rsidR="00180790" w:rsidRPr="001E1F31">
        <w:rPr>
          <w:rFonts w:ascii="ＭＳ 明朝" w:hAnsi="ＭＳ 明朝" w:hint="eastAsia"/>
          <w:sz w:val="21"/>
          <w:szCs w:val="21"/>
        </w:rPr>
        <w:t>運用</w:t>
      </w:r>
      <w:r w:rsidR="00461741" w:rsidRPr="001E1F31">
        <w:rPr>
          <w:rFonts w:ascii="ＭＳ 明朝" w:hAnsi="ＭＳ 明朝" w:hint="eastAsia"/>
          <w:sz w:val="21"/>
          <w:szCs w:val="21"/>
        </w:rPr>
        <w:t>テスト仕様書を作成すること。</w:t>
      </w:r>
      <w:r w:rsidR="006276CB" w:rsidRPr="001E1F31">
        <w:rPr>
          <w:rFonts w:ascii="ＭＳ 明朝" w:hAnsi="ＭＳ 明朝" w:hint="eastAsia"/>
          <w:sz w:val="21"/>
          <w:szCs w:val="21"/>
        </w:rPr>
        <w:t>また</w:t>
      </w:r>
      <w:r w:rsidR="00461741" w:rsidRPr="001E1F31">
        <w:rPr>
          <w:rFonts w:ascii="ＭＳ 明朝" w:hAnsi="ＭＳ 明朝" w:hint="eastAsia"/>
          <w:sz w:val="21"/>
          <w:szCs w:val="21"/>
        </w:rPr>
        <w:t>、</w:t>
      </w:r>
      <w:r w:rsidR="00180790" w:rsidRPr="001E1F31">
        <w:rPr>
          <w:rFonts w:ascii="ＭＳ 明朝" w:hAnsi="ＭＳ 明朝" w:hint="eastAsia"/>
          <w:sz w:val="21"/>
          <w:szCs w:val="21"/>
        </w:rPr>
        <w:t>運用</w:t>
      </w:r>
      <w:r w:rsidR="00461741" w:rsidRPr="001E1F31">
        <w:rPr>
          <w:rFonts w:ascii="ＭＳ 明朝" w:hAnsi="ＭＳ 明朝" w:hint="eastAsia"/>
          <w:sz w:val="21"/>
          <w:szCs w:val="21"/>
        </w:rPr>
        <w:t>テスト仕様書の内容については、</w:t>
      </w:r>
      <w:r w:rsidR="00180790" w:rsidRPr="001E1F31">
        <w:rPr>
          <w:rFonts w:ascii="ＭＳ 明朝" w:hAnsi="ＭＳ 明朝" w:hint="eastAsia"/>
          <w:sz w:val="21"/>
          <w:szCs w:val="21"/>
        </w:rPr>
        <w:t>運用</w:t>
      </w:r>
      <w:r w:rsidR="00461741" w:rsidRPr="001E1F31">
        <w:rPr>
          <w:rFonts w:ascii="ＭＳ 明朝" w:hAnsi="ＭＳ 明朝" w:hint="eastAsia"/>
          <w:sz w:val="21"/>
          <w:szCs w:val="21"/>
        </w:rPr>
        <w:t>テスト実施前に</w:t>
      </w:r>
      <w:r w:rsidRPr="001E1F31">
        <w:rPr>
          <w:rFonts w:ascii="ＭＳ 明朝" w:hAnsi="ＭＳ 明朝" w:hint="eastAsia"/>
          <w:sz w:val="21"/>
          <w:szCs w:val="21"/>
        </w:rPr>
        <w:t>本市</w:t>
      </w:r>
      <w:r w:rsidR="00461741" w:rsidRPr="001E1F31">
        <w:rPr>
          <w:rFonts w:ascii="ＭＳ 明朝" w:hAnsi="ＭＳ 明朝" w:hint="eastAsia"/>
          <w:sz w:val="21"/>
          <w:szCs w:val="21"/>
        </w:rPr>
        <w:t>の承認を得るものとする。</w:t>
      </w:r>
    </w:p>
    <w:p w14:paraId="0C20BF33" w14:textId="6BD0F8F4" w:rsidR="00461741" w:rsidRPr="001E1F31" w:rsidRDefault="006276CB" w:rsidP="00601FD7">
      <w:pPr>
        <w:pStyle w:val="a7"/>
        <w:ind w:leftChars="158" w:left="332" w:firstLineChars="100" w:firstLine="210"/>
        <w:rPr>
          <w:rFonts w:ascii="ＭＳ 明朝" w:hAnsi="ＭＳ 明朝"/>
          <w:sz w:val="21"/>
          <w:szCs w:val="21"/>
        </w:rPr>
      </w:pPr>
      <w:r w:rsidRPr="001E1F31">
        <w:rPr>
          <w:rFonts w:ascii="ＭＳ 明朝" w:hAnsi="ＭＳ 明朝" w:hint="eastAsia"/>
          <w:sz w:val="21"/>
          <w:szCs w:val="21"/>
        </w:rPr>
        <w:t>なお</w:t>
      </w:r>
      <w:r w:rsidR="00461741" w:rsidRPr="001E1F31">
        <w:rPr>
          <w:rFonts w:ascii="ＭＳ 明朝" w:hAnsi="ＭＳ 明朝" w:hint="eastAsia"/>
          <w:sz w:val="21"/>
          <w:szCs w:val="21"/>
        </w:rPr>
        <w:t>、</w:t>
      </w:r>
      <w:r w:rsidR="00180790" w:rsidRPr="001E1F31">
        <w:rPr>
          <w:rFonts w:ascii="ＭＳ 明朝" w:hAnsi="ＭＳ 明朝" w:hint="eastAsia"/>
          <w:sz w:val="21"/>
          <w:szCs w:val="21"/>
        </w:rPr>
        <w:t>運用</w:t>
      </w:r>
      <w:r w:rsidR="00461741" w:rsidRPr="001E1F31">
        <w:rPr>
          <w:rFonts w:ascii="ＭＳ 明朝" w:hAnsi="ＭＳ 明朝" w:hint="eastAsia"/>
          <w:sz w:val="21"/>
          <w:szCs w:val="21"/>
        </w:rPr>
        <w:t>テスト実施時には立会いを行い、随時質疑に回答するなどのサポートを行うこと。</w:t>
      </w:r>
    </w:p>
    <w:p w14:paraId="07DEA810" w14:textId="2BADB3D8" w:rsidR="00461741" w:rsidRPr="001E1F31" w:rsidRDefault="00601FD7" w:rsidP="00601FD7">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8) </w:t>
      </w:r>
      <w:r w:rsidR="003B06B8" w:rsidRPr="001E1F31">
        <w:rPr>
          <w:rFonts w:ascii="ＭＳ 明朝" w:eastAsia="ＭＳ 明朝" w:hAnsi="ＭＳ 明朝" w:hint="eastAsia"/>
          <w:szCs w:val="21"/>
        </w:rPr>
        <w:t>教育（操作研修）</w:t>
      </w:r>
    </w:p>
    <w:p w14:paraId="4CCAA2E0" w14:textId="77777777" w:rsidR="006276CB" w:rsidRPr="001E1F31" w:rsidRDefault="003B06B8" w:rsidP="00601FD7">
      <w:pPr>
        <w:pStyle w:val="a7"/>
        <w:ind w:leftChars="158" w:left="332" w:firstLineChars="100" w:firstLine="210"/>
        <w:rPr>
          <w:rFonts w:ascii="ＭＳ 明朝" w:hAnsi="ＭＳ 明朝"/>
          <w:sz w:val="21"/>
          <w:szCs w:val="21"/>
        </w:rPr>
      </w:pPr>
      <w:r w:rsidRPr="001E1F31">
        <w:rPr>
          <w:rFonts w:ascii="ＭＳ 明朝" w:hAnsi="ＭＳ 明朝" w:hint="eastAsia"/>
          <w:sz w:val="21"/>
          <w:szCs w:val="21"/>
        </w:rPr>
        <w:t>「図表</w:t>
      </w:r>
      <w:r w:rsidR="00DC0F6F" w:rsidRPr="001E1F31">
        <w:rPr>
          <w:rFonts w:ascii="ＭＳ 明朝" w:hAnsi="ＭＳ 明朝" w:hint="eastAsia"/>
          <w:sz w:val="21"/>
          <w:szCs w:val="21"/>
        </w:rPr>
        <w:t>３</w:t>
      </w:r>
      <w:r w:rsidRPr="001E1F31">
        <w:rPr>
          <w:rFonts w:ascii="ＭＳ 明朝" w:hAnsi="ＭＳ 明朝"/>
          <w:sz w:val="21"/>
          <w:szCs w:val="21"/>
        </w:rPr>
        <w:t>-</w:t>
      </w:r>
      <w:r w:rsidR="008D4013" w:rsidRPr="001E1F31">
        <w:rPr>
          <w:rFonts w:ascii="ＭＳ 明朝" w:hAnsi="ＭＳ 明朝" w:hint="eastAsia"/>
          <w:sz w:val="21"/>
          <w:szCs w:val="21"/>
        </w:rPr>
        <w:t>３</w:t>
      </w:r>
      <w:r w:rsidRPr="001E1F31">
        <w:rPr>
          <w:rFonts w:ascii="ＭＳ 明朝" w:hAnsi="ＭＳ 明朝" w:hint="eastAsia"/>
          <w:sz w:val="21"/>
          <w:szCs w:val="21"/>
        </w:rPr>
        <w:t xml:space="preserve"> 教育（操作研修）に係る要件」</w:t>
      </w:r>
      <w:r w:rsidR="00371FEA" w:rsidRPr="001E1F31">
        <w:rPr>
          <w:rFonts w:ascii="ＭＳ 明朝" w:hAnsi="ＭＳ 明朝" w:hint="eastAsia"/>
          <w:sz w:val="21"/>
          <w:szCs w:val="21"/>
        </w:rPr>
        <w:t>に示す教材</w:t>
      </w:r>
      <w:r w:rsidR="00461741" w:rsidRPr="001E1F31">
        <w:rPr>
          <w:rFonts w:ascii="ＭＳ 明朝" w:hAnsi="ＭＳ 明朝" w:hint="eastAsia"/>
          <w:sz w:val="21"/>
          <w:szCs w:val="21"/>
        </w:rPr>
        <w:t>を作成し</w:t>
      </w:r>
      <w:r w:rsidR="00371FEA" w:rsidRPr="001E1F31">
        <w:rPr>
          <w:rFonts w:ascii="ＭＳ 明朝" w:hAnsi="ＭＳ 明朝" w:hint="eastAsia"/>
          <w:sz w:val="21"/>
          <w:szCs w:val="21"/>
        </w:rPr>
        <w:t>た上</w:t>
      </w:r>
      <w:r w:rsidR="00461741" w:rsidRPr="001E1F31">
        <w:rPr>
          <w:rFonts w:ascii="ＭＳ 明朝" w:hAnsi="ＭＳ 明朝" w:hint="eastAsia"/>
          <w:sz w:val="21"/>
          <w:szCs w:val="21"/>
        </w:rPr>
        <w:t>、</w:t>
      </w:r>
      <w:r w:rsidRPr="001E1F31">
        <w:rPr>
          <w:rFonts w:ascii="ＭＳ 明朝" w:hAnsi="ＭＳ 明朝" w:hint="eastAsia"/>
          <w:sz w:val="21"/>
          <w:szCs w:val="21"/>
        </w:rPr>
        <w:t>「図表</w:t>
      </w:r>
      <w:r w:rsidR="00DC0F6F" w:rsidRPr="001E1F31">
        <w:rPr>
          <w:rFonts w:ascii="ＭＳ 明朝" w:hAnsi="ＭＳ 明朝" w:hint="eastAsia"/>
          <w:sz w:val="21"/>
          <w:szCs w:val="21"/>
        </w:rPr>
        <w:t>３</w:t>
      </w:r>
      <w:r w:rsidRPr="001E1F31">
        <w:rPr>
          <w:rFonts w:ascii="ＭＳ 明朝" w:hAnsi="ＭＳ 明朝"/>
          <w:sz w:val="21"/>
          <w:szCs w:val="21"/>
        </w:rPr>
        <w:t>-</w:t>
      </w:r>
      <w:r w:rsidR="00DC0F6F" w:rsidRPr="001E1F31">
        <w:rPr>
          <w:rFonts w:ascii="ＭＳ 明朝" w:hAnsi="ＭＳ 明朝" w:hint="eastAsia"/>
          <w:sz w:val="21"/>
          <w:szCs w:val="21"/>
        </w:rPr>
        <w:t>２</w:t>
      </w:r>
      <w:r w:rsidRPr="001E1F31">
        <w:rPr>
          <w:rFonts w:ascii="ＭＳ 明朝" w:hAnsi="ＭＳ 明朝" w:hint="eastAsia"/>
          <w:sz w:val="21"/>
          <w:szCs w:val="21"/>
        </w:rPr>
        <w:t xml:space="preserve"> 教育（操作研修）に関する事項」</w:t>
      </w:r>
      <w:r w:rsidR="00371FEA" w:rsidRPr="001E1F31">
        <w:rPr>
          <w:rFonts w:ascii="ＭＳ 明朝" w:hAnsi="ＭＳ 明朝" w:hint="eastAsia"/>
          <w:sz w:val="21"/>
          <w:szCs w:val="21"/>
        </w:rPr>
        <w:t>に示すユーザ</w:t>
      </w:r>
      <w:r w:rsidR="00461741" w:rsidRPr="001E1F31">
        <w:rPr>
          <w:rFonts w:ascii="ＭＳ 明朝" w:hAnsi="ＭＳ 明朝" w:hint="eastAsia"/>
          <w:sz w:val="21"/>
          <w:szCs w:val="21"/>
        </w:rPr>
        <w:t>に対して本システムの操作研修を行うこと。</w:t>
      </w:r>
    </w:p>
    <w:p w14:paraId="68413521" w14:textId="6447E5F7" w:rsidR="00C53FF8" w:rsidRPr="001E1F31" w:rsidRDefault="00461741" w:rsidP="006276CB">
      <w:pPr>
        <w:pStyle w:val="a7"/>
        <w:ind w:leftChars="158" w:left="332" w:firstLineChars="100" w:firstLine="210"/>
        <w:rPr>
          <w:rFonts w:ascii="ＭＳ 明朝" w:hAnsi="ＭＳ 明朝"/>
          <w:sz w:val="21"/>
          <w:szCs w:val="21"/>
        </w:rPr>
      </w:pPr>
      <w:r w:rsidRPr="001E1F31">
        <w:rPr>
          <w:rFonts w:ascii="ＭＳ 明朝" w:hAnsi="ＭＳ 明朝" w:hint="eastAsia"/>
          <w:sz w:val="21"/>
          <w:szCs w:val="21"/>
        </w:rPr>
        <w:t>なお、</w:t>
      </w:r>
      <w:r w:rsidR="003B06B8" w:rsidRPr="001E1F31">
        <w:rPr>
          <w:rFonts w:ascii="ＭＳ 明朝" w:hAnsi="ＭＳ 明朝" w:hint="eastAsia"/>
          <w:sz w:val="21"/>
          <w:szCs w:val="21"/>
        </w:rPr>
        <w:t>説明会</w:t>
      </w:r>
      <w:r w:rsidRPr="001E1F31">
        <w:rPr>
          <w:rFonts w:ascii="ＭＳ 明朝" w:hAnsi="ＭＳ 明朝" w:hint="eastAsia"/>
          <w:sz w:val="21"/>
          <w:szCs w:val="21"/>
        </w:rPr>
        <w:t>については複数回</w:t>
      </w:r>
      <w:r w:rsidR="003B06B8" w:rsidRPr="001E1F31">
        <w:rPr>
          <w:rFonts w:ascii="ＭＳ 明朝" w:hAnsi="ＭＳ 明朝" w:hint="eastAsia"/>
          <w:sz w:val="21"/>
          <w:szCs w:val="21"/>
        </w:rPr>
        <w:t>の実施</w:t>
      </w:r>
      <w:r w:rsidRPr="001E1F31">
        <w:rPr>
          <w:rFonts w:ascii="ＭＳ 明朝" w:hAnsi="ＭＳ 明朝" w:hint="eastAsia"/>
          <w:sz w:val="21"/>
          <w:szCs w:val="21"/>
        </w:rPr>
        <w:t>に分かれることを前提と</w:t>
      </w:r>
      <w:r w:rsidR="00371FEA" w:rsidRPr="001E1F31">
        <w:rPr>
          <w:rFonts w:ascii="ＭＳ 明朝" w:hAnsi="ＭＳ 明朝" w:hint="eastAsia"/>
          <w:sz w:val="21"/>
          <w:szCs w:val="21"/>
        </w:rPr>
        <w:t>し、</w:t>
      </w:r>
      <w:r w:rsidRPr="001E1F31">
        <w:rPr>
          <w:rFonts w:ascii="ＭＳ 明朝" w:hAnsi="ＭＳ 明朝" w:hint="eastAsia"/>
          <w:sz w:val="21"/>
          <w:szCs w:val="21"/>
        </w:rPr>
        <w:t>操作研修については一般的なものではなく本市の</w:t>
      </w:r>
      <w:r w:rsidR="00371FEA" w:rsidRPr="001E1F31">
        <w:rPr>
          <w:rFonts w:ascii="ＭＳ 明朝" w:hAnsi="ＭＳ 明朝" w:hint="eastAsia"/>
          <w:sz w:val="21"/>
          <w:szCs w:val="21"/>
        </w:rPr>
        <w:t>傷病者搬送</w:t>
      </w:r>
      <w:r w:rsidRPr="001E1F31">
        <w:rPr>
          <w:rFonts w:ascii="ＭＳ 明朝" w:hAnsi="ＭＳ 明朝" w:hint="eastAsia"/>
          <w:sz w:val="21"/>
          <w:szCs w:val="21"/>
        </w:rPr>
        <w:t>業務の運用に沿った形での内容とすること。</w:t>
      </w:r>
      <w:r w:rsidR="00357931" w:rsidRPr="001E1F31">
        <w:rPr>
          <w:rFonts w:ascii="ＭＳ 明朝" w:hAnsi="ＭＳ 明朝" w:hint="eastAsia"/>
          <w:sz w:val="21"/>
          <w:szCs w:val="21"/>
        </w:rPr>
        <w:t>また、教育対象者の負担軽減のため、令和８年度に運用を開始する</w:t>
      </w:r>
      <w:bookmarkStart w:id="0" w:name="_Hlk191648218"/>
      <w:r w:rsidR="00357931" w:rsidRPr="001E1F31">
        <w:rPr>
          <w:rFonts w:ascii="ＭＳ 明朝" w:hAnsi="ＭＳ 明朝" w:hint="eastAsia"/>
          <w:sz w:val="21"/>
          <w:szCs w:val="21"/>
        </w:rPr>
        <w:t>「救急統計管理システム」との連携機能についても、可能な限り本委託業務の操作研修に含めること。連携機能に関する操作研修の実施が難しい場合、本市と協議のうえ、令和８年度の運用保守業務において実施する方針とする。</w:t>
      </w:r>
      <w:bookmarkEnd w:id="0"/>
      <w:r w:rsidR="00C53FF8" w:rsidRPr="001E1F31">
        <w:rPr>
          <w:rFonts w:ascii="ＭＳ 明朝" w:hAnsi="ＭＳ 明朝" w:hint="eastAsia"/>
          <w:sz w:val="21"/>
          <w:szCs w:val="21"/>
        </w:rPr>
        <w:t>また、本システムについて、本市システム管理担当者向けの管理操作マニュアルと、</w:t>
      </w:r>
      <w:r w:rsidR="00933C27" w:rsidRPr="001E1F31">
        <w:rPr>
          <w:rFonts w:ascii="ＭＳ 明朝" w:hAnsi="ＭＳ 明朝" w:hint="eastAsia"/>
          <w:sz w:val="21"/>
          <w:szCs w:val="21"/>
        </w:rPr>
        <w:t>救急隊及び医療機関</w:t>
      </w:r>
      <w:r w:rsidR="00C53FF8" w:rsidRPr="001E1F31">
        <w:rPr>
          <w:rFonts w:ascii="ＭＳ 明朝" w:hAnsi="ＭＳ 明朝" w:hint="eastAsia"/>
          <w:sz w:val="21"/>
          <w:szCs w:val="21"/>
        </w:rPr>
        <w:t>向け</w:t>
      </w:r>
      <w:r w:rsidR="00933C27" w:rsidRPr="001E1F31">
        <w:rPr>
          <w:rFonts w:ascii="ＭＳ 明朝" w:hAnsi="ＭＳ 明朝" w:hint="eastAsia"/>
          <w:sz w:val="21"/>
          <w:szCs w:val="21"/>
        </w:rPr>
        <w:t>に各</w:t>
      </w:r>
      <w:r w:rsidR="00C53FF8" w:rsidRPr="001E1F31">
        <w:rPr>
          <w:rFonts w:ascii="ＭＳ 明朝" w:hAnsi="ＭＳ 明朝" w:hint="eastAsia"/>
          <w:sz w:val="21"/>
          <w:szCs w:val="21"/>
        </w:rPr>
        <w:t>操作マニュアルを作成すること。</w:t>
      </w:r>
    </w:p>
    <w:p w14:paraId="2222633D" w14:textId="77777777" w:rsidR="00371FEA" w:rsidRPr="001E1F31" w:rsidRDefault="00371FEA" w:rsidP="00601FD7">
      <w:pPr>
        <w:pStyle w:val="a7"/>
        <w:ind w:leftChars="208" w:left="437" w:firstLine="0"/>
        <w:rPr>
          <w:rFonts w:ascii="ＭＳ 明朝" w:hAnsi="ＭＳ 明朝"/>
          <w:sz w:val="21"/>
          <w:szCs w:val="21"/>
        </w:rPr>
      </w:pPr>
    </w:p>
    <w:p w14:paraId="60CBD758" w14:textId="26B329DF" w:rsidR="00371FEA" w:rsidRPr="001E1F31" w:rsidRDefault="00371FEA" w:rsidP="00371FEA">
      <w:pPr>
        <w:jc w:val="center"/>
        <w:rPr>
          <w:rFonts w:ascii="ＭＳ 明朝" w:hAnsi="ＭＳ 明朝" w:cs="游ゴシック Light"/>
          <w:b/>
          <w:szCs w:val="21"/>
        </w:rPr>
      </w:pPr>
      <w:r w:rsidRPr="001E1F31">
        <w:rPr>
          <w:rFonts w:ascii="ＭＳ 明朝" w:hAnsi="ＭＳ 明朝" w:hint="eastAsia"/>
          <w:b/>
        </w:rPr>
        <w:t>図表</w:t>
      </w:r>
      <w:r w:rsidR="00DC0F6F" w:rsidRPr="001E1F31">
        <w:rPr>
          <w:rFonts w:ascii="ＭＳ 明朝" w:hAnsi="ＭＳ 明朝" w:hint="eastAsia"/>
          <w:b/>
        </w:rPr>
        <w:t>３</w:t>
      </w:r>
      <w:r w:rsidRPr="001E1F31">
        <w:rPr>
          <w:rFonts w:ascii="ＭＳ 明朝" w:hAnsi="ＭＳ 明朝"/>
          <w:b/>
        </w:rPr>
        <w:t>-</w:t>
      </w:r>
      <w:r w:rsidR="00DC0F6F" w:rsidRPr="001E1F31">
        <w:rPr>
          <w:rFonts w:ascii="ＭＳ 明朝" w:hAnsi="ＭＳ 明朝" w:hint="eastAsia"/>
          <w:b/>
        </w:rPr>
        <w:t>２</w:t>
      </w:r>
      <w:r w:rsidRPr="001E1F31">
        <w:rPr>
          <w:rFonts w:ascii="ＭＳ 明朝" w:hAnsi="ＭＳ 明朝"/>
          <w:b/>
        </w:rPr>
        <w:t xml:space="preserve"> </w:t>
      </w:r>
      <w:r w:rsidRPr="001E1F31">
        <w:rPr>
          <w:rFonts w:ascii="ＭＳ 明朝" w:hAnsi="ＭＳ 明朝" w:hint="eastAsia"/>
          <w:b/>
        </w:rPr>
        <w:t>教育</w:t>
      </w:r>
      <w:r w:rsidR="003B06B8" w:rsidRPr="001E1F31">
        <w:rPr>
          <w:rFonts w:ascii="ＭＳ 明朝" w:hAnsi="ＭＳ 明朝" w:hint="eastAsia"/>
          <w:b/>
        </w:rPr>
        <w:t>（操作研修）</w:t>
      </w:r>
      <w:r w:rsidRPr="001E1F31">
        <w:rPr>
          <w:rFonts w:ascii="ＭＳ 明朝" w:hAnsi="ＭＳ 明朝" w:hint="eastAsia"/>
          <w:b/>
        </w:rPr>
        <w:t>に関する事項</w:t>
      </w:r>
    </w:p>
    <w:tbl>
      <w:tblPr>
        <w:tblW w:w="8066"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273"/>
        <w:gridCol w:w="1034"/>
        <w:gridCol w:w="6"/>
        <w:gridCol w:w="1206"/>
        <w:gridCol w:w="1208"/>
        <w:gridCol w:w="1241"/>
      </w:tblGrid>
      <w:tr w:rsidR="001E1F31" w:rsidRPr="001E1F31" w14:paraId="1087C397" w14:textId="77777777" w:rsidTr="00A07AA4">
        <w:trPr>
          <w:cantSplit/>
          <w:trHeight w:val="705"/>
          <w:tblHeader/>
          <w:jc w:val="center"/>
        </w:trPr>
        <w:tc>
          <w:tcPr>
            <w:tcW w:w="1098" w:type="dxa"/>
            <w:tcBorders>
              <w:bottom w:val="single" w:sz="4" w:space="0" w:color="auto"/>
            </w:tcBorders>
            <w:shd w:val="clear" w:color="auto" w:fill="D9D9D9" w:themeFill="background1" w:themeFillShade="D9"/>
          </w:tcPr>
          <w:p w14:paraId="3C9D72BF" w14:textId="77777777" w:rsidR="00A07AA4" w:rsidRPr="001E1F31" w:rsidRDefault="00A07AA4" w:rsidP="00291980">
            <w:pPr>
              <w:jc w:val="center"/>
              <w:rPr>
                <w:rFonts w:ascii="ＭＳ 明朝" w:hAnsi="ＭＳ 明朝"/>
                <w:sz w:val="18"/>
                <w:szCs w:val="18"/>
              </w:rPr>
            </w:pPr>
            <w:r w:rsidRPr="001E1F31">
              <w:rPr>
                <w:rFonts w:ascii="ＭＳ 明朝" w:hAnsi="ＭＳ 明朝" w:hint="eastAsia"/>
                <w:sz w:val="18"/>
                <w:szCs w:val="18"/>
              </w:rPr>
              <w:t>教育</w:t>
            </w:r>
            <w:r w:rsidRPr="001E1F31">
              <w:rPr>
                <w:rFonts w:ascii="ＭＳ 明朝" w:hAnsi="ＭＳ 明朝"/>
                <w:sz w:val="18"/>
                <w:szCs w:val="18"/>
              </w:rPr>
              <w:br/>
            </w:r>
            <w:r w:rsidRPr="001E1F31">
              <w:rPr>
                <w:rFonts w:ascii="ＭＳ 明朝" w:hAnsi="ＭＳ 明朝" w:hint="eastAsia"/>
                <w:sz w:val="18"/>
                <w:szCs w:val="18"/>
              </w:rPr>
              <w:t>対象者</w:t>
            </w:r>
          </w:p>
        </w:tc>
        <w:tc>
          <w:tcPr>
            <w:tcW w:w="2273" w:type="dxa"/>
            <w:tcBorders>
              <w:bottom w:val="single" w:sz="4" w:space="0" w:color="auto"/>
            </w:tcBorders>
            <w:shd w:val="clear" w:color="auto" w:fill="D9D9D9" w:themeFill="background1" w:themeFillShade="D9"/>
          </w:tcPr>
          <w:p w14:paraId="7F47CAF2" w14:textId="77777777" w:rsidR="00A07AA4" w:rsidRPr="001E1F31" w:rsidRDefault="00A07AA4" w:rsidP="00291980">
            <w:pPr>
              <w:jc w:val="center"/>
              <w:rPr>
                <w:rFonts w:ascii="ＭＳ 明朝" w:hAnsi="ＭＳ 明朝"/>
                <w:sz w:val="18"/>
                <w:szCs w:val="18"/>
              </w:rPr>
            </w:pPr>
            <w:r w:rsidRPr="001E1F31">
              <w:rPr>
                <w:rFonts w:ascii="ＭＳ 明朝" w:hAnsi="ＭＳ 明朝" w:hint="eastAsia"/>
                <w:sz w:val="18"/>
                <w:szCs w:val="18"/>
              </w:rPr>
              <w:t>教育の内容</w:t>
            </w:r>
          </w:p>
        </w:tc>
        <w:tc>
          <w:tcPr>
            <w:tcW w:w="1040" w:type="dxa"/>
            <w:gridSpan w:val="2"/>
            <w:tcBorders>
              <w:bottom w:val="single" w:sz="4" w:space="0" w:color="auto"/>
            </w:tcBorders>
            <w:shd w:val="clear" w:color="auto" w:fill="D9D9D9" w:themeFill="background1" w:themeFillShade="D9"/>
          </w:tcPr>
          <w:p w14:paraId="0041A3A6" w14:textId="77777777" w:rsidR="00A07AA4" w:rsidRPr="001E1F31" w:rsidRDefault="00A07AA4" w:rsidP="00291980">
            <w:pPr>
              <w:jc w:val="center"/>
              <w:rPr>
                <w:rFonts w:ascii="ＭＳ 明朝" w:hAnsi="ＭＳ 明朝"/>
                <w:sz w:val="18"/>
                <w:szCs w:val="18"/>
              </w:rPr>
            </w:pPr>
            <w:r w:rsidRPr="001E1F31">
              <w:rPr>
                <w:rFonts w:ascii="ＭＳ 明朝" w:hAnsi="ＭＳ 明朝" w:hint="eastAsia"/>
                <w:sz w:val="18"/>
                <w:szCs w:val="18"/>
              </w:rPr>
              <w:t>教育の</w:t>
            </w:r>
            <w:r w:rsidRPr="001E1F31">
              <w:rPr>
                <w:rFonts w:ascii="ＭＳ 明朝" w:hAnsi="ＭＳ 明朝"/>
                <w:sz w:val="18"/>
                <w:szCs w:val="18"/>
              </w:rPr>
              <w:br/>
            </w:r>
            <w:r w:rsidRPr="001E1F31">
              <w:rPr>
                <w:rFonts w:ascii="ＭＳ 明朝" w:hAnsi="ＭＳ 明朝" w:hint="eastAsia"/>
                <w:sz w:val="18"/>
                <w:szCs w:val="18"/>
              </w:rPr>
              <w:t>実施時期</w:t>
            </w:r>
          </w:p>
        </w:tc>
        <w:tc>
          <w:tcPr>
            <w:tcW w:w="1206" w:type="dxa"/>
            <w:tcBorders>
              <w:bottom w:val="single" w:sz="4" w:space="0" w:color="auto"/>
            </w:tcBorders>
            <w:shd w:val="clear" w:color="auto" w:fill="D9D9D9" w:themeFill="background1" w:themeFillShade="D9"/>
          </w:tcPr>
          <w:p w14:paraId="712FC2FC" w14:textId="77777777" w:rsidR="00A07AA4" w:rsidRPr="001E1F31" w:rsidRDefault="00A07AA4" w:rsidP="00291980">
            <w:pPr>
              <w:jc w:val="center"/>
              <w:rPr>
                <w:rFonts w:ascii="ＭＳ 明朝" w:hAnsi="ＭＳ 明朝"/>
                <w:sz w:val="18"/>
                <w:szCs w:val="18"/>
              </w:rPr>
            </w:pPr>
            <w:r w:rsidRPr="001E1F31">
              <w:rPr>
                <w:rFonts w:ascii="ＭＳ 明朝" w:hAnsi="ＭＳ 明朝" w:hint="eastAsia"/>
                <w:sz w:val="18"/>
                <w:szCs w:val="18"/>
              </w:rPr>
              <w:t>教育の</w:t>
            </w:r>
            <w:r w:rsidRPr="001E1F31">
              <w:rPr>
                <w:rFonts w:ascii="ＭＳ 明朝" w:hAnsi="ＭＳ 明朝"/>
                <w:sz w:val="18"/>
                <w:szCs w:val="18"/>
              </w:rPr>
              <w:br/>
            </w:r>
            <w:r w:rsidRPr="001E1F31">
              <w:rPr>
                <w:rFonts w:ascii="ＭＳ 明朝" w:hAnsi="ＭＳ 明朝" w:hint="eastAsia"/>
                <w:sz w:val="18"/>
                <w:szCs w:val="18"/>
              </w:rPr>
              <w:t>方法</w:t>
            </w:r>
          </w:p>
        </w:tc>
        <w:tc>
          <w:tcPr>
            <w:tcW w:w="1208" w:type="dxa"/>
            <w:tcBorders>
              <w:bottom w:val="single" w:sz="4" w:space="0" w:color="auto"/>
            </w:tcBorders>
            <w:shd w:val="clear" w:color="auto" w:fill="D9D9D9" w:themeFill="background1" w:themeFillShade="D9"/>
          </w:tcPr>
          <w:p w14:paraId="505839C7" w14:textId="77777777" w:rsidR="00A07AA4" w:rsidRPr="001E1F31" w:rsidRDefault="00A07AA4" w:rsidP="00291980">
            <w:pPr>
              <w:jc w:val="center"/>
              <w:rPr>
                <w:rFonts w:ascii="ＭＳ 明朝" w:hAnsi="ＭＳ 明朝"/>
                <w:sz w:val="18"/>
                <w:szCs w:val="18"/>
              </w:rPr>
            </w:pPr>
            <w:r w:rsidRPr="001E1F31">
              <w:rPr>
                <w:rFonts w:ascii="ＭＳ 明朝" w:hAnsi="ＭＳ 明朝" w:hint="eastAsia"/>
                <w:sz w:val="18"/>
                <w:szCs w:val="18"/>
              </w:rPr>
              <w:t>教材</w:t>
            </w:r>
          </w:p>
        </w:tc>
        <w:tc>
          <w:tcPr>
            <w:tcW w:w="1241" w:type="dxa"/>
            <w:tcBorders>
              <w:bottom w:val="single" w:sz="4" w:space="0" w:color="auto"/>
            </w:tcBorders>
            <w:shd w:val="clear" w:color="auto" w:fill="D9D9D9" w:themeFill="background1" w:themeFillShade="D9"/>
          </w:tcPr>
          <w:p w14:paraId="63AD75A9" w14:textId="77777777" w:rsidR="00A07AA4" w:rsidRPr="001E1F31" w:rsidRDefault="00A07AA4" w:rsidP="00291980">
            <w:pPr>
              <w:jc w:val="center"/>
              <w:rPr>
                <w:strike/>
                <w:sz w:val="18"/>
                <w:szCs w:val="18"/>
              </w:rPr>
            </w:pPr>
            <w:r w:rsidRPr="001E1F31">
              <w:rPr>
                <w:rStyle w:val="ac"/>
                <w:rFonts w:hint="eastAsia"/>
              </w:rPr>
              <w:t>説明会数</w:t>
            </w:r>
          </w:p>
        </w:tc>
      </w:tr>
      <w:tr w:rsidR="001E1F31" w:rsidRPr="001E1F31" w14:paraId="35942A5E" w14:textId="77777777" w:rsidTr="00A07AA4">
        <w:trPr>
          <w:cantSplit/>
          <w:trHeight w:val="2457"/>
          <w:tblHeader/>
          <w:jc w:val="center"/>
        </w:trPr>
        <w:tc>
          <w:tcPr>
            <w:tcW w:w="1098" w:type="dxa"/>
            <w:tcBorders>
              <w:top w:val="single" w:sz="4" w:space="0" w:color="auto"/>
              <w:bottom w:val="single" w:sz="4" w:space="0" w:color="auto"/>
            </w:tcBorders>
          </w:tcPr>
          <w:p w14:paraId="6B2688D2" w14:textId="08F9072D" w:rsidR="00A07AA4" w:rsidRPr="001E1F31" w:rsidRDefault="00A07AA4" w:rsidP="00291980">
            <w:pPr>
              <w:ind w:leftChars="14" w:left="29"/>
              <w:rPr>
                <w:rFonts w:ascii="ＭＳ 明朝" w:hAnsi="ＭＳ 明朝"/>
                <w:sz w:val="18"/>
                <w:szCs w:val="18"/>
              </w:rPr>
            </w:pPr>
            <w:r w:rsidRPr="001E1F31">
              <w:rPr>
                <w:rFonts w:ascii="ＭＳ 明朝" w:hAnsi="ＭＳ 明朝" w:hint="eastAsia"/>
                <w:sz w:val="18"/>
                <w:szCs w:val="18"/>
              </w:rPr>
              <w:t>本市職員・救急隊</w:t>
            </w:r>
          </w:p>
        </w:tc>
        <w:tc>
          <w:tcPr>
            <w:tcW w:w="2273" w:type="dxa"/>
            <w:tcBorders>
              <w:top w:val="single" w:sz="4" w:space="0" w:color="auto"/>
              <w:bottom w:val="single" w:sz="4" w:space="0" w:color="auto"/>
            </w:tcBorders>
          </w:tcPr>
          <w:p w14:paraId="405BCC90" w14:textId="535F630B" w:rsidR="00A07AA4" w:rsidRPr="001E1F31" w:rsidRDefault="00A07AA4" w:rsidP="00371FEA">
            <w:pPr>
              <w:pStyle w:val="afa"/>
              <w:widowControl/>
              <w:numPr>
                <w:ilvl w:val="0"/>
                <w:numId w:val="10"/>
              </w:numPr>
              <w:ind w:leftChars="0" w:rightChars="28" w:right="59"/>
              <w:jc w:val="left"/>
              <w:rPr>
                <w:rFonts w:ascii="ＭＳ 明朝" w:hAnsi="ＭＳ 明朝"/>
                <w:sz w:val="18"/>
                <w:szCs w:val="18"/>
              </w:rPr>
            </w:pPr>
            <w:r w:rsidRPr="001E1F31">
              <w:rPr>
                <w:rFonts w:ascii="ＭＳ 明朝" w:hAnsi="ＭＳ 明朝" w:hint="eastAsia"/>
                <w:sz w:val="18"/>
                <w:szCs w:val="18"/>
              </w:rPr>
              <w:t>傷病者共有システム導入に伴う業務面の変更点。</w:t>
            </w:r>
          </w:p>
          <w:p w14:paraId="1CC375EC" w14:textId="699872FF" w:rsidR="00A07AA4" w:rsidRPr="001E1F31" w:rsidRDefault="00A07AA4" w:rsidP="00371FEA">
            <w:pPr>
              <w:pStyle w:val="afa"/>
              <w:widowControl/>
              <w:numPr>
                <w:ilvl w:val="0"/>
                <w:numId w:val="10"/>
              </w:numPr>
              <w:ind w:leftChars="0" w:rightChars="28" w:right="59"/>
              <w:jc w:val="left"/>
              <w:rPr>
                <w:rFonts w:ascii="ＭＳ 明朝" w:hAnsi="ＭＳ 明朝"/>
                <w:sz w:val="18"/>
                <w:szCs w:val="18"/>
              </w:rPr>
            </w:pPr>
            <w:r w:rsidRPr="001E1F31">
              <w:rPr>
                <w:rFonts w:ascii="ＭＳ 明朝" w:hAnsi="ＭＳ 明朝" w:hint="eastAsia"/>
                <w:sz w:val="18"/>
                <w:szCs w:val="18"/>
              </w:rPr>
              <w:t>傷病者共有システム導入に伴う実施業務及びシステム操作の手順。</w:t>
            </w:r>
          </w:p>
        </w:tc>
        <w:tc>
          <w:tcPr>
            <w:tcW w:w="1034" w:type="dxa"/>
            <w:tcBorders>
              <w:top w:val="single" w:sz="4" w:space="0" w:color="auto"/>
              <w:bottom w:val="single" w:sz="4" w:space="0" w:color="auto"/>
            </w:tcBorders>
          </w:tcPr>
          <w:p w14:paraId="118FAEC3" w14:textId="77777777"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システム本稼働前</w:t>
            </w:r>
          </w:p>
        </w:tc>
        <w:tc>
          <w:tcPr>
            <w:tcW w:w="1212" w:type="dxa"/>
            <w:gridSpan w:val="2"/>
            <w:tcBorders>
              <w:top w:val="single" w:sz="4" w:space="0" w:color="auto"/>
              <w:bottom w:val="single" w:sz="4" w:space="0" w:color="auto"/>
            </w:tcBorders>
          </w:tcPr>
          <w:p w14:paraId="50302204" w14:textId="743DCA9B"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本市と協議の上、適切な方法を採ること。</w:t>
            </w:r>
          </w:p>
        </w:tc>
        <w:tc>
          <w:tcPr>
            <w:tcW w:w="1208" w:type="dxa"/>
            <w:tcBorders>
              <w:top w:val="single" w:sz="4" w:space="0" w:color="auto"/>
              <w:bottom w:val="single" w:sz="4" w:space="0" w:color="auto"/>
            </w:tcBorders>
          </w:tcPr>
          <w:p w14:paraId="6195CF9D" w14:textId="77777777" w:rsidR="00A07AA4" w:rsidRPr="001E1F31" w:rsidRDefault="00A07AA4" w:rsidP="00291980">
            <w:pPr>
              <w:rPr>
                <w:rFonts w:ascii="ＭＳ 明朝" w:hAnsi="ＭＳ 明朝"/>
                <w:sz w:val="18"/>
                <w:szCs w:val="18"/>
                <w:lang w:eastAsia="zh-TW"/>
              </w:rPr>
            </w:pPr>
            <w:r w:rsidRPr="001E1F31">
              <w:rPr>
                <w:rFonts w:ascii="ＭＳ 明朝" w:hAnsi="ＭＳ 明朝" w:hint="eastAsia"/>
                <w:sz w:val="18"/>
                <w:szCs w:val="18"/>
                <w:lang w:eastAsia="zh-TW"/>
              </w:rPr>
              <w:t>研修用教材、操作手順書</w:t>
            </w:r>
          </w:p>
        </w:tc>
        <w:tc>
          <w:tcPr>
            <w:tcW w:w="1241" w:type="dxa"/>
            <w:tcBorders>
              <w:bottom w:val="single" w:sz="4" w:space="0" w:color="auto"/>
            </w:tcBorders>
          </w:tcPr>
          <w:p w14:paraId="4B4AA3E9" w14:textId="77777777"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18消防署</w:t>
            </w:r>
          </w:p>
          <w:p w14:paraId="097EEE60" w14:textId="77777777"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各４回</w:t>
            </w:r>
          </w:p>
          <w:p w14:paraId="658B8C59" w14:textId="77777777"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（計64回）</w:t>
            </w:r>
          </w:p>
        </w:tc>
      </w:tr>
      <w:tr w:rsidR="00A07AA4" w:rsidRPr="001E1F31" w14:paraId="41DF2A6F" w14:textId="77777777" w:rsidTr="00A07AA4">
        <w:tblPrEx>
          <w:tblBorders>
            <w:bottom w:val="single" w:sz="4" w:space="0" w:color="auto"/>
          </w:tblBorders>
        </w:tblPrEx>
        <w:trPr>
          <w:cantSplit/>
          <w:trHeight w:val="2118"/>
          <w:tblHeader/>
          <w:jc w:val="center"/>
        </w:trPr>
        <w:tc>
          <w:tcPr>
            <w:tcW w:w="1098" w:type="dxa"/>
            <w:tcBorders>
              <w:top w:val="single" w:sz="4" w:space="0" w:color="auto"/>
              <w:left w:val="single" w:sz="4" w:space="0" w:color="auto"/>
              <w:bottom w:val="single" w:sz="4" w:space="0" w:color="auto"/>
              <w:right w:val="single" w:sz="4" w:space="0" w:color="auto"/>
            </w:tcBorders>
          </w:tcPr>
          <w:p w14:paraId="3DBB495C" w14:textId="77777777" w:rsidR="00A07AA4" w:rsidRPr="001E1F31" w:rsidRDefault="00A07AA4" w:rsidP="00291980">
            <w:pPr>
              <w:ind w:leftChars="14" w:left="29"/>
              <w:rPr>
                <w:rFonts w:ascii="ＭＳ 明朝" w:hAnsi="ＭＳ 明朝"/>
                <w:sz w:val="18"/>
                <w:szCs w:val="18"/>
              </w:rPr>
            </w:pPr>
            <w:r w:rsidRPr="001E1F31">
              <w:rPr>
                <w:rFonts w:ascii="ＭＳ 明朝" w:hAnsi="ＭＳ 明朝" w:hint="eastAsia"/>
                <w:sz w:val="18"/>
                <w:szCs w:val="18"/>
              </w:rPr>
              <w:t>医療機関</w:t>
            </w:r>
          </w:p>
        </w:tc>
        <w:tc>
          <w:tcPr>
            <w:tcW w:w="2273" w:type="dxa"/>
            <w:tcBorders>
              <w:top w:val="single" w:sz="4" w:space="0" w:color="auto"/>
              <w:left w:val="single" w:sz="4" w:space="0" w:color="auto"/>
              <w:bottom w:val="single" w:sz="4" w:space="0" w:color="auto"/>
              <w:right w:val="single" w:sz="4" w:space="0" w:color="auto"/>
            </w:tcBorders>
          </w:tcPr>
          <w:p w14:paraId="54FA1A2C" w14:textId="13130650" w:rsidR="00A07AA4" w:rsidRPr="001E1F31" w:rsidRDefault="00A07AA4" w:rsidP="00371FEA">
            <w:pPr>
              <w:pStyle w:val="afa"/>
              <w:widowControl/>
              <w:numPr>
                <w:ilvl w:val="0"/>
                <w:numId w:val="10"/>
              </w:numPr>
              <w:ind w:leftChars="0" w:rightChars="28" w:right="59"/>
              <w:jc w:val="left"/>
              <w:rPr>
                <w:rFonts w:ascii="ＭＳ 明朝" w:hAnsi="ＭＳ 明朝"/>
                <w:sz w:val="18"/>
                <w:szCs w:val="18"/>
              </w:rPr>
            </w:pPr>
            <w:r w:rsidRPr="001E1F31">
              <w:rPr>
                <w:rFonts w:ascii="ＭＳ 明朝" w:hAnsi="ＭＳ 明朝" w:hint="eastAsia"/>
                <w:sz w:val="18"/>
                <w:szCs w:val="18"/>
              </w:rPr>
              <w:t>傷病者共有システム導入に伴う業務面の変更点。</w:t>
            </w:r>
          </w:p>
          <w:p w14:paraId="19CAFC54" w14:textId="77682003" w:rsidR="00A07AA4" w:rsidRPr="001E1F31" w:rsidRDefault="00A07AA4" w:rsidP="00371FEA">
            <w:pPr>
              <w:pStyle w:val="afa"/>
              <w:widowControl/>
              <w:numPr>
                <w:ilvl w:val="0"/>
                <w:numId w:val="10"/>
              </w:numPr>
              <w:ind w:leftChars="0" w:rightChars="28" w:right="59"/>
              <w:jc w:val="left"/>
              <w:rPr>
                <w:rFonts w:ascii="ＭＳ 明朝" w:hAnsi="ＭＳ 明朝"/>
                <w:sz w:val="18"/>
                <w:szCs w:val="18"/>
              </w:rPr>
            </w:pPr>
            <w:r w:rsidRPr="001E1F31">
              <w:rPr>
                <w:rFonts w:ascii="ＭＳ 明朝" w:hAnsi="ＭＳ 明朝" w:hint="eastAsia"/>
                <w:sz w:val="18"/>
                <w:szCs w:val="18"/>
              </w:rPr>
              <w:t>傷病者共有システム導入に伴う実施業務及びシステム操作の手順。</w:t>
            </w:r>
          </w:p>
        </w:tc>
        <w:tc>
          <w:tcPr>
            <w:tcW w:w="1034" w:type="dxa"/>
            <w:tcBorders>
              <w:top w:val="single" w:sz="4" w:space="0" w:color="auto"/>
              <w:left w:val="single" w:sz="4" w:space="0" w:color="auto"/>
              <w:bottom w:val="single" w:sz="4" w:space="0" w:color="auto"/>
              <w:right w:val="single" w:sz="4" w:space="0" w:color="auto"/>
            </w:tcBorders>
          </w:tcPr>
          <w:p w14:paraId="1B3EDD0A" w14:textId="77777777"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システム本稼働前</w:t>
            </w:r>
          </w:p>
        </w:tc>
        <w:tc>
          <w:tcPr>
            <w:tcW w:w="1212" w:type="dxa"/>
            <w:gridSpan w:val="2"/>
            <w:tcBorders>
              <w:top w:val="single" w:sz="4" w:space="0" w:color="auto"/>
              <w:left w:val="single" w:sz="4" w:space="0" w:color="auto"/>
              <w:bottom w:val="single" w:sz="4" w:space="0" w:color="auto"/>
              <w:right w:val="single" w:sz="4" w:space="0" w:color="auto"/>
            </w:tcBorders>
          </w:tcPr>
          <w:p w14:paraId="55B276CA" w14:textId="6C5AEFA6"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本市と協議の上、適切な方法を採ること。</w:t>
            </w:r>
          </w:p>
        </w:tc>
        <w:tc>
          <w:tcPr>
            <w:tcW w:w="1208" w:type="dxa"/>
            <w:tcBorders>
              <w:top w:val="single" w:sz="4" w:space="0" w:color="auto"/>
              <w:left w:val="single" w:sz="4" w:space="0" w:color="auto"/>
              <w:bottom w:val="single" w:sz="4" w:space="0" w:color="auto"/>
              <w:right w:val="single" w:sz="4" w:space="0" w:color="auto"/>
            </w:tcBorders>
          </w:tcPr>
          <w:p w14:paraId="3A83F907" w14:textId="77777777" w:rsidR="00A07AA4" w:rsidRPr="001E1F31" w:rsidRDefault="00A07AA4" w:rsidP="00291980">
            <w:pPr>
              <w:rPr>
                <w:rFonts w:ascii="ＭＳ 明朝" w:hAnsi="ＭＳ 明朝"/>
                <w:sz w:val="18"/>
                <w:szCs w:val="18"/>
                <w:lang w:eastAsia="zh-TW"/>
              </w:rPr>
            </w:pPr>
            <w:r w:rsidRPr="001E1F31">
              <w:rPr>
                <w:rFonts w:ascii="ＭＳ 明朝" w:hAnsi="ＭＳ 明朝" w:hint="eastAsia"/>
                <w:sz w:val="18"/>
                <w:szCs w:val="18"/>
                <w:lang w:eastAsia="zh-TW"/>
              </w:rPr>
              <w:t>研修用教材、操作手順書</w:t>
            </w:r>
          </w:p>
        </w:tc>
        <w:tc>
          <w:tcPr>
            <w:tcW w:w="1241" w:type="dxa"/>
            <w:tcBorders>
              <w:top w:val="single" w:sz="4" w:space="0" w:color="auto"/>
              <w:left w:val="single" w:sz="4" w:space="0" w:color="auto"/>
              <w:bottom w:val="single" w:sz="4" w:space="0" w:color="auto"/>
              <w:right w:val="single" w:sz="4" w:space="0" w:color="auto"/>
            </w:tcBorders>
          </w:tcPr>
          <w:p w14:paraId="73F54C9E" w14:textId="77777777"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58医療機関</w:t>
            </w:r>
          </w:p>
          <w:p w14:paraId="248949C1" w14:textId="77777777"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各１回</w:t>
            </w:r>
          </w:p>
        </w:tc>
      </w:tr>
    </w:tbl>
    <w:p w14:paraId="3A9B8DC2" w14:textId="3806A2E9" w:rsidR="00371FEA" w:rsidRPr="001E1F31" w:rsidRDefault="00371FEA" w:rsidP="003B06B8">
      <w:pPr>
        <w:rPr>
          <w:rFonts w:ascii="ＭＳ 明朝" w:hAnsi="ＭＳ 明朝"/>
          <w:b/>
        </w:rPr>
      </w:pPr>
    </w:p>
    <w:p w14:paraId="71A49AA9" w14:textId="52CE3350" w:rsidR="00AE754C" w:rsidRPr="001E1F31" w:rsidRDefault="00AE754C" w:rsidP="003B06B8">
      <w:pPr>
        <w:rPr>
          <w:rFonts w:ascii="ＭＳ 明朝" w:hAnsi="ＭＳ 明朝"/>
          <w:b/>
        </w:rPr>
      </w:pPr>
    </w:p>
    <w:p w14:paraId="4B936FE2" w14:textId="2755D325" w:rsidR="00AE754C" w:rsidRPr="001E1F31" w:rsidRDefault="00AE754C" w:rsidP="003B06B8">
      <w:pPr>
        <w:rPr>
          <w:rFonts w:ascii="ＭＳ 明朝" w:hAnsi="ＭＳ 明朝"/>
          <w:b/>
        </w:rPr>
      </w:pPr>
    </w:p>
    <w:p w14:paraId="2291E911" w14:textId="77777777" w:rsidR="00006F4D" w:rsidRPr="001E1F31" w:rsidRDefault="00006F4D" w:rsidP="003B06B8">
      <w:pPr>
        <w:rPr>
          <w:rFonts w:ascii="ＭＳ 明朝" w:hAnsi="ＭＳ 明朝"/>
          <w:b/>
        </w:rPr>
      </w:pPr>
    </w:p>
    <w:p w14:paraId="6D391800" w14:textId="77777777" w:rsidR="00AE754C" w:rsidRPr="001E1F31" w:rsidRDefault="00AE754C" w:rsidP="003B06B8">
      <w:pPr>
        <w:rPr>
          <w:rFonts w:ascii="ＭＳ 明朝" w:hAnsi="ＭＳ 明朝"/>
          <w:b/>
        </w:rPr>
      </w:pPr>
    </w:p>
    <w:p w14:paraId="7C9A1B7F" w14:textId="3F40A101" w:rsidR="00371FEA" w:rsidRPr="001E1F31" w:rsidRDefault="00371FEA" w:rsidP="00371FEA">
      <w:pPr>
        <w:jc w:val="center"/>
        <w:rPr>
          <w:rFonts w:ascii="ＭＳ 明朝" w:hAnsi="ＭＳ 明朝" w:cs="ＭＳ 明朝"/>
          <w:b/>
          <w:bCs/>
          <w:iCs/>
          <w:kern w:val="0"/>
          <w:sz w:val="18"/>
          <w:szCs w:val="18"/>
        </w:rPr>
      </w:pPr>
      <w:r w:rsidRPr="001E1F31">
        <w:rPr>
          <w:rFonts w:ascii="ＭＳ 明朝" w:hAnsi="ＭＳ 明朝" w:hint="eastAsia"/>
          <w:b/>
        </w:rPr>
        <w:t>図表</w:t>
      </w:r>
      <w:r w:rsidR="00DC0F6F" w:rsidRPr="001E1F31">
        <w:rPr>
          <w:rFonts w:ascii="ＭＳ 明朝" w:hAnsi="ＭＳ 明朝" w:hint="eastAsia"/>
          <w:b/>
        </w:rPr>
        <w:t>３</w:t>
      </w:r>
      <w:r w:rsidRPr="001E1F31">
        <w:rPr>
          <w:rFonts w:ascii="ＭＳ 明朝" w:hAnsi="ＭＳ 明朝"/>
          <w:b/>
        </w:rPr>
        <w:t>-</w:t>
      </w:r>
      <w:r w:rsidR="00DC0F6F" w:rsidRPr="001E1F31">
        <w:rPr>
          <w:rFonts w:ascii="ＭＳ 明朝" w:hAnsi="ＭＳ 明朝" w:hint="eastAsia"/>
          <w:b/>
        </w:rPr>
        <w:t>３</w:t>
      </w:r>
      <w:r w:rsidRPr="001E1F31">
        <w:rPr>
          <w:rFonts w:ascii="ＭＳ 明朝" w:hAnsi="ＭＳ 明朝" w:hint="eastAsia"/>
          <w:b/>
        </w:rPr>
        <w:t xml:space="preserve"> </w:t>
      </w:r>
      <w:r w:rsidRPr="001E1F31">
        <w:rPr>
          <w:rFonts w:ascii="ＭＳ 明朝" w:hAnsi="ＭＳ 明朝"/>
          <w:b/>
        </w:rPr>
        <w:t>教材</w:t>
      </w:r>
      <w:r w:rsidR="003B06B8" w:rsidRPr="001E1F31">
        <w:rPr>
          <w:rFonts w:ascii="ＭＳ 明朝" w:hAnsi="ＭＳ 明朝" w:hint="eastAsia"/>
          <w:b/>
        </w:rPr>
        <w:t>（操作研修）</w:t>
      </w:r>
      <w:r w:rsidRPr="001E1F31">
        <w:rPr>
          <w:rFonts w:ascii="ＭＳ 明朝" w:hAnsi="ＭＳ 明朝"/>
          <w:b/>
        </w:rPr>
        <w:t>に係る要件</w:t>
      </w:r>
    </w:p>
    <w:tbl>
      <w:tblPr>
        <w:tblW w:w="8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4732"/>
        <w:gridCol w:w="1872"/>
      </w:tblGrid>
      <w:tr w:rsidR="001E1F31" w:rsidRPr="001E1F31" w14:paraId="5083D031" w14:textId="77777777" w:rsidTr="00A07AA4">
        <w:trPr>
          <w:cantSplit/>
          <w:jc w:val="center"/>
        </w:trPr>
        <w:tc>
          <w:tcPr>
            <w:tcW w:w="1465" w:type="dxa"/>
            <w:tcBorders>
              <w:bottom w:val="single" w:sz="4" w:space="0" w:color="auto"/>
            </w:tcBorders>
            <w:shd w:val="clear" w:color="auto" w:fill="D9D9D9" w:themeFill="background1" w:themeFillShade="D9"/>
          </w:tcPr>
          <w:p w14:paraId="76CF76DE" w14:textId="77777777" w:rsidR="00A07AA4" w:rsidRPr="001E1F31" w:rsidRDefault="00A07AA4" w:rsidP="00291980">
            <w:pPr>
              <w:ind w:leftChars="86" w:left="181"/>
              <w:jc w:val="center"/>
              <w:rPr>
                <w:rFonts w:ascii="ＭＳ 明朝" w:hAnsi="ＭＳ 明朝"/>
                <w:sz w:val="18"/>
                <w:szCs w:val="18"/>
              </w:rPr>
            </w:pPr>
            <w:bookmarkStart w:id="1" w:name="_Hlk195624968"/>
            <w:bookmarkStart w:id="2" w:name="_Hlk195624990"/>
            <w:r w:rsidRPr="001E1F31">
              <w:rPr>
                <w:rFonts w:ascii="ＭＳ 明朝" w:hAnsi="ＭＳ 明朝" w:hint="eastAsia"/>
                <w:sz w:val="18"/>
                <w:szCs w:val="18"/>
              </w:rPr>
              <w:t>教材</w:t>
            </w:r>
          </w:p>
        </w:tc>
        <w:tc>
          <w:tcPr>
            <w:tcW w:w="4732" w:type="dxa"/>
            <w:tcBorders>
              <w:bottom w:val="single" w:sz="4" w:space="0" w:color="auto"/>
            </w:tcBorders>
            <w:shd w:val="clear" w:color="auto" w:fill="D9D9D9" w:themeFill="background1" w:themeFillShade="D9"/>
          </w:tcPr>
          <w:p w14:paraId="1010137E" w14:textId="77777777" w:rsidR="00A07AA4" w:rsidRPr="001E1F31" w:rsidRDefault="00A07AA4" w:rsidP="00291980">
            <w:pPr>
              <w:ind w:leftChars="86" w:left="181"/>
              <w:jc w:val="center"/>
              <w:rPr>
                <w:rFonts w:ascii="ＭＳ 明朝" w:hAnsi="ＭＳ 明朝"/>
                <w:sz w:val="18"/>
                <w:szCs w:val="18"/>
              </w:rPr>
            </w:pPr>
            <w:r w:rsidRPr="001E1F31">
              <w:rPr>
                <w:rFonts w:ascii="ＭＳ 明朝" w:hAnsi="ＭＳ 明朝" w:hint="eastAsia"/>
                <w:sz w:val="18"/>
                <w:szCs w:val="18"/>
              </w:rPr>
              <w:t>教材の概要</w:t>
            </w:r>
          </w:p>
        </w:tc>
        <w:tc>
          <w:tcPr>
            <w:tcW w:w="1872" w:type="dxa"/>
            <w:tcBorders>
              <w:bottom w:val="single" w:sz="4" w:space="0" w:color="auto"/>
            </w:tcBorders>
            <w:shd w:val="clear" w:color="auto" w:fill="D9D9D9" w:themeFill="background1" w:themeFillShade="D9"/>
          </w:tcPr>
          <w:p w14:paraId="53C89187" w14:textId="77777777" w:rsidR="00A07AA4" w:rsidRPr="001E1F31" w:rsidRDefault="00A07AA4" w:rsidP="00291980">
            <w:pPr>
              <w:ind w:leftChars="86" w:left="181"/>
              <w:jc w:val="center"/>
              <w:rPr>
                <w:rFonts w:ascii="ＭＳ 明朝" w:hAnsi="ＭＳ 明朝"/>
                <w:sz w:val="18"/>
                <w:szCs w:val="18"/>
              </w:rPr>
            </w:pPr>
            <w:r w:rsidRPr="001E1F31">
              <w:rPr>
                <w:rFonts w:ascii="ＭＳ 明朝" w:hAnsi="ＭＳ 明朝" w:hint="eastAsia"/>
                <w:sz w:val="18"/>
                <w:szCs w:val="18"/>
              </w:rPr>
              <w:t>対象者</w:t>
            </w:r>
          </w:p>
        </w:tc>
      </w:tr>
      <w:bookmarkEnd w:id="1"/>
      <w:tr w:rsidR="001E1F31" w:rsidRPr="001E1F31" w14:paraId="4145D742" w14:textId="77777777" w:rsidTr="00A07AA4">
        <w:tblPrEx>
          <w:tblBorders>
            <w:bottom w:val="none" w:sz="0" w:space="0" w:color="auto"/>
          </w:tblBorders>
        </w:tblPrEx>
        <w:trPr>
          <w:cantSplit/>
          <w:jc w:val="center"/>
        </w:trPr>
        <w:tc>
          <w:tcPr>
            <w:tcW w:w="1465" w:type="dxa"/>
            <w:tcBorders>
              <w:top w:val="single" w:sz="4" w:space="0" w:color="auto"/>
              <w:bottom w:val="single" w:sz="4" w:space="0" w:color="auto"/>
            </w:tcBorders>
          </w:tcPr>
          <w:p w14:paraId="2B92A270" w14:textId="77777777"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研修用教材</w:t>
            </w:r>
          </w:p>
        </w:tc>
        <w:tc>
          <w:tcPr>
            <w:tcW w:w="4732" w:type="dxa"/>
            <w:tcBorders>
              <w:top w:val="single" w:sz="4" w:space="0" w:color="auto"/>
              <w:bottom w:val="single" w:sz="4" w:space="0" w:color="auto"/>
            </w:tcBorders>
          </w:tcPr>
          <w:p w14:paraId="336E6BBE" w14:textId="33C13E5E" w:rsidR="00A07AA4" w:rsidRPr="001E1F31" w:rsidRDefault="00A07AA4" w:rsidP="00291980">
            <w:pPr>
              <w:rPr>
                <w:rFonts w:ascii="ＭＳ 明朝" w:hAnsi="ＭＳ 明朝"/>
                <w:sz w:val="18"/>
                <w:szCs w:val="18"/>
              </w:rPr>
            </w:pPr>
            <w:r w:rsidRPr="001E1F31">
              <w:rPr>
                <w:rFonts w:ascii="ＭＳ 明朝" w:hAnsi="ＭＳ 明朝"/>
                <w:sz w:val="18"/>
                <w:szCs w:val="18"/>
              </w:rPr>
              <w:t>傷病者情報共有システム</w:t>
            </w:r>
            <w:r w:rsidRPr="001E1F31">
              <w:rPr>
                <w:rFonts w:ascii="ＭＳ 明朝" w:hAnsi="ＭＳ 明朝" w:hint="eastAsia"/>
                <w:sz w:val="18"/>
                <w:szCs w:val="18"/>
              </w:rPr>
              <w:t>の利用者が業務を円滑に実施できるようにすることを目的とした資料。</w:t>
            </w:r>
          </w:p>
        </w:tc>
        <w:tc>
          <w:tcPr>
            <w:tcW w:w="1872" w:type="dxa"/>
            <w:tcBorders>
              <w:top w:val="single" w:sz="4" w:space="0" w:color="auto"/>
              <w:bottom w:val="single" w:sz="4" w:space="0" w:color="auto"/>
            </w:tcBorders>
          </w:tcPr>
          <w:p w14:paraId="2E2835AF" w14:textId="1AA5A5DA" w:rsidR="00A07AA4" w:rsidRPr="001E1F31" w:rsidRDefault="00A07AA4" w:rsidP="00371FEA">
            <w:pPr>
              <w:pStyle w:val="afa"/>
              <w:widowControl/>
              <w:numPr>
                <w:ilvl w:val="0"/>
                <w:numId w:val="11"/>
              </w:numPr>
              <w:ind w:leftChars="0"/>
              <w:jc w:val="left"/>
              <w:rPr>
                <w:rFonts w:ascii="ＭＳ 明朝" w:hAnsi="ＭＳ 明朝"/>
                <w:sz w:val="18"/>
                <w:szCs w:val="18"/>
              </w:rPr>
            </w:pPr>
            <w:r w:rsidRPr="001E1F31">
              <w:rPr>
                <w:rFonts w:ascii="ＭＳ 明朝" w:hAnsi="ＭＳ 明朝" w:hint="eastAsia"/>
                <w:sz w:val="18"/>
                <w:szCs w:val="18"/>
              </w:rPr>
              <w:t>本市職員</w:t>
            </w:r>
          </w:p>
          <w:p w14:paraId="57A0565C" w14:textId="77777777" w:rsidR="00A07AA4" w:rsidRPr="001E1F31" w:rsidRDefault="00A07AA4" w:rsidP="00371FEA">
            <w:pPr>
              <w:pStyle w:val="afa"/>
              <w:widowControl/>
              <w:numPr>
                <w:ilvl w:val="0"/>
                <w:numId w:val="11"/>
              </w:numPr>
              <w:ind w:leftChars="0"/>
              <w:jc w:val="left"/>
              <w:rPr>
                <w:rFonts w:ascii="ＭＳ 明朝" w:hAnsi="ＭＳ 明朝"/>
                <w:sz w:val="18"/>
                <w:szCs w:val="18"/>
              </w:rPr>
            </w:pPr>
            <w:r w:rsidRPr="001E1F31">
              <w:rPr>
                <w:rFonts w:ascii="ＭＳ 明朝" w:hAnsi="ＭＳ 明朝" w:hint="eastAsia"/>
                <w:sz w:val="18"/>
                <w:szCs w:val="18"/>
              </w:rPr>
              <w:t>救急隊</w:t>
            </w:r>
          </w:p>
          <w:p w14:paraId="3D1DF4D1" w14:textId="77777777" w:rsidR="00A07AA4" w:rsidRPr="001E1F31" w:rsidRDefault="00A07AA4" w:rsidP="00371FEA">
            <w:pPr>
              <w:pStyle w:val="afa"/>
              <w:widowControl/>
              <w:numPr>
                <w:ilvl w:val="0"/>
                <w:numId w:val="11"/>
              </w:numPr>
              <w:ind w:leftChars="0"/>
              <w:jc w:val="left"/>
              <w:rPr>
                <w:rFonts w:ascii="ＭＳ 明朝" w:hAnsi="ＭＳ 明朝"/>
                <w:sz w:val="18"/>
                <w:szCs w:val="18"/>
              </w:rPr>
            </w:pPr>
            <w:r w:rsidRPr="001E1F31">
              <w:rPr>
                <w:rFonts w:ascii="ＭＳ 明朝" w:hAnsi="ＭＳ 明朝" w:hint="eastAsia"/>
                <w:sz w:val="18"/>
                <w:szCs w:val="18"/>
              </w:rPr>
              <w:t>医療機関関係者</w:t>
            </w:r>
          </w:p>
        </w:tc>
      </w:tr>
      <w:tr w:rsidR="00A07AA4" w:rsidRPr="001E1F31" w14:paraId="5DAD9279" w14:textId="77777777" w:rsidTr="00A07AA4">
        <w:trPr>
          <w:cantSplit/>
          <w:jc w:val="center"/>
        </w:trPr>
        <w:tc>
          <w:tcPr>
            <w:tcW w:w="1465" w:type="dxa"/>
            <w:tcBorders>
              <w:top w:val="single" w:sz="4" w:space="0" w:color="auto"/>
              <w:bottom w:val="single" w:sz="4" w:space="0" w:color="auto"/>
            </w:tcBorders>
          </w:tcPr>
          <w:p w14:paraId="0AC5BED6" w14:textId="77777777" w:rsidR="00A07AA4" w:rsidRPr="001E1F31" w:rsidRDefault="00A07AA4" w:rsidP="00291980">
            <w:pPr>
              <w:rPr>
                <w:rFonts w:ascii="ＭＳ 明朝" w:hAnsi="ＭＳ 明朝"/>
                <w:sz w:val="18"/>
                <w:szCs w:val="18"/>
              </w:rPr>
            </w:pPr>
            <w:r w:rsidRPr="001E1F31">
              <w:rPr>
                <w:rFonts w:ascii="ＭＳ 明朝" w:hAnsi="ＭＳ 明朝" w:hint="eastAsia"/>
                <w:sz w:val="18"/>
                <w:szCs w:val="18"/>
              </w:rPr>
              <w:t>操作手順書</w:t>
            </w:r>
          </w:p>
        </w:tc>
        <w:tc>
          <w:tcPr>
            <w:tcW w:w="4732" w:type="dxa"/>
            <w:tcBorders>
              <w:top w:val="single" w:sz="4" w:space="0" w:color="auto"/>
              <w:bottom w:val="single" w:sz="4" w:space="0" w:color="auto"/>
            </w:tcBorders>
          </w:tcPr>
          <w:p w14:paraId="5F36BEB4" w14:textId="1B2D275E" w:rsidR="00A07AA4" w:rsidRPr="001E1F31" w:rsidRDefault="00A07AA4" w:rsidP="00291980">
            <w:pPr>
              <w:tabs>
                <w:tab w:val="left" w:pos="0"/>
              </w:tabs>
              <w:rPr>
                <w:rFonts w:ascii="ＭＳ 明朝" w:hAnsi="ＭＳ 明朝"/>
                <w:sz w:val="18"/>
                <w:szCs w:val="18"/>
              </w:rPr>
            </w:pPr>
            <w:r w:rsidRPr="001E1F31">
              <w:rPr>
                <w:rFonts w:ascii="ＭＳ 明朝" w:hAnsi="ＭＳ 明朝"/>
                <w:sz w:val="18"/>
                <w:szCs w:val="18"/>
              </w:rPr>
              <w:t>傷病者情報共有システム</w:t>
            </w:r>
            <w:r w:rsidRPr="001E1F31">
              <w:rPr>
                <w:rFonts w:ascii="ＭＳ 明朝" w:hAnsi="ＭＳ 明朝" w:hint="eastAsia"/>
                <w:sz w:val="18"/>
                <w:szCs w:val="18"/>
              </w:rPr>
              <w:t>の利用者区分ごとに業務に沿った画面の流れ、各画面での操作手順を記載した資料。</w:t>
            </w:r>
          </w:p>
          <w:p w14:paraId="523EEA9D" w14:textId="77777777" w:rsidR="00A07AA4" w:rsidRPr="001E1F31" w:rsidRDefault="00A07AA4" w:rsidP="00291980">
            <w:pPr>
              <w:pStyle w:val="afa"/>
              <w:ind w:leftChars="0" w:left="360"/>
              <w:rPr>
                <w:rFonts w:ascii="ＭＳ 明朝" w:hAnsi="ＭＳ 明朝"/>
                <w:sz w:val="18"/>
                <w:szCs w:val="18"/>
              </w:rPr>
            </w:pPr>
          </w:p>
        </w:tc>
        <w:tc>
          <w:tcPr>
            <w:tcW w:w="1872" w:type="dxa"/>
            <w:tcBorders>
              <w:top w:val="single" w:sz="4" w:space="0" w:color="auto"/>
              <w:bottom w:val="single" w:sz="4" w:space="0" w:color="auto"/>
            </w:tcBorders>
          </w:tcPr>
          <w:p w14:paraId="52BB601A" w14:textId="07B1D3F4" w:rsidR="00A07AA4" w:rsidRPr="001E1F31" w:rsidRDefault="00A07AA4" w:rsidP="00371FEA">
            <w:pPr>
              <w:pStyle w:val="afa"/>
              <w:widowControl/>
              <w:numPr>
                <w:ilvl w:val="0"/>
                <w:numId w:val="11"/>
              </w:numPr>
              <w:ind w:leftChars="0"/>
              <w:jc w:val="left"/>
              <w:rPr>
                <w:rFonts w:ascii="ＭＳ 明朝" w:hAnsi="ＭＳ 明朝"/>
                <w:sz w:val="18"/>
                <w:szCs w:val="18"/>
              </w:rPr>
            </w:pPr>
            <w:r w:rsidRPr="001E1F31">
              <w:rPr>
                <w:rFonts w:ascii="ＭＳ 明朝" w:hAnsi="ＭＳ 明朝" w:hint="eastAsia"/>
                <w:sz w:val="18"/>
                <w:szCs w:val="18"/>
              </w:rPr>
              <w:t>本市職員</w:t>
            </w:r>
          </w:p>
          <w:p w14:paraId="7962A1D4" w14:textId="77777777" w:rsidR="00A07AA4" w:rsidRPr="001E1F31" w:rsidRDefault="00A07AA4" w:rsidP="00371FEA">
            <w:pPr>
              <w:pStyle w:val="afa"/>
              <w:widowControl/>
              <w:numPr>
                <w:ilvl w:val="0"/>
                <w:numId w:val="11"/>
              </w:numPr>
              <w:ind w:leftChars="0"/>
              <w:jc w:val="left"/>
              <w:rPr>
                <w:rFonts w:ascii="ＭＳ 明朝" w:hAnsi="ＭＳ 明朝"/>
                <w:sz w:val="18"/>
                <w:szCs w:val="18"/>
              </w:rPr>
            </w:pPr>
            <w:r w:rsidRPr="001E1F31">
              <w:rPr>
                <w:rFonts w:ascii="ＭＳ 明朝" w:hAnsi="ＭＳ 明朝" w:hint="eastAsia"/>
                <w:sz w:val="18"/>
                <w:szCs w:val="18"/>
              </w:rPr>
              <w:t>救急隊</w:t>
            </w:r>
          </w:p>
          <w:p w14:paraId="57E740CB" w14:textId="77777777" w:rsidR="00A07AA4" w:rsidRPr="001E1F31" w:rsidRDefault="00A07AA4" w:rsidP="00371FEA">
            <w:pPr>
              <w:pStyle w:val="afa"/>
              <w:widowControl/>
              <w:numPr>
                <w:ilvl w:val="0"/>
                <w:numId w:val="12"/>
              </w:numPr>
              <w:ind w:leftChars="0"/>
              <w:jc w:val="left"/>
              <w:rPr>
                <w:rFonts w:ascii="ＭＳ 明朝" w:hAnsi="ＭＳ 明朝"/>
                <w:sz w:val="18"/>
                <w:szCs w:val="18"/>
              </w:rPr>
            </w:pPr>
            <w:r w:rsidRPr="001E1F31">
              <w:rPr>
                <w:rFonts w:ascii="ＭＳ 明朝" w:hAnsi="ＭＳ 明朝" w:hint="eastAsia"/>
                <w:sz w:val="18"/>
                <w:szCs w:val="18"/>
              </w:rPr>
              <w:t>医療機関関係者</w:t>
            </w:r>
          </w:p>
        </w:tc>
      </w:tr>
      <w:bookmarkEnd w:id="2"/>
    </w:tbl>
    <w:p w14:paraId="5467A648" w14:textId="77777777" w:rsidR="00601FD7" w:rsidRPr="001E1F31" w:rsidRDefault="00601FD7" w:rsidP="00C53FF8">
      <w:pPr>
        <w:pStyle w:val="a7"/>
        <w:ind w:left="0" w:firstLine="0"/>
        <w:rPr>
          <w:rFonts w:ascii="ＭＳ 明朝" w:hAnsi="ＭＳ 明朝"/>
          <w:szCs w:val="21"/>
        </w:rPr>
      </w:pPr>
    </w:p>
    <w:p w14:paraId="68B60A43" w14:textId="5599E4A3" w:rsidR="00461741" w:rsidRPr="001E1F31" w:rsidRDefault="00601FD7" w:rsidP="00601FD7">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00C7417A" w:rsidRPr="001E1F31">
        <w:rPr>
          <w:rFonts w:ascii="ＭＳ 明朝" w:eastAsia="ＭＳ 明朝" w:hAnsi="ＭＳ 明朝"/>
          <w:szCs w:val="21"/>
        </w:rPr>
        <w:t>9</w:t>
      </w:r>
      <w:r w:rsidRPr="001E1F31">
        <w:rPr>
          <w:rFonts w:ascii="ＭＳ 明朝" w:eastAsia="ＭＳ 明朝" w:hAnsi="ＭＳ 明朝"/>
          <w:szCs w:val="21"/>
        </w:rPr>
        <w:t xml:space="preserve">) </w:t>
      </w:r>
      <w:r w:rsidR="00461741" w:rsidRPr="001E1F31">
        <w:rPr>
          <w:rFonts w:ascii="ＭＳ 明朝" w:eastAsia="ＭＳ 明朝" w:hAnsi="ＭＳ 明朝" w:hint="eastAsia"/>
          <w:szCs w:val="21"/>
        </w:rPr>
        <w:t>現地設置調整</w:t>
      </w:r>
    </w:p>
    <w:p w14:paraId="2AB4A3A1" w14:textId="19021337" w:rsidR="00461741" w:rsidRPr="001E1F31" w:rsidRDefault="008F669D" w:rsidP="00601FD7">
      <w:pPr>
        <w:pStyle w:val="a7"/>
        <w:ind w:leftChars="158" w:left="332" w:firstLineChars="100" w:firstLine="210"/>
        <w:rPr>
          <w:rFonts w:ascii="ＭＳ 明朝" w:hAnsi="ＭＳ 明朝"/>
          <w:sz w:val="21"/>
          <w:szCs w:val="21"/>
        </w:rPr>
      </w:pPr>
      <w:r w:rsidRPr="001E1F31">
        <w:rPr>
          <w:rFonts w:ascii="ＭＳ 明朝" w:hAnsi="ＭＳ 明朝" w:hint="eastAsia"/>
          <w:sz w:val="21"/>
          <w:szCs w:val="21"/>
        </w:rPr>
        <w:t>端末</w:t>
      </w:r>
      <w:r w:rsidR="00B62489" w:rsidRPr="001E1F31">
        <w:rPr>
          <w:rFonts w:ascii="ＭＳ 明朝" w:hAnsi="ＭＳ 明朝" w:hint="eastAsia"/>
          <w:sz w:val="21"/>
          <w:szCs w:val="21"/>
        </w:rPr>
        <w:t>等</w:t>
      </w:r>
      <w:r w:rsidR="00461741" w:rsidRPr="001E1F31">
        <w:rPr>
          <w:rFonts w:ascii="ＭＳ 明朝" w:hAnsi="ＭＳ 明朝" w:hint="eastAsia"/>
          <w:sz w:val="21"/>
          <w:szCs w:val="21"/>
        </w:rPr>
        <w:t>調達業者と協力し、本市指定の場所(横浜市内)において本システム機器の設置調整を行うこと。</w:t>
      </w:r>
      <w:r w:rsidR="009944D0" w:rsidRPr="001E1F31">
        <w:rPr>
          <w:rFonts w:ascii="ＭＳ 明朝" w:hAnsi="ＭＳ 明朝" w:hint="eastAsia"/>
          <w:sz w:val="21"/>
          <w:szCs w:val="21"/>
        </w:rPr>
        <w:t>本市職員等による軽微なトラブル</w:t>
      </w:r>
      <w:r w:rsidR="00410A3B" w:rsidRPr="001E1F31">
        <w:rPr>
          <w:rFonts w:ascii="ＭＳ 明朝" w:hAnsi="ＭＳ 明朝" w:hint="eastAsia"/>
          <w:sz w:val="21"/>
          <w:szCs w:val="21"/>
        </w:rPr>
        <w:t>への</w:t>
      </w:r>
      <w:r w:rsidR="009944D0" w:rsidRPr="001E1F31">
        <w:rPr>
          <w:rFonts w:ascii="ＭＳ 明朝" w:hAnsi="ＭＳ 明朝" w:hint="eastAsia"/>
          <w:sz w:val="21"/>
          <w:szCs w:val="21"/>
        </w:rPr>
        <w:t>対応を目的とし</w:t>
      </w:r>
      <w:r w:rsidR="00410A3B" w:rsidRPr="001E1F31">
        <w:rPr>
          <w:rFonts w:ascii="ＭＳ 明朝" w:hAnsi="ＭＳ 明朝" w:hint="eastAsia"/>
          <w:sz w:val="21"/>
          <w:szCs w:val="21"/>
        </w:rPr>
        <w:t>た</w:t>
      </w:r>
      <w:r w:rsidR="009944D0" w:rsidRPr="001E1F31">
        <w:rPr>
          <w:rFonts w:ascii="ＭＳ 明朝" w:hAnsi="ＭＳ 明朝" w:hint="eastAsia"/>
          <w:sz w:val="21"/>
          <w:szCs w:val="21"/>
        </w:rPr>
        <w:t>セットアップ手順（下記「図表</w:t>
      </w:r>
      <w:r w:rsidR="00DC0F6F" w:rsidRPr="001E1F31">
        <w:rPr>
          <w:rFonts w:ascii="ＭＳ 明朝" w:hAnsi="ＭＳ 明朝" w:hint="eastAsia"/>
          <w:sz w:val="21"/>
          <w:szCs w:val="21"/>
        </w:rPr>
        <w:t>３</w:t>
      </w:r>
      <w:r w:rsidR="009944D0" w:rsidRPr="001E1F31">
        <w:rPr>
          <w:rFonts w:ascii="ＭＳ 明朝" w:hAnsi="ＭＳ 明朝"/>
          <w:sz w:val="21"/>
          <w:szCs w:val="21"/>
        </w:rPr>
        <w:t>-</w:t>
      </w:r>
      <w:r w:rsidR="00DC0F6F" w:rsidRPr="001E1F31">
        <w:rPr>
          <w:rFonts w:ascii="ＭＳ 明朝" w:hAnsi="ＭＳ 明朝" w:hint="eastAsia"/>
          <w:sz w:val="21"/>
          <w:szCs w:val="21"/>
        </w:rPr>
        <w:t>４</w:t>
      </w:r>
      <w:r w:rsidR="009944D0" w:rsidRPr="001E1F31">
        <w:rPr>
          <w:rFonts w:ascii="ＭＳ 明朝" w:hAnsi="ＭＳ 明朝"/>
          <w:sz w:val="21"/>
          <w:szCs w:val="21"/>
        </w:rPr>
        <w:t xml:space="preserve"> 作業範囲」</w:t>
      </w:r>
      <w:r w:rsidR="005F68DD" w:rsidRPr="001E1F31">
        <w:rPr>
          <w:rFonts w:ascii="ＭＳ 明朝" w:hAnsi="ＭＳ 明朝" w:hint="eastAsia"/>
          <w:sz w:val="21"/>
          <w:szCs w:val="21"/>
        </w:rPr>
        <w:t>のうち「</w:t>
      </w:r>
      <w:r w:rsidR="0031367A" w:rsidRPr="001E1F31">
        <w:rPr>
          <w:rFonts w:ascii="ＭＳ 明朝" w:hAnsi="ＭＳ 明朝" w:hint="eastAsia"/>
          <w:sz w:val="21"/>
          <w:szCs w:val="21"/>
        </w:rPr>
        <w:t>システムへの接続作業</w:t>
      </w:r>
      <w:r w:rsidR="005F68DD" w:rsidRPr="001E1F31">
        <w:rPr>
          <w:rFonts w:ascii="ＭＳ 明朝" w:hAnsi="ＭＳ 明朝" w:hint="eastAsia"/>
          <w:sz w:val="21"/>
          <w:szCs w:val="21"/>
        </w:rPr>
        <w:t>」「</w:t>
      </w:r>
      <w:r w:rsidR="0031367A" w:rsidRPr="001E1F31">
        <w:rPr>
          <w:rFonts w:ascii="ＭＳ 明朝" w:hAnsi="ＭＳ 明朝" w:hint="eastAsia"/>
          <w:sz w:val="21"/>
          <w:szCs w:val="21"/>
        </w:rPr>
        <w:t>物品同士の接続作業</w:t>
      </w:r>
      <w:r w:rsidR="005F68DD" w:rsidRPr="001E1F31">
        <w:rPr>
          <w:rFonts w:ascii="ＭＳ 明朝" w:hAnsi="ＭＳ 明朝" w:hint="eastAsia"/>
          <w:sz w:val="21"/>
          <w:szCs w:val="21"/>
        </w:rPr>
        <w:t>」</w:t>
      </w:r>
      <w:r w:rsidR="00410A3B" w:rsidRPr="001E1F31">
        <w:rPr>
          <w:rFonts w:ascii="ＭＳ 明朝" w:hAnsi="ＭＳ 明朝" w:hint="eastAsia"/>
          <w:sz w:val="21"/>
          <w:szCs w:val="21"/>
        </w:rPr>
        <w:t>に該当する</w:t>
      </w:r>
      <w:r w:rsidR="009944D0" w:rsidRPr="001E1F31">
        <w:rPr>
          <w:rFonts w:ascii="ＭＳ 明朝" w:hAnsi="ＭＳ 明朝" w:hint="eastAsia"/>
          <w:sz w:val="21"/>
          <w:szCs w:val="21"/>
        </w:rPr>
        <w:t>）を示した</w:t>
      </w:r>
      <w:r w:rsidR="00461741" w:rsidRPr="001E1F31">
        <w:rPr>
          <w:rFonts w:ascii="ＭＳ 明朝" w:hAnsi="ＭＳ 明朝" w:hint="eastAsia"/>
          <w:sz w:val="21"/>
          <w:szCs w:val="21"/>
        </w:rPr>
        <w:t>「展開手順書」を作成すること。また、</w:t>
      </w:r>
      <w:r w:rsidR="001C50B6" w:rsidRPr="001E1F31">
        <w:rPr>
          <w:rFonts w:ascii="ＭＳ 明朝" w:hAnsi="ＭＳ 明朝" w:hint="eastAsia"/>
          <w:sz w:val="21"/>
          <w:szCs w:val="21"/>
        </w:rPr>
        <w:t>傷病者情報共有システム</w:t>
      </w:r>
      <w:r w:rsidR="00461741" w:rsidRPr="001E1F31">
        <w:rPr>
          <w:rFonts w:ascii="ＭＳ 明朝" w:hAnsi="ＭＳ 明朝" w:hint="eastAsia"/>
          <w:sz w:val="21"/>
          <w:szCs w:val="21"/>
        </w:rPr>
        <w:t>の導入・各種設定作業を行った後、正常に動作することを確認し、「展開結果報告書」を作成すること。</w:t>
      </w:r>
      <w:r w:rsidRPr="001E1F31">
        <w:rPr>
          <w:rFonts w:ascii="ＭＳ 明朝" w:hAnsi="ＭＳ 明朝" w:hint="eastAsia"/>
          <w:sz w:val="21"/>
          <w:szCs w:val="21"/>
        </w:rPr>
        <w:t>設置調整における</w:t>
      </w:r>
      <w:r w:rsidR="00571F4F" w:rsidRPr="001E1F31">
        <w:rPr>
          <w:rFonts w:ascii="ＭＳ 明朝" w:hAnsi="ＭＳ 明朝" w:hint="eastAsia"/>
          <w:sz w:val="21"/>
          <w:szCs w:val="21"/>
        </w:rPr>
        <w:t>受託者</w:t>
      </w:r>
      <w:r w:rsidRPr="001E1F31">
        <w:rPr>
          <w:rFonts w:ascii="ＭＳ 明朝" w:hAnsi="ＭＳ 明朝" w:hint="eastAsia"/>
          <w:sz w:val="21"/>
          <w:szCs w:val="21"/>
        </w:rPr>
        <w:t>と端末</w:t>
      </w:r>
      <w:r w:rsidR="00B62489" w:rsidRPr="001E1F31">
        <w:rPr>
          <w:rFonts w:ascii="ＭＳ 明朝" w:hAnsi="ＭＳ 明朝" w:hint="eastAsia"/>
          <w:sz w:val="21"/>
          <w:szCs w:val="21"/>
        </w:rPr>
        <w:t>等</w:t>
      </w:r>
      <w:r w:rsidRPr="001E1F31">
        <w:rPr>
          <w:rFonts w:ascii="ＭＳ 明朝" w:hAnsi="ＭＳ 明朝" w:hint="eastAsia"/>
          <w:sz w:val="21"/>
          <w:szCs w:val="21"/>
        </w:rPr>
        <w:t>調達事業者との作業分担を「図表</w:t>
      </w:r>
      <w:r w:rsidR="00DC0F6F" w:rsidRPr="001E1F31">
        <w:rPr>
          <w:rFonts w:ascii="ＭＳ 明朝" w:hAnsi="ＭＳ 明朝" w:hint="eastAsia"/>
          <w:sz w:val="21"/>
          <w:szCs w:val="21"/>
        </w:rPr>
        <w:t>３</w:t>
      </w:r>
      <w:r w:rsidRPr="001E1F31">
        <w:rPr>
          <w:rFonts w:ascii="ＭＳ 明朝" w:hAnsi="ＭＳ 明朝"/>
          <w:sz w:val="21"/>
          <w:szCs w:val="21"/>
        </w:rPr>
        <w:t>-</w:t>
      </w:r>
      <w:r w:rsidR="00DC0F6F" w:rsidRPr="001E1F31">
        <w:rPr>
          <w:rFonts w:ascii="ＭＳ 明朝" w:hAnsi="ＭＳ 明朝" w:hint="eastAsia"/>
          <w:sz w:val="21"/>
          <w:szCs w:val="21"/>
        </w:rPr>
        <w:t>４</w:t>
      </w:r>
      <w:r w:rsidRPr="001E1F31">
        <w:rPr>
          <w:rFonts w:ascii="ＭＳ 明朝" w:hAnsi="ＭＳ 明朝"/>
          <w:sz w:val="21"/>
          <w:szCs w:val="21"/>
        </w:rPr>
        <w:t xml:space="preserve"> 作業範囲」</w:t>
      </w:r>
      <w:r w:rsidRPr="001E1F31">
        <w:rPr>
          <w:rFonts w:ascii="ＭＳ 明朝" w:hAnsi="ＭＳ 明朝" w:hint="eastAsia"/>
          <w:sz w:val="21"/>
          <w:szCs w:val="21"/>
        </w:rPr>
        <w:t>に示す。</w:t>
      </w:r>
    </w:p>
    <w:p w14:paraId="0333C5EB" w14:textId="77777777" w:rsidR="008B621F" w:rsidRPr="001E1F31" w:rsidRDefault="008B621F" w:rsidP="00AE754C">
      <w:pPr>
        <w:widowControl/>
        <w:jc w:val="left"/>
        <w:rPr>
          <w:rFonts w:ascii="ＭＳ 明朝" w:hAnsi="ＭＳ 明朝"/>
          <w:b/>
        </w:rPr>
      </w:pPr>
    </w:p>
    <w:p w14:paraId="3F384842" w14:textId="5B91CB5E" w:rsidR="008F669D" w:rsidRPr="001E1F31" w:rsidRDefault="008F669D" w:rsidP="008B621F">
      <w:pPr>
        <w:widowControl/>
        <w:jc w:val="center"/>
        <w:rPr>
          <w:rFonts w:ascii="ＭＳ 明朝" w:hAnsi="ＭＳ 明朝" w:cs="ＭＳ 明朝"/>
          <w:b/>
          <w:bCs/>
          <w:iCs/>
          <w:kern w:val="0"/>
          <w:sz w:val="18"/>
          <w:szCs w:val="18"/>
        </w:rPr>
      </w:pPr>
      <w:r w:rsidRPr="001E1F31">
        <w:rPr>
          <w:rFonts w:ascii="ＭＳ 明朝" w:hAnsi="ＭＳ 明朝" w:hint="eastAsia"/>
          <w:b/>
        </w:rPr>
        <w:t>図表</w:t>
      </w:r>
      <w:r w:rsidR="00DC0F6F" w:rsidRPr="001E1F31">
        <w:rPr>
          <w:rFonts w:ascii="ＭＳ 明朝" w:hAnsi="ＭＳ 明朝" w:hint="eastAsia"/>
          <w:b/>
        </w:rPr>
        <w:t>３</w:t>
      </w:r>
      <w:r w:rsidRPr="001E1F31">
        <w:rPr>
          <w:rFonts w:ascii="ＭＳ 明朝" w:hAnsi="ＭＳ 明朝"/>
          <w:b/>
        </w:rPr>
        <w:t>-</w:t>
      </w:r>
      <w:r w:rsidR="00DC0F6F" w:rsidRPr="001E1F31">
        <w:rPr>
          <w:rFonts w:ascii="ＭＳ 明朝" w:hAnsi="ＭＳ 明朝" w:hint="eastAsia"/>
          <w:b/>
        </w:rPr>
        <w:t>４</w:t>
      </w:r>
      <w:r w:rsidRPr="001E1F31">
        <w:rPr>
          <w:rFonts w:ascii="ＭＳ 明朝" w:hAnsi="ＭＳ 明朝"/>
          <w:b/>
        </w:rPr>
        <w:t xml:space="preserve"> 作業範囲</w:t>
      </w:r>
    </w:p>
    <w:tbl>
      <w:tblPr>
        <w:tblW w:w="7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89"/>
        <w:gridCol w:w="1701"/>
      </w:tblGrid>
      <w:tr w:rsidR="001E1F31" w:rsidRPr="001E1F31" w14:paraId="4E1221AA" w14:textId="77777777" w:rsidTr="00A07AA4">
        <w:trPr>
          <w:cantSplit/>
          <w:jc w:val="center"/>
        </w:trPr>
        <w:tc>
          <w:tcPr>
            <w:tcW w:w="4678" w:type="dxa"/>
            <w:tcBorders>
              <w:bottom w:val="single" w:sz="4" w:space="0" w:color="auto"/>
            </w:tcBorders>
            <w:shd w:val="clear" w:color="auto" w:fill="D9D9D9" w:themeFill="background1" w:themeFillShade="D9"/>
          </w:tcPr>
          <w:p w14:paraId="3BE953A6" w14:textId="60FF7E16" w:rsidR="00A07AA4" w:rsidRPr="001E1F31" w:rsidRDefault="00A07AA4" w:rsidP="003F1C86">
            <w:pPr>
              <w:ind w:leftChars="86" w:left="181"/>
              <w:jc w:val="center"/>
              <w:rPr>
                <w:rFonts w:ascii="ＭＳ 明朝" w:hAnsi="ＭＳ 明朝"/>
                <w:sz w:val="18"/>
                <w:szCs w:val="18"/>
              </w:rPr>
            </w:pPr>
            <w:r w:rsidRPr="001E1F31">
              <w:rPr>
                <w:rFonts w:ascii="ＭＳ 明朝" w:hAnsi="ＭＳ 明朝" w:hint="eastAsia"/>
                <w:sz w:val="18"/>
                <w:szCs w:val="18"/>
              </w:rPr>
              <w:t>項目</w:t>
            </w:r>
          </w:p>
        </w:tc>
        <w:tc>
          <w:tcPr>
            <w:tcW w:w="1589" w:type="dxa"/>
            <w:tcBorders>
              <w:bottom w:val="single" w:sz="4" w:space="0" w:color="auto"/>
            </w:tcBorders>
            <w:shd w:val="clear" w:color="auto" w:fill="D9D9D9" w:themeFill="background1" w:themeFillShade="D9"/>
          </w:tcPr>
          <w:p w14:paraId="013ACCC4" w14:textId="08F57782" w:rsidR="00A07AA4" w:rsidRPr="001E1F31" w:rsidRDefault="00A07AA4" w:rsidP="008F669D">
            <w:pPr>
              <w:rPr>
                <w:rFonts w:ascii="ＭＳ 明朝" w:hAnsi="ＭＳ 明朝"/>
                <w:sz w:val="18"/>
                <w:szCs w:val="18"/>
              </w:rPr>
            </w:pPr>
            <w:r w:rsidRPr="001E1F31">
              <w:rPr>
                <w:rFonts w:ascii="ＭＳ 明朝" w:hAnsi="ＭＳ 明朝" w:hint="eastAsia"/>
                <w:sz w:val="18"/>
                <w:szCs w:val="18"/>
              </w:rPr>
              <w:t>本業務の受託者</w:t>
            </w:r>
          </w:p>
        </w:tc>
        <w:tc>
          <w:tcPr>
            <w:tcW w:w="1701" w:type="dxa"/>
            <w:tcBorders>
              <w:bottom w:val="single" w:sz="4" w:space="0" w:color="auto"/>
            </w:tcBorders>
            <w:shd w:val="clear" w:color="auto" w:fill="D9D9D9" w:themeFill="background1" w:themeFillShade="D9"/>
          </w:tcPr>
          <w:p w14:paraId="47CE3D4A" w14:textId="5F6504BF" w:rsidR="00A07AA4" w:rsidRPr="001E1F31" w:rsidRDefault="00A07AA4" w:rsidP="008F669D">
            <w:pPr>
              <w:rPr>
                <w:rFonts w:ascii="ＭＳ 明朝" w:hAnsi="ＭＳ 明朝"/>
                <w:sz w:val="18"/>
                <w:szCs w:val="18"/>
              </w:rPr>
            </w:pPr>
            <w:r w:rsidRPr="001E1F31">
              <w:rPr>
                <w:rFonts w:ascii="ＭＳ 明朝" w:hAnsi="ＭＳ 明朝" w:hint="eastAsia"/>
                <w:sz w:val="18"/>
                <w:szCs w:val="18"/>
              </w:rPr>
              <w:t>端末等調達事業者</w:t>
            </w:r>
          </w:p>
        </w:tc>
      </w:tr>
      <w:tr w:rsidR="001E1F31" w:rsidRPr="001E1F31" w14:paraId="7C0D2243" w14:textId="77777777" w:rsidTr="00A07AA4">
        <w:tblPrEx>
          <w:tblBorders>
            <w:bottom w:val="none" w:sz="0" w:space="0" w:color="auto"/>
          </w:tblBorders>
        </w:tblPrEx>
        <w:trPr>
          <w:cantSplit/>
          <w:jc w:val="center"/>
        </w:trPr>
        <w:tc>
          <w:tcPr>
            <w:tcW w:w="4678" w:type="dxa"/>
            <w:tcBorders>
              <w:top w:val="single" w:sz="4" w:space="0" w:color="auto"/>
              <w:bottom w:val="single" w:sz="4" w:space="0" w:color="auto"/>
            </w:tcBorders>
          </w:tcPr>
          <w:p w14:paraId="77EEF8C0" w14:textId="3324266F" w:rsidR="00A07AA4" w:rsidRPr="001E1F31" w:rsidRDefault="00A07AA4" w:rsidP="003F1C86">
            <w:pPr>
              <w:rPr>
                <w:rFonts w:ascii="ＭＳ 明朝" w:hAnsi="ＭＳ 明朝"/>
                <w:sz w:val="18"/>
                <w:szCs w:val="18"/>
              </w:rPr>
            </w:pPr>
            <w:r w:rsidRPr="001E1F31">
              <w:rPr>
                <w:rFonts w:ascii="ＭＳ 明朝" w:hAnsi="ＭＳ 明朝" w:hint="eastAsia"/>
                <w:sz w:val="18"/>
                <w:szCs w:val="18"/>
              </w:rPr>
              <w:t>物品調達（タブレット、プリンタを想定）</w:t>
            </w:r>
          </w:p>
        </w:tc>
        <w:tc>
          <w:tcPr>
            <w:tcW w:w="1589" w:type="dxa"/>
            <w:tcBorders>
              <w:top w:val="single" w:sz="4" w:space="0" w:color="auto"/>
              <w:bottom w:val="single" w:sz="4" w:space="0" w:color="auto"/>
            </w:tcBorders>
          </w:tcPr>
          <w:p w14:paraId="25C9C2FB" w14:textId="536AD28F" w:rsidR="00A07AA4" w:rsidRPr="001E1F31" w:rsidRDefault="00A07AA4" w:rsidP="00B62489">
            <w:pPr>
              <w:jc w:val="center"/>
              <w:rPr>
                <w:rFonts w:ascii="ＭＳ 明朝" w:hAnsi="ＭＳ 明朝"/>
                <w:sz w:val="18"/>
                <w:szCs w:val="18"/>
              </w:rPr>
            </w:pPr>
            <w:r w:rsidRPr="001E1F31">
              <w:rPr>
                <w:rFonts w:ascii="ＭＳ 明朝" w:hAnsi="ＭＳ 明朝"/>
                <w:sz w:val="18"/>
                <w:szCs w:val="18"/>
              </w:rPr>
              <w:t>✕</w:t>
            </w:r>
          </w:p>
        </w:tc>
        <w:tc>
          <w:tcPr>
            <w:tcW w:w="1701" w:type="dxa"/>
            <w:tcBorders>
              <w:top w:val="single" w:sz="4" w:space="0" w:color="auto"/>
              <w:bottom w:val="single" w:sz="4" w:space="0" w:color="auto"/>
            </w:tcBorders>
          </w:tcPr>
          <w:p w14:paraId="7396D242" w14:textId="6CD64834" w:rsidR="00A07AA4" w:rsidRPr="001E1F31" w:rsidRDefault="00A07AA4" w:rsidP="00B62489">
            <w:pPr>
              <w:widowControl/>
              <w:jc w:val="center"/>
              <w:rPr>
                <w:rFonts w:ascii="ＭＳ 明朝" w:hAnsi="ＭＳ 明朝"/>
                <w:sz w:val="18"/>
                <w:szCs w:val="18"/>
              </w:rPr>
            </w:pPr>
            <w:r w:rsidRPr="001E1F31">
              <w:rPr>
                <w:rFonts w:ascii="ＭＳ 明朝" w:hAnsi="ＭＳ 明朝" w:hint="eastAsia"/>
                <w:sz w:val="18"/>
                <w:szCs w:val="18"/>
              </w:rPr>
              <w:t>○</w:t>
            </w:r>
          </w:p>
        </w:tc>
      </w:tr>
      <w:tr w:rsidR="001E1F31" w:rsidRPr="001E1F31" w14:paraId="0AABB11F" w14:textId="77777777" w:rsidTr="00A07AA4">
        <w:trPr>
          <w:cantSplit/>
          <w:jc w:val="center"/>
        </w:trPr>
        <w:tc>
          <w:tcPr>
            <w:tcW w:w="4678" w:type="dxa"/>
            <w:tcBorders>
              <w:top w:val="single" w:sz="4" w:space="0" w:color="auto"/>
              <w:bottom w:val="single" w:sz="4" w:space="0" w:color="auto"/>
            </w:tcBorders>
          </w:tcPr>
          <w:p w14:paraId="53DC0073" w14:textId="7E23040C" w:rsidR="00A07AA4" w:rsidRPr="001E1F31" w:rsidRDefault="00A07AA4" w:rsidP="003F1C86">
            <w:pPr>
              <w:rPr>
                <w:rFonts w:ascii="ＭＳ 明朝" w:hAnsi="ＭＳ 明朝"/>
                <w:sz w:val="18"/>
                <w:szCs w:val="18"/>
              </w:rPr>
            </w:pPr>
            <w:r w:rsidRPr="001E1F31">
              <w:rPr>
                <w:rFonts w:ascii="ＭＳ 明朝" w:hAnsi="ＭＳ 明朝" w:hint="eastAsia"/>
                <w:sz w:val="18"/>
                <w:szCs w:val="18"/>
              </w:rPr>
              <w:t>搬入日程調整（搬入物すべて）</w:t>
            </w:r>
          </w:p>
        </w:tc>
        <w:tc>
          <w:tcPr>
            <w:tcW w:w="1589" w:type="dxa"/>
            <w:tcBorders>
              <w:top w:val="single" w:sz="4" w:space="0" w:color="auto"/>
              <w:bottom w:val="single" w:sz="4" w:space="0" w:color="auto"/>
            </w:tcBorders>
          </w:tcPr>
          <w:p w14:paraId="31CC2A79" w14:textId="55E46FBE" w:rsidR="00A07AA4" w:rsidRPr="001E1F31" w:rsidRDefault="00A07AA4" w:rsidP="00B62489">
            <w:pPr>
              <w:jc w:val="center"/>
              <w:rPr>
                <w:rFonts w:ascii="ＭＳ 明朝" w:hAnsi="ＭＳ 明朝"/>
                <w:sz w:val="18"/>
                <w:szCs w:val="18"/>
              </w:rPr>
            </w:pPr>
            <w:r w:rsidRPr="001E1F31">
              <w:rPr>
                <w:rFonts w:ascii="ＭＳ 明朝" w:hAnsi="ＭＳ 明朝"/>
                <w:sz w:val="18"/>
                <w:szCs w:val="18"/>
              </w:rPr>
              <w:t>✕</w:t>
            </w:r>
          </w:p>
        </w:tc>
        <w:tc>
          <w:tcPr>
            <w:tcW w:w="1701" w:type="dxa"/>
            <w:tcBorders>
              <w:top w:val="single" w:sz="4" w:space="0" w:color="auto"/>
              <w:bottom w:val="single" w:sz="4" w:space="0" w:color="auto"/>
            </w:tcBorders>
          </w:tcPr>
          <w:p w14:paraId="36EF0550" w14:textId="01210075" w:rsidR="00A07AA4" w:rsidRPr="001E1F31" w:rsidRDefault="00A07AA4" w:rsidP="00B62489">
            <w:pPr>
              <w:widowControl/>
              <w:jc w:val="center"/>
              <w:rPr>
                <w:rFonts w:ascii="ＭＳ 明朝" w:hAnsi="ＭＳ 明朝"/>
                <w:sz w:val="18"/>
                <w:szCs w:val="18"/>
              </w:rPr>
            </w:pPr>
            <w:r w:rsidRPr="001E1F31">
              <w:rPr>
                <w:rFonts w:ascii="ＭＳ 明朝" w:hAnsi="ＭＳ 明朝" w:hint="eastAsia"/>
                <w:sz w:val="18"/>
                <w:szCs w:val="18"/>
              </w:rPr>
              <w:t>○</w:t>
            </w:r>
          </w:p>
        </w:tc>
      </w:tr>
      <w:tr w:rsidR="001E1F31" w:rsidRPr="001E1F31" w14:paraId="3190E003" w14:textId="77777777" w:rsidTr="00A07AA4">
        <w:trPr>
          <w:cantSplit/>
          <w:jc w:val="center"/>
        </w:trPr>
        <w:tc>
          <w:tcPr>
            <w:tcW w:w="4678" w:type="dxa"/>
            <w:tcBorders>
              <w:top w:val="single" w:sz="4" w:space="0" w:color="auto"/>
              <w:bottom w:val="single" w:sz="4" w:space="0" w:color="auto"/>
            </w:tcBorders>
          </w:tcPr>
          <w:p w14:paraId="24359B70" w14:textId="77777777" w:rsidR="00A07AA4" w:rsidRPr="001E1F31" w:rsidRDefault="00A07AA4" w:rsidP="00457CA1">
            <w:pPr>
              <w:rPr>
                <w:rFonts w:ascii="ＭＳ 明朝" w:hAnsi="ＭＳ 明朝"/>
                <w:sz w:val="18"/>
                <w:szCs w:val="18"/>
              </w:rPr>
            </w:pPr>
            <w:r w:rsidRPr="001E1F31">
              <w:rPr>
                <w:rFonts w:ascii="ＭＳ 明朝" w:hAnsi="ＭＳ 明朝" w:hint="eastAsia"/>
                <w:sz w:val="18"/>
                <w:szCs w:val="18"/>
              </w:rPr>
              <w:t>物品搬入</w:t>
            </w:r>
          </w:p>
          <w:p w14:paraId="69A2C2D7" w14:textId="426E60F7" w:rsidR="00A07AA4" w:rsidRPr="001E1F31" w:rsidRDefault="00A07AA4" w:rsidP="00457CA1">
            <w:pPr>
              <w:rPr>
                <w:rFonts w:ascii="ＭＳ 明朝" w:hAnsi="ＭＳ 明朝"/>
                <w:sz w:val="18"/>
                <w:szCs w:val="18"/>
              </w:rPr>
            </w:pPr>
            <w:r w:rsidRPr="001E1F31">
              <w:rPr>
                <w:rFonts w:ascii="ＭＳ 明朝" w:hAnsi="ＭＳ 明朝" w:hint="eastAsia"/>
                <w:sz w:val="18"/>
                <w:szCs w:val="18"/>
              </w:rPr>
              <w:t>物品は端末等調達事業者が用意するキッティング拠点へ搬入</w:t>
            </w:r>
          </w:p>
        </w:tc>
        <w:tc>
          <w:tcPr>
            <w:tcW w:w="1589" w:type="dxa"/>
            <w:tcBorders>
              <w:top w:val="single" w:sz="4" w:space="0" w:color="auto"/>
              <w:bottom w:val="single" w:sz="4" w:space="0" w:color="auto"/>
            </w:tcBorders>
          </w:tcPr>
          <w:p w14:paraId="24199157" w14:textId="45A7A272" w:rsidR="00A07AA4" w:rsidRPr="001E1F31" w:rsidRDefault="00A07AA4" w:rsidP="00B62489">
            <w:pPr>
              <w:jc w:val="center"/>
              <w:rPr>
                <w:rFonts w:ascii="ＭＳ 明朝" w:hAnsi="ＭＳ 明朝"/>
                <w:sz w:val="18"/>
                <w:szCs w:val="18"/>
              </w:rPr>
            </w:pPr>
            <w:r w:rsidRPr="001E1F31">
              <w:rPr>
                <w:rFonts w:ascii="ＭＳ 明朝" w:hAnsi="ＭＳ 明朝"/>
                <w:sz w:val="18"/>
                <w:szCs w:val="18"/>
              </w:rPr>
              <w:t>✕</w:t>
            </w:r>
          </w:p>
        </w:tc>
        <w:tc>
          <w:tcPr>
            <w:tcW w:w="1701" w:type="dxa"/>
            <w:tcBorders>
              <w:top w:val="single" w:sz="4" w:space="0" w:color="auto"/>
              <w:bottom w:val="single" w:sz="4" w:space="0" w:color="auto"/>
            </w:tcBorders>
          </w:tcPr>
          <w:p w14:paraId="03E98B47" w14:textId="50489C06" w:rsidR="00A07AA4" w:rsidRPr="001E1F31" w:rsidRDefault="00A07AA4" w:rsidP="00B62489">
            <w:pPr>
              <w:widowControl/>
              <w:jc w:val="center"/>
              <w:rPr>
                <w:rFonts w:ascii="ＭＳ 明朝" w:hAnsi="ＭＳ 明朝"/>
                <w:sz w:val="18"/>
                <w:szCs w:val="18"/>
              </w:rPr>
            </w:pPr>
            <w:r w:rsidRPr="001E1F31">
              <w:rPr>
                <w:rFonts w:ascii="ＭＳ 明朝" w:hAnsi="ＭＳ 明朝" w:hint="eastAsia"/>
                <w:sz w:val="18"/>
                <w:szCs w:val="18"/>
              </w:rPr>
              <w:t>○</w:t>
            </w:r>
          </w:p>
        </w:tc>
      </w:tr>
      <w:tr w:rsidR="001E1F31" w:rsidRPr="001E1F31" w14:paraId="63087969" w14:textId="77777777" w:rsidTr="00A07AA4">
        <w:trPr>
          <w:cantSplit/>
          <w:jc w:val="center"/>
        </w:trPr>
        <w:tc>
          <w:tcPr>
            <w:tcW w:w="4678" w:type="dxa"/>
            <w:tcBorders>
              <w:top w:val="single" w:sz="4" w:space="0" w:color="auto"/>
              <w:bottom w:val="single" w:sz="4" w:space="0" w:color="auto"/>
            </w:tcBorders>
          </w:tcPr>
          <w:p w14:paraId="674290E6" w14:textId="62064BB7" w:rsidR="00A07AA4" w:rsidRPr="001E1F31" w:rsidRDefault="00A07AA4" w:rsidP="00B62489">
            <w:pPr>
              <w:rPr>
                <w:rFonts w:ascii="ＭＳ 明朝" w:hAnsi="ＭＳ 明朝"/>
                <w:sz w:val="18"/>
                <w:szCs w:val="18"/>
              </w:rPr>
            </w:pPr>
            <w:r w:rsidRPr="001E1F31">
              <w:rPr>
                <w:rFonts w:ascii="ＭＳ 明朝" w:hAnsi="ＭＳ 明朝" w:hint="eastAsia"/>
                <w:sz w:val="18"/>
                <w:szCs w:val="18"/>
              </w:rPr>
              <w:t>キッティング作業</w:t>
            </w:r>
          </w:p>
          <w:p w14:paraId="7F7578EE" w14:textId="63D0851A" w:rsidR="00A07AA4" w:rsidRPr="001E1F31" w:rsidRDefault="00A07AA4" w:rsidP="00B62489">
            <w:pPr>
              <w:rPr>
                <w:rFonts w:ascii="ＭＳ 明朝" w:hAnsi="ＭＳ 明朝"/>
                <w:sz w:val="18"/>
                <w:szCs w:val="18"/>
              </w:rPr>
            </w:pPr>
            <w:r w:rsidRPr="001E1F31">
              <w:rPr>
                <w:rFonts w:ascii="ＭＳ 明朝" w:hAnsi="ＭＳ 明朝" w:hint="eastAsia"/>
                <w:sz w:val="18"/>
                <w:szCs w:val="18"/>
              </w:rPr>
              <w:t>物品の動作確認、端末はキャリア回線接続の確認</w:t>
            </w:r>
          </w:p>
        </w:tc>
        <w:tc>
          <w:tcPr>
            <w:tcW w:w="1589" w:type="dxa"/>
            <w:tcBorders>
              <w:top w:val="single" w:sz="4" w:space="0" w:color="auto"/>
              <w:bottom w:val="single" w:sz="4" w:space="0" w:color="auto"/>
            </w:tcBorders>
          </w:tcPr>
          <w:p w14:paraId="58AD45F5" w14:textId="1FF9B5D1" w:rsidR="00A07AA4" w:rsidRPr="001E1F31" w:rsidRDefault="00A07AA4" w:rsidP="00B62489">
            <w:pPr>
              <w:jc w:val="center"/>
              <w:rPr>
                <w:rFonts w:ascii="ＭＳ 明朝" w:hAnsi="ＭＳ 明朝"/>
                <w:sz w:val="18"/>
                <w:szCs w:val="18"/>
              </w:rPr>
            </w:pPr>
            <w:r w:rsidRPr="001E1F31">
              <w:rPr>
                <w:rFonts w:ascii="ＭＳ 明朝" w:hAnsi="ＭＳ 明朝"/>
                <w:sz w:val="18"/>
                <w:szCs w:val="18"/>
              </w:rPr>
              <w:t>✕</w:t>
            </w:r>
          </w:p>
        </w:tc>
        <w:tc>
          <w:tcPr>
            <w:tcW w:w="1701" w:type="dxa"/>
            <w:tcBorders>
              <w:top w:val="single" w:sz="4" w:space="0" w:color="auto"/>
              <w:bottom w:val="single" w:sz="4" w:space="0" w:color="auto"/>
            </w:tcBorders>
          </w:tcPr>
          <w:p w14:paraId="0A61BFD1" w14:textId="49C0C547" w:rsidR="00A07AA4" w:rsidRPr="001E1F31" w:rsidRDefault="00A07AA4" w:rsidP="00B62489">
            <w:pPr>
              <w:widowControl/>
              <w:jc w:val="center"/>
              <w:rPr>
                <w:rFonts w:ascii="ＭＳ 明朝" w:hAnsi="ＭＳ 明朝"/>
                <w:sz w:val="18"/>
                <w:szCs w:val="18"/>
              </w:rPr>
            </w:pPr>
            <w:r w:rsidRPr="001E1F31">
              <w:rPr>
                <w:rFonts w:ascii="ＭＳ 明朝" w:hAnsi="ＭＳ 明朝" w:hint="eastAsia"/>
                <w:sz w:val="18"/>
                <w:szCs w:val="18"/>
              </w:rPr>
              <w:t>○</w:t>
            </w:r>
          </w:p>
        </w:tc>
      </w:tr>
      <w:tr w:rsidR="001E1F31" w:rsidRPr="001E1F31" w14:paraId="543009CB" w14:textId="77777777" w:rsidTr="00A07AA4">
        <w:trPr>
          <w:cantSplit/>
          <w:jc w:val="center"/>
        </w:trPr>
        <w:tc>
          <w:tcPr>
            <w:tcW w:w="4678" w:type="dxa"/>
            <w:tcBorders>
              <w:top w:val="single" w:sz="4" w:space="0" w:color="auto"/>
              <w:bottom w:val="single" w:sz="4" w:space="0" w:color="auto"/>
            </w:tcBorders>
          </w:tcPr>
          <w:p w14:paraId="33F15CED" w14:textId="77777777" w:rsidR="00A07AA4" w:rsidRPr="001E1F31" w:rsidRDefault="00A07AA4" w:rsidP="00B62489">
            <w:pPr>
              <w:rPr>
                <w:rFonts w:ascii="ＭＳ 明朝" w:hAnsi="ＭＳ 明朝"/>
                <w:sz w:val="18"/>
                <w:szCs w:val="18"/>
              </w:rPr>
            </w:pPr>
            <w:r w:rsidRPr="001E1F31">
              <w:rPr>
                <w:rFonts w:ascii="ＭＳ 明朝" w:hAnsi="ＭＳ 明朝" w:hint="eastAsia"/>
                <w:sz w:val="18"/>
                <w:szCs w:val="18"/>
              </w:rPr>
              <w:t>物品搬入</w:t>
            </w:r>
          </w:p>
          <w:p w14:paraId="0FA8B743" w14:textId="4D86D1CE" w:rsidR="00A07AA4" w:rsidRPr="001E1F31" w:rsidRDefault="00A07AA4" w:rsidP="00B62489">
            <w:pPr>
              <w:rPr>
                <w:rFonts w:ascii="ＭＳ 明朝" w:hAnsi="ＭＳ 明朝"/>
                <w:sz w:val="18"/>
                <w:szCs w:val="18"/>
              </w:rPr>
            </w:pPr>
            <w:r w:rsidRPr="001E1F31">
              <w:rPr>
                <w:rFonts w:ascii="ＭＳ 明朝" w:hAnsi="ＭＳ 明朝" w:hint="eastAsia"/>
                <w:sz w:val="18"/>
                <w:szCs w:val="18"/>
              </w:rPr>
              <w:t>キッティング拠点から、各消防署への搬入</w:t>
            </w:r>
          </w:p>
        </w:tc>
        <w:tc>
          <w:tcPr>
            <w:tcW w:w="1589" w:type="dxa"/>
            <w:tcBorders>
              <w:top w:val="single" w:sz="4" w:space="0" w:color="auto"/>
              <w:bottom w:val="single" w:sz="4" w:space="0" w:color="auto"/>
            </w:tcBorders>
          </w:tcPr>
          <w:p w14:paraId="568B2C9A" w14:textId="798B5AC3" w:rsidR="00A07AA4" w:rsidRPr="001E1F31" w:rsidRDefault="00A07AA4" w:rsidP="00B62489">
            <w:pPr>
              <w:jc w:val="center"/>
              <w:rPr>
                <w:rFonts w:ascii="ＭＳ 明朝" w:hAnsi="ＭＳ 明朝"/>
                <w:sz w:val="18"/>
                <w:szCs w:val="18"/>
              </w:rPr>
            </w:pPr>
            <w:r w:rsidRPr="001E1F31">
              <w:rPr>
                <w:rFonts w:ascii="ＭＳ 明朝" w:hAnsi="ＭＳ 明朝"/>
                <w:sz w:val="18"/>
                <w:szCs w:val="18"/>
              </w:rPr>
              <w:t>✕</w:t>
            </w:r>
          </w:p>
        </w:tc>
        <w:tc>
          <w:tcPr>
            <w:tcW w:w="1701" w:type="dxa"/>
            <w:tcBorders>
              <w:top w:val="single" w:sz="4" w:space="0" w:color="auto"/>
              <w:bottom w:val="single" w:sz="4" w:space="0" w:color="auto"/>
            </w:tcBorders>
          </w:tcPr>
          <w:p w14:paraId="343AF0AE" w14:textId="7225D5FC" w:rsidR="00A07AA4" w:rsidRPr="001E1F31" w:rsidRDefault="00A07AA4" w:rsidP="00B62489">
            <w:pPr>
              <w:widowControl/>
              <w:jc w:val="center"/>
              <w:rPr>
                <w:rFonts w:ascii="ＭＳ 明朝" w:hAnsi="ＭＳ 明朝"/>
                <w:sz w:val="18"/>
                <w:szCs w:val="18"/>
              </w:rPr>
            </w:pPr>
            <w:r w:rsidRPr="001E1F31">
              <w:rPr>
                <w:rFonts w:ascii="ＭＳ 明朝" w:hAnsi="ＭＳ 明朝" w:hint="eastAsia"/>
                <w:sz w:val="18"/>
                <w:szCs w:val="18"/>
              </w:rPr>
              <w:t>○</w:t>
            </w:r>
          </w:p>
        </w:tc>
      </w:tr>
      <w:tr w:rsidR="001E1F31" w:rsidRPr="001E1F31" w14:paraId="4EF72D37" w14:textId="77777777" w:rsidTr="00A07AA4">
        <w:trPr>
          <w:cantSplit/>
          <w:jc w:val="center"/>
        </w:trPr>
        <w:tc>
          <w:tcPr>
            <w:tcW w:w="4678" w:type="dxa"/>
            <w:tcBorders>
              <w:top w:val="single" w:sz="4" w:space="0" w:color="auto"/>
              <w:bottom w:val="single" w:sz="4" w:space="0" w:color="auto"/>
            </w:tcBorders>
          </w:tcPr>
          <w:p w14:paraId="7D2C18A5" w14:textId="3089C9EC" w:rsidR="00A07AA4" w:rsidRPr="001E1F31" w:rsidRDefault="00A07AA4" w:rsidP="00B62489">
            <w:pPr>
              <w:rPr>
                <w:rFonts w:ascii="ＭＳ 明朝" w:hAnsi="ＭＳ 明朝"/>
                <w:sz w:val="18"/>
                <w:szCs w:val="18"/>
              </w:rPr>
            </w:pPr>
            <w:r w:rsidRPr="001E1F31">
              <w:rPr>
                <w:rFonts w:ascii="ＭＳ 明朝" w:hAnsi="ＭＳ 明朝" w:hint="eastAsia"/>
                <w:sz w:val="18"/>
                <w:szCs w:val="18"/>
              </w:rPr>
              <w:t>システムへの接続作業※１</w:t>
            </w:r>
          </w:p>
          <w:p w14:paraId="600C86E5" w14:textId="3A11FF20" w:rsidR="00A07AA4" w:rsidRPr="001E1F31" w:rsidRDefault="00A07AA4" w:rsidP="00B62489">
            <w:pPr>
              <w:rPr>
                <w:rFonts w:ascii="ＭＳ 明朝" w:hAnsi="ＭＳ 明朝"/>
                <w:sz w:val="18"/>
                <w:szCs w:val="18"/>
              </w:rPr>
            </w:pPr>
            <w:r w:rsidRPr="001E1F31">
              <w:rPr>
                <w:rFonts w:ascii="ＭＳ 明朝" w:hAnsi="ＭＳ 明朝" w:hint="eastAsia"/>
                <w:sz w:val="18"/>
                <w:szCs w:val="18"/>
              </w:rPr>
              <w:t>その他本仕様書の内容または提案事項を満たすために実施が必要な作業（例：任意要件としているMDMの設定）</w:t>
            </w:r>
          </w:p>
        </w:tc>
        <w:tc>
          <w:tcPr>
            <w:tcW w:w="1589" w:type="dxa"/>
            <w:tcBorders>
              <w:top w:val="single" w:sz="4" w:space="0" w:color="auto"/>
              <w:bottom w:val="single" w:sz="4" w:space="0" w:color="auto"/>
            </w:tcBorders>
          </w:tcPr>
          <w:p w14:paraId="5B9FD91B" w14:textId="5D7A1847" w:rsidR="00A07AA4" w:rsidRPr="001E1F31" w:rsidRDefault="00A07AA4" w:rsidP="00B62489">
            <w:pPr>
              <w:jc w:val="center"/>
              <w:rPr>
                <w:rFonts w:ascii="ＭＳ 明朝" w:hAnsi="ＭＳ 明朝"/>
                <w:sz w:val="18"/>
                <w:szCs w:val="18"/>
              </w:rPr>
            </w:pPr>
            <w:r w:rsidRPr="001E1F31">
              <w:rPr>
                <w:rFonts w:ascii="ＭＳ 明朝" w:hAnsi="ＭＳ 明朝" w:hint="eastAsia"/>
                <w:sz w:val="18"/>
                <w:szCs w:val="18"/>
              </w:rPr>
              <w:t>○</w:t>
            </w:r>
          </w:p>
        </w:tc>
        <w:tc>
          <w:tcPr>
            <w:tcW w:w="1701" w:type="dxa"/>
            <w:tcBorders>
              <w:top w:val="single" w:sz="4" w:space="0" w:color="auto"/>
              <w:bottom w:val="single" w:sz="4" w:space="0" w:color="auto"/>
            </w:tcBorders>
          </w:tcPr>
          <w:p w14:paraId="1E58C7D6" w14:textId="44CB0271" w:rsidR="00A07AA4" w:rsidRPr="001E1F31" w:rsidRDefault="00A07AA4" w:rsidP="00B62489">
            <w:pPr>
              <w:widowControl/>
              <w:jc w:val="center"/>
              <w:rPr>
                <w:rFonts w:ascii="ＭＳ 明朝" w:hAnsi="ＭＳ 明朝"/>
                <w:sz w:val="18"/>
                <w:szCs w:val="18"/>
              </w:rPr>
            </w:pPr>
            <w:r w:rsidRPr="001E1F31">
              <w:rPr>
                <w:rFonts w:ascii="ＭＳ 明朝" w:hAnsi="ＭＳ 明朝"/>
                <w:sz w:val="18"/>
                <w:szCs w:val="18"/>
              </w:rPr>
              <w:t>✕</w:t>
            </w:r>
          </w:p>
        </w:tc>
      </w:tr>
      <w:tr w:rsidR="001E1F31" w:rsidRPr="001E1F31" w14:paraId="78109C00" w14:textId="77777777" w:rsidTr="00A07AA4">
        <w:trPr>
          <w:cantSplit/>
          <w:jc w:val="center"/>
        </w:trPr>
        <w:tc>
          <w:tcPr>
            <w:tcW w:w="4678" w:type="dxa"/>
            <w:tcBorders>
              <w:top w:val="single" w:sz="4" w:space="0" w:color="auto"/>
              <w:bottom w:val="single" w:sz="4" w:space="0" w:color="auto"/>
            </w:tcBorders>
          </w:tcPr>
          <w:p w14:paraId="3C97997D" w14:textId="46152033" w:rsidR="00A07AA4" w:rsidRPr="001E1F31" w:rsidRDefault="00A07AA4" w:rsidP="00B62489">
            <w:pPr>
              <w:rPr>
                <w:rFonts w:ascii="ＭＳ 明朝" w:hAnsi="ＭＳ 明朝"/>
                <w:sz w:val="18"/>
                <w:szCs w:val="18"/>
              </w:rPr>
            </w:pPr>
            <w:r w:rsidRPr="001E1F31">
              <w:rPr>
                <w:rFonts w:ascii="ＭＳ 明朝" w:hAnsi="ＭＳ 明朝" w:hint="eastAsia"/>
                <w:sz w:val="18"/>
                <w:szCs w:val="18"/>
              </w:rPr>
              <w:t>物品同士の接続作業（端末とプリンタ間の接続等。動作確認含む。）</w:t>
            </w:r>
          </w:p>
        </w:tc>
        <w:tc>
          <w:tcPr>
            <w:tcW w:w="1589" w:type="dxa"/>
            <w:tcBorders>
              <w:top w:val="single" w:sz="4" w:space="0" w:color="auto"/>
              <w:bottom w:val="single" w:sz="4" w:space="0" w:color="auto"/>
            </w:tcBorders>
          </w:tcPr>
          <w:p w14:paraId="1EE8333E" w14:textId="7719C7BC" w:rsidR="00A07AA4" w:rsidRPr="001E1F31" w:rsidRDefault="00A07AA4" w:rsidP="00B62489">
            <w:pPr>
              <w:jc w:val="center"/>
              <w:rPr>
                <w:rFonts w:ascii="ＭＳ 明朝" w:hAnsi="ＭＳ 明朝"/>
                <w:sz w:val="18"/>
                <w:szCs w:val="18"/>
              </w:rPr>
            </w:pPr>
            <w:r w:rsidRPr="001E1F31">
              <w:rPr>
                <w:rFonts w:ascii="ＭＳ 明朝" w:hAnsi="ＭＳ 明朝" w:hint="eastAsia"/>
                <w:sz w:val="18"/>
                <w:szCs w:val="18"/>
              </w:rPr>
              <w:t>○</w:t>
            </w:r>
          </w:p>
        </w:tc>
        <w:tc>
          <w:tcPr>
            <w:tcW w:w="1701" w:type="dxa"/>
            <w:tcBorders>
              <w:top w:val="single" w:sz="4" w:space="0" w:color="auto"/>
              <w:bottom w:val="single" w:sz="4" w:space="0" w:color="auto"/>
            </w:tcBorders>
          </w:tcPr>
          <w:p w14:paraId="4D029B67" w14:textId="306B8660" w:rsidR="00A07AA4" w:rsidRPr="001E1F31" w:rsidRDefault="00A07AA4" w:rsidP="00B62489">
            <w:pPr>
              <w:widowControl/>
              <w:jc w:val="center"/>
              <w:rPr>
                <w:rFonts w:ascii="ＭＳ 明朝" w:hAnsi="ＭＳ 明朝"/>
                <w:sz w:val="18"/>
                <w:szCs w:val="18"/>
              </w:rPr>
            </w:pPr>
            <w:r w:rsidRPr="001E1F31">
              <w:rPr>
                <w:rFonts w:ascii="ＭＳ 明朝" w:hAnsi="ＭＳ 明朝" w:hint="eastAsia"/>
                <w:sz w:val="18"/>
                <w:szCs w:val="18"/>
              </w:rPr>
              <w:t>○</w:t>
            </w:r>
          </w:p>
        </w:tc>
      </w:tr>
      <w:tr w:rsidR="001E1F31" w:rsidRPr="001E1F31" w14:paraId="17E3CCAD" w14:textId="77777777" w:rsidTr="00A07AA4">
        <w:trPr>
          <w:cantSplit/>
          <w:jc w:val="center"/>
        </w:trPr>
        <w:tc>
          <w:tcPr>
            <w:tcW w:w="4678" w:type="dxa"/>
            <w:tcBorders>
              <w:top w:val="single" w:sz="4" w:space="0" w:color="auto"/>
              <w:bottom w:val="single" w:sz="4" w:space="0" w:color="auto"/>
            </w:tcBorders>
          </w:tcPr>
          <w:p w14:paraId="1D7F0E6B" w14:textId="20E8FE2D" w:rsidR="00A07AA4" w:rsidRPr="001E1F31" w:rsidRDefault="00A07AA4" w:rsidP="00B62489">
            <w:pPr>
              <w:rPr>
                <w:rFonts w:ascii="ＭＳ 明朝" w:hAnsi="ＭＳ 明朝"/>
                <w:sz w:val="18"/>
                <w:szCs w:val="18"/>
              </w:rPr>
            </w:pPr>
            <w:r w:rsidRPr="001E1F31">
              <w:rPr>
                <w:rFonts w:ascii="ＭＳ 明朝" w:hAnsi="ＭＳ 明朝" w:hint="eastAsia"/>
                <w:sz w:val="18"/>
                <w:szCs w:val="18"/>
              </w:rPr>
              <w:t>展開手順書の作成※１</w:t>
            </w:r>
          </w:p>
        </w:tc>
        <w:tc>
          <w:tcPr>
            <w:tcW w:w="1589" w:type="dxa"/>
            <w:tcBorders>
              <w:top w:val="single" w:sz="4" w:space="0" w:color="auto"/>
              <w:bottom w:val="single" w:sz="4" w:space="0" w:color="auto"/>
            </w:tcBorders>
          </w:tcPr>
          <w:p w14:paraId="2E58CEFA" w14:textId="12DB8EB6" w:rsidR="00A07AA4" w:rsidRPr="001E1F31" w:rsidRDefault="00A07AA4" w:rsidP="00B62489">
            <w:pPr>
              <w:jc w:val="center"/>
              <w:rPr>
                <w:rFonts w:ascii="ＭＳ 明朝" w:hAnsi="ＭＳ 明朝"/>
                <w:sz w:val="18"/>
                <w:szCs w:val="18"/>
              </w:rPr>
            </w:pPr>
            <w:r w:rsidRPr="001E1F31">
              <w:rPr>
                <w:rFonts w:ascii="ＭＳ 明朝" w:hAnsi="ＭＳ 明朝" w:hint="eastAsia"/>
                <w:sz w:val="18"/>
                <w:szCs w:val="18"/>
              </w:rPr>
              <w:t>○</w:t>
            </w:r>
          </w:p>
        </w:tc>
        <w:tc>
          <w:tcPr>
            <w:tcW w:w="1701" w:type="dxa"/>
            <w:tcBorders>
              <w:top w:val="single" w:sz="4" w:space="0" w:color="auto"/>
              <w:bottom w:val="single" w:sz="4" w:space="0" w:color="auto"/>
            </w:tcBorders>
          </w:tcPr>
          <w:p w14:paraId="200917D3" w14:textId="5D5D1A60" w:rsidR="00A07AA4" w:rsidRPr="001E1F31" w:rsidRDefault="00A07AA4" w:rsidP="00B62489">
            <w:pPr>
              <w:widowControl/>
              <w:jc w:val="center"/>
              <w:rPr>
                <w:rFonts w:ascii="ＭＳ 明朝" w:hAnsi="ＭＳ 明朝"/>
                <w:sz w:val="18"/>
                <w:szCs w:val="18"/>
              </w:rPr>
            </w:pPr>
            <w:r w:rsidRPr="001E1F31">
              <w:rPr>
                <w:rFonts w:ascii="ＭＳ 明朝" w:hAnsi="ＭＳ 明朝" w:hint="eastAsia"/>
                <w:sz w:val="18"/>
                <w:szCs w:val="18"/>
              </w:rPr>
              <w:t>○</w:t>
            </w:r>
          </w:p>
        </w:tc>
      </w:tr>
      <w:tr w:rsidR="001E1F31" w:rsidRPr="001E1F31" w14:paraId="6645E871" w14:textId="77777777" w:rsidTr="00A07AA4">
        <w:trPr>
          <w:cantSplit/>
          <w:jc w:val="center"/>
        </w:trPr>
        <w:tc>
          <w:tcPr>
            <w:tcW w:w="4678" w:type="dxa"/>
            <w:tcBorders>
              <w:top w:val="single" w:sz="4" w:space="0" w:color="auto"/>
              <w:bottom w:val="single" w:sz="4" w:space="0" w:color="auto"/>
            </w:tcBorders>
          </w:tcPr>
          <w:p w14:paraId="240F21B3" w14:textId="6C8C3903" w:rsidR="00A07AA4" w:rsidRPr="001E1F31" w:rsidRDefault="00A07AA4" w:rsidP="00DC0F6F">
            <w:pPr>
              <w:rPr>
                <w:rFonts w:ascii="ＭＳ 明朝" w:hAnsi="ＭＳ 明朝"/>
                <w:sz w:val="18"/>
                <w:szCs w:val="18"/>
              </w:rPr>
            </w:pPr>
            <w:r w:rsidRPr="001E1F31">
              <w:rPr>
                <w:rFonts w:ascii="ＭＳ 明朝" w:hAnsi="ＭＳ 明朝" w:hint="eastAsia"/>
                <w:sz w:val="18"/>
                <w:szCs w:val="18"/>
              </w:rPr>
              <w:t>物品の配布・設置</w:t>
            </w:r>
          </w:p>
        </w:tc>
        <w:tc>
          <w:tcPr>
            <w:tcW w:w="1589" w:type="dxa"/>
            <w:tcBorders>
              <w:top w:val="single" w:sz="4" w:space="0" w:color="auto"/>
              <w:bottom w:val="single" w:sz="4" w:space="0" w:color="auto"/>
            </w:tcBorders>
          </w:tcPr>
          <w:p w14:paraId="738C9110" w14:textId="3E23B099" w:rsidR="00A07AA4" w:rsidRPr="001E1F31" w:rsidRDefault="00A07AA4" w:rsidP="00DC0F6F">
            <w:pPr>
              <w:jc w:val="center"/>
              <w:rPr>
                <w:rFonts w:ascii="ＭＳ 明朝" w:hAnsi="ＭＳ 明朝"/>
                <w:sz w:val="18"/>
                <w:szCs w:val="18"/>
              </w:rPr>
            </w:pPr>
            <w:r w:rsidRPr="001E1F31">
              <w:rPr>
                <w:rFonts w:ascii="ＭＳ 明朝" w:hAnsi="ＭＳ 明朝" w:hint="eastAsia"/>
                <w:sz w:val="18"/>
                <w:szCs w:val="18"/>
              </w:rPr>
              <w:t>○</w:t>
            </w:r>
          </w:p>
        </w:tc>
        <w:tc>
          <w:tcPr>
            <w:tcW w:w="1701" w:type="dxa"/>
            <w:tcBorders>
              <w:top w:val="single" w:sz="4" w:space="0" w:color="auto"/>
              <w:bottom w:val="single" w:sz="4" w:space="0" w:color="auto"/>
            </w:tcBorders>
          </w:tcPr>
          <w:p w14:paraId="72A60620" w14:textId="38176D5E" w:rsidR="00A07AA4" w:rsidRPr="001E1F31" w:rsidRDefault="00A07AA4" w:rsidP="00DC0F6F">
            <w:pPr>
              <w:widowControl/>
              <w:jc w:val="center"/>
              <w:rPr>
                <w:rFonts w:ascii="ＭＳ 明朝" w:hAnsi="ＭＳ 明朝"/>
                <w:sz w:val="18"/>
                <w:szCs w:val="18"/>
              </w:rPr>
            </w:pPr>
            <w:r w:rsidRPr="001E1F31">
              <w:rPr>
                <w:rFonts w:ascii="ＭＳ 明朝" w:hAnsi="ＭＳ 明朝" w:hint="eastAsia"/>
                <w:sz w:val="18"/>
                <w:szCs w:val="18"/>
              </w:rPr>
              <w:t>○</w:t>
            </w:r>
          </w:p>
        </w:tc>
      </w:tr>
    </w:tbl>
    <w:p w14:paraId="63C95C72" w14:textId="743C8A01" w:rsidR="00831B92" w:rsidRPr="001E1F31" w:rsidRDefault="00831B92" w:rsidP="004B35D1">
      <w:pPr>
        <w:pStyle w:val="a7"/>
        <w:ind w:leftChars="108" w:firstLineChars="91" w:firstLine="191"/>
        <w:rPr>
          <w:rFonts w:ascii="ＭＳ 明朝" w:hAnsi="ＭＳ 明朝"/>
          <w:sz w:val="21"/>
          <w:szCs w:val="21"/>
        </w:rPr>
      </w:pPr>
      <w:r w:rsidRPr="001E1F31">
        <w:rPr>
          <w:rFonts w:ascii="ＭＳ 明朝" w:hAnsi="ＭＳ 明朝" w:hint="eastAsia"/>
          <w:sz w:val="21"/>
          <w:szCs w:val="21"/>
        </w:rPr>
        <w:t>※</w:t>
      </w:r>
      <w:r w:rsidR="00BB4D41" w:rsidRPr="001E1F31">
        <w:rPr>
          <w:rFonts w:ascii="ＭＳ 明朝" w:hAnsi="ＭＳ 明朝" w:hint="eastAsia"/>
          <w:sz w:val="21"/>
          <w:szCs w:val="21"/>
        </w:rPr>
        <w:t>１</w:t>
      </w:r>
      <w:r w:rsidR="001C50B6" w:rsidRPr="001E1F31">
        <w:rPr>
          <w:rFonts w:ascii="ＭＳ 明朝" w:hAnsi="ＭＳ 明朝"/>
          <w:sz w:val="21"/>
          <w:szCs w:val="21"/>
        </w:rPr>
        <w:t xml:space="preserve"> </w:t>
      </w:r>
      <w:r w:rsidRPr="001E1F31">
        <w:rPr>
          <w:rFonts w:ascii="ＭＳ 明朝" w:hAnsi="ＭＳ 明朝" w:hint="eastAsia"/>
          <w:sz w:val="21"/>
          <w:szCs w:val="21"/>
        </w:rPr>
        <w:t>医療機関機器（本市より提供する端末・</w:t>
      </w:r>
      <w:r w:rsidRPr="001E1F31">
        <w:rPr>
          <w:rFonts w:ascii="ＭＳ 明朝" w:hAnsi="ＭＳ 明朝"/>
          <w:sz w:val="21"/>
          <w:szCs w:val="21"/>
        </w:rPr>
        <w:t>PCではなく医療機関自前のもの）については本項目のみ作業対象とする。</w:t>
      </w:r>
    </w:p>
    <w:p w14:paraId="51874D10" w14:textId="77777777" w:rsidR="008B621F" w:rsidRPr="001E1F31" w:rsidRDefault="008B621F" w:rsidP="004B35D1">
      <w:pPr>
        <w:pStyle w:val="a7"/>
        <w:ind w:leftChars="108" w:firstLineChars="91" w:firstLine="191"/>
        <w:rPr>
          <w:rFonts w:ascii="ＭＳ 明朝" w:hAnsi="ＭＳ 明朝"/>
          <w:sz w:val="21"/>
          <w:szCs w:val="21"/>
        </w:rPr>
      </w:pPr>
    </w:p>
    <w:p w14:paraId="6EF6118E" w14:textId="1353CBE5" w:rsidR="00461741" w:rsidRPr="001E1F31" w:rsidRDefault="00C7417A" w:rsidP="00C7417A">
      <w:pPr>
        <w:pStyle w:val="2"/>
        <w:ind w:left="142"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10) </w:t>
      </w:r>
      <w:r w:rsidR="00461741" w:rsidRPr="001E1F31">
        <w:rPr>
          <w:rFonts w:ascii="ＭＳ 明朝" w:eastAsia="ＭＳ 明朝" w:hAnsi="ＭＳ 明朝" w:hint="eastAsia"/>
          <w:szCs w:val="21"/>
        </w:rPr>
        <w:t>本稼働立会</w:t>
      </w:r>
    </w:p>
    <w:p w14:paraId="39425FE8" w14:textId="77777777" w:rsidR="006276CB" w:rsidRPr="001E1F31" w:rsidRDefault="00461741" w:rsidP="00C7417A">
      <w:pPr>
        <w:pStyle w:val="a7"/>
        <w:ind w:leftChars="258" w:left="542" w:firstLineChars="90" w:firstLine="189"/>
        <w:rPr>
          <w:rFonts w:ascii="ＭＳ 明朝" w:hAnsi="ＭＳ 明朝"/>
          <w:sz w:val="21"/>
          <w:szCs w:val="21"/>
        </w:rPr>
      </w:pPr>
      <w:r w:rsidRPr="001E1F31">
        <w:rPr>
          <w:rFonts w:ascii="ＭＳ 明朝" w:hAnsi="ＭＳ 明朝" w:hint="eastAsia"/>
          <w:sz w:val="21"/>
          <w:szCs w:val="21"/>
        </w:rPr>
        <w:t>本システムの本稼働初日について、本市指定の場所(横浜市内)において立会いを行うこと。また、立会い中に問題が発生した場合には速やかに対応を行うこと。</w:t>
      </w:r>
    </w:p>
    <w:p w14:paraId="2DFE7398" w14:textId="7E2053F8" w:rsidR="00974C6C" w:rsidRPr="001E1F31" w:rsidRDefault="00461741" w:rsidP="00C7417A">
      <w:pPr>
        <w:pStyle w:val="a7"/>
        <w:ind w:leftChars="258" w:left="542" w:firstLineChars="90" w:firstLine="189"/>
        <w:rPr>
          <w:rFonts w:ascii="ＭＳ 明朝" w:hAnsi="ＭＳ 明朝"/>
          <w:sz w:val="21"/>
          <w:szCs w:val="21"/>
        </w:rPr>
      </w:pPr>
      <w:r w:rsidRPr="001E1F31">
        <w:rPr>
          <w:rFonts w:ascii="ＭＳ 明朝" w:hAnsi="ＭＳ 明朝" w:hint="eastAsia"/>
          <w:sz w:val="21"/>
          <w:szCs w:val="21"/>
        </w:rPr>
        <w:t>なお、立ち会い日程については</w:t>
      </w:r>
      <w:r w:rsidR="009B2001" w:rsidRPr="001E1F31">
        <w:rPr>
          <w:rFonts w:ascii="ＭＳ 明朝" w:hAnsi="ＭＳ 明朝" w:hint="eastAsia"/>
          <w:sz w:val="21"/>
          <w:szCs w:val="21"/>
        </w:rPr>
        <w:t>本稼働初日の８</w:t>
      </w:r>
      <w:r w:rsidRPr="001E1F31">
        <w:rPr>
          <w:rFonts w:ascii="ＭＳ 明朝" w:hAnsi="ＭＳ 明朝" w:hint="eastAsia"/>
          <w:sz w:val="21"/>
          <w:szCs w:val="21"/>
        </w:rPr>
        <w:t>時</w:t>
      </w:r>
      <w:r w:rsidR="009B2001" w:rsidRPr="001E1F31">
        <w:rPr>
          <w:rFonts w:ascii="ＭＳ 明朝" w:hAnsi="ＭＳ 明朝"/>
          <w:sz w:val="21"/>
          <w:szCs w:val="21"/>
        </w:rPr>
        <w:t>45</w:t>
      </w:r>
      <w:r w:rsidRPr="001E1F31">
        <w:rPr>
          <w:rFonts w:ascii="ＭＳ 明朝" w:hAnsi="ＭＳ 明朝" w:hint="eastAsia"/>
          <w:sz w:val="21"/>
          <w:szCs w:val="21"/>
        </w:rPr>
        <w:t>分から</w:t>
      </w:r>
      <w:r w:rsidR="009B2001" w:rsidRPr="001E1F31">
        <w:rPr>
          <w:rFonts w:ascii="ＭＳ 明朝" w:hAnsi="ＭＳ 明朝"/>
          <w:sz w:val="21"/>
          <w:szCs w:val="21"/>
        </w:rPr>
        <w:t>17</w:t>
      </w:r>
      <w:r w:rsidRPr="001E1F31">
        <w:rPr>
          <w:rFonts w:ascii="ＭＳ 明朝" w:hAnsi="ＭＳ 明朝" w:hint="eastAsia"/>
          <w:sz w:val="21"/>
          <w:szCs w:val="21"/>
        </w:rPr>
        <w:t>時</w:t>
      </w:r>
      <w:r w:rsidR="009B2001" w:rsidRPr="001E1F31">
        <w:rPr>
          <w:rFonts w:ascii="ＭＳ 明朝" w:hAnsi="ＭＳ 明朝"/>
          <w:sz w:val="21"/>
          <w:szCs w:val="21"/>
        </w:rPr>
        <w:t>00</w:t>
      </w:r>
      <w:r w:rsidRPr="001E1F31">
        <w:rPr>
          <w:rFonts w:ascii="ＭＳ 明朝" w:hAnsi="ＭＳ 明朝" w:hint="eastAsia"/>
          <w:sz w:val="21"/>
          <w:szCs w:val="21"/>
        </w:rPr>
        <w:t>分までを想定している。</w:t>
      </w:r>
    </w:p>
    <w:p w14:paraId="15A569DC" w14:textId="75190EA7" w:rsidR="00461741" w:rsidRPr="001E1F31" w:rsidRDefault="00C7417A" w:rsidP="00C7417A">
      <w:pPr>
        <w:pStyle w:val="2"/>
        <w:ind w:left="142"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11) </w:t>
      </w:r>
      <w:r w:rsidR="00461741" w:rsidRPr="001E1F31">
        <w:rPr>
          <w:rFonts w:ascii="ＭＳ 明朝" w:eastAsia="ＭＳ 明朝" w:hAnsi="ＭＳ 明朝" w:hint="eastAsia"/>
          <w:szCs w:val="21"/>
        </w:rPr>
        <w:t>プロジェクト管理</w:t>
      </w:r>
    </w:p>
    <w:p w14:paraId="05DAD605" w14:textId="1734E3B7" w:rsidR="00461741" w:rsidRPr="001E1F31" w:rsidRDefault="00461741" w:rsidP="00C7417A">
      <w:pPr>
        <w:pStyle w:val="a7"/>
        <w:ind w:leftChars="258" w:left="542" w:firstLineChars="90" w:firstLine="189"/>
        <w:rPr>
          <w:rFonts w:ascii="ＭＳ 明朝" w:hAnsi="ＭＳ 明朝"/>
          <w:sz w:val="21"/>
          <w:szCs w:val="21"/>
        </w:rPr>
      </w:pPr>
      <w:r w:rsidRPr="001E1F31">
        <w:rPr>
          <w:rFonts w:ascii="ＭＳ 明朝" w:hAnsi="ＭＳ 明朝" w:hint="eastAsia"/>
          <w:sz w:val="21"/>
          <w:szCs w:val="21"/>
        </w:rPr>
        <w:t>本契約締結後概ね２週間以内に</w:t>
      </w:r>
      <w:r w:rsidR="00B9718B" w:rsidRPr="001E1F31">
        <w:rPr>
          <w:rFonts w:ascii="ＭＳ 明朝" w:hAnsi="ＭＳ 明朝" w:hint="eastAsia"/>
          <w:sz w:val="21"/>
          <w:szCs w:val="21"/>
        </w:rPr>
        <w:t>プロジェクト</w:t>
      </w:r>
      <w:r w:rsidRPr="001E1F31">
        <w:rPr>
          <w:rFonts w:ascii="ＭＳ 明朝" w:hAnsi="ＭＳ 明朝" w:hint="eastAsia"/>
          <w:sz w:val="21"/>
          <w:szCs w:val="21"/>
        </w:rPr>
        <w:t>計画書を作成し、</w:t>
      </w:r>
      <w:r w:rsidR="00AB4AF3" w:rsidRPr="001E1F31">
        <w:rPr>
          <w:rFonts w:ascii="ＭＳ 明朝" w:hAnsi="ＭＳ 明朝" w:hint="eastAsia"/>
          <w:sz w:val="21"/>
          <w:szCs w:val="21"/>
        </w:rPr>
        <w:t>本市</w:t>
      </w:r>
      <w:r w:rsidRPr="001E1F31">
        <w:rPr>
          <w:rFonts w:ascii="ＭＳ 明朝" w:hAnsi="ＭＳ 明朝" w:hint="eastAsia"/>
          <w:sz w:val="21"/>
          <w:szCs w:val="21"/>
        </w:rPr>
        <w:t>に事前承認を得た上でプロジェクトを推進すること。</w:t>
      </w:r>
      <w:r w:rsidR="00B9718B" w:rsidRPr="001E1F31">
        <w:rPr>
          <w:rFonts w:ascii="ＭＳ 明朝" w:hAnsi="ＭＳ 明朝" w:hint="eastAsia"/>
          <w:sz w:val="21"/>
          <w:szCs w:val="21"/>
        </w:rPr>
        <w:t>プロジェクト</w:t>
      </w:r>
      <w:r w:rsidRPr="001E1F31">
        <w:rPr>
          <w:rFonts w:ascii="ＭＳ 明朝" w:hAnsi="ＭＳ 明朝" w:hint="eastAsia"/>
          <w:sz w:val="21"/>
          <w:szCs w:val="21"/>
        </w:rPr>
        <w:t>計画書の記載内容は次のとおりとする。</w:t>
      </w:r>
    </w:p>
    <w:p w14:paraId="37514107" w14:textId="392C9298" w:rsidR="00461741" w:rsidRPr="001E1F31" w:rsidRDefault="00C7417A" w:rsidP="00C7417A">
      <w:pPr>
        <w:pStyle w:val="3"/>
        <w:ind w:firstLineChars="250" w:firstLine="525"/>
        <w:rPr>
          <w:rFonts w:ascii="ＭＳ 明朝" w:eastAsia="ＭＳ 明朝" w:hAnsi="ＭＳ 明朝"/>
        </w:rPr>
      </w:pPr>
      <w:r w:rsidRPr="001E1F31">
        <w:rPr>
          <w:rFonts w:ascii="ＭＳ 明朝" w:eastAsia="ＭＳ 明朝" w:hAnsi="ＭＳ 明朝" w:hint="eastAsia"/>
        </w:rPr>
        <w:t xml:space="preserve">ア　</w:t>
      </w:r>
      <w:r w:rsidR="00461741" w:rsidRPr="001E1F31">
        <w:rPr>
          <w:rFonts w:ascii="ＭＳ 明朝" w:eastAsia="ＭＳ 明朝" w:hAnsi="ＭＳ 明朝" w:hint="eastAsia"/>
        </w:rPr>
        <w:t>業務の目的、委託業務内容</w:t>
      </w:r>
    </w:p>
    <w:p w14:paraId="433880C2" w14:textId="7D98B1AC"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イ　</w:t>
      </w:r>
      <w:r w:rsidR="00A63B9A" w:rsidRPr="001E1F31">
        <w:rPr>
          <w:rFonts w:ascii="ＭＳ 明朝" w:eastAsia="ＭＳ 明朝" w:hAnsi="ＭＳ 明朝" w:hint="eastAsia"/>
          <w:szCs w:val="21"/>
        </w:rPr>
        <w:t>WBS</w:t>
      </w:r>
      <w:r w:rsidR="00461741" w:rsidRPr="001E1F31">
        <w:rPr>
          <w:rFonts w:ascii="ＭＳ 明朝" w:eastAsia="ＭＳ 明朝" w:hAnsi="ＭＳ 明朝" w:hint="eastAsia"/>
          <w:szCs w:val="21"/>
        </w:rPr>
        <w:t>(作業分解図)</w:t>
      </w:r>
    </w:p>
    <w:p w14:paraId="69B07CCC" w14:textId="6ADB8995"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ウ　</w:t>
      </w:r>
      <w:r w:rsidR="00461741" w:rsidRPr="001E1F31">
        <w:rPr>
          <w:rFonts w:ascii="ＭＳ 明朝" w:eastAsia="ＭＳ 明朝" w:hAnsi="ＭＳ 明朝" w:hint="eastAsia"/>
          <w:szCs w:val="21"/>
        </w:rPr>
        <w:t>成果物一覧</w:t>
      </w:r>
    </w:p>
    <w:p w14:paraId="32B094A6" w14:textId="08578653"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エ　</w:t>
      </w:r>
      <w:r w:rsidR="00461741" w:rsidRPr="001E1F31">
        <w:rPr>
          <w:rFonts w:ascii="ＭＳ 明朝" w:eastAsia="ＭＳ 明朝" w:hAnsi="ＭＳ 明朝" w:hint="eastAsia"/>
          <w:szCs w:val="21"/>
        </w:rPr>
        <w:t>マスタスケジュール</w:t>
      </w:r>
    </w:p>
    <w:p w14:paraId="3B43656B" w14:textId="60067CC0"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オ　</w:t>
      </w:r>
      <w:r w:rsidR="00461741" w:rsidRPr="001E1F31">
        <w:rPr>
          <w:rFonts w:ascii="ＭＳ 明朝" w:eastAsia="ＭＳ 明朝" w:hAnsi="ＭＳ 明朝" w:hint="eastAsia"/>
          <w:szCs w:val="21"/>
        </w:rPr>
        <w:t>体制図</w:t>
      </w:r>
    </w:p>
    <w:p w14:paraId="23968DCB" w14:textId="1711F12F"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カ　</w:t>
      </w:r>
      <w:r w:rsidR="00461741" w:rsidRPr="001E1F31">
        <w:rPr>
          <w:rFonts w:ascii="ＭＳ 明朝" w:eastAsia="ＭＳ 明朝" w:hAnsi="ＭＳ 明朝" w:hint="eastAsia"/>
          <w:szCs w:val="21"/>
        </w:rPr>
        <w:t>役割分担表</w:t>
      </w:r>
    </w:p>
    <w:p w14:paraId="61CA6901" w14:textId="7C67EB95"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キ　</w:t>
      </w:r>
      <w:r w:rsidR="00461741" w:rsidRPr="001E1F31">
        <w:rPr>
          <w:rFonts w:ascii="ＭＳ 明朝" w:eastAsia="ＭＳ 明朝" w:hAnsi="ＭＳ 明朝" w:hint="eastAsia"/>
          <w:szCs w:val="21"/>
        </w:rPr>
        <w:t>会議体計画</w:t>
      </w:r>
    </w:p>
    <w:p w14:paraId="2D2B3769" w14:textId="20DF9879"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ク　</w:t>
      </w:r>
      <w:r w:rsidR="00461741" w:rsidRPr="001E1F31">
        <w:rPr>
          <w:rFonts w:ascii="ＭＳ 明朝" w:eastAsia="ＭＳ 明朝" w:hAnsi="ＭＳ 明朝" w:hint="eastAsia"/>
          <w:szCs w:val="21"/>
        </w:rPr>
        <w:t>課題進捗管理方法</w:t>
      </w:r>
    </w:p>
    <w:p w14:paraId="6DF98E22" w14:textId="222C3CD4"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ケ　</w:t>
      </w:r>
      <w:r w:rsidR="00461741" w:rsidRPr="001E1F31">
        <w:rPr>
          <w:rFonts w:ascii="ＭＳ 明朝" w:eastAsia="ＭＳ 明朝" w:hAnsi="ＭＳ 明朝" w:hint="eastAsia"/>
          <w:szCs w:val="21"/>
        </w:rPr>
        <w:t>リスク管理方法</w:t>
      </w:r>
    </w:p>
    <w:p w14:paraId="19CEAA23" w14:textId="3D372BE7"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コ　</w:t>
      </w:r>
      <w:r w:rsidR="00461741" w:rsidRPr="001E1F31">
        <w:rPr>
          <w:rFonts w:ascii="ＭＳ 明朝" w:eastAsia="ＭＳ 明朝" w:hAnsi="ＭＳ 明朝" w:hint="eastAsia"/>
          <w:szCs w:val="21"/>
        </w:rPr>
        <w:t>品質管理方法</w:t>
      </w:r>
    </w:p>
    <w:p w14:paraId="2861B6E4" w14:textId="69A224E1"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サ　</w:t>
      </w:r>
      <w:r w:rsidR="00461741" w:rsidRPr="001E1F31">
        <w:rPr>
          <w:rFonts w:ascii="ＭＳ 明朝" w:eastAsia="ＭＳ 明朝" w:hAnsi="ＭＳ 明朝" w:hint="eastAsia"/>
          <w:szCs w:val="21"/>
        </w:rPr>
        <w:t>構成管理方法</w:t>
      </w:r>
    </w:p>
    <w:p w14:paraId="47B208D1" w14:textId="7B859FC9"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シ　</w:t>
      </w:r>
      <w:r w:rsidR="00461741" w:rsidRPr="001E1F31">
        <w:rPr>
          <w:rFonts w:ascii="ＭＳ 明朝" w:eastAsia="ＭＳ 明朝" w:hAnsi="ＭＳ 明朝" w:hint="eastAsia"/>
          <w:szCs w:val="21"/>
        </w:rPr>
        <w:t>セキュリティ対応方針</w:t>
      </w:r>
    </w:p>
    <w:p w14:paraId="1409186A" w14:textId="421B2C72" w:rsidR="00461741" w:rsidRPr="001E1F31" w:rsidRDefault="00C7417A" w:rsidP="00C7417A">
      <w:pPr>
        <w:pStyle w:val="3"/>
        <w:ind w:left="425" w:firstLineChars="50" w:firstLine="105"/>
        <w:rPr>
          <w:rFonts w:ascii="ＭＳ 明朝" w:eastAsia="ＭＳ 明朝" w:hAnsi="ＭＳ 明朝"/>
          <w:szCs w:val="21"/>
        </w:rPr>
      </w:pPr>
      <w:r w:rsidRPr="001E1F31">
        <w:rPr>
          <w:rFonts w:ascii="ＭＳ 明朝" w:eastAsia="ＭＳ 明朝" w:hAnsi="ＭＳ 明朝" w:hint="eastAsia"/>
          <w:szCs w:val="21"/>
        </w:rPr>
        <w:t xml:space="preserve">ス　</w:t>
      </w:r>
      <w:r w:rsidR="00461741" w:rsidRPr="001E1F31">
        <w:rPr>
          <w:rFonts w:ascii="ＭＳ 明朝" w:eastAsia="ＭＳ 明朝" w:hAnsi="ＭＳ 明朝" w:hint="eastAsia"/>
          <w:szCs w:val="21"/>
        </w:rPr>
        <w:t>スコープ変更ルール</w:t>
      </w:r>
    </w:p>
    <w:p w14:paraId="3BFA4FDB" w14:textId="77777777" w:rsidR="00461741" w:rsidRPr="001E1F31" w:rsidRDefault="00461741" w:rsidP="00C7417A">
      <w:pPr>
        <w:pStyle w:val="a7"/>
        <w:ind w:leftChars="258" w:left="542" w:firstLineChars="90" w:firstLine="189"/>
        <w:rPr>
          <w:rFonts w:ascii="ＭＳ 明朝" w:hAnsi="ＭＳ 明朝"/>
          <w:sz w:val="21"/>
          <w:szCs w:val="21"/>
        </w:rPr>
      </w:pPr>
      <w:r w:rsidRPr="001E1F31">
        <w:rPr>
          <w:rFonts w:ascii="ＭＳ 明朝" w:hAnsi="ＭＳ 明朝" w:hint="eastAsia"/>
          <w:sz w:val="21"/>
          <w:szCs w:val="21"/>
        </w:rPr>
        <w:t>その他、プロジェクト管理に関して、本市が指定もしくは業務上必要とする書類がある場合には、適宜提出すること。</w:t>
      </w:r>
    </w:p>
    <w:p w14:paraId="18D32B01" w14:textId="10CAEF1C" w:rsidR="00461741" w:rsidRPr="001E1F31" w:rsidRDefault="00461741" w:rsidP="006276CB">
      <w:pPr>
        <w:pStyle w:val="a7"/>
        <w:ind w:leftChars="258" w:left="542" w:firstLineChars="90" w:firstLine="189"/>
        <w:rPr>
          <w:rFonts w:ascii="ＭＳ 明朝" w:hAnsi="ＭＳ 明朝"/>
          <w:sz w:val="21"/>
          <w:szCs w:val="21"/>
        </w:rPr>
      </w:pPr>
      <w:r w:rsidRPr="001E1F31">
        <w:rPr>
          <w:rFonts w:ascii="ＭＳ 明朝" w:hAnsi="ＭＳ 明朝" w:hint="eastAsia"/>
          <w:sz w:val="21"/>
          <w:szCs w:val="21"/>
        </w:rPr>
        <w:t>なお、プロジェクトの管理状況については、定例会等においてプロジェクト管理報告書を定期的に提出して報告するものとする。報告頻度及び報告書の内容・形式については、契約締結後、受託者が提案し、</w:t>
      </w:r>
      <w:r w:rsidR="00AB4AF3" w:rsidRPr="001E1F31">
        <w:rPr>
          <w:rFonts w:ascii="ＭＳ 明朝" w:hAnsi="ＭＳ 明朝" w:hint="eastAsia"/>
          <w:sz w:val="21"/>
          <w:szCs w:val="21"/>
        </w:rPr>
        <w:t>本市</w:t>
      </w:r>
      <w:r w:rsidRPr="001E1F31">
        <w:rPr>
          <w:rFonts w:ascii="ＭＳ 明朝" w:hAnsi="ＭＳ 明朝" w:hint="eastAsia"/>
          <w:sz w:val="21"/>
          <w:szCs w:val="21"/>
        </w:rPr>
        <w:t>の承認を得ること。また、本システムの運用開始後、プロジェクト管理報告書、成果報告書を作成し、本委託の作業結果について</w:t>
      </w:r>
      <w:r w:rsidR="00AB4AF3" w:rsidRPr="001E1F31">
        <w:rPr>
          <w:rFonts w:ascii="ＭＳ 明朝" w:hAnsi="ＭＳ 明朝" w:hint="eastAsia"/>
          <w:sz w:val="21"/>
          <w:szCs w:val="21"/>
        </w:rPr>
        <w:t>本市</w:t>
      </w:r>
      <w:r w:rsidRPr="001E1F31">
        <w:rPr>
          <w:rFonts w:ascii="ＭＳ 明朝" w:hAnsi="ＭＳ 明朝" w:hint="eastAsia"/>
          <w:sz w:val="21"/>
          <w:szCs w:val="21"/>
        </w:rPr>
        <w:t>に報告を行うこと。</w:t>
      </w:r>
    </w:p>
    <w:p w14:paraId="04C960B0" w14:textId="67018E77" w:rsidR="00223E39" w:rsidRPr="001E1F31" w:rsidRDefault="006276CB" w:rsidP="006276CB">
      <w:pPr>
        <w:pStyle w:val="2"/>
        <w:ind w:left="142" w:firstLineChars="50" w:firstLine="105"/>
        <w:rPr>
          <w:rFonts w:ascii="ＭＳ 明朝" w:eastAsia="ＭＳ 明朝" w:hAnsi="ＭＳ 明朝"/>
        </w:rPr>
      </w:pPr>
      <w:r w:rsidRPr="001E1F31">
        <w:rPr>
          <w:rFonts w:ascii="ＭＳ 明朝" w:eastAsia="ＭＳ 明朝" w:hAnsi="ＭＳ 明朝" w:hint="eastAsia"/>
        </w:rPr>
        <w:t>(</w:t>
      </w:r>
      <w:r w:rsidRPr="001E1F31">
        <w:rPr>
          <w:rFonts w:ascii="ＭＳ 明朝" w:eastAsia="ＭＳ 明朝" w:hAnsi="ＭＳ 明朝"/>
        </w:rPr>
        <w:t xml:space="preserve">12) </w:t>
      </w:r>
      <w:r w:rsidR="00223E39" w:rsidRPr="001E1F31">
        <w:rPr>
          <w:rFonts w:ascii="ＭＳ 明朝" w:eastAsia="ＭＳ 明朝" w:hAnsi="ＭＳ 明朝" w:hint="eastAsia"/>
        </w:rPr>
        <w:t>運用・保守計画の策定</w:t>
      </w:r>
    </w:p>
    <w:p w14:paraId="5E555F58" w14:textId="2A6C4F74" w:rsidR="00223E39" w:rsidRPr="001E1F31" w:rsidRDefault="00223E39" w:rsidP="006276CB">
      <w:pPr>
        <w:pStyle w:val="a7"/>
        <w:ind w:leftChars="258" w:left="542" w:firstLineChars="90" w:firstLine="189"/>
        <w:rPr>
          <w:rFonts w:ascii="ＭＳ 明朝" w:hAnsi="ＭＳ 明朝"/>
          <w:sz w:val="21"/>
          <w:szCs w:val="21"/>
        </w:rPr>
      </w:pPr>
      <w:r w:rsidRPr="001E1F31">
        <w:rPr>
          <w:rFonts w:hint="eastAsia"/>
          <w:sz w:val="21"/>
          <w:szCs w:val="21"/>
        </w:rPr>
        <w:t>傷病者情報共有システム稼働後の</w:t>
      </w:r>
      <w:r w:rsidR="0054386E" w:rsidRPr="001E1F31">
        <w:rPr>
          <w:rFonts w:hint="eastAsia"/>
          <w:sz w:val="21"/>
          <w:szCs w:val="21"/>
        </w:rPr>
        <w:t>円滑かつ安全な</w:t>
      </w:r>
      <w:r w:rsidRPr="001E1F31">
        <w:rPr>
          <w:rFonts w:hint="eastAsia"/>
          <w:sz w:val="21"/>
          <w:szCs w:val="21"/>
        </w:rPr>
        <w:t>運用・保守作業</w:t>
      </w:r>
      <w:r w:rsidR="0054386E" w:rsidRPr="001E1F31">
        <w:rPr>
          <w:rFonts w:hint="eastAsia"/>
          <w:sz w:val="21"/>
          <w:szCs w:val="21"/>
        </w:rPr>
        <w:t>開始</w:t>
      </w:r>
      <w:r w:rsidRPr="001E1F31">
        <w:rPr>
          <w:rFonts w:hint="eastAsia"/>
          <w:sz w:val="21"/>
          <w:szCs w:val="21"/>
        </w:rPr>
        <w:t>に</w:t>
      </w:r>
      <w:r w:rsidR="0054386E" w:rsidRPr="001E1F31">
        <w:rPr>
          <w:rFonts w:hint="eastAsia"/>
          <w:sz w:val="21"/>
          <w:szCs w:val="21"/>
        </w:rPr>
        <w:t>向けて運用・保守作業</w:t>
      </w:r>
      <w:r w:rsidRPr="001E1F31">
        <w:rPr>
          <w:rFonts w:hint="eastAsia"/>
          <w:sz w:val="21"/>
          <w:szCs w:val="21"/>
        </w:rPr>
        <w:t>計画</w:t>
      </w:r>
      <w:r w:rsidR="0054386E" w:rsidRPr="001E1F31">
        <w:rPr>
          <w:rFonts w:hint="eastAsia"/>
          <w:sz w:val="21"/>
          <w:szCs w:val="21"/>
        </w:rPr>
        <w:t>を</w:t>
      </w:r>
      <w:r w:rsidRPr="001E1F31">
        <w:rPr>
          <w:rFonts w:hint="eastAsia"/>
          <w:sz w:val="21"/>
          <w:szCs w:val="21"/>
        </w:rPr>
        <w:t>策定</w:t>
      </w:r>
      <w:r w:rsidR="0054386E" w:rsidRPr="001E1F31">
        <w:rPr>
          <w:rFonts w:hint="eastAsia"/>
          <w:sz w:val="21"/>
          <w:szCs w:val="21"/>
        </w:rPr>
        <w:t>し、本市の承認を</w:t>
      </w:r>
      <w:r w:rsidR="00821D4E" w:rsidRPr="001E1F31">
        <w:rPr>
          <w:rFonts w:hint="eastAsia"/>
          <w:sz w:val="21"/>
          <w:szCs w:val="21"/>
        </w:rPr>
        <w:t>得ること</w:t>
      </w:r>
      <w:r w:rsidRPr="001E1F31">
        <w:rPr>
          <w:rFonts w:hint="eastAsia"/>
          <w:sz w:val="21"/>
          <w:szCs w:val="21"/>
        </w:rPr>
        <w:t>。</w:t>
      </w:r>
      <w:r w:rsidR="0054386E" w:rsidRPr="001E1F31">
        <w:rPr>
          <w:rFonts w:hint="eastAsia"/>
          <w:sz w:val="21"/>
          <w:szCs w:val="21"/>
        </w:rPr>
        <w:t>具体的な運用・保守作業について</w:t>
      </w:r>
      <w:r w:rsidR="0054386E" w:rsidRPr="001E1F31">
        <w:rPr>
          <w:rFonts w:ascii="ＭＳ 明朝" w:hAnsi="ＭＳ 明朝" w:hint="eastAsia"/>
          <w:sz w:val="21"/>
          <w:szCs w:val="21"/>
        </w:rPr>
        <w:t>「図表３</w:t>
      </w:r>
      <w:r w:rsidR="0054386E" w:rsidRPr="001E1F31">
        <w:rPr>
          <w:rFonts w:ascii="ＭＳ 明朝" w:hAnsi="ＭＳ 明朝"/>
          <w:sz w:val="21"/>
          <w:szCs w:val="21"/>
        </w:rPr>
        <w:t>-</w:t>
      </w:r>
      <w:r w:rsidR="0054386E" w:rsidRPr="001E1F31">
        <w:rPr>
          <w:rFonts w:ascii="ＭＳ 明朝" w:hAnsi="ＭＳ 明朝" w:hint="eastAsia"/>
          <w:sz w:val="21"/>
          <w:szCs w:val="21"/>
        </w:rPr>
        <w:t xml:space="preserve">５ </w:t>
      </w:r>
      <w:r w:rsidR="0054386E" w:rsidRPr="001E1F31">
        <w:rPr>
          <w:rFonts w:ascii="ＭＳ 明朝" w:hAnsi="ＭＳ 明朝"/>
          <w:sz w:val="21"/>
          <w:szCs w:val="21"/>
        </w:rPr>
        <w:t>運用に関する事項」</w:t>
      </w:r>
      <w:r w:rsidR="0054386E" w:rsidRPr="001E1F31">
        <w:rPr>
          <w:rFonts w:ascii="ＭＳ 明朝" w:hAnsi="ＭＳ 明朝" w:hint="eastAsia"/>
          <w:sz w:val="21"/>
          <w:szCs w:val="21"/>
        </w:rPr>
        <w:t>「図表３</w:t>
      </w:r>
      <w:r w:rsidR="0054386E" w:rsidRPr="001E1F31">
        <w:rPr>
          <w:rFonts w:ascii="ＭＳ 明朝" w:hAnsi="ＭＳ 明朝"/>
          <w:sz w:val="21"/>
          <w:szCs w:val="21"/>
        </w:rPr>
        <w:t>-</w:t>
      </w:r>
      <w:r w:rsidR="0054386E" w:rsidRPr="001E1F31">
        <w:rPr>
          <w:rFonts w:ascii="ＭＳ 明朝" w:hAnsi="ＭＳ 明朝" w:hint="eastAsia"/>
          <w:sz w:val="21"/>
          <w:szCs w:val="21"/>
        </w:rPr>
        <w:t>６ 保守</w:t>
      </w:r>
      <w:r w:rsidR="0054386E" w:rsidRPr="001E1F31">
        <w:rPr>
          <w:rFonts w:ascii="ＭＳ 明朝" w:hAnsi="ＭＳ 明朝"/>
          <w:sz w:val="21"/>
          <w:szCs w:val="21"/>
        </w:rPr>
        <w:t>に関する事項」</w:t>
      </w:r>
      <w:r w:rsidR="00821D4E" w:rsidRPr="001E1F31">
        <w:rPr>
          <w:rFonts w:ascii="ＭＳ 明朝" w:hAnsi="ＭＳ 明朝" w:hint="eastAsia"/>
          <w:sz w:val="21"/>
          <w:szCs w:val="21"/>
        </w:rPr>
        <w:t>に示す。</w:t>
      </w:r>
      <w:r w:rsidR="0096531B" w:rsidRPr="001E1F31">
        <w:rPr>
          <w:rFonts w:ascii="ＭＳ 明朝" w:hAnsi="ＭＳ 明朝" w:hint="eastAsia"/>
          <w:sz w:val="21"/>
          <w:szCs w:val="21"/>
        </w:rPr>
        <w:t>表中に「＜任意要件＞」として示しているものについては、対応できる場合その旨を提案時に明記すること。</w:t>
      </w:r>
    </w:p>
    <w:p w14:paraId="1F3DBCCC" w14:textId="77777777" w:rsidR="00821D4E" w:rsidRPr="001E1F31" w:rsidRDefault="00821D4E" w:rsidP="00223E39">
      <w:pPr>
        <w:pStyle w:val="a7"/>
        <w:ind w:leftChars="208" w:left="437" w:firstLineChars="90" w:firstLine="189"/>
        <w:rPr>
          <w:rFonts w:ascii="ＭＳ 明朝" w:hAnsi="ＭＳ 明朝"/>
          <w:sz w:val="21"/>
          <w:szCs w:val="21"/>
        </w:rPr>
      </w:pPr>
    </w:p>
    <w:p w14:paraId="76945027" w14:textId="78CD445B" w:rsidR="00821D4E" w:rsidRPr="001E1F31" w:rsidRDefault="00821D4E" w:rsidP="00821D4E">
      <w:pPr>
        <w:pStyle w:val="02"/>
        <w:rPr>
          <w:b/>
        </w:rPr>
      </w:pPr>
      <w:r w:rsidRPr="001E1F31">
        <w:rPr>
          <w:rFonts w:cstheme="minorBidi" w:hint="eastAsia"/>
          <w:b/>
          <w:bCs/>
          <w:szCs w:val="22"/>
        </w:rPr>
        <w:t>図表３</w:t>
      </w:r>
      <w:r w:rsidRPr="001E1F31">
        <w:rPr>
          <w:rFonts w:cstheme="minorBidi"/>
          <w:b/>
          <w:bCs/>
          <w:szCs w:val="22"/>
        </w:rPr>
        <w:t>-</w:t>
      </w:r>
      <w:r w:rsidRPr="001E1F31">
        <w:rPr>
          <w:rFonts w:cstheme="minorBidi" w:hint="eastAsia"/>
          <w:b/>
          <w:bCs/>
          <w:szCs w:val="22"/>
        </w:rPr>
        <w:t>５ 運用に関する事項</w:t>
      </w:r>
    </w:p>
    <w:tbl>
      <w:tblPr>
        <w:tblW w:w="4703" w:type="pct"/>
        <w:jc w:val="center"/>
        <w:tblCellMar>
          <w:left w:w="0" w:type="dxa"/>
          <w:right w:w="0" w:type="dxa"/>
        </w:tblCellMar>
        <w:tblLook w:val="0620" w:firstRow="1" w:lastRow="0" w:firstColumn="0" w:lastColumn="0" w:noHBand="1" w:noVBand="1"/>
      </w:tblPr>
      <w:tblGrid>
        <w:gridCol w:w="876"/>
        <w:gridCol w:w="1285"/>
        <w:gridCol w:w="1895"/>
        <w:gridCol w:w="5107"/>
      </w:tblGrid>
      <w:tr w:rsidR="001E1F31" w:rsidRPr="001E1F31" w14:paraId="69C61203" w14:textId="77777777" w:rsidTr="00DC5E35">
        <w:trPr>
          <w:trHeight w:val="68"/>
          <w:tblHeader/>
          <w:jc w:val="center"/>
        </w:trPr>
        <w:tc>
          <w:tcPr>
            <w:tcW w:w="478" w:type="pct"/>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32D3DF4E" w14:textId="77777777" w:rsidR="00821D4E" w:rsidRPr="001E1F31" w:rsidRDefault="00821D4E" w:rsidP="00F062D2">
            <w:pPr>
              <w:ind w:left="108" w:right="108"/>
              <w:jc w:val="center"/>
              <w:rPr>
                <w:rFonts w:ascii="ＭＳ 明朝" w:hAnsi="ＭＳ 明朝"/>
                <w:sz w:val="18"/>
                <w:szCs w:val="18"/>
              </w:rPr>
            </w:pPr>
            <w:r w:rsidRPr="001E1F31">
              <w:rPr>
                <w:rFonts w:ascii="ＭＳ 明朝" w:hAnsi="ＭＳ 明朝" w:hint="eastAsia"/>
                <w:sz w:val="18"/>
                <w:szCs w:val="18"/>
              </w:rPr>
              <w:t>対応</w:t>
            </w:r>
          </w:p>
        </w:tc>
        <w:tc>
          <w:tcPr>
            <w:tcW w:w="701" w:type="pct"/>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052A85FC" w14:textId="77777777" w:rsidR="00821D4E" w:rsidRPr="001E1F31" w:rsidRDefault="00821D4E" w:rsidP="00F062D2">
            <w:pPr>
              <w:ind w:left="108" w:right="108"/>
              <w:jc w:val="center"/>
              <w:rPr>
                <w:rFonts w:ascii="ＭＳ 明朝" w:hAnsi="ＭＳ 明朝"/>
                <w:sz w:val="18"/>
                <w:szCs w:val="18"/>
              </w:rPr>
            </w:pPr>
            <w:r w:rsidRPr="001E1F31">
              <w:rPr>
                <w:rFonts w:ascii="ＭＳ 明朝" w:hAnsi="ＭＳ 明朝" w:hint="eastAsia"/>
                <w:sz w:val="18"/>
                <w:szCs w:val="18"/>
              </w:rPr>
              <w:t>作業分類</w:t>
            </w:r>
          </w:p>
        </w:tc>
        <w:tc>
          <w:tcPr>
            <w:tcW w:w="1034" w:type="pct"/>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4B62D56F" w14:textId="77777777" w:rsidR="00821D4E" w:rsidRPr="001E1F31" w:rsidRDefault="00821D4E" w:rsidP="00F062D2">
            <w:pPr>
              <w:ind w:left="108" w:right="108"/>
              <w:jc w:val="center"/>
              <w:rPr>
                <w:rFonts w:ascii="ＭＳ 明朝" w:hAnsi="ＭＳ 明朝"/>
                <w:sz w:val="18"/>
                <w:szCs w:val="18"/>
              </w:rPr>
            </w:pPr>
            <w:r w:rsidRPr="001E1F31">
              <w:rPr>
                <w:rFonts w:ascii="ＭＳ 明朝" w:hAnsi="ＭＳ 明朝" w:hint="eastAsia"/>
                <w:sz w:val="18"/>
                <w:szCs w:val="18"/>
              </w:rPr>
              <w:t>作業名</w:t>
            </w:r>
          </w:p>
        </w:tc>
        <w:tc>
          <w:tcPr>
            <w:tcW w:w="2787" w:type="pct"/>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29A2E8B4" w14:textId="77777777" w:rsidR="00821D4E" w:rsidRPr="001E1F31" w:rsidRDefault="00821D4E" w:rsidP="00F062D2">
            <w:pPr>
              <w:ind w:left="108" w:right="108"/>
              <w:jc w:val="center"/>
              <w:rPr>
                <w:rFonts w:ascii="ＭＳ 明朝" w:hAnsi="ＭＳ 明朝"/>
                <w:sz w:val="18"/>
                <w:szCs w:val="18"/>
              </w:rPr>
            </w:pPr>
            <w:r w:rsidRPr="001E1F31">
              <w:rPr>
                <w:rFonts w:ascii="ＭＳ 明朝" w:hAnsi="ＭＳ 明朝" w:hint="eastAsia"/>
                <w:sz w:val="18"/>
                <w:szCs w:val="18"/>
              </w:rPr>
              <w:t>作業概要</w:t>
            </w:r>
          </w:p>
        </w:tc>
      </w:tr>
      <w:tr w:rsidR="001E1F31" w:rsidRPr="001E1F31" w14:paraId="0392EE6B" w14:textId="77777777" w:rsidTr="00DC5E35">
        <w:trPr>
          <w:trHeight w:val="245"/>
          <w:jc w:val="center"/>
        </w:trPr>
        <w:tc>
          <w:tcPr>
            <w:tcW w:w="478" w:type="pct"/>
            <w:vMerge w:val="restart"/>
            <w:tcBorders>
              <w:top w:val="single" w:sz="4" w:space="0" w:color="000000"/>
              <w:left w:val="single" w:sz="4" w:space="0" w:color="000000"/>
              <w:bottom w:val="single" w:sz="4" w:space="0" w:color="auto"/>
              <w:right w:val="single" w:sz="4" w:space="0" w:color="000000"/>
            </w:tcBorders>
            <w:shd w:val="clear" w:color="auto" w:fill="auto"/>
            <w:hideMark/>
          </w:tcPr>
          <w:p w14:paraId="6EADE803"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定常時対応</w:t>
            </w:r>
          </w:p>
        </w:tc>
        <w:tc>
          <w:tcPr>
            <w:tcW w:w="701" w:type="pct"/>
            <w:vMerge w:val="restart"/>
            <w:tcBorders>
              <w:top w:val="single" w:sz="4" w:space="0" w:color="000000"/>
              <w:left w:val="single" w:sz="4" w:space="0" w:color="000000"/>
              <w:bottom w:val="single" w:sz="4" w:space="0" w:color="auto"/>
              <w:right w:val="single" w:sz="4" w:space="0" w:color="000000"/>
            </w:tcBorders>
            <w:shd w:val="clear" w:color="auto" w:fill="auto"/>
            <w:hideMark/>
          </w:tcPr>
          <w:p w14:paraId="20AA9CA6"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監視作業</w:t>
            </w:r>
          </w:p>
          <w:p w14:paraId="4C4852F6"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0DA38C39"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死活監視</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56472CEA" w14:textId="2F969FF1"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救急活動を問題なく遂行できるよう、傷病者情報共有システムを構成するサーバ等の通信状態の変化や再起動の状況を監視すること。</w:t>
            </w:r>
          </w:p>
        </w:tc>
      </w:tr>
      <w:tr w:rsidR="001E1F31" w:rsidRPr="001E1F31" w14:paraId="1EB96D74" w14:textId="77777777" w:rsidTr="00DC5E35">
        <w:trPr>
          <w:trHeight w:val="199"/>
          <w:jc w:val="center"/>
        </w:trPr>
        <w:tc>
          <w:tcPr>
            <w:tcW w:w="478" w:type="pct"/>
            <w:vMerge/>
            <w:tcBorders>
              <w:top w:val="single" w:sz="4" w:space="0" w:color="auto"/>
              <w:left w:val="single" w:sz="4" w:space="0" w:color="000000"/>
              <w:right w:val="single" w:sz="4" w:space="0" w:color="000000"/>
            </w:tcBorders>
            <w:shd w:val="clear" w:color="auto" w:fill="auto"/>
            <w:hideMark/>
          </w:tcPr>
          <w:p w14:paraId="36D13771"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auto"/>
              <w:left w:val="single" w:sz="4" w:space="0" w:color="000000"/>
              <w:right w:val="single" w:sz="4" w:space="0" w:color="000000"/>
            </w:tcBorders>
            <w:shd w:val="clear" w:color="auto" w:fill="auto"/>
            <w:hideMark/>
          </w:tcPr>
          <w:p w14:paraId="1348C936"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6A5BEA51"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稼働状況監視</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63390D20" w14:textId="6965B94F"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傷病者情報共有システムの稼働状況や利用状況の監視等を行うこと。</w:t>
            </w:r>
          </w:p>
        </w:tc>
      </w:tr>
      <w:tr w:rsidR="001E1F31" w:rsidRPr="001E1F31" w14:paraId="6C1E1275" w14:textId="77777777" w:rsidTr="00B20981">
        <w:trPr>
          <w:trHeight w:val="196"/>
          <w:jc w:val="center"/>
        </w:trPr>
        <w:tc>
          <w:tcPr>
            <w:tcW w:w="478" w:type="pct"/>
            <w:vMerge/>
            <w:tcBorders>
              <w:left w:val="single" w:sz="4" w:space="0" w:color="000000"/>
              <w:right w:val="single" w:sz="4" w:space="0" w:color="000000"/>
            </w:tcBorders>
            <w:shd w:val="clear" w:color="auto" w:fill="auto"/>
            <w:hideMark/>
          </w:tcPr>
          <w:p w14:paraId="4AA8B309" w14:textId="77777777" w:rsidR="00206AB3" w:rsidRPr="001E1F31" w:rsidRDefault="00206AB3" w:rsidP="00F062D2">
            <w:pPr>
              <w:ind w:left="108" w:right="108"/>
              <w:rPr>
                <w:rFonts w:ascii="ＭＳ 明朝" w:hAnsi="ＭＳ 明朝"/>
                <w:sz w:val="18"/>
                <w:szCs w:val="18"/>
              </w:rPr>
            </w:pPr>
          </w:p>
        </w:tc>
        <w:tc>
          <w:tcPr>
            <w:tcW w:w="701" w:type="pct"/>
            <w:vMerge/>
            <w:tcBorders>
              <w:left w:val="single" w:sz="4" w:space="0" w:color="000000"/>
              <w:right w:val="single" w:sz="4" w:space="0" w:color="000000"/>
            </w:tcBorders>
            <w:shd w:val="clear" w:color="auto" w:fill="auto"/>
            <w:hideMark/>
          </w:tcPr>
          <w:p w14:paraId="44E94D71"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454CB47A"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ネットワーク監視</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2AB490A7" w14:textId="16746464" w:rsidR="00206AB3" w:rsidRPr="001E1F31" w:rsidRDefault="00206AB3" w:rsidP="003B52B3">
            <w:pPr>
              <w:ind w:left="108" w:right="108"/>
              <w:rPr>
                <w:rFonts w:ascii="ＭＳ 明朝" w:hAnsi="ＭＳ 明朝"/>
                <w:sz w:val="18"/>
                <w:szCs w:val="18"/>
              </w:rPr>
            </w:pPr>
            <w:r w:rsidRPr="001E1F31">
              <w:rPr>
                <w:rFonts w:ascii="ＭＳ 明朝" w:hAnsi="ＭＳ 明朝" w:hint="eastAsia"/>
                <w:sz w:val="18"/>
                <w:szCs w:val="18"/>
              </w:rPr>
              <w:t>ネットワークの稼働状況や利用状況の監視を行うこと。監視方法は指定しないが、サーバ等の状態、サービス・プロトコル、トラフィック、トラップ、ログ等の監視ができること。</w:t>
            </w:r>
          </w:p>
        </w:tc>
      </w:tr>
      <w:tr w:rsidR="001E1F31" w:rsidRPr="001E1F31" w14:paraId="3667EF15" w14:textId="77777777" w:rsidTr="00B20981">
        <w:trPr>
          <w:trHeight w:val="222"/>
          <w:jc w:val="center"/>
        </w:trPr>
        <w:tc>
          <w:tcPr>
            <w:tcW w:w="478" w:type="pct"/>
            <w:vMerge/>
            <w:tcBorders>
              <w:left w:val="single" w:sz="4" w:space="0" w:color="000000"/>
              <w:right w:val="single" w:sz="4" w:space="0" w:color="000000"/>
            </w:tcBorders>
            <w:shd w:val="clear" w:color="auto" w:fill="auto"/>
            <w:hideMark/>
          </w:tcPr>
          <w:p w14:paraId="58B710C2" w14:textId="77777777" w:rsidR="00206AB3" w:rsidRPr="001E1F31" w:rsidRDefault="00206AB3" w:rsidP="00F062D2">
            <w:pPr>
              <w:ind w:left="108" w:right="108"/>
              <w:rPr>
                <w:rFonts w:ascii="ＭＳ 明朝" w:hAnsi="ＭＳ 明朝"/>
                <w:sz w:val="18"/>
                <w:szCs w:val="18"/>
              </w:rPr>
            </w:pPr>
          </w:p>
        </w:tc>
        <w:tc>
          <w:tcPr>
            <w:tcW w:w="701" w:type="pct"/>
            <w:vMerge/>
            <w:tcBorders>
              <w:left w:val="single" w:sz="4" w:space="0" w:color="000000"/>
              <w:right w:val="single" w:sz="4" w:space="0" w:color="000000"/>
            </w:tcBorders>
            <w:shd w:val="clear" w:color="auto" w:fill="auto"/>
            <w:hideMark/>
          </w:tcPr>
          <w:p w14:paraId="020ABEDE"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7148FCB3"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性能監視</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181345C2" w14:textId="32976292"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傷病者情報共有システムの性能が維持されていることを確認すること。</w:t>
            </w:r>
          </w:p>
        </w:tc>
      </w:tr>
      <w:tr w:rsidR="001E1F31" w:rsidRPr="001E1F31" w14:paraId="1BD14CC6" w14:textId="77777777" w:rsidTr="00B20981">
        <w:trPr>
          <w:trHeight w:val="154"/>
          <w:jc w:val="center"/>
        </w:trPr>
        <w:tc>
          <w:tcPr>
            <w:tcW w:w="478" w:type="pct"/>
            <w:vMerge/>
            <w:tcBorders>
              <w:left w:val="single" w:sz="4" w:space="0" w:color="000000"/>
              <w:right w:val="single" w:sz="4" w:space="0" w:color="000000"/>
            </w:tcBorders>
            <w:shd w:val="clear" w:color="auto" w:fill="auto"/>
            <w:hideMark/>
          </w:tcPr>
          <w:p w14:paraId="4C4BB6AB" w14:textId="77777777" w:rsidR="00206AB3" w:rsidRPr="001E1F31" w:rsidRDefault="00206AB3" w:rsidP="00F062D2">
            <w:pPr>
              <w:ind w:left="108" w:right="108"/>
              <w:rPr>
                <w:rFonts w:ascii="ＭＳ 明朝" w:hAnsi="ＭＳ 明朝"/>
                <w:sz w:val="18"/>
                <w:szCs w:val="18"/>
              </w:rPr>
            </w:pPr>
          </w:p>
        </w:tc>
        <w:tc>
          <w:tcPr>
            <w:tcW w:w="701" w:type="pct"/>
            <w:vMerge/>
            <w:tcBorders>
              <w:left w:val="single" w:sz="4" w:space="0" w:color="000000"/>
              <w:right w:val="single" w:sz="4" w:space="0" w:color="000000"/>
            </w:tcBorders>
            <w:shd w:val="clear" w:color="auto" w:fill="auto"/>
            <w:hideMark/>
          </w:tcPr>
          <w:p w14:paraId="0FABA740"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473BEFA8"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セキュリティ監視</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6165DCB7"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不正アクセス等の情報セキュリティに関する事象の発生状況を監視すること。</w:t>
            </w:r>
          </w:p>
        </w:tc>
      </w:tr>
      <w:tr w:rsidR="001E1F31" w:rsidRPr="001E1F31" w14:paraId="64B27FB6" w14:textId="77777777" w:rsidTr="00B20981">
        <w:trPr>
          <w:trHeight w:val="192"/>
          <w:jc w:val="center"/>
        </w:trPr>
        <w:tc>
          <w:tcPr>
            <w:tcW w:w="478" w:type="pct"/>
            <w:vMerge/>
            <w:tcBorders>
              <w:left w:val="single" w:sz="4" w:space="0" w:color="000000"/>
              <w:right w:val="single" w:sz="4" w:space="0" w:color="000000"/>
            </w:tcBorders>
            <w:shd w:val="clear" w:color="auto" w:fill="auto"/>
            <w:hideMark/>
          </w:tcPr>
          <w:p w14:paraId="477AF7CF" w14:textId="77777777" w:rsidR="00206AB3" w:rsidRPr="001E1F31" w:rsidRDefault="00206AB3" w:rsidP="00F062D2">
            <w:pPr>
              <w:ind w:left="108" w:right="108"/>
              <w:rPr>
                <w:rFonts w:ascii="ＭＳ 明朝" w:hAnsi="ＭＳ 明朝"/>
                <w:sz w:val="18"/>
                <w:szCs w:val="18"/>
              </w:rPr>
            </w:pPr>
          </w:p>
        </w:tc>
        <w:tc>
          <w:tcPr>
            <w:tcW w:w="701" w:type="pct"/>
            <w:vMerge/>
            <w:tcBorders>
              <w:left w:val="single" w:sz="4" w:space="0" w:color="000000"/>
              <w:right w:val="single" w:sz="4" w:space="0" w:color="000000"/>
            </w:tcBorders>
            <w:shd w:val="clear" w:color="auto" w:fill="auto"/>
            <w:hideMark/>
          </w:tcPr>
          <w:p w14:paraId="53819CA9"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2E63DEC8"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ログ管理</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48665AE6" w14:textId="7BEDBCC0"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傷病者情報共有システムの救急隊や医療機関の操作ログ（下記参照）を取得し、最大複数年管理・保存すること。</w:t>
            </w:r>
          </w:p>
          <w:p w14:paraId="19BA04E5"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操作ログの取得内容</w:t>
            </w:r>
            <w:r w:rsidRPr="001E1F31">
              <w:rPr>
                <w:rFonts w:ascii="ＭＳ 明朝" w:hAnsi="ＭＳ 明朝"/>
                <w:sz w:val="18"/>
                <w:szCs w:val="18"/>
              </w:rPr>
              <w:br/>
            </w:r>
            <w:r w:rsidRPr="001E1F31">
              <w:rPr>
                <w:rFonts w:ascii="ＭＳ 明朝" w:hAnsi="ＭＳ 明朝" w:hint="eastAsia"/>
                <w:sz w:val="18"/>
                <w:szCs w:val="18"/>
              </w:rPr>
              <w:t>(1)操作年月日</w:t>
            </w:r>
          </w:p>
          <w:p w14:paraId="105A88C8"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(2)操作時刻</w:t>
            </w:r>
          </w:p>
          <w:p w14:paraId="7C3E0DFC"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(3)操作者</w:t>
            </w:r>
          </w:p>
          <w:p w14:paraId="73AB78A0"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(4)アクセスログ蓄積対象情報</w:t>
            </w:r>
          </w:p>
          <w:p w14:paraId="47F3D3C8" w14:textId="77777777" w:rsidR="00206AB3" w:rsidRPr="001E1F31" w:rsidRDefault="00206AB3" w:rsidP="00921867">
            <w:pPr>
              <w:ind w:left="108" w:right="108"/>
              <w:rPr>
                <w:rFonts w:ascii="ＭＳ 明朝" w:hAnsi="ＭＳ 明朝"/>
                <w:sz w:val="18"/>
                <w:szCs w:val="18"/>
              </w:rPr>
            </w:pPr>
            <w:r w:rsidRPr="001E1F31">
              <w:rPr>
                <w:rFonts w:ascii="ＭＳ 明朝" w:hAnsi="ＭＳ 明朝" w:hint="eastAsia"/>
                <w:sz w:val="18"/>
                <w:szCs w:val="18"/>
              </w:rPr>
              <w:t>(5)利用部署、端末機名、処理内容その他必要な項目</w:t>
            </w:r>
          </w:p>
          <w:p w14:paraId="143F8A8A" w14:textId="1F87A432" w:rsidR="00206AB3" w:rsidRPr="001E1F31" w:rsidRDefault="00206AB3" w:rsidP="00921867">
            <w:pPr>
              <w:ind w:left="108" w:right="108"/>
              <w:rPr>
                <w:rFonts w:ascii="ＭＳ 明朝" w:hAnsi="ＭＳ 明朝"/>
                <w:sz w:val="18"/>
                <w:szCs w:val="18"/>
              </w:rPr>
            </w:pPr>
            <w:r w:rsidRPr="001E1F31">
              <w:rPr>
                <w:rFonts w:ascii="ＭＳ 明朝" w:hAnsi="ＭＳ 明朝" w:hint="eastAsia"/>
                <w:sz w:val="18"/>
                <w:szCs w:val="18"/>
              </w:rPr>
              <w:t>利用部署、端末機名は他の情報（職員情報、端末側ログ等）と突合し特定する方法を許容する。受託者は本市と協議のうえ特定に必要な情報を定義すること。</w:t>
            </w:r>
          </w:p>
        </w:tc>
      </w:tr>
      <w:tr w:rsidR="001E1F31" w:rsidRPr="001E1F31" w14:paraId="0A88C54C" w14:textId="77777777" w:rsidTr="00B20981">
        <w:trPr>
          <w:trHeight w:val="189"/>
          <w:jc w:val="center"/>
        </w:trPr>
        <w:tc>
          <w:tcPr>
            <w:tcW w:w="478" w:type="pct"/>
            <w:vMerge/>
            <w:tcBorders>
              <w:left w:val="single" w:sz="4" w:space="0" w:color="000000"/>
              <w:right w:val="single" w:sz="4" w:space="0" w:color="000000"/>
            </w:tcBorders>
            <w:shd w:val="clear" w:color="auto" w:fill="auto"/>
            <w:hideMark/>
          </w:tcPr>
          <w:p w14:paraId="2EDA5012" w14:textId="77777777" w:rsidR="00206AB3" w:rsidRPr="001E1F31" w:rsidRDefault="00206AB3" w:rsidP="00F062D2">
            <w:pPr>
              <w:ind w:left="108" w:right="108"/>
              <w:rPr>
                <w:rFonts w:ascii="ＭＳ 明朝" w:hAnsi="ＭＳ 明朝"/>
                <w:sz w:val="18"/>
                <w:szCs w:val="18"/>
              </w:rPr>
            </w:pPr>
          </w:p>
        </w:tc>
        <w:tc>
          <w:tcPr>
            <w:tcW w:w="701" w:type="pct"/>
            <w:vMerge/>
            <w:tcBorders>
              <w:left w:val="single" w:sz="4" w:space="0" w:color="000000"/>
              <w:bottom w:val="single" w:sz="4" w:space="0" w:color="000000"/>
              <w:right w:val="single" w:sz="4" w:space="0" w:color="000000"/>
            </w:tcBorders>
            <w:shd w:val="clear" w:color="auto" w:fill="auto"/>
            <w:hideMark/>
          </w:tcPr>
          <w:p w14:paraId="083E8C0C"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628F631A"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データ監視</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31D9C5DF" w14:textId="3272E23A"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傷病者情報共有システムで用いられるマスタデータや業務の過程で生成される業務データの、異常・不整合等を検出すること。</w:t>
            </w:r>
          </w:p>
        </w:tc>
      </w:tr>
      <w:tr w:rsidR="001E1F31" w:rsidRPr="001E1F31" w14:paraId="4EFA4580" w14:textId="77777777" w:rsidTr="00B20981">
        <w:trPr>
          <w:trHeight w:val="161"/>
          <w:jc w:val="center"/>
        </w:trPr>
        <w:tc>
          <w:tcPr>
            <w:tcW w:w="478" w:type="pct"/>
            <w:vMerge/>
            <w:tcBorders>
              <w:left w:val="single" w:sz="4" w:space="0" w:color="000000"/>
              <w:right w:val="single" w:sz="4" w:space="0" w:color="000000"/>
            </w:tcBorders>
            <w:shd w:val="clear" w:color="auto" w:fill="auto"/>
            <w:hideMark/>
          </w:tcPr>
          <w:p w14:paraId="3C059A73" w14:textId="77777777" w:rsidR="00206AB3" w:rsidRPr="001E1F31" w:rsidRDefault="00206AB3" w:rsidP="00F062D2">
            <w:pPr>
              <w:ind w:left="108" w:right="108"/>
              <w:rPr>
                <w:rFonts w:ascii="ＭＳ 明朝" w:hAnsi="ＭＳ 明朝"/>
                <w:sz w:val="18"/>
                <w:szCs w:val="18"/>
              </w:rPr>
            </w:pPr>
          </w:p>
        </w:tc>
        <w:tc>
          <w:tcPr>
            <w:tcW w:w="701" w:type="pct"/>
            <w:vMerge w:val="restart"/>
            <w:tcBorders>
              <w:top w:val="single" w:sz="4" w:space="0" w:color="000000"/>
              <w:left w:val="single" w:sz="4" w:space="0" w:color="000000"/>
              <w:right w:val="single" w:sz="4" w:space="0" w:color="000000"/>
            </w:tcBorders>
            <w:shd w:val="clear" w:color="auto" w:fill="auto"/>
            <w:hideMark/>
          </w:tcPr>
          <w:p w14:paraId="3E02FD34"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情報システム維持作業</w:t>
            </w: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13B87C0D"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データ一括処理業務</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277BAF21"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定期又は臨時に手動によるデータ一括処理の必要があった場合、処理の実行及び実行状況の確認を実施すること。</w:t>
            </w:r>
          </w:p>
        </w:tc>
      </w:tr>
      <w:tr w:rsidR="001E1F31" w:rsidRPr="001E1F31" w14:paraId="782662A7" w14:textId="77777777" w:rsidTr="00B20981">
        <w:trPr>
          <w:trHeight w:val="219"/>
          <w:jc w:val="center"/>
        </w:trPr>
        <w:tc>
          <w:tcPr>
            <w:tcW w:w="478" w:type="pct"/>
            <w:vMerge/>
            <w:tcBorders>
              <w:left w:val="single" w:sz="4" w:space="0" w:color="000000"/>
              <w:right w:val="single" w:sz="4" w:space="0" w:color="000000"/>
            </w:tcBorders>
            <w:shd w:val="clear" w:color="auto" w:fill="auto"/>
            <w:hideMark/>
          </w:tcPr>
          <w:p w14:paraId="72492866" w14:textId="77777777" w:rsidR="00206AB3" w:rsidRPr="001E1F31" w:rsidRDefault="00206AB3" w:rsidP="00F062D2">
            <w:pPr>
              <w:ind w:left="108" w:right="108"/>
              <w:rPr>
                <w:rFonts w:ascii="ＭＳ 明朝" w:hAnsi="ＭＳ 明朝"/>
                <w:sz w:val="18"/>
                <w:szCs w:val="18"/>
              </w:rPr>
            </w:pPr>
          </w:p>
        </w:tc>
        <w:tc>
          <w:tcPr>
            <w:tcW w:w="701" w:type="pct"/>
            <w:vMerge/>
            <w:tcBorders>
              <w:left w:val="single" w:sz="4" w:space="0" w:color="000000"/>
              <w:right w:val="single" w:sz="4" w:space="0" w:color="000000"/>
            </w:tcBorders>
            <w:shd w:val="clear" w:color="auto" w:fill="auto"/>
            <w:hideMark/>
          </w:tcPr>
          <w:p w14:paraId="7B9FB648"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3920D148"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バックアップ管理</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3B098B00" w14:textId="4A8DA567" w:rsidR="00206AB3" w:rsidRPr="001E1F31" w:rsidRDefault="00206AB3" w:rsidP="00F062D2">
            <w:pPr>
              <w:ind w:left="108" w:right="108"/>
              <w:rPr>
                <w:rFonts w:ascii="ＭＳ 明朝" w:hAnsi="ＭＳ 明朝"/>
                <w:sz w:val="18"/>
                <w:szCs w:val="18"/>
              </w:rPr>
            </w:pPr>
            <w:r w:rsidRPr="001E1F31">
              <w:rPr>
                <w:rFonts w:ascii="ＭＳ 明朝" w:hAnsi="ＭＳ 明朝"/>
                <w:sz w:val="18"/>
                <w:szCs w:val="18"/>
              </w:rPr>
              <w:t>傷病者情報共有システムで利用するマスタデータや業務データ</w:t>
            </w:r>
            <w:r w:rsidRPr="001E1F31">
              <w:rPr>
                <w:rFonts w:ascii="ＭＳ 明朝" w:hAnsi="ＭＳ 明朝" w:hint="eastAsia"/>
                <w:sz w:val="18"/>
                <w:szCs w:val="18"/>
              </w:rPr>
              <w:t>、統計情報</w:t>
            </w:r>
            <w:r w:rsidRPr="001E1F31">
              <w:rPr>
                <w:rFonts w:ascii="ＭＳ 明朝" w:hAnsi="ＭＳ 明朝"/>
                <w:sz w:val="18"/>
                <w:szCs w:val="18"/>
              </w:rPr>
              <w:t>が消失した場合を想定して、</w:t>
            </w:r>
            <w:r w:rsidRPr="001E1F31">
              <w:rPr>
                <w:rFonts w:ascii="ＭＳ 明朝" w:hAnsi="ＭＳ 明朝" w:hint="eastAsia"/>
                <w:sz w:val="18"/>
                <w:szCs w:val="18"/>
              </w:rPr>
              <w:t>データの</w:t>
            </w:r>
            <w:r w:rsidRPr="001E1F31">
              <w:rPr>
                <w:rFonts w:ascii="ＭＳ 明朝" w:hAnsi="ＭＳ 明朝"/>
                <w:sz w:val="18"/>
                <w:szCs w:val="18"/>
              </w:rPr>
              <w:t>バックアップの管理方法を確立</w:t>
            </w:r>
            <w:r w:rsidR="002709DE" w:rsidRPr="001E1F31">
              <w:rPr>
                <w:rFonts w:ascii="ＭＳ 明朝" w:hAnsi="ＭＳ 明朝" w:hint="eastAsia"/>
                <w:sz w:val="18"/>
                <w:szCs w:val="18"/>
              </w:rPr>
              <w:t>し、</w:t>
            </w:r>
            <w:r w:rsidRPr="001E1F31">
              <w:rPr>
                <w:rFonts w:ascii="ＭＳ 明朝" w:hAnsi="ＭＳ 明朝" w:hint="eastAsia"/>
                <w:sz w:val="18"/>
                <w:szCs w:val="18"/>
              </w:rPr>
              <w:t>保存期間を定めた</w:t>
            </w:r>
            <w:r w:rsidRPr="001E1F31">
              <w:rPr>
                <w:rFonts w:ascii="ＭＳ 明朝" w:hAnsi="ＭＳ 明朝"/>
                <w:sz w:val="18"/>
                <w:szCs w:val="18"/>
              </w:rPr>
              <w:t>上で、バックアップ管理を</w:t>
            </w:r>
            <w:r w:rsidRPr="001E1F31">
              <w:rPr>
                <w:rFonts w:ascii="ＭＳ 明朝" w:hAnsi="ＭＳ 明朝" w:hint="eastAsia"/>
                <w:sz w:val="18"/>
                <w:szCs w:val="18"/>
              </w:rPr>
              <w:t>する</w:t>
            </w:r>
            <w:r w:rsidRPr="001E1F31">
              <w:rPr>
                <w:rFonts w:ascii="ＭＳ 明朝" w:hAnsi="ＭＳ 明朝"/>
                <w:sz w:val="18"/>
                <w:szCs w:val="18"/>
              </w:rPr>
              <w:t>こと。</w:t>
            </w:r>
          </w:p>
        </w:tc>
      </w:tr>
      <w:tr w:rsidR="001E1F31" w:rsidRPr="001E1F31" w14:paraId="39230EE3" w14:textId="77777777" w:rsidTr="00B20981">
        <w:trPr>
          <w:trHeight w:val="161"/>
          <w:jc w:val="center"/>
        </w:trPr>
        <w:tc>
          <w:tcPr>
            <w:tcW w:w="478" w:type="pct"/>
            <w:vMerge/>
            <w:tcBorders>
              <w:left w:val="single" w:sz="4" w:space="0" w:color="000000"/>
              <w:right w:val="single" w:sz="4" w:space="0" w:color="000000"/>
            </w:tcBorders>
            <w:shd w:val="clear" w:color="auto" w:fill="auto"/>
          </w:tcPr>
          <w:p w14:paraId="73A390D5" w14:textId="77777777" w:rsidR="00206AB3" w:rsidRPr="001E1F31" w:rsidRDefault="00206AB3" w:rsidP="00F062D2">
            <w:pPr>
              <w:ind w:left="108" w:right="108"/>
              <w:rPr>
                <w:rFonts w:ascii="ＭＳ 明朝" w:hAnsi="ＭＳ 明朝"/>
                <w:sz w:val="18"/>
                <w:szCs w:val="18"/>
              </w:rPr>
            </w:pPr>
          </w:p>
        </w:tc>
        <w:tc>
          <w:tcPr>
            <w:tcW w:w="701" w:type="pct"/>
            <w:vMerge/>
            <w:tcBorders>
              <w:left w:val="single" w:sz="4" w:space="0" w:color="000000"/>
              <w:right w:val="single" w:sz="4" w:space="0" w:color="000000"/>
            </w:tcBorders>
            <w:shd w:val="clear" w:color="auto" w:fill="auto"/>
          </w:tcPr>
          <w:p w14:paraId="64F8386F"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auto"/>
              <w:right w:val="single" w:sz="4" w:space="0" w:color="000000"/>
            </w:tcBorders>
            <w:shd w:val="clear" w:color="auto" w:fill="auto"/>
          </w:tcPr>
          <w:p w14:paraId="2199DA4F"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計画停止</w:t>
            </w:r>
          </w:p>
        </w:tc>
        <w:tc>
          <w:tcPr>
            <w:tcW w:w="2787" w:type="pct"/>
            <w:tcBorders>
              <w:top w:val="single" w:sz="4" w:space="0" w:color="000000"/>
              <w:left w:val="single" w:sz="4" w:space="0" w:color="000000"/>
              <w:bottom w:val="single" w:sz="4" w:space="0" w:color="auto"/>
              <w:right w:val="single" w:sz="4" w:space="0" w:color="000000"/>
            </w:tcBorders>
            <w:shd w:val="clear" w:color="auto" w:fill="auto"/>
          </w:tcPr>
          <w:p w14:paraId="2658D654" w14:textId="016EF58A" w:rsidR="00206AB3" w:rsidRPr="001E1F31" w:rsidRDefault="00206AB3" w:rsidP="00F062D2">
            <w:pPr>
              <w:ind w:left="108" w:right="108"/>
              <w:rPr>
                <w:rFonts w:ascii="ＭＳ 明朝" w:hAnsi="ＭＳ 明朝"/>
                <w:sz w:val="18"/>
                <w:szCs w:val="18"/>
              </w:rPr>
            </w:pPr>
            <w:r w:rsidRPr="001E1F31">
              <w:rPr>
                <w:rFonts w:ascii="ＭＳ 明朝" w:hAnsi="ＭＳ 明朝"/>
                <w:sz w:val="18"/>
                <w:szCs w:val="18"/>
              </w:rPr>
              <w:t>傷病者情報共有システム</w:t>
            </w:r>
            <w:r w:rsidRPr="001E1F31">
              <w:rPr>
                <w:rFonts w:ascii="ＭＳ 明朝" w:hAnsi="ＭＳ 明朝" w:hint="eastAsia"/>
                <w:sz w:val="18"/>
                <w:szCs w:val="18"/>
              </w:rPr>
              <w:t>は2</w:t>
            </w:r>
            <w:r w:rsidRPr="001E1F31">
              <w:rPr>
                <w:rFonts w:ascii="ＭＳ 明朝" w:hAnsi="ＭＳ 明朝"/>
                <w:sz w:val="18"/>
                <w:szCs w:val="18"/>
              </w:rPr>
              <w:t>4</w:t>
            </w:r>
            <w:r w:rsidRPr="001E1F31">
              <w:rPr>
                <w:rFonts w:ascii="ＭＳ 明朝" w:hAnsi="ＭＳ 明朝" w:hint="eastAsia"/>
                <w:sz w:val="18"/>
                <w:szCs w:val="18"/>
              </w:rPr>
              <w:t>時間3</w:t>
            </w:r>
            <w:r w:rsidRPr="001E1F31">
              <w:rPr>
                <w:rFonts w:ascii="ＭＳ 明朝" w:hAnsi="ＭＳ 明朝"/>
                <w:sz w:val="18"/>
                <w:szCs w:val="18"/>
              </w:rPr>
              <w:t>65</w:t>
            </w:r>
            <w:r w:rsidRPr="001E1F31">
              <w:rPr>
                <w:rFonts w:ascii="ＭＳ 明朝" w:hAnsi="ＭＳ 明朝" w:hint="eastAsia"/>
                <w:sz w:val="18"/>
                <w:szCs w:val="18"/>
              </w:rPr>
              <w:t>日の稼働を想定しているため、システムの停止は行わない想定であるが、万が一必要に応じてシステムを停止する必要がある場合は、事前に計画したスケジュールに基づき、定められた手順で告知した上で、情報システムの停止・再起動を行うこと。</w:t>
            </w:r>
          </w:p>
        </w:tc>
      </w:tr>
      <w:tr w:rsidR="001E1F31" w:rsidRPr="001E1F31" w14:paraId="6E0CEE9E" w14:textId="77777777" w:rsidTr="00DC5E35">
        <w:trPr>
          <w:trHeight w:val="600"/>
          <w:jc w:val="center"/>
        </w:trPr>
        <w:tc>
          <w:tcPr>
            <w:tcW w:w="478" w:type="pct"/>
            <w:vMerge/>
            <w:tcBorders>
              <w:left w:val="single" w:sz="4" w:space="0" w:color="000000"/>
              <w:bottom w:val="single" w:sz="4" w:space="0" w:color="auto"/>
              <w:right w:val="single" w:sz="4" w:space="0" w:color="000000"/>
            </w:tcBorders>
            <w:shd w:val="clear" w:color="auto" w:fill="auto"/>
            <w:hideMark/>
          </w:tcPr>
          <w:p w14:paraId="10FEE10D" w14:textId="77777777" w:rsidR="00206AB3" w:rsidRPr="001E1F31" w:rsidRDefault="00206AB3" w:rsidP="00F062D2">
            <w:pPr>
              <w:ind w:left="108" w:right="108"/>
              <w:rPr>
                <w:rFonts w:ascii="ＭＳ 明朝" w:hAnsi="ＭＳ 明朝"/>
                <w:sz w:val="18"/>
                <w:szCs w:val="18"/>
              </w:rPr>
            </w:pPr>
          </w:p>
        </w:tc>
        <w:tc>
          <w:tcPr>
            <w:tcW w:w="701" w:type="pct"/>
            <w:vMerge/>
            <w:tcBorders>
              <w:left w:val="single" w:sz="4" w:space="0" w:color="000000"/>
              <w:bottom w:val="single" w:sz="4" w:space="0" w:color="auto"/>
              <w:right w:val="single" w:sz="4" w:space="0" w:color="000000"/>
            </w:tcBorders>
            <w:shd w:val="clear" w:color="auto" w:fill="auto"/>
            <w:hideMark/>
          </w:tcPr>
          <w:p w14:paraId="1D0C673F"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auto"/>
              <w:left w:val="single" w:sz="4" w:space="0" w:color="000000"/>
              <w:bottom w:val="single" w:sz="4" w:space="0" w:color="auto"/>
              <w:right w:val="single" w:sz="4" w:space="0" w:color="000000"/>
            </w:tcBorders>
            <w:shd w:val="clear" w:color="auto" w:fill="auto"/>
            <w:hideMark/>
          </w:tcPr>
          <w:p w14:paraId="7FE1A636" w14:textId="7777777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データ維持管理業務</w:t>
            </w:r>
          </w:p>
        </w:tc>
        <w:tc>
          <w:tcPr>
            <w:tcW w:w="2787" w:type="pct"/>
            <w:tcBorders>
              <w:top w:val="single" w:sz="4" w:space="0" w:color="auto"/>
              <w:left w:val="single" w:sz="4" w:space="0" w:color="000000"/>
              <w:bottom w:val="single" w:sz="4" w:space="0" w:color="auto"/>
              <w:right w:val="single" w:sz="4" w:space="0" w:color="000000"/>
            </w:tcBorders>
            <w:shd w:val="clear" w:color="auto" w:fill="auto"/>
            <w:hideMark/>
          </w:tcPr>
          <w:p w14:paraId="0EB26D04" w14:textId="6F93E993" w:rsidR="00206AB3" w:rsidRPr="001E1F31" w:rsidRDefault="00206AB3" w:rsidP="00F062D2">
            <w:pPr>
              <w:ind w:left="108" w:right="108"/>
              <w:rPr>
                <w:rFonts w:ascii="ＭＳ 明朝" w:hAnsi="ＭＳ 明朝"/>
                <w:sz w:val="18"/>
                <w:szCs w:val="18"/>
              </w:rPr>
            </w:pPr>
            <w:r w:rsidRPr="001E1F31">
              <w:rPr>
                <w:rFonts w:ascii="ＭＳ 明朝" w:hAnsi="ＭＳ 明朝"/>
                <w:sz w:val="18"/>
                <w:szCs w:val="18"/>
              </w:rPr>
              <w:t>傷病者情報共有システム</w:t>
            </w:r>
            <w:r w:rsidRPr="001E1F31">
              <w:rPr>
                <w:rFonts w:ascii="ＭＳ 明朝" w:hAnsi="ＭＳ 明朝" w:hint="eastAsia"/>
                <w:sz w:val="18"/>
                <w:szCs w:val="18"/>
              </w:rPr>
              <w:t>のデータ</w:t>
            </w:r>
            <w:r w:rsidRPr="001E1F31">
              <w:rPr>
                <w:rFonts w:ascii="ＭＳ 明朝" w:hAnsi="ＭＳ 明朝"/>
                <w:sz w:val="18"/>
                <w:szCs w:val="18"/>
              </w:rPr>
              <w:t>に異常・不整合等が発生した場合</w:t>
            </w:r>
            <w:r w:rsidRPr="001E1F31">
              <w:rPr>
                <w:rFonts w:ascii="ＭＳ 明朝" w:hAnsi="ＭＳ 明朝" w:hint="eastAsia"/>
                <w:sz w:val="18"/>
                <w:szCs w:val="18"/>
              </w:rPr>
              <w:t>に</w:t>
            </w:r>
            <w:r w:rsidRPr="001E1F31">
              <w:rPr>
                <w:rFonts w:ascii="ＭＳ 明朝" w:hAnsi="ＭＳ 明朝"/>
                <w:sz w:val="18"/>
                <w:szCs w:val="18"/>
              </w:rPr>
              <w:t>は、修正又は削除を行うこと。</w:t>
            </w:r>
          </w:p>
        </w:tc>
      </w:tr>
      <w:tr w:rsidR="001E1F31" w:rsidRPr="001E1F31" w14:paraId="3ECF9E91" w14:textId="77777777" w:rsidTr="00DC5E35">
        <w:trPr>
          <w:jc w:val="center"/>
        </w:trPr>
        <w:tc>
          <w:tcPr>
            <w:tcW w:w="478" w:type="pct"/>
            <w:vMerge w:val="restart"/>
            <w:tcBorders>
              <w:top w:val="single" w:sz="4" w:space="0" w:color="auto"/>
              <w:left w:val="single" w:sz="4" w:space="0" w:color="000000"/>
              <w:bottom w:val="single" w:sz="4" w:space="0" w:color="auto"/>
              <w:right w:val="single" w:sz="4" w:space="0" w:color="000000"/>
            </w:tcBorders>
            <w:shd w:val="clear" w:color="auto" w:fill="auto"/>
          </w:tcPr>
          <w:p w14:paraId="1B26BEBA" w14:textId="1E2317B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定常時対応</w:t>
            </w:r>
          </w:p>
        </w:tc>
        <w:tc>
          <w:tcPr>
            <w:tcW w:w="701" w:type="pct"/>
            <w:vMerge w:val="restart"/>
            <w:tcBorders>
              <w:top w:val="single" w:sz="4" w:space="0" w:color="auto"/>
              <w:left w:val="single" w:sz="4" w:space="0" w:color="000000"/>
              <w:bottom w:val="single" w:sz="4" w:space="0" w:color="auto"/>
              <w:right w:val="single" w:sz="4" w:space="0" w:color="000000"/>
            </w:tcBorders>
            <w:shd w:val="clear" w:color="auto" w:fill="auto"/>
          </w:tcPr>
          <w:p w14:paraId="386FACE7" w14:textId="5093475D"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情報システム維持作業</w:t>
            </w:r>
          </w:p>
        </w:tc>
        <w:tc>
          <w:tcPr>
            <w:tcW w:w="1034" w:type="pct"/>
            <w:tcBorders>
              <w:top w:val="single" w:sz="4" w:space="0" w:color="auto"/>
              <w:left w:val="single" w:sz="4" w:space="0" w:color="000000"/>
              <w:bottom w:val="single" w:sz="4" w:space="0" w:color="000000"/>
              <w:right w:val="single" w:sz="4" w:space="0" w:color="000000"/>
            </w:tcBorders>
            <w:shd w:val="clear" w:color="auto" w:fill="auto"/>
          </w:tcPr>
          <w:p w14:paraId="2F48F0C3" w14:textId="233EE781"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情報資産管理</w:t>
            </w:r>
          </w:p>
        </w:tc>
        <w:tc>
          <w:tcPr>
            <w:tcW w:w="2787" w:type="pct"/>
            <w:tcBorders>
              <w:top w:val="single" w:sz="4" w:space="0" w:color="auto"/>
              <w:left w:val="single" w:sz="4" w:space="0" w:color="000000"/>
              <w:bottom w:val="single" w:sz="4" w:space="0" w:color="000000"/>
              <w:right w:val="single" w:sz="4" w:space="0" w:color="000000"/>
            </w:tcBorders>
            <w:shd w:val="clear" w:color="auto" w:fill="auto"/>
          </w:tcPr>
          <w:p w14:paraId="1C493053" w14:textId="3F440001"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ハードウェアやソフトウェア製品、ネットワーク等の傷病者情報共有システムを構成する資産（製品名、バージョン、ライセンス期間等）の管理を行うこと。クラウドサービスプロバイダ等の他社の管理下にある資産については、公開されている情報又は文書での提示を求める方法により取得可能な情報について本市と協議のうえ、決定した項目を報告すること。</w:t>
            </w:r>
          </w:p>
        </w:tc>
      </w:tr>
      <w:tr w:rsidR="001E1F31" w:rsidRPr="001E1F31" w14:paraId="449537FA" w14:textId="77777777" w:rsidTr="00DC5E35">
        <w:trPr>
          <w:trHeight w:val="207"/>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012B1E23" w14:textId="05FD13F3"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6E2FC635" w14:textId="643A648E"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39D3C083" w14:textId="3A3ABEB5"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システム構成管理</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0B8D3E21" w14:textId="3C442716" w:rsidR="00206AB3" w:rsidRPr="001E1F31" w:rsidRDefault="00206AB3" w:rsidP="00F062D2">
            <w:pPr>
              <w:ind w:left="108" w:right="108"/>
              <w:rPr>
                <w:rFonts w:ascii="ＭＳ 明朝" w:hAnsi="ＭＳ 明朝"/>
                <w:sz w:val="18"/>
                <w:szCs w:val="18"/>
              </w:rPr>
            </w:pPr>
            <w:r w:rsidRPr="001E1F31">
              <w:rPr>
                <w:rFonts w:ascii="ＭＳ 明朝" w:hAnsi="ＭＳ 明朝"/>
                <w:sz w:val="18"/>
                <w:szCs w:val="18"/>
              </w:rPr>
              <w:t>傷病者情報共有システムで利用する</w:t>
            </w:r>
            <w:r w:rsidRPr="001E1F31">
              <w:rPr>
                <w:rFonts w:ascii="ＭＳ 明朝" w:hAnsi="ＭＳ 明朝" w:hint="eastAsia"/>
                <w:sz w:val="18"/>
                <w:szCs w:val="18"/>
              </w:rPr>
              <w:t>ソフトウェア製品、ネットワーク等、管理すべきサービスの構成情報（設定情報、ＩＰアドレス、ポート接続情報、回線情報等）を管理すること。</w:t>
            </w:r>
          </w:p>
        </w:tc>
      </w:tr>
      <w:tr w:rsidR="001E1F31" w:rsidRPr="001E1F31" w14:paraId="63F84703" w14:textId="77777777" w:rsidTr="00DC5E35">
        <w:trPr>
          <w:trHeight w:val="241"/>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2B91504E"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00C29C0D"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44E95EC9" w14:textId="101255D9"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情報システムの変更要求管理作業</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47E62A79" w14:textId="44AAE9F9"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ヘルプデスク、監視業務、本市からの変更要求の受付、記録、承認依頼、変更状況の監視、結果確認を行うこと。</w:t>
            </w:r>
          </w:p>
        </w:tc>
      </w:tr>
      <w:tr w:rsidR="001E1F31" w:rsidRPr="001E1F31" w14:paraId="4D59205B" w14:textId="77777777" w:rsidTr="00DC5E35">
        <w:trPr>
          <w:trHeight w:val="226"/>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46C91CE0"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2C658E99"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4F1C5986" w14:textId="5D0B708E"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アクセス管理</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0DA350A2" w14:textId="1C105ADA"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傷病者情報共有システムに係るアカウントの発行・削除、識別コード・認証情報・権限等アクセス管理必要な情報の管理を行い、記録を残すこと。また、利用機関（本市、各救急隊、各医療機関及びシステム管理者）単位のアクセス権を設定可能とすること。</w:t>
            </w:r>
          </w:p>
        </w:tc>
      </w:tr>
      <w:tr w:rsidR="001E1F31" w:rsidRPr="001E1F31" w14:paraId="492F7527" w14:textId="77777777" w:rsidTr="00DC5E35">
        <w:trPr>
          <w:trHeight w:val="215"/>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6F3B242A"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4AE748AE"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25DC2AEE" w14:textId="798D94C1"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情報システムの設定変更</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0A67BFA3" w14:textId="1410ED74"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運用保守事業者が定める手順に基づき、傷病者情報共有システムの設定変更等を行うこと。</w:t>
            </w:r>
          </w:p>
        </w:tc>
      </w:tr>
      <w:tr w:rsidR="001E1F31" w:rsidRPr="001E1F31" w14:paraId="18DE2805" w14:textId="77777777" w:rsidTr="00DC5E35">
        <w:trPr>
          <w:trHeight w:val="211"/>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3CAE4810"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050F6110"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3A0B4EB9" w14:textId="7FB55218"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業務運用支援作業</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5ED7D39D" w14:textId="34E8C95A" w:rsidR="00206AB3" w:rsidRPr="001E1F31" w:rsidRDefault="00206AB3" w:rsidP="00162B9D">
            <w:pPr>
              <w:ind w:left="108" w:right="108"/>
              <w:rPr>
                <w:rFonts w:ascii="ＭＳ 明朝" w:hAnsi="ＭＳ 明朝"/>
                <w:sz w:val="18"/>
                <w:szCs w:val="18"/>
              </w:rPr>
            </w:pPr>
            <w:r w:rsidRPr="001E1F31">
              <w:rPr>
                <w:rFonts w:ascii="ＭＳ 明朝" w:hAnsi="ＭＳ 明朝" w:hint="eastAsia"/>
                <w:sz w:val="18"/>
                <w:szCs w:val="18"/>
              </w:rPr>
              <w:t>傷病者情報共有システムに必要なデータの作成、任意データの出力等、業務の運用に当たり必要となる作業を実施すること。</w:t>
            </w:r>
          </w:p>
        </w:tc>
      </w:tr>
      <w:tr w:rsidR="001E1F31" w:rsidRPr="001E1F31" w14:paraId="7E4FDE3D" w14:textId="77777777" w:rsidTr="00DC5E35">
        <w:trPr>
          <w:trHeight w:val="234"/>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1DB21692"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54188ED8"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4D2CC9F6" w14:textId="37E12821"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システム監査対応</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4A4CC5DF" w14:textId="03194B9A"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本業務の遂行における</w:t>
            </w:r>
            <w:r w:rsidRPr="001E1F31">
              <w:rPr>
                <w:rFonts w:ascii="ＭＳ 明朝" w:hAnsi="ＭＳ 明朝"/>
                <w:sz w:val="18"/>
                <w:szCs w:val="18"/>
              </w:rPr>
              <w:t>傷病者情報共有システム</w:t>
            </w:r>
            <w:r w:rsidRPr="001E1F31">
              <w:rPr>
                <w:rFonts w:ascii="ＭＳ 明朝" w:hAnsi="ＭＳ 明朝" w:hint="eastAsia"/>
                <w:sz w:val="18"/>
                <w:szCs w:val="18"/>
              </w:rPr>
              <w:t>の履行状況を確認するため、本市がシステム監査の実施を必要と判断した場合には、受託者はシステム監査に協力すること。</w:t>
            </w:r>
          </w:p>
        </w:tc>
      </w:tr>
      <w:tr w:rsidR="001E1F31" w:rsidRPr="001E1F31" w14:paraId="55D304C1" w14:textId="77777777" w:rsidTr="00DC5E35">
        <w:trPr>
          <w:trHeight w:val="180"/>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590DCF62"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01D9BAF2"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18E58F50" w14:textId="579646C3"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セキュリティ監査対応</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39B7A8C9" w14:textId="27BDF0C8" w:rsidR="00206AB3" w:rsidRPr="001E1F31" w:rsidRDefault="00206AB3" w:rsidP="00F665BA">
            <w:pPr>
              <w:ind w:left="108" w:right="108"/>
              <w:rPr>
                <w:rFonts w:ascii="ＭＳ 明朝" w:hAnsi="ＭＳ 明朝"/>
                <w:sz w:val="18"/>
                <w:szCs w:val="18"/>
              </w:rPr>
            </w:pPr>
            <w:r w:rsidRPr="001E1F31">
              <w:rPr>
                <w:rFonts w:ascii="ＭＳ 明朝" w:hAnsi="ＭＳ 明朝" w:hint="eastAsia"/>
                <w:sz w:val="18"/>
                <w:szCs w:val="18"/>
              </w:rPr>
              <w:t>本業務の遂行における情報セキュリティ対策の履行状況を確認するために、本市が情報セキュリティ監査の実施を必要と判断した場合には、受託者は情報セキュリティ監査に協力すること。クラウドサービスプロバイダの管理下にある資産については、クラウドサービスプロバイダが自ら定める情報セキュリティポリシーを遵守していることを、クラウドサービスプロバイダが発行する文書や第三者が発行する証明書（ISMAP等）や監査報告書等により確認し、本市に報告すること。</w:t>
            </w:r>
          </w:p>
        </w:tc>
      </w:tr>
      <w:tr w:rsidR="001E1F31" w:rsidRPr="001E1F31" w14:paraId="6CA2E7CF" w14:textId="77777777" w:rsidTr="00DC5E35">
        <w:trPr>
          <w:trHeight w:val="180"/>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1B6A42DF"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569427EC"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0CCC6A72" w14:textId="526DDC58"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大規模災害時対応</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191C457F" w14:textId="4917D2B3"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傷病者情報共有システムは大規模災害時においても必要となるシステムであることから、大規模災害時対応の手順確認、リハーサルを実施し、迅速に対応できる体制を整えること。</w:t>
            </w:r>
          </w:p>
        </w:tc>
      </w:tr>
      <w:tr w:rsidR="001E1F31" w:rsidRPr="001E1F31" w14:paraId="1A59DD98" w14:textId="77777777" w:rsidTr="00DC5E35">
        <w:trPr>
          <w:trHeight w:val="140"/>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40A3E5C3"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6AB24387"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53D57C24" w14:textId="021748C2"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本番環境へのアプリケーションプログラムのリリース作業</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400852B6" w14:textId="38D1FDE7"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アプリケーションプログラムの本番環境への適用作業、リリース対象に特化した稼働状況確認を行うこと。</w:t>
            </w:r>
          </w:p>
        </w:tc>
      </w:tr>
      <w:tr w:rsidR="001E1F31" w:rsidRPr="001E1F31" w14:paraId="5A065942" w14:textId="77777777" w:rsidTr="00DC5E35">
        <w:trPr>
          <w:trHeight w:val="260"/>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0496E305"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2B8FDF47"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497583EE" w14:textId="6D36B59B"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本番環境へのソフトウェア製品のリリース作業</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3C5312D5" w14:textId="038F43F7" w:rsidR="00206AB3" w:rsidRPr="001E1F31" w:rsidRDefault="00206AB3" w:rsidP="00F062D2">
            <w:pPr>
              <w:ind w:left="108" w:right="108"/>
              <w:rPr>
                <w:rFonts w:ascii="ＭＳ 明朝" w:hAnsi="ＭＳ 明朝"/>
                <w:sz w:val="18"/>
                <w:szCs w:val="18"/>
              </w:rPr>
            </w:pPr>
            <w:r w:rsidRPr="001E1F31">
              <w:rPr>
                <w:rFonts w:ascii="ＭＳ 明朝" w:hAnsi="ＭＳ 明朝"/>
                <w:sz w:val="18"/>
                <w:szCs w:val="18"/>
              </w:rPr>
              <w:t>傷病者情報共有システムが利用するソフトウェア製品・クラウドサービス等の</w:t>
            </w:r>
            <w:r w:rsidRPr="001E1F31">
              <w:rPr>
                <w:rFonts w:ascii="ＭＳ 明朝" w:hAnsi="ＭＳ 明朝" w:hint="eastAsia"/>
                <w:sz w:val="18"/>
                <w:szCs w:val="18"/>
              </w:rPr>
              <w:t>セキュリティパッチの適用やアップデートを実施すること。適用においては、事前のテストを実施した上で実施すること。</w:t>
            </w:r>
          </w:p>
        </w:tc>
      </w:tr>
      <w:tr w:rsidR="001E1F31" w:rsidRPr="001E1F31" w14:paraId="4CF77150" w14:textId="77777777" w:rsidTr="00DC5E35">
        <w:trPr>
          <w:trHeight w:val="199"/>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409B17B0" w14:textId="77777777" w:rsidR="00206AB3" w:rsidRPr="001E1F31" w:rsidRDefault="00206AB3" w:rsidP="00F062D2">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18E88532" w14:textId="77777777" w:rsidR="00206AB3" w:rsidRPr="001E1F31" w:rsidRDefault="00206AB3" w:rsidP="00F062D2">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auto"/>
              <w:right w:val="single" w:sz="4" w:space="0" w:color="000000"/>
            </w:tcBorders>
            <w:shd w:val="clear" w:color="auto" w:fill="auto"/>
            <w:hideMark/>
          </w:tcPr>
          <w:p w14:paraId="2B4A82DE" w14:textId="6AD37254"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本番環境へのハードウェアのリリース作業</w:t>
            </w:r>
          </w:p>
        </w:tc>
        <w:tc>
          <w:tcPr>
            <w:tcW w:w="2787" w:type="pct"/>
            <w:tcBorders>
              <w:top w:val="single" w:sz="4" w:space="0" w:color="000000"/>
              <w:left w:val="single" w:sz="4" w:space="0" w:color="000000"/>
              <w:bottom w:val="single" w:sz="4" w:space="0" w:color="auto"/>
              <w:right w:val="single" w:sz="4" w:space="0" w:color="000000"/>
            </w:tcBorders>
            <w:shd w:val="clear" w:color="auto" w:fill="auto"/>
            <w:hideMark/>
          </w:tcPr>
          <w:p w14:paraId="648B3EDC" w14:textId="4614E4FA" w:rsidR="00206AB3" w:rsidRPr="001E1F31" w:rsidRDefault="00206AB3" w:rsidP="00F062D2">
            <w:pPr>
              <w:ind w:left="108" w:right="108"/>
              <w:rPr>
                <w:rFonts w:ascii="ＭＳ 明朝" w:hAnsi="ＭＳ 明朝"/>
                <w:sz w:val="18"/>
                <w:szCs w:val="18"/>
              </w:rPr>
            </w:pPr>
            <w:r w:rsidRPr="001E1F31">
              <w:rPr>
                <w:rFonts w:ascii="ＭＳ 明朝" w:hAnsi="ＭＳ 明朝" w:hint="eastAsia"/>
                <w:sz w:val="18"/>
                <w:szCs w:val="18"/>
              </w:rPr>
              <w:t>仕様書を実現するために提案する機器の部品交換に伴い、傷病者情報共有システムの停止及び再開の作業が必要な場合には、当該作業を実施すること。</w:t>
            </w:r>
          </w:p>
        </w:tc>
      </w:tr>
      <w:tr w:rsidR="001E1F31" w:rsidRPr="001E1F31" w14:paraId="5C8C87A0" w14:textId="77777777" w:rsidTr="00DC7E48">
        <w:trPr>
          <w:trHeight w:val="203"/>
          <w:jc w:val="center"/>
        </w:trPr>
        <w:tc>
          <w:tcPr>
            <w:tcW w:w="478" w:type="pct"/>
            <w:vMerge w:val="restart"/>
            <w:tcBorders>
              <w:top w:val="single" w:sz="4" w:space="0" w:color="auto"/>
              <w:left w:val="single" w:sz="4" w:space="0" w:color="auto"/>
              <w:right w:val="single" w:sz="4" w:space="0" w:color="000000"/>
            </w:tcBorders>
            <w:shd w:val="clear" w:color="auto" w:fill="auto"/>
            <w:hideMark/>
          </w:tcPr>
          <w:p w14:paraId="4BC2D969" w14:textId="0942D6E2"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定常時対応</w:t>
            </w:r>
          </w:p>
        </w:tc>
        <w:tc>
          <w:tcPr>
            <w:tcW w:w="701" w:type="pct"/>
            <w:vMerge w:val="restart"/>
            <w:tcBorders>
              <w:top w:val="single" w:sz="4" w:space="0" w:color="auto"/>
              <w:left w:val="single" w:sz="4" w:space="0" w:color="000000"/>
              <w:right w:val="single" w:sz="4" w:space="0" w:color="000000"/>
            </w:tcBorders>
            <w:shd w:val="clear" w:color="auto" w:fill="auto"/>
            <w:hideMark/>
          </w:tcPr>
          <w:p w14:paraId="0D1B78B3" w14:textId="71A33DEC"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ユーザーサポート業務</w:t>
            </w:r>
          </w:p>
        </w:tc>
        <w:tc>
          <w:tcPr>
            <w:tcW w:w="1034" w:type="pct"/>
            <w:tcBorders>
              <w:top w:val="single" w:sz="4" w:space="0" w:color="auto"/>
              <w:left w:val="single" w:sz="4" w:space="0" w:color="000000"/>
              <w:bottom w:val="single" w:sz="4" w:space="0" w:color="000000"/>
              <w:right w:val="single" w:sz="4" w:space="0" w:color="auto"/>
            </w:tcBorders>
            <w:shd w:val="clear" w:color="auto" w:fill="auto"/>
            <w:hideMark/>
          </w:tcPr>
          <w:p w14:paraId="71F21F8D" w14:textId="5F8E4A72"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ヘルプデスク業務</w:t>
            </w:r>
          </w:p>
        </w:tc>
        <w:tc>
          <w:tcPr>
            <w:tcW w:w="2787" w:type="pct"/>
            <w:tcBorders>
              <w:top w:val="single" w:sz="4" w:space="0" w:color="auto"/>
              <w:left w:val="single" w:sz="4" w:space="0" w:color="auto"/>
              <w:bottom w:val="single" w:sz="4" w:space="0" w:color="000000"/>
              <w:right w:val="single" w:sz="4" w:space="0" w:color="000000"/>
            </w:tcBorders>
            <w:shd w:val="clear" w:color="auto" w:fill="auto"/>
            <w:hideMark/>
          </w:tcPr>
          <w:p w14:paraId="70B14AB9" w14:textId="34902553"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傷病者情報共有システムの利用者である本市職員や医療機関のサポートを行うためのヘルプデスクを設置し、運用すること。対応時間は平日9:00～17:00を想定している。</w:t>
            </w:r>
          </w:p>
        </w:tc>
      </w:tr>
      <w:tr w:rsidR="001E1F31" w:rsidRPr="001E1F31" w14:paraId="7532C947" w14:textId="77777777" w:rsidTr="00DC7E48">
        <w:trPr>
          <w:trHeight w:val="211"/>
          <w:jc w:val="center"/>
        </w:trPr>
        <w:tc>
          <w:tcPr>
            <w:tcW w:w="478" w:type="pct"/>
            <w:vMerge/>
            <w:tcBorders>
              <w:left w:val="single" w:sz="4" w:space="0" w:color="auto"/>
              <w:right w:val="single" w:sz="4" w:space="0" w:color="000000"/>
            </w:tcBorders>
            <w:shd w:val="clear" w:color="auto" w:fill="auto"/>
            <w:hideMark/>
          </w:tcPr>
          <w:p w14:paraId="163BFF09" w14:textId="77777777" w:rsidR="00206AB3" w:rsidRPr="001E1F31" w:rsidRDefault="00206AB3" w:rsidP="00DC7E48">
            <w:pPr>
              <w:ind w:left="108" w:right="108"/>
              <w:rPr>
                <w:rFonts w:ascii="ＭＳ 明朝" w:hAnsi="ＭＳ 明朝"/>
                <w:sz w:val="18"/>
                <w:szCs w:val="18"/>
              </w:rPr>
            </w:pPr>
          </w:p>
        </w:tc>
        <w:tc>
          <w:tcPr>
            <w:tcW w:w="701" w:type="pct"/>
            <w:vMerge/>
            <w:tcBorders>
              <w:left w:val="single" w:sz="4" w:space="0" w:color="000000"/>
              <w:right w:val="single" w:sz="4" w:space="0" w:color="000000"/>
            </w:tcBorders>
            <w:shd w:val="clear" w:color="auto" w:fill="auto"/>
            <w:hideMark/>
          </w:tcPr>
          <w:p w14:paraId="16B3C40E" w14:textId="48F7B66B" w:rsidR="00206AB3" w:rsidRPr="001E1F31" w:rsidRDefault="00206AB3" w:rsidP="00DC7E48">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auto"/>
            </w:tcBorders>
            <w:shd w:val="clear" w:color="auto" w:fill="auto"/>
            <w:hideMark/>
          </w:tcPr>
          <w:p w14:paraId="09750104" w14:textId="7BE51FEA"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利用者教育支援</w:t>
            </w:r>
          </w:p>
        </w:tc>
        <w:tc>
          <w:tcPr>
            <w:tcW w:w="2787" w:type="pct"/>
            <w:tcBorders>
              <w:top w:val="single" w:sz="4" w:space="0" w:color="000000"/>
              <w:left w:val="single" w:sz="4" w:space="0" w:color="auto"/>
              <w:bottom w:val="single" w:sz="4" w:space="0" w:color="000000"/>
              <w:right w:val="single" w:sz="4" w:space="0" w:color="000000"/>
            </w:tcBorders>
            <w:shd w:val="clear" w:color="auto" w:fill="auto"/>
            <w:hideMark/>
          </w:tcPr>
          <w:p w14:paraId="68B4A535" w14:textId="2B0ACDB2"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本仕様書で定めた内容に基づき、本市職員に対する操作研修を実施すること。</w:t>
            </w:r>
          </w:p>
        </w:tc>
      </w:tr>
      <w:tr w:rsidR="001E1F31" w:rsidRPr="001E1F31" w14:paraId="5CB216E7" w14:textId="77777777" w:rsidTr="00DC7E48">
        <w:trPr>
          <w:trHeight w:val="94"/>
          <w:jc w:val="center"/>
        </w:trPr>
        <w:tc>
          <w:tcPr>
            <w:tcW w:w="478" w:type="pct"/>
            <w:vMerge/>
            <w:tcBorders>
              <w:left w:val="single" w:sz="4" w:space="0" w:color="auto"/>
              <w:right w:val="single" w:sz="4" w:space="0" w:color="000000"/>
            </w:tcBorders>
            <w:shd w:val="clear" w:color="auto" w:fill="auto"/>
            <w:hideMark/>
          </w:tcPr>
          <w:p w14:paraId="38609FA1" w14:textId="77777777" w:rsidR="00206AB3" w:rsidRPr="001E1F31" w:rsidRDefault="00206AB3" w:rsidP="00DC7E48">
            <w:pPr>
              <w:ind w:left="108" w:right="108"/>
              <w:rPr>
                <w:rFonts w:ascii="ＭＳ 明朝" w:hAnsi="ＭＳ 明朝"/>
                <w:sz w:val="18"/>
                <w:szCs w:val="18"/>
              </w:rPr>
            </w:pPr>
          </w:p>
        </w:tc>
        <w:tc>
          <w:tcPr>
            <w:tcW w:w="701" w:type="pct"/>
            <w:vMerge/>
            <w:tcBorders>
              <w:left w:val="single" w:sz="4" w:space="0" w:color="000000"/>
              <w:bottom w:val="single" w:sz="4" w:space="0" w:color="000000"/>
              <w:right w:val="single" w:sz="4" w:space="0" w:color="000000"/>
            </w:tcBorders>
            <w:shd w:val="clear" w:color="auto" w:fill="auto"/>
            <w:hideMark/>
          </w:tcPr>
          <w:p w14:paraId="6DD8C09F" w14:textId="77777777" w:rsidR="00206AB3" w:rsidRPr="001E1F31" w:rsidRDefault="00206AB3" w:rsidP="00DC7E48">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auto"/>
            </w:tcBorders>
            <w:shd w:val="clear" w:color="auto" w:fill="auto"/>
            <w:hideMark/>
          </w:tcPr>
          <w:p w14:paraId="2F628B80" w14:textId="0E5927DB"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＜任意要件＞利用者からの変更対応</w:t>
            </w:r>
          </w:p>
        </w:tc>
        <w:tc>
          <w:tcPr>
            <w:tcW w:w="2787" w:type="pct"/>
            <w:tcBorders>
              <w:top w:val="single" w:sz="4" w:space="0" w:color="000000"/>
              <w:left w:val="single" w:sz="4" w:space="0" w:color="auto"/>
              <w:bottom w:val="single" w:sz="4" w:space="0" w:color="000000"/>
              <w:right w:val="single" w:sz="4" w:space="0" w:color="000000"/>
            </w:tcBorders>
            <w:shd w:val="clear" w:color="auto" w:fill="auto"/>
            <w:hideMark/>
          </w:tcPr>
          <w:p w14:paraId="6E8713C1" w14:textId="77777777"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端末紛失や人事異動等による傷病者情報共有システムの利用者に設定する権限の追加や削除、アカウントロック時の対応等を行うこと。</w:t>
            </w:r>
          </w:p>
          <w:p w14:paraId="728E6B2A" w14:textId="4F0DBDD0"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また、救急隊端末にMDMを導入し、遠隔操作による端末ロックや初期化を行うこと。なお、MDMを導入する場合には必ず本市にもMDMの管理者権限を付与すること。</w:t>
            </w:r>
          </w:p>
        </w:tc>
      </w:tr>
      <w:tr w:rsidR="001E1F31" w:rsidRPr="001E1F31" w14:paraId="14AF6468" w14:textId="77777777" w:rsidTr="00DC5E35">
        <w:trPr>
          <w:trHeight w:val="196"/>
          <w:jc w:val="center"/>
        </w:trPr>
        <w:tc>
          <w:tcPr>
            <w:tcW w:w="478" w:type="pct"/>
            <w:vMerge/>
            <w:tcBorders>
              <w:left w:val="single" w:sz="4" w:space="0" w:color="auto"/>
              <w:bottom w:val="single" w:sz="4" w:space="0" w:color="000000"/>
              <w:right w:val="single" w:sz="4" w:space="0" w:color="000000"/>
            </w:tcBorders>
            <w:shd w:val="clear" w:color="auto" w:fill="auto"/>
            <w:hideMark/>
          </w:tcPr>
          <w:p w14:paraId="37258472" w14:textId="77777777" w:rsidR="00206AB3" w:rsidRPr="001E1F31" w:rsidRDefault="00206AB3" w:rsidP="00DC7E48">
            <w:pPr>
              <w:ind w:left="108" w:right="108"/>
              <w:rPr>
                <w:rFonts w:ascii="ＭＳ 明朝" w:hAnsi="ＭＳ 明朝"/>
                <w:sz w:val="18"/>
                <w:szCs w:val="18"/>
              </w:rPr>
            </w:pPr>
          </w:p>
        </w:tc>
        <w:tc>
          <w:tcPr>
            <w:tcW w:w="701" w:type="pct"/>
            <w:tcBorders>
              <w:left w:val="single" w:sz="4" w:space="0" w:color="000000"/>
              <w:bottom w:val="single" w:sz="4" w:space="0" w:color="000000"/>
              <w:right w:val="single" w:sz="4" w:space="0" w:color="000000"/>
            </w:tcBorders>
            <w:shd w:val="clear" w:color="auto" w:fill="auto"/>
            <w:hideMark/>
          </w:tcPr>
          <w:p w14:paraId="3556CBCD" w14:textId="30C9CE2F"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データの収集と報告</w:t>
            </w:r>
          </w:p>
        </w:tc>
        <w:tc>
          <w:tcPr>
            <w:tcW w:w="1034" w:type="pct"/>
            <w:tcBorders>
              <w:top w:val="single" w:sz="4" w:space="0" w:color="000000"/>
              <w:left w:val="single" w:sz="4" w:space="0" w:color="000000"/>
              <w:bottom w:val="single" w:sz="4" w:space="0" w:color="000000"/>
              <w:right w:val="single" w:sz="4" w:space="0" w:color="auto"/>
            </w:tcBorders>
            <w:shd w:val="clear" w:color="auto" w:fill="auto"/>
            <w:hideMark/>
          </w:tcPr>
          <w:p w14:paraId="5DD54EC3" w14:textId="3BC110D8"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定期報告・定期検査</w:t>
            </w:r>
          </w:p>
        </w:tc>
        <w:tc>
          <w:tcPr>
            <w:tcW w:w="2787" w:type="pct"/>
            <w:tcBorders>
              <w:top w:val="single" w:sz="4" w:space="0" w:color="000000"/>
              <w:left w:val="single" w:sz="4" w:space="0" w:color="auto"/>
              <w:bottom w:val="single" w:sz="4" w:space="0" w:color="000000"/>
              <w:right w:val="single" w:sz="4" w:space="0" w:color="000000"/>
            </w:tcBorders>
            <w:shd w:val="clear" w:color="auto" w:fill="auto"/>
            <w:hideMark/>
          </w:tcPr>
          <w:p w14:paraId="5B3B8021" w14:textId="153884FE"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各運用作業の実績等を定期的に報告すること。また、システム機能の障害実績を整理し報告すること。また、報告内容を記録するためにタスクツールや議事録等を活用すること。システム運用状況及び情報の管理方法等について定期的に検査し、検査結果を報告すること。なお、検査結果については５年間保存することを想定している。</w:t>
            </w:r>
          </w:p>
        </w:tc>
      </w:tr>
      <w:tr w:rsidR="001E1F31" w:rsidRPr="001E1F31" w14:paraId="60729195" w14:textId="77777777" w:rsidTr="00DC5E35">
        <w:trPr>
          <w:trHeight w:val="70"/>
          <w:jc w:val="center"/>
        </w:trPr>
        <w:tc>
          <w:tcPr>
            <w:tcW w:w="478" w:type="pct"/>
            <w:vMerge w:val="restart"/>
            <w:tcBorders>
              <w:top w:val="single" w:sz="4" w:space="0" w:color="000000"/>
              <w:left w:val="single" w:sz="4" w:space="0" w:color="000000"/>
              <w:bottom w:val="single" w:sz="4" w:space="0" w:color="auto"/>
              <w:right w:val="single" w:sz="4" w:space="0" w:color="000000"/>
            </w:tcBorders>
            <w:shd w:val="clear" w:color="auto" w:fill="auto"/>
          </w:tcPr>
          <w:p w14:paraId="27ABAB45" w14:textId="7A57CA84"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障害発生時対応</w:t>
            </w:r>
          </w:p>
        </w:tc>
        <w:tc>
          <w:tcPr>
            <w:tcW w:w="701" w:type="pct"/>
            <w:vMerge w:val="restart"/>
            <w:tcBorders>
              <w:top w:val="single" w:sz="4" w:space="0" w:color="000000"/>
              <w:left w:val="single" w:sz="4" w:space="0" w:color="000000"/>
              <w:bottom w:val="single" w:sz="4" w:space="0" w:color="auto"/>
              <w:right w:val="single" w:sz="4" w:space="0" w:color="000000"/>
            </w:tcBorders>
            <w:shd w:val="clear" w:color="auto" w:fill="auto"/>
          </w:tcPr>
          <w:p w14:paraId="7FD64676" w14:textId="1D32C44B"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情報システム維持作業</w:t>
            </w:r>
          </w:p>
        </w:tc>
        <w:tc>
          <w:tcPr>
            <w:tcW w:w="1034" w:type="pct"/>
            <w:tcBorders>
              <w:top w:val="single" w:sz="4" w:space="0" w:color="000000"/>
              <w:left w:val="single" w:sz="4" w:space="0" w:color="000000"/>
              <w:bottom w:val="single" w:sz="4" w:space="0" w:color="auto"/>
              <w:right w:val="single" w:sz="4" w:space="0" w:color="auto"/>
            </w:tcBorders>
            <w:shd w:val="clear" w:color="auto" w:fill="auto"/>
          </w:tcPr>
          <w:p w14:paraId="5A5A193F" w14:textId="26550480"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インシデント管理</w:t>
            </w:r>
          </w:p>
        </w:tc>
        <w:tc>
          <w:tcPr>
            <w:tcW w:w="2787" w:type="pct"/>
            <w:tcBorders>
              <w:top w:val="single" w:sz="4" w:space="0" w:color="000000"/>
              <w:left w:val="single" w:sz="4" w:space="0" w:color="auto"/>
              <w:bottom w:val="single" w:sz="4" w:space="0" w:color="000000"/>
              <w:right w:val="single" w:sz="4" w:space="0" w:color="000000"/>
            </w:tcBorders>
            <w:shd w:val="clear" w:color="auto" w:fill="auto"/>
          </w:tcPr>
          <w:p w14:paraId="4D8773CE" w14:textId="0A4E6495"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ヘルプデスク、監視業務、本市からのインシデントの受付、記録、問題管理、変更管理への切り分け、承認依頼、変更状況の監視、結果確認を行うこと。</w:t>
            </w:r>
          </w:p>
        </w:tc>
      </w:tr>
      <w:tr w:rsidR="001E1F31" w:rsidRPr="001E1F31" w14:paraId="092DAACF" w14:textId="77777777" w:rsidTr="00DC5E35">
        <w:trPr>
          <w:trHeight w:val="241"/>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2647E29D" w14:textId="15012EF4" w:rsidR="00206AB3" w:rsidRPr="001E1F31" w:rsidRDefault="00206AB3" w:rsidP="00DC7E48">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2ECD6093" w14:textId="19C9CD4A" w:rsidR="00206AB3" w:rsidRPr="001E1F31" w:rsidRDefault="00206AB3" w:rsidP="00DC7E48">
            <w:pPr>
              <w:ind w:left="108" w:right="108"/>
              <w:rPr>
                <w:rFonts w:ascii="ＭＳ 明朝" w:hAnsi="ＭＳ 明朝"/>
                <w:sz w:val="18"/>
                <w:szCs w:val="18"/>
              </w:rPr>
            </w:pPr>
          </w:p>
        </w:tc>
        <w:tc>
          <w:tcPr>
            <w:tcW w:w="1034" w:type="pct"/>
            <w:tcBorders>
              <w:top w:val="single" w:sz="4" w:space="0" w:color="auto"/>
              <w:left w:val="single" w:sz="4" w:space="0" w:color="000000"/>
              <w:bottom w:val="single" w:sz="4" w:space="0" w:color="000000"/>
              <w:right w:val="single" w:sz="4" w:space="0" w:color="000000"/>
            </w:tcBorders>
            <w:shd w:val="clear" w:color="auto" w:fill="auto"/>
            <w:hideMark/>
          </w:tcPr>
          <w:p w14:paraId="17FEC271" w14:textId="3CBE2130"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障害復旧対応（インシデント対応）</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23763721" w14:textId="1A80D3A3" w:rsidR="00206AB3" w:rsidRPr="001E1F31" w:rsidRDefault="00206AB3" w:rsidP="00DC7E48">
            <w:pPr>
              <w:ind w:left="108" w:right="108"/>
              <w:rPr>
                <w:rFonts w:ascii="ＭＳ 明朝" w:hAnsi="ＭＳ 明朝"/>
                <w:sz w:val="18"/>
                <w:szCs w:val="18"/>
              </w:rPr>
            </w:pPr>
            <w:r w:rsidRPr="001E1F31">
              <w:rPr>
                <w:rFonts w:ascii="ＭＳ 明朝" w:hAnsi="ＭＳ 明朝"/>
                <w:sz w:val="18"/>
                <w:szCs w:val="18"/>
              </w:rPr>
              <w:t>傷病者情報共有システム</w:t>
            </w:r>
            <w:r w:rsidRPr="001E1F31">
              <w:rPr>
                <w:rFonts w:ascii="ＭＳ 明朝" w:hAnsi="ＭＳ 明朝" w:hint="eastAsia"/>
                <w:sz w:val="18"/>
                <w:szCs w:val="18"/>
              </w:rPr>
              <w:t>の各業務の異常停止が業務に与える影響を最小限にとどめる形で迅速な復旧を行うこと。</w:t>
            </w:r>
          </w:p>
        </w:tc>
      </w:tr>
      <w:tr w:rsidR="001E1F31" w:rsidRPr="001E1F31" w14:paraId="2D72F843" w14:textId="77777777" w:rsidTr="00DC5E35">
        <w:trPr>
          <w:trHeight w:val="222"/>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37FE750E" w14:textId="77777777" w:rsidR="00206AB3" w:rsidRPr="001E1F31" w:rsidRDefault="00206AB3" w:rsidP="00DC7E48">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37DD7A38" w14:textId="77777777" w:rsidR="00206AB3" w:rsidRPr="001E1F31" w:rsidRDefault="00206AB3" w:rsidP="00DC7E48">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46A691E8" w14:textId="570DAC65"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本番環境へのアプリケーションプログラムのリリース作業</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7F3849C5" w14:textId="65319F9F" w:rsidR="00206AB3" w:rsidRPr="001E1F31" w:rsidRDefault="00206AB3" w:rsidP="00DC7E48">
            <w:pPr>
              <w:ind w:left="108" w:right="108"/>
              <w:rPr>
                <w:rFonts w:ascii="ＭＳ 明朝" w:hAnsi="ＭＳ 明朝"/>
                <w:sz w:val="18"/>
                <w:szCs w:val="18"/>
              </w:rPr>
            </w:pPr>
            <w:r w:rsidRPr="001E1F31">
              <w:rPr>
                <w:rFonts w:ascii="ＭＳ 明朝" w:hAnsi="ＭＳ 明朝"/>
                <w:sz w:val="18"/>
                <w:szCs w:val="18"/>
              </w:rPr>
              <w:t>傷病者情報共有システムが要件どおりに動作することを目的とし、修正プログラムの本番環境への適用作業を実施する</w:t>
            </w:r>
            <w:r w:rsidRPr="001E1F31">
              <w:rPr>
                <w:rFonts w:ascii="ＭＳ 明朝" w:hAnsi="ＭＳ 明朝" w:hint="eastAsia"/>
                <w:sz w:val="18"/>
                <w:szCs w:val="18"/>
              </w:rPr>
              <w:t>こと</w:t>
            </w:r>
            <w:r w:rsidRPr="001E1F31">
              <w:rPr>
                <w:rFonts w:ascii="ＭＳ 明朝" w:hAnsi="ＭＳ 明朝"/>
                <w:sz w:val="18"/>
                <w:szCs w:val="18"/>
              </w:rPr>
              <w:t xml:space="preserve">。適用したプログラムの稼働状況を確認すること。 </w:t>
            </w:r>
          </w:p>
        </w:tc>
      </w:tr>
      <w:tr w:rsidR="001E1F31" w:rsidRPr="001E1F31" w14:paraId="6903EB5C" w14:textId="77777777" w:rsidTr="00DC5E35">
        <w:trPr>
          <w:trHeight w:val="260"/>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2EAAF92F" w14:textId="77777777" w:rsidR="00206AB3" w:rsidRPr="001E1F31" w:rsidRDefault="00206AB3" w:rsidP="00DC7E48">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7026478E" w14:textId="77777777" w:rsidR="00206AB3" w:rsidRPr="001E1F31" w:rsidRDefault="00206AB3" w:rsidP="00DC7E48">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0793F75E" w14:textId="25A21A63"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本番環境へのソフトウェア製品のリリース作業</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52859076" w14:textId="2E763B7A"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傷病者情報共有システムの障害時のセキュリティパッチの適用やアップデートを実施すること。</w:t>
            </w:r>
          </w:p>
        </w:tc>
      </w:tr>
      <w:tr w:rsidR="001E1F31" w:rsidRPr="001E1F31" w14:paraId="148D9447" w14:textId="77777777" w:rsidTr="00DC5E35">
        <w:trPr>
          <w:trHeight w:val="199"/>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56692939" w14:textId="77777777" w:rsidR="00206AB3" w:rsidRPr="001E1F31" w:rsidRDefault="00206AB3" w:rsidP="00DC7E48">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1B5F52C4" w14:textId="77777777" w:rsidR="00206AB3" w:rsidRPr="001E1F31" w:rsidRDefault="00206AB3" w:rsidP="00DC7E48">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32F6E1A0" w14:textId="5B75FEB9"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本番環境へのハードウェアのリリース作業</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443A8859" w14:textId="6FED4ED1"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仕様書を実現するために提案する機器の部品交換に伴い、傷病者情報共有システムの停止及び再開の作業が必要な場合には、当該作業を実施すること。</w:t>
            </w:r>
          </w:p>
        </w:tc>
      </w:tr>
      <w:tr w:rsidR="00206AB3" w:rsidRPr="001E1F31" w14:paraId="45549A1B" w14:textId="77777777" w:rsidTr="00DC5E35">
        <w:trPr>
          <w:trHeight w:val="203"/>
          <w:jc w:val="center"/>
        </w:trPr>
        <w:tc>
          <w:tcPr>
            <w:tcW w:w="478" w:type="pct"/>
            <w:vMerge/>
            <w:tcBorders>
              <w:top w:val="single" w:sz="4" w:space="0" w:color="000000"/>
              <w:left w:val="single" w:sz="4" w:space="0" w:color="000000"/>
              <w:bottom w:val="single" w:sz="4" w:space="0" w:color="auto"/>
              <w:right w:val="single" w:sz="4" w:space="0" w:color="000000"/>
            </w:tcBorders>
            <w:shd w:val="clear" w:color="auto" w:fill="auto"/>
            <w:hideMark/>
          </w:tcPr>
          <w:p w14:paraId="167E2862" w14:textId="77777777" w:rsidR="00206AB3" w:rsidRPr="001E1F31" w:rsidRDefault="00206AB3" w:rsidP="00DC7E48">
            <w:pPr>
              <w:ind w:left="108" w:right="108"/>
              <w:rPr>
                <w:rFonts w:ascii="ＭＳ 明朝" w:hAnsi="ＭＳ 明朝"/>
                <w:sz w:val="18"/>
                <w:szCs w:val="18"/>
              </w:rPr>
            </w:pPr>
          </w:p>
        </w:tc>
        <w:tc>
          <w:tcPr>
            <w:tcW w:w="701" w:type="pct"/>
            <w:vMerge/>
            <w:tcBorders>
              <w:top w:val="single" w:sz="4" w:space="0" w:color="000000"/>
              <w:left w:val="single" w:sz="4" w:space="0" w:color="000000"/>
              <w:bottom w:val="single" w:sz="4" w:space="0" w:color="auto"/>
              <w:right w:val="single" w:sz="4" w:space="0" w:color="000000"/>
            </w:tcBorders>
            <w:shd w:val="clear" w:color="auto" w:fill="auto"/>
            <w:hideMark/>
          </w:tcPr>
          <w:p w14:paraId="00E0011C" w14:textId="77777777" w:rsidR="00206AB3" w:rsidRPr="001E1F31" w:rsidRDefault="00206AB3" w:rsidP="00DC7E48">
            <w:pPr>
              <w:ind w:left="108" w:right="108"/>
              <w:rPr>
                <w:rFonts w:ascii="ＭＳ 明朝" w:hAnsi="ＭＳ 明朝"/>
                <w:sz w:val="18"/>
                <w:szCs w:val="18"/>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hideMark/>
          </w:tcPr>
          <w:p w14:paraId="2C9749EB" w14:textId="53BB91AF"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バックアップからの復旧作業</w:t>
            </w:r>
          </w:p>
        </w:tc>
        <w:tc>
          <w:tcPr>
            <w:tcW w:w="2787" w:type="pct"/>
            <w:tcBorders>
              <w:top w:val="single" w:sz="4" w:space="0" w:color="000000"/>
              <w:left w:val="single" w:sz="4" w:space="0" w:color="000000"/>
              <w:bottom w:val="single" w:sz="4" w:space="0" w:color="000000"/>
              <w:right w:val="single" w:sz="4" w:space="0" w:color="000000"/>
            </w:tcBorders>
            <w:shd w:val="clear" w:color="auto" w:fill="auto"/>
            <w:hideMark/>
          </w:tcPr>
          <w:p w14:paraId="42FB7F6F" w14:textId="2D192CAE" w:rsidR="00206AB3" w:rsidRPr="001E1F31" w:rsidRDefault="00206AB3" w:rsidP="00DC7E48">
            <w:pPr>
              <w:ind w:left="108" w:right="108"/>
              <w:rPr>
                <w:rFonts w:ascii="ＭＳ 明朝" w:hAnsi="ＭＳ 明朝"/>
                <w:sz w:val="18"/>
                <w:szCs w:val="18"/>
              </w:rPr>
            </w:pPr>
            <w:r w:rsidRPr="001E1F31">
              <w:rPr>
                <w:rFonts w:ascii="ＭＳ 明朝" w:hAnsi="ＭＳ 明朝" w:hint="eastAsia"/>
                <w:sz w:val="18"/>
                <w:szCs w:val="18"/>
              </w:rPr>
              <w:t>バックアップからサーバ設定やデータの復旧作業を行うこと。</w:t>
            </w:r>
          </w:p>
        </w:tc>
      </w:tr>
    </w:tbl>
    <w:p w14:paraId="01923699" w14:textId="77777777" w:rsidR="00DC7E48" w:rsidRPr="001E1F31" w:rsidRDefault="00DC7E48" w:rsidP="00223E39">
      <w:pPr>
        <w:pStyle w:val="a7"/>
        <w:ind w:leftChars="208" w:left="437" w:firstLineChars="90" w:firstLine="189"/>
        <w:rPr>
          <w:sz w:val="21"/>
          <w:szCs w:val="21"/>
        </w:rPr>
      </w:pPr>
    </w:p>
    <w:p w14:paraId="0B5EA4C1" w14:textId="1DDCB4ED" w:rsidR="00821D4E" w:rsidRPr="001E1F31" w:rsidRDefault="00821D4E" w:rsidP="00821D4E">
      <w:pPr>
        <w:pStyle w:val="02"/>
        <w:rPr>
          <w:b/>
          <w:bCs/>
        </w:rPr>
      </w:pPr>
      <w:r w:rsidRPr="001E1F31">
        <w:rPr>
          <w:rFonts w:cs="游ゴシック Light" w:hint="eastAsia"/>
          <w:b/>
          <w:bCs/>
        </w:rPr>
        <w:t>図表３</w:t>
      </w:r>
      <w:r w:rsidRPr="001E1F31">
        <w:rPr>
          <w:rFonts w:cs="游ゴシック Light"/>
          <w:b/>
          <w:bCs/>
        </w:rPr>
        <w:t>-</w:t>
      </w:r>
      <w:r w:rsidRPr="001E1F31">
        <w:rPr>
          <w:rFonts w:cs="游ゴシック Light" w:hint="eastAsia"/>
          <w:b/>
          <w:bCs/>
        </w:rPr>
        <w:t>６ 保守に関する事項</w:t>
      </w:r>
    </w:p>
    <w:tbl>
      <w:tblPr>
        <w:tblW w:w="9209" w:type="dxa"/>
        <w:jc w:val="center"/>
        <w:tblCellMar>
          <w:left w:w="0" w:type="dxa"/>
          <w:right w:w="0" w:type="dxa"/>
        </w:tblCellMar>
        <w:tblLook w:val="0620" w:firstRow="1" w:lastRow="0" w:firstColumn="0" w:lastColumn="0" w:noHBand="1" w:noVBand="1"/>
      </w:tblPr>
      <w:tblGrid>
        <w:gridCol w:w="1223"/>
        <w:gridCol w:w="1608"/>
        <w:gridCol w:w="1702"/>
        <w:gridCol w:w="4676"/>
      </w:tblGrid>
      <w:tr w:rsidR="001E1F31" w:rsidRPr="001E1F31" w14:paraId="26891D87" w14:textId="77777777" w:rsidTr="00206AB3">
        <w:trPr>
          <w:trHeight w:val="248"/>
          <w:tblHeader/>
          <w:jc w:val="center"/>
        </w:trPr>
        <w:tc>
          <w:tcPr>
            <w:tcW w:w="664" w:type="pct"/>
            <w:tcBorders>
              <w:top w:val="single" w:sz="4" w:space="0" w:color="000000"/>
              <w:left w:val="single" w:sz="4" w:space="0" w:color="000000"/>
              <w:bottom w:val="single" w:sz="4" w:space="0" w:color="auto"/>
              <w:right w:val="single" w:sz="4" w:space="0" w:color="000000"/>
            </w:tcBorders>
            <w:shd w:val="clear" w:color="auto" w:fill="D9D9D9"/>
          </w:tcPr>
          <w:p w14:paraId="48E32FD8" w14:textId="6F2AABA0" w:rsidR="00821D4E" w:rsidRPr="001E1F31" w:rsidRDefault="00821D4E" w:rsidP="00206AB3">
            <w:pPr>
              <w:tabs>
                <w:tab w:val="center" w:pos="321"/>
              </w:tabs>
              <w:ind w:left="108" w:right="108"/>
              <w:jc w:val="center"/>
              <w:rPr>
                <w:rFonts w:ascii="ＭＳ 明朝" w:hAnsi="ＭＳ 明朝"/>
                <w:sz w:val="18"/>
                <w:szCs w:val="18"/>
              </w:rPr>
            </w:pPr>
            <w:r w:rsidRPr="001E1F31">
              <w:rPr>
                <w:rFonts w:ascii="ＭＳ 明朝" w:hAnsi="ＭＳ 明朝" w:hint="eastAsia"/>
                <w:sz w:val="18"/>
                <w:szCs w:val="18"/>
              </w:rPr>
              <w:t>対応</w:t>
            </w:r>
          </w:p>
        </w:tc>
        <w:tc>
          <w:tcPr>
            <w:tcW w:w="873" w:type="pct"/>
            <w:tcBorders>
              <w:top w:val="single" w:sz="4" w:space="0" w:color="000000"/>
              <w:left w:val="single" w:sz="4" w:space="0" w:color="000000"/>
              <w:bottom w:val="nil"/>
              <w:right w:val="single" w:sz="4" w:space="0" w:color="000000"/>
            </w:tcBorders>
            <w:shd w:val="clear" w:color="auto" w:fill="D9D9D9"/>
          </w:tcPr>
          <w:p w14:paraId="4EAF3FFE" w14:textId="77777777" w:rsidR="00821D4E" w:rsidRPr="001E1F31" w:rsidRDefault="00821D4E" w:rsidP="00206AB3">
            <w:pPr>
              <w:ind w:left="108" w:right="108"/>
              <w:jc w:val="center"/>
              <w:rPr>
                <w:rFonts w:ascii="ＭＳ 明朝" w:hAnsi="ＭＳ 明朝"/>
                <w:sz w:val="18"/>
                <w:szCs w:val="18"/>
              </w:rPr>
            </w:pPr>
            <w:r w:rsidRPr="001E1F31">
              <w:rPr>
                <w:rFonts w:ascii="ＭＳ 明朝" w:hAnsi="ＭＳ 明朝" w:hint="eastAsia"/>
                <w:sz w:val="18"/>
                <w:szCs w:val="18"/>
              </w:rPr>
              <w:t>作業分類</w:t>
            </w:r>
          </w:p>
        </w:tc>
        <w:tc>
          <w:tcPr>
            <w:tcW w:w="924" w:type="pct"/>
            <w:tcBorders>
              <w:top w:val="single" w:sz="4" w:space="0" w:color="000000"/>
              <w:left w:val="single" w:sz="4" w:space="0" w:color="000000"/>
              <w:bottom w:val="single" w:sz="4" w:space="0" w:color="000000"/>
              <w:right w:val="single" w:sz="4" w:space="0" w:color="000000"/>
            </w:tcBorders>
            <w:shd w:val="clear" w:color="auto" w:fill="D9D9D9"/>
          </w:tcPr>
          <w:p w14:paraId="3436DAE6" w14:textId="77777777" w:rsidR="00821D4E" w:rsidRPr="001E1F31" w:rsidRDefault="00821D4E" w:rsidP="00206AB3">
            <w:pPr>
              <w:ind w:left="108" w:right="108"/>
              <w:jc w:val="center"/>
              <w:rPr>
                <w:rFonts w:ascii="ＭＳ 明朝" w:hAnsi="ＭＳ 明朝"/>
                <w:sz w:val="18"/>
                <w:szCs w:val="18"/>
              </w:rPr>
            </w:pPr>
            <w:r w:rsidRPr="001E1F31">
              <w:rPr>
                <w:rFonts w:ascii="ＭＳ 明朝" w:hAnsi="ＭＳ 明朝" w:hint="eastAsia"/>
                <w:sz w:val="18"/>
                <w:szCs w:val="18"/>
              </w:rPr>
              <w:t>作業名</w:t>
            </w:r>
          </w:p>
        </w:tc>
        <w:tc>
          <w:tcPr>
            <w:tcW w:w="2539" w:type="pct"/>
            <w:tcBorders>
              <w:top w:val="single" w:sz="4" w:space="0" w:color="000000"/>
              <w:left w:val="single" w:sz="4" w:space="0" w:color="000000"/>
              <w:bottom w:val="single" w:sz="4" w:space="0" w:color="000000"/>
              <w:right w:val="single" w:sz="4" w:space="0" w:color="000000"/>
            </w:tcBorders>
            <w:shd w:val="clear" w:color="auto" w:fill="D9D9D9"/>
          </w:tcPr>
          <w:p w14:paraId="37788B69" w14:textId="77777777" w:rsidR="00821D4E" w:rsidRPr="001E1F31" w:rsidRDefault="00821D4E" w:rsidP="00206AB3">
            <w:pPr>
              <w:ind w:left="108" w:right="108"/>
              <w:jc w:val="center"/>
              <w:rPr>
                <w:rFonts w:ascii="ＭＳ 明朝" w:hAnsi="ＭＳ 明朝"/>
                <w:sz w:val="18"/>
                <w:szCs w:val="18"/>
              </w:rPr>
            </w:pPr>
            <w:r w:rsidRPr="001E1F31">
              <w:rPr>
                <w:rFonts w:ascii="ＭＳ 明朝" w:hAnsi="ＭＳ 明朝" w:hint="eastAsia"/>
                <w:sz w:val="18"/>
                <w:szCs w:val="18"/>
              </w:rPr>
              <w:t>作業概要</w:t>
            </w:r>
          </w:p>
        </w:tc>
      </w:tr>
      <w:tr w:rsidR="001E1F31" w:rsidRPr="001E1F31" w14:paraId="219692A0" w14:textId="77777777" w:rsidTr="00206AB3">
        <w:trPr>
          <w:trHeight w:val="1106"/>
          <w:jc w:val="center"/>
        </w:trPr>
        <w:tc>
          <w:tcPr>
            <w:tcW w:w="664" w:type="pct"/>
            <w:vMerge w:val="restart"/>
            <w:tcBorders>
              <w:top w:val="single" w:sz="4" w:space="0" w:color="auto"/>
              <w:left w:val="single" w:sz="4" w:space="0" w:color="000000"/>
              <w:right w:val="single" w:sz="4" w:space="0" w:color="000000"/>
            </w:tcBorders>
            <w:shd w:val="clear" w:color="auto" w:fill="auto"/>
          </w:tcPr>
          <w:p w14:paraId="753E8A79"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定常時対応</w:t>
            </w:r>
          </w:p>
        </w:tc>
        <w:tc>
          <w:tcPr>
            <w:tcW w:w="873" w:type="pct"/>
            <w:vMerge w:val="restart"/>
            <w:tcBorders>
              <w:top w:val="single" w:sz="4" w:space="0" w:color="000000"/>
              <w:left w:val="single" w:sz="4" w:space="0" w:color="000000"/>
              <w:right w:val="single" w:sz="4" w:space="0" w:color="000000"/>
            </w:tcBorders>
            <w:shd w:val="clear" w:color="auto" w:fill="auto"/>
          </w:tcPr>
          <w:p w14:paraId="12F45E7C" w14:textId="40B59391"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ハードウェアの保守</w:t>
            </w:r>
          </w:p>
          <w:p w14:paraId="6ED29C71" w14:textId="793BDABD" w:rsidR="00BB3847" w:rsidRPr="001E1F31" w:rsidRDefault="00BB3847" w:rsidP="00F062D2">
            <w:pPr>
              <w:ind w:left="108" w:right="108"/>
              <w:rPr>
                <w:rFonts w:ascii="ＭＳ 明朝" w:hAnsi="ＭＳ 明朝"/>
                <w:sz w:val="18"/>
                <w:szCs w:val="18"/>
              </w:rPr>
            </w:pPr>
            <w:r w:rsidRPr="001E1F31">
              <w:rPr>
                <w:rFonts w:ascii="ＭＳ 明朝" w:hAnsi="ＭＳ 明朝" w:hint="eastAsia"/>
                <w:sz w:val="18"/>
                <w:szCs w:val="18"/>
              </w:rPr>
              <w:t>※本作業は、仕様書を満たすためにハードウェアを用いる場合のみ実施する。</w:t>
            </w:r>
          </w:p>
        </w:tc>
        <w:tc>
          <w:tcPr>
            <w:tcW w:w="924" w:type="pct"/>
            <w:tcBorders>
              <w:top w:val="single" w:sz="4" w:space="0" w:color="000000"/>
              <w:left w:val="single" w:sz="4" w:space="0" w:color="000000"/>
              <w:bottom w:val="single" w:sz="4" w:space="0" w:color="000000"/>
              <w:right w:val="single" w:sz="4" w:space="0" w:color="000000"/>
            </w:tcBorders>
            <w:shd w:val="clear" w:color="auto" w:fill="auto"/>
          </w:tcPr>
          <w:p w14:paraId="20C88766"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定期点検</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14:paraId="47FF20B5" w14:textId="2B2F8BCE"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ハードウェアの状態について定期的に点検を行い、稼働状況について確認を行う</w:t>
            </w:r>
            <w:r w:rsidR="00FC423A" w:rsidRPr="001E1F31">
              <w:rPr>
                <w:rFonts w:ascii="ＭＳ 明朝" w:hAnsi="ＭＳ 明朝" w:hint="eastAsia"/>
                <w:sz w:val="18"/>
                <w:szCs w:val="18"/>
              </w:rPr>
              <w:t>こと</w:t>
            </w:r>
            <w:r w:rsidRPr="001E1F31">
              <w:rPr>
                <w:rFonts w:ascii="ＭＳ 明朝" w:hAnsi="ＭＳ 明朝" w:hint="eastAsia"/>
                <w:sz w:val="18"/>
                <w:szCs w:val="18"/>
              </w:rPr>
              <w:t>。</w:t>
            </w:r>
          </w:p>
        </w:tc>
      </w:tr>
      <w:tr w:rsidR="001E1F31" w:rsidRPr="001E1F31" w14:paraId="3EBD786D" w14:textId="77777777" w:rsidTr="00206AB3">
        <w:trPr>
          <w:trHeight w:val="1264"/>
          <w:jc w:val="center"/>
        </w:trPr>
        <w:tc>
          <w:tcPr>
            <w:tcW w:w="664" w:type="pct"/>
            <w:vMerge/>
            <w:tcBorders>
              <w:left w:val="single" w:sz="4" w:space="0" w:color="000000"/>
              <w:right w:val="single" w:sz="4" w:space="0" w:color="000000"/>
            </w:tcBorders>
            <w:shd w:val="clear" w:color="auto" w:fill="auto"/>
          </w:tcPr>
          <w:p w14:paraId="2883D9EB" w14:textId="77777777" w:rsidR="00821D4E" w:rsidRPr="001E1F31" w:rsidRDefault="00821D4E" w:rsidP="00F062D2">
            <w:pPr>
              <w:ind w:left="108" w:right="108"/>
              <w:rPr>
                <w:rFonts w:ascii="ＭＳ 明朝" w:hAnsi="ＭＳ 明朝"/>
                <w:sz w:val="18"/>
                <w:szCs w:val="18"/>
              </w:rPr>
            </w:pPr>
          </w:p>
        </w:tc>
        <w:tc>
          <w:tcPr>
            <w:tcW w:w="873" w:type="pct"/>
            <w:vMerge/>
            <w:tcBorders>
              <w:left w:val="single" w:sz="4" w:space="0" w:color="000000"/>
              <w:right w:val="single" w:sz="4" w:space="0" w:color="000000"/>
            </w:tcBorders>
            <w:shd w:val="clear" w:color="auto" w:fill="auto"/>
          </w:tcPr>
          <w:p w14:paraId="654BE562" w14:textId="77777777" w:rsidR="00821D4E" w:rsidRPr="001E1F31" w:rsidRDefault="00821D4E" w:rsidP="00F062D2">
            <w:pPr>
              <w:ind w:left="108" w:right="108"/>
              <w:rPr>
                <w:rFonts w:ascii="ＭＳ 明朝" w:hAnsi="ＭＳ 明朝"/>
                <w:sz w:val="18"/>
                <w:szCs w:val="18"/>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tcPr>
          <w:p w14:paraId="2BABD8B7"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予防保守</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14:paraId="7AA59E79" w14:textId="07DECF4F"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ハードウェアの部品等について、稼働による損耗等による障害を防止するために部品等についてあらかじめ交換を行う</w:t>
            </w:r>
            <w:r w:rsidR="00FC423A" w:rsidRPr="001E1F31">
              <w:rPr>
                <w:rFonts w:ascii="ＭＳ 明朝" w:hAnsi="ＭＳ 明朝" w:hint="eastAsia"/>
                <w:sz w:val="18"/>
                <w:szCs w:val="18"/>
              </w:rPr>
              <w:t>こと</w:t>
            </w:r>
            <w:r w:rsidRPr="001E1F31">
              <w:rPr>
                <w:rFonts w:ascii="ＭＳ 明朝" w:hAnsi="ＭＳ 明朝" w:hint="eastAsia"/>
                <w:sz w:val="18"/>
                <w:szCs w:val="18"/>
              </w:rPr>
              <w:t>。</w:t>
            </w:r>
          </w:p>
        </w:tc>
      </w:tr>
      <w:tr w:rsidR="001E1F31" w:rsidRPr="001E1F31" w14:paraId="3A6FF3DA" w14:textId="77777777" w:rsidTr="00206AB3">
        <w:trPr>
          <w:trHeight w:val="280"/>
          <w:jc w:val="center"/>
        </w:trPr>
        <w:tc>
          <w:tcPr>
            <w:tcW w:w="664" w:type="pct"/>
            <w:vMerge/>
            <w:tcBorders>
              <w:left w:val="single" w:sz="4" w:space="0" w:color="000000"/>
              <w:right w:val="single" w:sz="4" w:space="0" w:color="000000"/>
            </w:tcBorders>
            <w:shd w:val="clear" w:color="auto" w:fill="auto"/>
          </w:tcPr>
          <w:p w14:paraId="05C1B9CE" w14:textId="77777777" w:rsidR="00821D4E" w:rsidRPr="001E1F31" w:rsidRDefault="00821D4E" w:rsidP="00F062D2">
            <w:pPr>
              <w:ind w:left="108" w:right="108"/>
              <w:rPr>
                <w:rFonts w:ascii="ＭＳ 明朝" w:hAnsi="ＭＳ 明朝"/>
                <w:sz w:val="18"/>
                <w:szCs w:val="18"/>
              </w:rPr>
            </w:pPr>
          </w:p>
        </w:tc>
        <w:tc>
          <w:tcPr>
            <w:tcW w:w="873" w:type="pct"/>
            <w:vMerge/>
            <w:tcBorders>
              <w:left w:val="single" w:sz="4" w:space="0" w:color="000000"/>
              <w:right w:val="single" w:sz="4" w:space="0" w:color="000000"/>
            </w:tcBorders>
            <w:shd w:val="clear" w:color="auto" w:fill="auto"/>
          </w:tcPr>
          <w:p w14:paraId="7401BCE5" w14:textId="77777777" w:rsidR="00821D4E" w:rsidRPr="001E1F31" w:rsidRDefault="00821D4E" w:rsidP="00F062D2">
            <w:pPr>
              <w:ind w:left="108" w:right="108"/>
              <w:rPr>
                <w:rFonts w:ascii="ＭＳ 明朝" w:hAnsi="ＭＳ 明朝"/>
                <w:sz w:val="18"/>
                <w:szCs w:val="18"/>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tcPr>
          <w:p w14:paraId="01B88BB7" w14:textId="13998CD6"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保守部品提供・</w:t>
            </w:r>
            <w:r w:rsidR="00BB3847" w:rsidRPr="001E1F31">
              <w:rPr>
                <w:rFonts w:ascii="ＭＳ 明朝" w:hAnsi="ＭＳ 明朝"/>
                <w:sz w:val="18"/>
                <w:szCs w:val="18"/>
              </w:rPr>
              <w:br/>
            </w:r>
            <w:r w:rsidRPr="001E1F31">
              <w:rPr>
                <w:rFonts w:ascii="ＭＳ 明朝" w:hAnsi="ＭＳ 明朝" w:hint="eastAsia"/>
                <w:sz w:val="18"/>
                <w:szCs w:val="18"/>
              </w:rPr>
              <w:t>交換</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14:paraId="1FD49BF6" w14:textId="52E683C0"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運用</w:t>
            </w:r>
            <w:r w:rsidR="00162B9D" w:rsidRPr="001E1F31">
              <w:rPr>
                <w:rFonts w:ascii="ＭＳ 明朝" w:hAnsi="ＭＳ 明朝" w:hint="eastAsia"/>
                <w:sz w:val="18"/>
                <w:szCs w:val="18"/>
              </w:rPr>
              <w:t>保守</w:t>
            </w:r>
            <w:r w:rsidRPr="001E1F31">
              <w:rPr>
                <w:rFonts w:ascii="ＭＳ 明朝" w:hAnsi="ＭＳ 明朝" w:hint="eastAsia"/>
                <w:sz w:val="18"/>
                <w:szCs w:val="18"/>
              </w:rPr>
              <w:t>事業者等が行う軽微な部品交換のために部品の提供や交換を行う</w:t>
            </w:r>
            <w:r w:rsidR="00FC423A" w:rsidRPr="001E1F31">
              <w:rPr>
                <w:rFonts w:ascii="ＭＳ 明朝" w:hAnsi="ＭＳ 明朝" w:hint="eastAsia"/>
                <w:sz w:val="18"/>
                <w:szCs w:val="18"/>
              </w:rPr>
              <w:t>こと</w:t>
            </w:r>
            <w:r w:rsidRPr="001E1F31">
              <w:rPr>
                <w:rFonts w:ascii="ＭＳ 明朝" w:hAnsi="ＭＳ 明朝" w:hint="eastAsia"/>
                <w:sz w:val="18"/>
                <w:szCs w:val="18"/>
              </w:rPr>
              <w:t>。</w:t>
            </w:r>
          </w:p>
        </w:tc>
      </w:tr>
      <w:tr w:rsidR="001E1F31" w:rsidRPr="001E1F31" w14:paraId="7FF14829" w14:textId="77777777" w:rsidTr="00206AB3">
        <w:trPr>
          <w:trHeight w:val="280"/>
          <w:jc w:val="center"/>
        </w:trPr>
        <w:tc>
          <w:tcPr>
            <w:tcW w:w="664" w:type="pct"/>
            <w:vMerge/>
            <w:tcBorders>
              <w:left w:val="single" w:sz="4" w:space="0" w:color="000000"/>
              <w:right w:val="single" w:sz="4" w:space="0" w:color="000000"/>
            </w:tcBorders>
            <w:shd w:val="clear" w:color="auto" w:fill="auto"/>
            <w:hideMark/>
          </w:tcPr>
          <w:p w14:paraId="73EAC79C" w14:textId="77777777" w:rsidR="00821D4E" w:rsidRPr="001E1F31" w:rsidRDefault="00821D4E" w:rsidP="00F062D2">
            <w:pPr>
              <w:ind w:left="108" w:right="108"/>
              <w:rPr>
                <w:rFonts w:ascii="ＭＳ 明朝" w:hAnsi="ＭＳ 明朝"/>
                <w:sz w:val="18"/>
                <w:szCs w:val="18"/>
              </w:rPr>
            </w:pPr>
          </w:p>
        </w:tc>
        <w:tc>
          <w:tcPr>
            <w:tcW w:w="873" w:type="pct"/>
            <w:vMerge w:val="restart"/>
            <w:tcBorders>
              <w:top w:val="single" w:sz="4" w:space="0" w:color="000000"/>
              <w:left w:val="single" w:sz="4" w:space="0" w:color="000000"/>
              <w:right w:val="single" w:sz="4" w:space="0" w:color="000000"/>
            </w:tcBorders>
            <w:shd w:val="clear" w:color="auto" w:fill="auto"/>
            <w:hideMark/>
          </w:tcPr>
          <w:p w14:paraId="10F8AE93"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ソフトウェア製品の保守</w:t>
            </w:r>
          </w:p>
        </w:tc>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14:paraId="2F4DFD78"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ソフトウェア製品のアップデートファイル（セキュリティパッチ等）の提供</w:t>
            </w:r>
          </w:p>
        </w:tc>
        <w:tc>
          <w:tcPr>
            <w:tcW w:w="2539" w:type="pct"/>
            <w:tcBorders>
              <w:top w:val="single" w:sz="4" w:space="0" w:color="000000"/>
              <w:left w:val="single" w:sz="4" w:space="0" w:color="000000"/>
              <w:bottom w:val="single" w:sz="4" w:space="0" w:color="000000"/>
              <w:right w:val="single" w:sz="4" w:space="0" w:color="000000"/>
            </w:tcBorders>
            <w:shd w:val="clear" w:color="auto" w:fill="auto"/>
            <w:hideMark/>
          </w:tcPr>
          <w:p w14:paraId="5E01A3AF"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アップデートファイル（既知の問題への対応パッチ、セキュリティパッチ等）を管理すること。</w:t>
            </w:r>
          </w:p>
        </w:tc>
      </w:tr>
      <w:tr w:rsidR="001E1F31" w:rsidRPr="001E1F31" w14:paraId="0473D9F3" w14:textId="77777777" w:rsidTr="00206AB3">
        <w:trPr>
          <w:trHeight w:val="158"/>
          <w:jc w:val="center"/>
        </w:trPr>
        <w:tc>
          <w:tcPr>
            <w:tcW w:w="664" w:type="pct"/>
            <w:vMerge/>
            <w:tcBorders>
              <w:left w:val="single" w:sz="4" w:space="0" w:color="000000"/>
              <w:right w:val="single" w:sz="4" w:space="0" w:color="000000"/>
            </w:tcBorders>
            <w:shd w:val="clear" w:color="auto" w:fill="auto"/>
            <w:hideMark/>
          </w:tcPr>
          <w:p w14:paraId="666A5A0F" w14:textId="77777777" w:rsidR="00821D4E" w:rsidRPr="001E1F31" w:rsidRDefault="00821D4E" w:rsidP="00F062D2">
            <w:pPr>
              <w:ind w:left="108" w:right="108"/>
              <w:rPr>
                <w:rFonts w:ascii="ＭＳ 明朝" w:hAnsi="ＭＳ 明朝"/>
                <w:sz w:val="18"/>
                <w:szCs w:val="18"/>
              </w:rPr>
            </w:pPr>
          </w:p>
        </w:tc>
        <w:tc>
          <w:tcPr>
            <w:tcW w:w="873" w:type="pct"/>
            <w:vMerge/>
            <w:tcBorders>
              <w:left w:val="single" w:sz="4" w:space="0" w:color="000000"/>
              <w:right w:val="single" w:sz="4" w:space="0" w:color="000000"/>
            </w:tcBorders>
            <w:shd w:val="clear" w:color="auto" w:fill="auto"/>
            <w:hideMark/>
          </w:tcPr>
          <w:p w14:paraId="190DD362" w14:textId="77777777" w:rsidR="00821D4E" w:rsidRPr="001E1F31" w:rsidRDefault="00821D4E" w:rsidP="00F062D2">
            <w:pPr>
              <w:ind w:left="108" w:right="108"/>
              <w:rPr>
                <w:rFonts w:ascii="ＭＳ 明朝" w:hAnsi="ＭＳ 明朝"/>
                <w:sz w:val="18"/>
                <w:szCs w:val="18"/>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14:paraId="42731996"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サポート対応</w:t>
            </w:r>
          </w:p>
        </w:tc>
        <w:tc>
          <w:tcPr>
            <w:tcW w:w="2539" w:type="pct"/>
            <w:tcBorders>
              <w:top w:val="single" w:sz="4" w:space="0" w:color="000000"/>
              <w:left w:val="single" w:sz="4" w:space="0" w:color="000000"/>
              <w:bottom w:val="single" w:sz="4" w:space="0" w:color="000000"/>
              <w:right w:val="single" w:sz="4" w:space="0" w:color="000000"/>
            </w:tcBorders>
            <w:shd w:val="clear" w:color="auto" w:fill="auto"/>
            <w:hideMark/>
          </w:tcPr>
          <w:p w14:paraId="54A9782B"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本市等からソフトウェア製品に関する問合せを受けた場合には、速やかに回答すること。</w:t>
            </w:r>
          </w:p>
        </w:tc>
      </w:tr>
      <w:tr w:rsidR="001E1F31" w:rsidRPr="001E1F31" w14:paraId="19B5D3EA" w14:textId="77777777" w:rsidTr="00206AB3">
        <w:trPr>
          <w:trHeight w:val="158"/>
          <w:jc w:val="center"/>
        </w:trPr>
        <w:tc>
          <w:tcPr>
            <w:tcW w:w="664" w:type="pct"/>
            <w:vMerge/>
            <w:tcBorders>
              <w:left w:val="single" w:sz="4" w:space="0" w:color="000000"/>
              <w:right w:val="single" w:sz="4" w:space="0" w:color="000000"/>
            </w:tcBorders>
            <w:shd w:val="clear" w:color="auto" w:fill="auto"/>
          </w:tcPr>
          <w:p w14:paraId="6B7CE7F6" w14:textId="77777777" w:rsidR="00821D4E" w:rsidRPr="001E1F31" w:rsidRDefault="00821D4E" w:rsidP="00F062D2">
            <w:pPr>
              <w:ind w:left="108" w:right="108"/>
              <w:rPr>
                <w:rFonts w:ascii="ＭＳ 明朝" w:hAnsi="ＭＳ 明朝"/>
                <w:sz w:val="18"/>
                <w:szCs w:val="18"/>
              </w:rPr>
            </w:pPr>
          </w:p>
        </w:tc>
        <w:tc>
          <w:tcPr>
            <w:tcW w:w="873" w:type="pct"/>
            <w:vMerge/>
            <w:tcBorders>
              <w:left w:val="single" w:sz="4" w:space="0" w:color="000000"/>
              <w:bottom w:val="single" w:sz="4" w:space="0" w:color="000000"/>
              <w:right w:val="single" w:sz="4" w:space="0" w:color="000000"/>
            </w:tcBorders>
            <w:shd w:val="clear" w:color="auto" w:fill="auto"/>
          </w:tcPr>
          <w:p w14:paraId="31DBBA69" w14:textId="77777777" w:rsidR="00821D4E" w:rsidRPr="001E1F31" w:rsidRDefault="00821D4E" w:rsidP="00F062D2">
            <w:pPr>
              <w:ind w:left="108" w:right="108"/>
              <w:rPr>
                <w:rFonts w:ascii="ＭＳ 明朝" w:hAnsi="ＭＳ 明朝"/>
                <w:sz w:val="18"/>
                <w:szCs w:val="18"/>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tcPr>
          <w:p w14:paraId="558B134D"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定期点検</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14:paraId="3271C1FE"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月に１度、システムに異常がないか、システムをメンテナンスし確認すること。異常がある場合は速やかに本市担当者に連絡を行い異常の是正をすること。保守メンテナンス作業は</w:t>
            </w:r>
            <w:r w:rsidR="00E41242" w:rsidRPr="001E1F31">
              <w:rPr>
                <w:rFonts w:ascii="ＭＳ 明朝" w:hAnsi="ＭＳ 明朝" w:hint="eastAsia"/>
                <w:sz w:val="18"/>
                <w:szCs w:val="18"/>
              </w:rPr>
              <w:t>受託者拠点等からの</w:t>
            </w:r>
            <w:r w:rsidRPr="001E1F31">
              <w:rPr>
                <w:rFonts w:ascii="ＭＳ 明朝" w:hAnsi="ＭＳ 明朝" w:hint="eastAsia"/>
                <w:sz w:val="18"/>
                <w:szCs w:val="18"/>
              </w:rPr>
              <w:t>リモートアクセスもしくは、本市に来庁し実施すること。</w:t>
            </w:r>
          </w:p>
          <w:p w14:paraId="537063E9" w14:textId="7D7C54A0" w:rsidR="00007EAB" w:rsidRPr="001E1F31" w:rsidRDefault="00007EAB" w:rsidP="00F062D2">
            <w:pPr>
              <w:ind w:left="108" w:right="108"/>
              <w:rPr>
                <w:rFonts w:ascii="ＭＳ 明朝" w:hAnsi="ＭＳ 明朝"/>
                <w:sz w:val="18"/>
                <w:szCs w:val="18"/>
              </w:rPr>
            </w:pPr>
            <w:r w:rsidRPr="001E1F31">
              <w:rPr>
                <w:rFonts w:ascii="ＭＳ 明朝" w:hAnsi="ＭＳ 明朝" w:hint="eastAsia"/>
                <w:sz w:val="18"/>
                <w:szCs w:val="18"/>
              </w:rPr>
              <w:t>クラウドサービスプロバイダの管理下にある資産については、公開されている情報又は文書での提示を求める方法により情報を取得し、本市に報告すること。なお、クラウドサービスプロバイダの管理下にある資産に関する報告頻度は、本市と協議のうえ決定すること。</w:t>
            </w:r>
          </w:p>
        </w:tc>
      </w:tr>
      <w:tr w:rsidR="001E1F31" w:rsidRPr="001E1F31" w14:paraId="2B141410" w14:textId="77777777" w:rsidTr="00206AB3">
        <w:trPr>
          <w:trHeight w:val="294"/>
          <w:jc w:val="center"/>
        </w:trPr>
        <w:tc>
          <w:tcPr>
            <w:tcW w:w="664" w:type="pct"/>
            <w:vMerge/>
            <w:tcBorders>
              <w:left w:val="single" w:sz="4" w:space="0" w:color="000000"/>
              <w:right w:val="single" w:sz="4" w:space="0" w:color="000000"/>
            </w:tcBorders>
            <w:shd w:val="clear" w:color="auto" w:fill="auto"/>
            <w:hideMark/>
          </w:tcPr>
          <w:p w14:paraId="6F8F6B8E" w14:textId="77777777" w:rsidR="00821D4E" w:rsidRPr="001E1F31" w:rsidRDefault="00821D4E" w:rsidP="00F062D2">
            <w:pPr>
              <w:ind w:left="108" w:right="108"/>
              <w:rPr>
                <w:rFonts w:ascii="ＭＳ 明朝" w:hAnsi="ＭＳ 明朝"/>
                <w:sz w:val="18"/>
                <w:szCs w:val="18"/>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hideMark/>
          </w:tcPr>
          <w:p w14:paraId="6C1E2596"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保守作業共通</w:t>
            </w:r>
          </w:p>
        </w:tc>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14:paraId="5B94E733"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システム監査対応</w:t>
            </w:r>
          </w:p>
        </w:tc>
        <w:tc>
          <w:tcPr>
            <w:tcW w:w="2539" w:type="pct"/>
            <w:tcBorders>
              <w:top w:val="single" w:sz="4" w:space="0" w:color="000000"/>
              <w:left w:val="single" w:sz="4" w:space="0" w:color="000000"/>
              <w:bottom w:val="single" w:sz="4" w:space="0" w:color="000000"/>
              <w:right w:val="single" w:sz="4" w:space="0" w:color="000000"/>
            </w:tcBorders>
            <w:shd w:val="clear" w:color="auto" w:fill="auto"/>
            <w:hideMark/>
          </w:tcPr>
          <w:p w14:paraId="7A76652B" w14:textId="479D0423"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本業務に係る業務の遂行における情報セキュリティ対策の履行状況を確認するために、本市が情報セキュリティ監査の実施を必要と判断した場合には、</w:t>
            </w:r>
            <w:r w:rsidR="00571F4F" w:rsidRPr="001E1F31">
              <w:rPr>
                <w:rFonts w:ascii="ＭＳ 明朝" w:hAnsi="ＭＳ 明朝" w:hint="eastAsia"/>
                <w:sz w:val="18"/>
                <w:szCs w:val="18"/>
              </w:rPr>
              <w:t>受託</w:t>
            </w:r>
            <w:r w:rsidRPr="001E1F31">
              <w:rPr>
                <w:rFonts w:ascii="ＭＳ 明朝" w:hAnsi="ＭＳ 明朝" w:hint="eastAsia"/>
                <w:sz w:val="18"/>
                <w:szCs w:val="18"/>
              </w:rPr>
              <w:t>者は</w:t>
            </w:r>
            <w:r w:rsidR="002D642F" w:rsidRPr="001E1F31">
              <w:rPr>
                <w:rFonts w:ascii="ＭＳ 明朝" w:hAnsi="ＭＳ 明朝" w:hint="eastAsia"/>
                <w:sz w:val="18"/>
                <w:szCs w:val="18"/>
              </w:rPr>
              <w:t>情報セキュリティ監査に</w:t>
            </w:r>
            <w:r w:rsidRPr="001E1F31">
              <w:rPr>
                <w:rFonts w:ascii="ＭＳ 明朝" w:hAnsi="ＭＳ 明朝" w:hint="eastAsia"/>
                <w:sz w:val="18"/>
                <w:szCs w:val="18"/>
              </w:rPr>
              <w:t>協力すること。</w:t>
            </w:r>
            <w:r w:rsidR="00F665BA" w:rsidRPr="001E1F31">
              <w:rPr>
                <w:rFonts w:ascii="ＭＳ 明朝" w:hAnsi="ＭＳ 明朝" w:hint="eastAsia"/>
                <w:sz w:val="18"/>
                <w:szCs w:val="18"/>
              </w:rPr>
              <w:t>クラウドサービスプロバイダの管理下にある資産については、クラウドサービスプロバイダが自ら定める情報セキュリティポリシーを遵守していることを、クラウドサービスプロバイダが発行する文書や第三者が発行する証明書</w:t>
            </w:r>
            <w:r w:rsidR="00C03660" w:rsidRPr="001E1F31">
              <w:rPr>
                <w:rFonts w:ascii="ＭＳ 明朝" w:hAnsi="ＭＳ 明朝" w:hint="eastAsia"/>
                <w:sz w:val="18"/>
                <w:szCs w:val="18"/>
              </w:rPr>
              <w:t>（ISMAP等）</w:t>
            </w:r>
            <w:r w:rsidR="00F665BA" w:rsidRPr="001E1F31">
              <w:rPr>
                <w:rFonts w:ascii="ＭＳ 明朝" w:hAnsi="ＭＳ 明朝" w:hint="eastAsia"/>
                <w:sz w:val="18"/>
                <w:szCs w:val="18"/>
              </w:rPr>
              <w:t>や監査報告書等により確認し、本市に報告すること。</w:t>
            </w:r>
          </w:p>
        </w:tc>
      </w:tr>
      <w:tr w:rsidR="001E1F31" w:rsidRPr="001E1F31" w14:paraId="1D8D5884" w14:textId="77777777" w:rsidTr="00206AB3">
        <w:trPr>
          <w:trHeight w:val="294"/>
          <w:jc w:val="center"/>
        </w:trPr>
        <w:tc>
          <w:tcPr>
            <w:tcW w:w="664" w:type="pct"/>
            <w:vMerge/>
            <w:tcBorders>
              <w:left w:val="single" w:sz="4" w:space="0" w:color="000000"/>
              <w:bottom w:val="single" w:sz="4" w:space="0" w:color="000000"/>
              <w:right w:val="single" w:sz="4" w:space="0" w:color="000000"/>
            </w:tcBorders>
            <w:shd w:val="clear" w:color="auto" w:fill="auto"/>
          </w:tcPr>
          <w:p w14:paraId="3C5283F4" w14:textId="77777777" w:rsidR="00821D4E" w:rsidRPr="001E1F31" w:rsidRDefault="00821D4E" w:rsidP="00F062D2">
            <w:pPr>
              <w:ind w:left="108" w:right="108"/>
              <w:rPr>
                <w:rFonts w:ascii="ＭＳ 明朝" w:hAnsi="ＭＳ 明朝"/>
                <w:sz w:val="18"/>
                <w:szCs w:val="18"/>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tcPr>
          <w:p w14:paraId="449CEED3"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データの収集と報告</w:t>
            </w:r>
          </w:p>
        </w:tc>
        <w:tc>
          <w:tcPr>
            <w:tcW w:w="924" w:type="pct"/>
            <w:tcBorders>
              <w:top w:val="single" w:sz="4" w:space="0" w:color="000000"/>
              <w:left w:val="single" w:sz="4" w:space="0" w:color="000000"/>
              <w:bottom w:val="single" w:sz="4" w:space="0" w:color="000000"/>
              <w:right w:val="single" w:sz="4" w:space="0" w:color="000000"/>
            </w:tcBorders>
            <w:shd w:val="clear" w:color="auto" w:fill="auto"/>
          </w:tcPr>
          <w:p w14:paraId="5382DD8F"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定期報告・定期検査</w:t>
            </w:r>
          </w:p>
        </w:tc>
        <w:tc>
          <w:tcPr>
            <w:tcW w:w="2539" w:type="pct"/>
            <w:tcBorders>
              <w:top w:val="single" w:sz="4" w:space="0" w:color="000000"/>
              <w:left w:val="single" w:sz="4" w:space="0" w:color="000000"/>
              <w:bottom w:val="single" w:sz="4" w:space="0" w:color="000000"/>
              <w:right w:val="single" w:sz="4" w:space="0" w:color="000000"/>
            </w:tcBorders>
            <w:shd w:val="clear" w:color="auto" w:fill="auto"/>
          </w:tcPr>
          <w:p w14:paraId="5E7A86AC" w14:textId="007718DA"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各運用作業の実績等を定期的に報告すること。また、システム機能の障害実績を整理し報告すること。また、報告内容を記録するためにタスクツールや議事録等を活用すること。システム運用状況及び情報の管理方法等について定期的に検査し、検査結果を報告すること。なお、検査結果については５年間保存することを想定している。</w:t>
            </w:r>
          </w:p>
        </w:tc>
      </w:tr>
      <w:tr w:rsidR="001E1F31" w:rsidRPr="001E1F31" w14:paraId="4470029F" w14:textId="77777777" w:rsidTr="00206AB3">
        <w:trPr>
          <w:trHeight w:val="319"/>
          <w:jc w:val="center"/>
        </w:trPr>
        <w:tc>
          <w:tcPr>
            <w:tcW w:w="664" w:type="pct"/>
            <w:vMerge w:val="restart"/>
            <w:tcBorders>
              <w:top w:val="single" w:sz="4" w:space="0" w:color="000000"/>
              <w:left w:val="single" w:sz="4" w:space="0" w:color="000000"/>
              <w:right w:val="single" w:sz="4" w:space="0" w:color="000000"/>
            </w:tcBorders>
            <w:shd w:val="clear" w:color="auto" w:fill="auto"/>
            <w:hideMark/>
          </w:tcPr>
          <w:p w14:paraId="5289863C"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障害発生時対応</w:t>
            </w:r>
          </w:p>
        </w:tc>
        <w:tc>
          <w:tcPr>
            <w:tcW w:w="873" w:type="pct"/>
            <w:tcBorders>
              <w:top w:val="single" w:sz="4" w:space="0" w:color="000000"/>
              <w:left w:val="single" w:sz="4" w:space="0" w:color="000000"/>
              <w:right w:val="single" w:sz="4" w:space="0" w:color="000000"/>
            </w:tcBorders>
            <w:shd w:val="clear" w:color="auto" w:fill="auto"/>
            <w:hideMark/>
          </w:tcPr>
          <w:p w14:paraId="00EF942D"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アプリケーションプログラムの保守</w:t>
            </w:r>
          </w:p>
        </w:tc>
        <w:tc>
          <w:tcPr>
            <w:tcW w:w="924" w:type="pct"/>
            <w:tcBorders>
              <w:top w:val="single" w:sz="4" w:space="0" w:color="000000"/>
              <w:left w:val="single" w:sz="4" w:space="0" w:color="000000"/>
              <w:bottom w:val="single" w:sz="4" w:space="0" w:color="000000"/>
              <w:right w:val="single" w:sz="4" w:space="0" w:color="000000"/>
            </w:tcBorders>
            <w:shd w:val="clear" w:color="auto" w:fill="auto"/>
            <w:hideMark/>
          </w:tcPr>
          <w:p w14:paraId="021436CD"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アプリケーションプログラムの不具合対応</w:t>
            </w:r>
          </w:p>
        </w:tc>
        <w:tc>
          <w:tcPr>
            <w:tcW w:w="2539" w:type="pct"/>
            <w:tcBorders>
              <w:top w:val="single" w:sz="4" w:space="0" w:color="000000"/>
              <w:left w:val="single" w:sz="4" w:space="0" w:color="000000"/>
              <w:bottom w:val="single" w:sz="4" w:space="0" w:color="000000"/>
              <w:right w:val="single" w:sz="4" w:space="0" w:color="000000"/>
            </w:tcBorders>
            <w:shd w:val="clear" w:color="auto" w:fill="auto"/>
            <w:hideMark/>
          </w:tcPr>
          <w:p w14:paraId="5C870FA5" w14:textId="060C3E66" w:rsidR="00821D4E" w:rsidRPr="001E1F31" w:rsidRDefault="00821D4E" w:rsidP="00F062D2">
            <w:pPr>
              <w:ind w:left="108" w:right="108"/>
              <w:rPr>
                <w:rFonts w:ascii="ＭＳ 明朝" w:hAnsi="ＭＳ 明朝"/>
                <w:sz w:val="18"/>
                <w:szCs w:val="18"/>
              </w:rPr>
            </w:pPr>
            <w:r w:rsidRPr="001E1F31">
              <w:rPr>
                <w:rFonts w:ascii="ＭＳ 明朝" w:hAnsi="ＭＳ 明朝"/>
                <w:sz w:val="18"/>
                <w:szCs w:val="18"/>
              </w:rPr>
              <w:t>傷病者情報共有システム</w:t>
            </w:r>
            <w:r w:rsidRPr="001E1F31">
              <w:rPr>
                <w:rFonts w:ascii="ＭＳ 明朝" w:hAnsi="ＭＳ 明朝" w:hint="eastAsia"/>
                <w:sz w:val="18"/>
                <w:szCs w:val="18"/>
              </w:rPr>
              <w:t>の不具合の受付、原因調査、報告、修正版プログラムの作成、検証環境でのテスト、リリース手順の作成方法を確立したうえで、実施すること。</w:t>
            </w:r>
          </w:p>
        </w:tc>
      </w:tr>
      <w:tr w:rsidR="00821D4E" w:rsidRPr="001E1F31" w14:paraId="403FC042" w14:textId="77777777" w:rsidTr="00206AB3">
        <w:trPr>
          <w:trHeight w:val="248"/>
          <w:jc w:val="center"/>
        </w:trPr>
        <w:tc>
          <w:tcPr>
            <w:tcW w:w="664" w:type="pct"/>
            <w:vMerge/>
            <w:tcBorders>
              <w:left w:val="single" w:sz="4" w:space="0" w:color="000000"/>
              <w:bottom w:val="single" w:sz="4" w:space="0" w:color="auto"/>
              <w:right w:val="single" w:sz="4" w:space="0" w:color="000000"/>
            </w:tcBorders>
            <w:shd w:val="clear" w:color="auto" w:fill="auto"/>
            <w:hideMark/>
          </w:tcPr>
          <w:p w14:paraId="1821588B" w14:textId="77777777" w:rsidR="00821D4E" w:rsidRPr="001E1F31" w:rsidRDefault="00821D4E" w:rsidP="00F062D2">
            <w:pPr>
              <w:ind w:left="108" w:right="108"/>
              <w:rPr>
                <w:rFonts w:ascii="ＭＳ 明朝" w:hAnsi="ＭＳ 明朝"/>
                <w:sz w:val="18"/>
                <w:szCs w:val="18"/>
              </w:rPr>
            </w:pPr>
          </w:p>
        </w:tc>
        <w:tc>
          <w:tcPr>
            <w:tcW w:w="873" w:type="pct"/>
            <w:tcBorders>
              <w:top w:val="single" w:sz="4" w:space="0" w:color="000000"/>
              <w:left w:val="single" w:sz="4" w:space="0" w:color="000000"/>
              <w:bottom w:val="single" w:sz="4" w:space="0" w:color="auto"/>
              <w:right w:val="single" w:sz="4" w:space="0" w:color="000000"/>
            </w:tcBorders>
            <w:shd w:val="clear" w:color="auto" w:fill="auto"/>
            <w:hideMark/>
          </w:tcPr>
          <w:p w14:paraId="524E8A9C"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ソフトウェア製品の保守</w:t>
            </w:r>
          </w:p>
        </w:tc>
        <w:tc>
          <w:tcPr>
            <w:tcW w:w="924" w:type="pct"/>
            <w:tcBorders>
              <w:top w:val="single" w:sz="4" w:space="0" w:color="000000"/>
              <w:left w:val="single" w:sz="4" w:space="0" w:color="000000"/>
              <w:bottom w:val="single" w:sz="4" w:space="0" w:color="auto"/>
              <w:right w:val="single" w:sz="4" w:space="0" w:color="000000"/>
            </w:tcBorders>
            <w:shd w:val="clear" w:color="auto" w:fill="auto"/>
            <w:hideMark/>
          </w:tcPr>
          <w:p w14:paraId="2A2872C4" w14:textId="77777777"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ソフトウェア製品の不具合対応</w:t>
            </w:r>
          </w:p>
        </w:tc>
        <w:tc>
          <w:tcPr>
            <w:tcW w:w="2539" w:type="pct"/>
            <w:tcBorders>
              <w:top w:val="single" w:sz="4" w:space="0" w:color="000000"/>
              <w:left w:val="single" w:sz="4" w:space="0" w:color="000000"/>
              <w:bottom w:val="single" w:sz="4" w:space="0" w:color="000000"/>
              <w:right w:val="single" w:sz="4" w:space="0" w:color="000000"/>
            </w:tcBorders>
            <w:shd w:val="clear" w:color="auto" w:fill="auto"/>
            <w:hideMark/>
          </w:tcPr>
          <w:p w14:paraId="4531BE82" w14:textId="7F4D9CC1" w:rsidR="00821D4E" w:rsidRPr="001E1F31" w:rsidRDefault="00821D4E" w:rsidP="00F062D2">
            <w:pPr>
              <w:ind w:left="108" w:right="108"/>
              <w:rPr>
                <w:rFonts w:ascii="ＭＳ 明朝" w:hAnsi="ＭＳ 明朝"/>
                <w:sz w:val="18"/>
                <w:szCs w:val="18"/>
              </w:rPr>
            </w:pPr>
            <w:r w:rsidRPr="001E1F31">
              <w:rPr>
                <w:rFonts w:ascii="ＭＳ 明朝" w:hAnsi="ＭＳ 明朝" w:hint="eastAsia"/>
                <w:sz w:val="18"/>
                <w:szCs w:val="18"/>
              </w:rPr>
              <w:t>ソフトウェア製品の不具合の受付、原因調査、報告、アップデートファイルの入手、検証環境でのテスト（受注者負担）、リリース手順の作成方法を確立したうえで、実施すること。不具合等の対応については、原則として2</w:t>
            </w:r>
            <w:r w:rsidRPr="001E1F31">
              <w:rPr>
                <w:rFonts w:ascii="ＭＳ 明朝" w:hAnsi="ＭＳ 明朝"/>
                <w:sz w:val="18"/>
                <w:szCs w:val="18"/>
              </w:rPr>
              <w:t>,3</w:t>
            </w:r>
            <w:r w:rsidRPr="001E1F31">
              <w:rPr>
                <w:rFonts w:ascii="ＭＳ 明朝" w:hAnsi="ＭＳ 明朝" w:hint="eastAsia"/>
                <w:sz w:val="18"/>
                <w:szCs w:val="18"/>
              </w:rPr>
              <w:t>日以内に不具合を解消し、1</w:t>
            </w:r>
            <w:r w:rsidRPr="001E1F31">
              <w:rPr>
                <w:rFonts w:ascii="ＭＳ 明朝" w:hAnsi="ＭＳ 明朝"/>
                <w:sz w:val="18"/>
                <w:szCs w:val="18"/>
              </w:rPr>
              <w:t>4</w:t>
            </w:r>
            <w:r w:rsidRPr="001E1F31">
              <w:rPr>
                <w:rFonts w:ascii="ＭＳ 明朝" w:hAnsi="ＭＳ 明朝" w:hint="eastAsia"/>
                <w:sz w:val="18"/>
                <w:szCs w:val="18"/>
              </w:rPr>
              <w:t>日以内に調査結果報告まで完了すること。</w:t>
            </w:r>
          </w:p>
          <w:p w14:paraId="6CC798D9" w14:textId="7BC666CD" w:rsidR="000632CE" w:rsidRPr="001E1F31" w:rsidRDefault="000632CE" w:rsidP="00F062D2">
            <w:pPr>
              <w:ind w:left="108" w:right="108"/>
              <w:rPr>
                <w:rFonts w:ascii="ＭＳ 明朝" w:hAnsi="ＭＳ 明朝"/>
                <w:sz w:val="18"/>
                <w:szCs w:val="18"/>
              </w:rPr>
            </w:pPr>
            <w:r w:rsidRPr="001E1F31">
              <w:rPr>
                <w:rFonts w:ascii="ＭＳ 明朝" w:hAnsi="ＭＳ 明朝" w:hint="eastAsia"/>
                <w:sz w:val="18"/>
                <w:szCs w:val="18"/>
              </w:rPr>
              <w:t>期日内の対応が</w:t>
            </w:r>
            <w:r w:rsidR="009001A6" w:rsidRPr="001E1F31">
              <w:rPr>
                <w:rFonts w:ascii="ＭＳ 明朝" w:hAnsi="ＭＳ 明朝" w:hint="eastAsia"/>
                <w:sz w:val="18"/>
                <w:szCs w:val="18"/>
              </w:rPr>
              <w:t>でき</w:t>
            </w:r>
            <w:r w:rsidRPr="001E1F31">
              <w:rPr>
                <w:rFonts w:ascii="ＭＳ 明朝" w:hAnsi="ＭＳ 明朝" w:hint="eastAsia"/>
                <w:sz w:val="18"/>
                <w:szCs w:val="18"/>
              </w:rPr>
              <w:t>ない</w:t>
            </w:r>
            <w:r w:rsidR="00097443" w:rsidRPr="001E1F31">
              <w:rPr>
                <w:rFonts w:ascii="ＭＳ 明朝" w:hAnsi="ＭＳ 明朝" w:hint="eastAsia"/>
                <w:sz w:val="18"/>
                <w:szCs w:val="18"/>
              </w:rPr>
              <w:t>場合は、その旨を</w:t>
            </w:r>
            <w:r w:rsidRPr="001E1F31">
              <w:rPr>
                <w:rFonts w:ascii="ＭＳ 明朝" w:hAnsi="ＭＳ 明朝" w:hint="eastAsia"/>
                <w:sz w:val="18"/>
                <w:szCs w:val="18"/>
              </w:rPr>
              <w:t>本市に迅速に報告すること。</w:t>
            </w:r>
          </w:p>
        </w:tc>
      </w:tr>
    </w:tbl>
    <w:p w14:paraId="4A1073A6" w14:textId="77777777" w:rsidR="00223E39" w:rsidRPr="001E1F31" w:rsidRDefault="00223E39" w:rsidP="00223E39"/>
    <w:p w14:paraId="78257697" w14:textId="0FF7FB36" w:rsidR="00461741" w:rsidRPr="001E1F31" w:rsidRDefault="009001A6" w:rsidP="009001A6">
      <w:pPr>
        <w:pStyle w:val="2"/>
        <w:ind w:left="142" w:firstLineChars="50" w:firstLine="105"/>
        <w:rPr>
          <w:rFonts w:ascii="ＭＳ 明朝" w:eastAsia="ＭＳ 明朝" w:hAnsi="ＭＳ 明朝"/>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13) </w:t>
      </w:r>
      <w:r w:rsidR="00461741" w:rsidRPr="001E1F31">
        <w:rPr>
          <w:rFonts w:ascii="ＭＳ 明朝" w:eastAsia="ＭＳ 明朝" w:hAnsi="ＭＳ 明朝" w:hint="eastAsia"/>
          <w:szCs w:val="21"/>
        </w:rPr>
        <w:t>その他</w:t>
      </w:r>
      <w:r w:rsidR="001C50B6" w:rsidRPr="001E1F31">
        <w:rPr>
          <w:rFonts w:ascii="ＭＳ 明朝" w:eastAsia="ＭＳ 明朝" w:hAnsi="ＭＳ 明朝" w:hint="eastAsia"/>
        </w:rPr>
        <w:t>傷病者情報共有システム</w:t>
      </w:r>
      <w:r w:rsidR="00461741" w:rsidRPr="001E1F31">
        <w:rPr>
          <w:rFonts w:ascii="ＭＳ 明朝" w:eastAsia="ＭＳ 明朝" w:hAnsi="ＭＳ 明朝" w:hint="eastAsia"/>
        </w:rPr>
        <w:t>開発</w:t>
      </w:r>
      <w:r w:rsidR="00461741" w:rsidRPr="001E1F31">
        <w:rPr>
          <w:rFonts w:ascii="ＭＳ 明朝" w:eastAsia="ＭＳ 明朝" w:hAnsi="ＭＳ 明朝" w:hint="eastAsia"/>
          <w:szCs w:val="21"/>
        </w:rPr>
        <w:t>に必要な業務</w:t>
      </w:r>
    </w:p>
    <w:p w14:paraId="449FBFF6" w14:textId="1504586E" w:rsidR="00461741" w:rsidRPr="001E1F31" w:rsidRDefault="00461741" w:rsidP="00206AB3">
      <w:pPr>
        <w:pStyle w:val="a7"/>
        <w:ind w:leftChars="208" w:left="437" w:firstLineChars="140" w:firstLine="294"/>
        <w:rPr>
          <w:rFonts w:ascii="ＭＳ 明朝" w:hAnsi="ＭＳ 明朝"/>
          <w:sz w:val="21"/>
          <w:szCs w:val="21"/>
        </w:rPr>
      </w:pPr>
      <w:r w:rsidRPr="001E1F31">
        <w:rPr>
          <w:rFonts w:ascii="ＭＳ 明朝" w:hAnsi="ＭＳ 明朝" w:hint="eastAsia"/>
          <w:sz w:val="21"/>
          <w:szCs w:val="21"/>
        </w:rPr>
        <w:t>定例会の資料作成など、その他本市が必要とするもの。</w:t>
      </w:r>
    </w:p>
    <w:p w14:paraId="36AD63E7" w14:textId="28D7F370" w:rsidR="00C53FF8" w:rsidRPr="001E1F31" w:rsidRDefault="009001A6" w:rsidP="009001A6">
      <w:pPr>
        <w:pStyle w:val="2"/>
        <w:ind w:left="142"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14) </w:t>
      </w:r>
      <w:r w:rsidR="00C53FF8" w:rsidRPr="001E1F31">
        <w:rPr>
          <w:rFonts w:ascii="ＭＳ 明朝" w:eastAsia="ＭＳ 明朝" w:hAnsi="ＭＳ 明朝" w:hint="eastAsia"/>
          <w:szCs w:val="21"/>
        </w:rPr>
        <w:t>引継事項</w:t>
      </w:r>
    </w:p>
    <w:p w14:paraId="506946E5" w14:textId="5AA51BD6" w:rsidR="00C53FF8" w:rsidRPr="001E1F31" w:rsidRDefault="00571F4F" w:rsidP="009001A6">
      <w:pPr>
        <w:ind w:leftChars="250" w:left="525" w:firstLineChars="100" w:firstLine="210"/>
        <w:rPr>
          <w:rFonts w:ascii="ＭＳ 明朝" w:hAnsi="ＭＳ 明朝"/>
        </w:rPr>
      </w:pPr>
      <w:r w:rsidRPr="001E1F31">
        <w:rPr>
          <w:rFonts w:ascii="ＭＳ 明朝" w:hAnsi="ＭＳ 明朝" w:hint="eastAsia"/>
        </w:rPr>
        <w:t>受託者</w:t>
      </w:r>
      <w:r w:rsidR="00C53FF8" w:rsidRPr="001E1F31">
        <w:rPr>
          <w:rFonts w:ascii="ＭＳ 明朝" w:hAnsi="ＭＳ 明朝" w:hint="eastAsia"/>
        </w:rPr>
        <w:t>は、</w:t>
      </w:r>
      <w:r w:rsidR="00C53FF8" w:rsidRPr="001E1F31">
        <w:rPr>
          <w:rFonts w:ascii="ＭＳ 明朝" w:hAnsi="ＭＳ 明朝"/>
        </w:rPr>
        <w:t>傷病者情報共有システムの</w:t>
      </w:r>
      <w:r w:rsidR="00CD338D" w:rsidRPr="001E1F31">
        <w:rPr>
          <w:rFonts w:ascii="ＭＳ 明朝" w:hAnsi="ＭＳ 明朝" w:hint="eastAsia"/>
        </w:rPr>
        <w:t>運用保守</w:t>
      </w:r>
      <w:r w:rsidR="00C53FF8" w:rsidRPr="001E1F31">
        <w:rPr>
          <w:rFonts w:ascii="ＭＳ 明朝" w:hAnsi="ＭＳ 明朝"/>
        </w:rPr>
        <w:t>に必要な情報を</w:t>
      </w:r>
      <w:r w:rsidR="00AB4AF3" w:rsidRPr="001E1F31">
        <w:rPr>
          <w:rFonts w:ascii="ＭＳ 明朝" w:hAnsi="ＭＳ 明朝"/>
        </w:rPr>
        <w:t>本市</w:t>
      </w:r>
      <w:r w:rsidR="00C53FF8" w:rsidRPr="001E1F31">
        <w:rPr>
          <w:rFonts w:ascii="ＭＳ 明朝" w:hAnsi="ＭＳ 明朝"/>
        </w:rPr>
        <w:t>へ引継ぎを行うこと。</w:t>
      </w:r>
      <w:r w:rsidR="00C53FF8" w:rsidRPr="001E1F31">
        <w:rPr>
          <w:rFonts w:ascii="ＭＳ 明朝" w:hAnsi="ＭＳ 明朝" w:hint="eastAsia"/>
        </w:rPr>
        <w:t>具体的な引継事項を「図表</w:t>
      </w:r>
      <w:r w:rsidR="00DC0F6F" w:rsidRPr="001E1F31">
        <w:rPr>
          <w:rFonts w:ascii="ＭＳ 明朝" w:hAnsi="ＭＳ 明朝" w:hint="eastAsia"/>
        </w:rPr>
        <w:t>３</w:t>
      </w:r>
      <w:r w:rsidR="00C53FF8" w:rsidRPr="001E1F31">
        <w:rPr>
          <w:rFonts w:ascii="ＭＳ 明朝" w:hAnsi="ＭＳ 明朝"/>
        </w:rPr>
        <w:t>-</w:t>
      </w:r>
      <w:r w:rsidR="00821D4E" w:rsidRPr="001E1F31">
        <w:rPr>
          <w:rFonts w:ascii="ＭＳ 明朝" w:hAnsi="ＭＳ 明朝" w:hint="eastAsia"/>
        </w:rPr>
        <w:t>６</w:t>
      </w:r>
      <w:r w:rsidR="00C53FF8" w:rsidRPr="001E1F31">
        <w:rPr>
          <w:rFonts w:ascii="ＭＳ 明朝" w:hAnsi="ＭＳ 明朝" w:hint="eastAsia"/>
        </w:rPr>
        <w:t xml:space="preserve"> 引継ぎに関する事項」に示す。</w:t>
      </w:r>
    </w:p>
    <w:p w14:paraId="71D19F06" w14:textId="77777777" w:rsidR="00C53FF8" w:rsidRPr="001E1F31" w:rsidRDefault="00C53FF8" w:rsidP="00C53FF8">
      <w:pPr>
        <w:ind w:leftChars="240" w:left="504" w:firstLineChars="100" w:firstLine="210"/>
        <w:rPr>
          <w:rFonts w:ascii="ＭＳ 明朝" w:hAnsi="ＭＳ 明朝"/>
        </w:rPr>
      </w:pPr>
    </w:p>
    <w:p w14:paraId="11CE8F3C" w14:textId="61FD4961" w:rsidR="00C53FF8" w:rsidRPr="001E1F31" w:rsidRDefault="00C53FF8" w:rsidP="00C53FF8">
      <w:pPr>
        <w:jc w:val="center"/>
        <w:rPr>
          <w:rFonts w:ascii="ＭＳ 明朝" w:hAnsi="ＭＳ 明朝"/>
          <w:b/>
        </w:rPr>
      </w:pPr>
      <w:r w:rsidRPr="001E1F31">
        <w:rPr>
          <w:rFonts w:ascii="ＭＳ 明朝" w:hAnsi="ＭＳ 明朝" w:hint="eastAsia"/>
          <w:b/>
        </w:rPr>
        <w:t>図表</w:t>
      </w:r>
      <w:r w:rsidR="00DC0F6F" w:rsidRPr="001E1F31">
        <w:rPr>
          <w:rFonts w:ascii="ＭＳ 明朝" w:hAnsi="ＭＳ 明朝" w:hint="eastAsia"/>
          <w:b/>
        </w:rPr>
        <w:t>３</w:t>
      </w:r>
      <w:r w:rsidRPr="001E1F31">
        <w:rPr>
          <w:rFonts w:ascii="ＭＳ 明朝" w:hAnsi="ＭＳ 明朝"/>
          <w:b/>
        </w:rPr>
        <w:t>-</w:t>
      </w:r>
      <w:r w:rsidR="00821D4E" w:rsidRPr="001E1F31">
        <w:rPr>
          <w:rFonts w:ascii="ＭＳ 明朝" w:hAnsi="ＭＳ 明朝" w:hint="eastAsia"/>
          <w:b/>
        </w:rPr>
        <w:t>６</w:t>
      </w:r>
      <w:r w:rsidRPr="001E1F31">
        <w:rPr>
          <w:rFonts w:ascii="ＭＳ 明朝" w:hAnsi="ＭＳ 明朝"/>
          <w:b/>
        </w:rPr>
        <w:t xml:space="preserve"> </w:t>
      </w:r>
      <w:r w:rsidRPr="001E1F31">
        <w:rPr>
          <w:rFonts w:ascii="ＭＳ 明朝" w:hAnsi="ＭＳ 明朝" w:hint="eastAsia"/>
          <w:b/>
        </w:rPr>
        <w:t>引継ぎに関する事項</w:t>
      </w:r>
    </w:p>
    <w:tbl>
      <w:tblPr>
        <w:tblW w:w="46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976"/>
        <w:gridCol w:w="1140"/>
        <w:gridCol w:w="3250"/>
        <w:gridCol w:w="2436"/>
      </w:tblGrid>
      <w:tr w:rsidR="001E1F31" w:rsidRPr="001E1F31" w14:paraId="1AF412BE" w14:textId="77777777" w:rsidTr="00A07AA4">
        <w:trPr>
          <w:trHeight w:val="242"/>
        </w:trPr>
        <w:tc>
          <w:tcPr>
            <w:tcW w:w="715" w:type="pct"/>
            <w:tcBorders>
              <w:bottom w:val="single" w:sz="4" w:space="0" w:color="auto"/>
            </w:tcBorders>
            <w:shd w:val="clear" w:color="auto" w:fill="D9D9D9" w:themeFill="background1" w:themeFillShade="D9"/>
          </w:tcPr>
          <w:p w14:paraId="584A48B8" w14:textId="77777777" w:rsidR="00A07AA4" w:rsidRPr="001E1F31" w:rsidRDefault="00A07AA4" w:rsidP="007D2D4C">
            <w:pPr>
              <w:jc w:val="center"/>
              <w:rPr>
                <w:rFonts w:ascii="ＭＳ 明朝" w:hAnsi="ＭＳ 明朝"/>
                <w:sz w:val="18"/>
              </w:rPr>
            </w:pPr>
            <w:r w:rsidRPr="001E1F31">
              <w:rPr>
                <w:rFonts w:ascii="ＭＳ 明朝" w:hAnsi="ＭＳ 明朝" w:hint="eastAsia"/>
                <w:sz w:val="18"/>
              </w:rPr>
              <w:t>引継発生時</w:t>
            </w:r>
          </w:p>
        </w:tc>
        <w:tc>
          <w:tcPr>
            <w:tcW w:w="536" w:type="pct"/>
            <w:tcBorders>
              <w:bottom w:val="single" w:sz="4" w:space="0" w:color="auto"/>
            </w:tcBorders>
            <w:shd w:val="clear" w:color="auto" w:fill="D9D9D9" w:themeFill="background1" w:themeFillShade="D9"/>
          </w:tcPr>
          <w:p w14:paraId="34D49788" w14:textId="77777777" w:rsidR="00A07AA4" w:rsidRPr="001E1F31" w:rsidRDefault="00A07AA4" w:rsidP="007D2D4C">
            <w:pPr>
              <w:ind w:leftChars="-53" w:left="1" w:hangingChars="62" w:hanging="112"/>
              <w:jc w:val="center"/>
              <w:rPr>
                <w:rFonts w:ascii="ＭＳ 明朝" w:hAnsi="ＭＳ 明朝"/>
                <w:sz w:val="18"/>
              </w:rPr>
            </w:pPr>
            <w:r w:rsidRPr="001E1F31">
              <w:rPr>
                <w:rFonts w:ascii="ＭＳ 明朝" w:hAnsi="ＭＳ 明朝" w:hint="eastAsia"/>
                <w:sz w:val="18"/>
              </w:rPr>
              <w:t>引継元</w:t>
            </w:r>
          </w:p>
        </w:tc>
        <w:tc>
          <w:tcPr>
            <w:tcW w:w="626" w:type="pct"/>
            <w:tcBorders>
              <w:bottom w:val="single" w:sz="4" w:space="0" w:color="auto"/>
            </w:tcBorders>
            <w:shd w:val="clear" w:color="auto" w:fill="D9D9D9" w:themeFill="background1" w:themeFillShade="D9"/>
          </w:tcPr>
          <w:p w14:paraId="5AC60A55" w14:textId="77777777" w:rsidR="00A07AA4" w:rsidRPr="001E1F31" w:rsidRDefault="00A07AA4" w:rsidP="007D2D4C">
            <w:pPr>
              <w:jc w:val="center"/>
              <w:rPr>
                <w:rFonts w:ascii="ＭＳ 明朝" w:hAnsi="ＭＳ 明朝"/>
                <w:sz w:val="18"/>
              </w:rPr>
            </w:pPr>
            <w:r w:rsidRPr="001E1F31">
              <w:rPr>
                <w:rFonts w:ascii="ＭＳ 明朝" w:hAnsi="ＭＳ 明朝" w:hint="eastAsia"/>
                <w:sz w:val="18"/>
              </w:rPr>
              <w:t>引継先</w:t>
            </w:r>
          </w:p>
        </w:tc>
        <w:tc>
          <w:tcPr>
            <w:tcW w:w="1785" w:type="pct"/>
            <w:tcBorders>
              <w:bottom w:val="single" w:sz="4" w:space="0" w:color="auto"/>
            </w:tcBorders>
            <w:shd w:val="clear" w:color="auto" w:fill="D9D9D9" w:themeFill="background1" w:themeFillShade="D9"/>
          </w:tcPr>
          <w:p w14:paraId="7A87351E" w14:textId="77777777" w:rsidR="00A07AA4" w:rsidRPr="001E1F31" w:rsidRDefault="00A07AA4" w:rsidP="007D2D4C">
            <w:pPr>
              <w:jc w:val="center"/>
              <w:rPr>
                <w:rFonts w:ascii="ＭＳ 明朝" w:hAnsi="ＭＳ 明朝"/>
                <w:sz w:val="18"/>
              </w:rPr>
            </w:pPr>
            <w:r w:rsidRPr="001E1F31">
              <w:rPr>
                <w:rFonts w:ascii="ＭＳ 明朝" w:hAnsi="ＭＳ 明朝" w:hint="eastAsia"/>
                <w:sz w:val="18"/>
              </w:rPr>
              <w:t>引継内容</w:t>
            </w:r>
          </w:p>
        </w:tc>
        <w:tc>
          <w:tcPr>
            <w:tcW w:w="1339" w:type="pct"/>
            <w:tcBorders>
              <w:bottom w:val="single" w:sz="4" w:space="0" w:color="auto"/>
            </w:tcBorders>
            <w:shd w:val="clear" w:color="auto" w:fill="D9D9D9" w:themeFill="background1" w:themeFillShade="D9"/>
          </w:tcPr>
          <w:p w14:paraId="300DC2B9" w14:textId="77777777" w:rsidR="00A07AA4" w:rsidRPr="001E1F31" w:rsidRDefault="00A07AA4" w:rsidP="007D2D4C">
            <w:pPr>
              <w:jc w:val="center"/>
              <w:rPr>
                <w:rFonts w:ascii="ＭＳ 明朝" w:hAnsi="ＭＳ 明朝"/>
                <w:sz w:val="18"/>
              </w:rPr>
            </w:pPr>
            <w:r w:rsidRPr="001E1F31">
              <w:rPr>
                <w:rFonts w:ascii="ＭＳ 明朝" w:hAnsi="ＭＳ 明朝" w:hint="eastAsia"/>
                <w:sz w:val="18"/>
              </w:rPr>
              <w:t>引継手順</w:t>
            </w:r>
          </w:p>
        </w:tc>
      </w:tr>
      <w:tr w:rsidR="001E1F31" w:rsidRPr="001E1F31" w14:paraId="4F59CD68" w14:textId="77777777" w:rsidTr="00A07AA4">
        <w:trPr>
          <w:trHeight w:val="1252"/>
        </w:trPr>
        <w:tc>
          <w:tcPr>
            <w:tcW w:w="715" w:type="pct"/>
            <w:tcBorders>
              <w:top w:val="single" w:sz="4" w:space="0" w:color="auto"/>
            </w:tcBorders>
            <w:shd w:val="clear" w:color="auto" w:fill="auto"/>
          </w:tcPr>
          <w:p w14:paraId="61F016FC" w14:textId="5EC4639B" w:rsidR="00A07AA4" w:rsidRPr="001E1F31" w:rsidRDefault="00A07AA4" w:rsidP="007D2D4C">
            <w:pPr>
              <w:rPr>
                <w:rFonts w:ascii="ＭＳ 明朝" w:hAnsi="ＭＳ 明朝"/>
                <w:sz w:val="18"/>
              </w:rPr>
            </w:pPr>
            <w:r w:rsidRPr="001E1F31">
              <w:rPr>
                <w:rFonts w:ascii="ＭＳ 明朝" w:hAnsi="ＭＳ 明朝" w:hint="eastAsia"/>
                <w:sz w:val="18"/>
              </w:rPr>
              <w:t>令和８年４月頃（暫定）</w:t>
            </w:r>
          </w:p>
        </w:tc>
        <w:tc>
          <w:tcPr>
            <w:tcW w:w="536" w:type="pct"/>
            <w:tcBorders>
              <w:top w:val="single" w:sz="4" w:space="0" w:color="auto"/>
            </w:tcBorders>
            <w:shd w:val="clear" w:color="auto" w:fill="auto"/>
          </w:tcPr>
          <w:p w14:paraId="52AEAC3E" w14:textId="0B29D39C" w:rsidR="00A07AA4" w:rsidRPr="001E1F31" w:rsidRDefault="00A07AA4" w:rsidP="007D2D4C">
            <w:pPr>
              <w:rPr>
                <w:rFonts w:ascii="ＭＳ 明朝" w:hAnsi="ＭＳ 明朝"/>
                <w:sz w:val="18"/>
              </w:rPr>
            </w:pPr>
            <w:r w:rsidRPr="001E1F31">
              <w:rPr>
                <w:rFonts w:ascii="ＭＳ 明朝" w:hAnsi="ＭＳ 明朝" w:hint="eastAsia"/>
                <w:sz w:val="18"/>
              </w:rPr>
              <w:t>受託者</w:t>
            </w:r>
          </w:p>
        </w:tc>
        <w:tc>
          <w:tcPr>
            <w:tcW w:w="626" w:type="pct"/>
            <w:tcBorders>
              <w:top w:val="single" w:sz="4" w:space="0" w:color="auto"/>
            </w:tcBorders>
            <w:shd w:val="clear" w:color="auto" w:fill="auto"/>
          </w:tcPr>
          <w:p w14:paraId="1212B98B" w14:textId="2A342F90" w:rsidR="00A07AA4" w:rsidRPr="001E1F31" w:rsidRDefault="00A07AA4" w:rsidP="007D2D4C">
            <w:pPr>
              <w:rPr>
                <w:rFonts w:ascii="ＭＳ 明朝" w:hAnsi="ＭＳ 明朝"/>
                <w:sz w:val="18"/>
              </w:rPr>
            </w:pPr>
            <w:r w:rsidRPr="001E1F31">
              <w:rPr>
                <w:rFonts w:ascii="ＭＳ 明朝" w:hAnsi="ＭＳ 明朝" w:hint="eastAsia"/>
                <w:sz w:val="18"/>
              </w:rPr>
              <w:t>本市</w:t>
            </w:r>
          </w:p>
          <w:p w14:paraId="7364B600" w14:textId="77777777" w:rsidR="00A07AA4" w:rsidRPr="001E1F31" w:rsidRDefault="00A07AA4" w:rsidP="007D2D4C">
            <w:pPr>
              <w:rPr>
                <w:rFonts w:ascii="ＭＳ 明朝" w:hAnsi="ＭＳ 明朝"/>
                <w:sz w:val="18"/>
              </w:rPr>
            </w:pPr>
          </w:p>
        </w:tc>
        <w:tc>
          <w:tcPr>
            <w:tcW w:w="1785" w:type="pct"/>
            <w:tcBorders>
              <w:top w:val="single" w:sz="4" w:space="0" w:color="auto"/>
            </w:tcBorders>
            <w:shd w:val="clear" w:color="auto" w:fill="auto"/>
          </w:tcPr>
          <w:p w14:paraId="79A71A27" w14:textId="4AE8BFED" w:rsidR="00A07AA4" w:rsidRPr="001E1F31" w:rsidRDefault="00A07AA4" w:rsidP="007D2D4C">
            <w:pPr>
              <w:pStyle w:val="afa"/>
              <w:widowControl/>
              <w:numPr>
                <w:ilvl w:val="0"/>
                <w:numId w:val="20"/>
              </w:numPr>
              <w:ind w:leftChars="0" w:left="284" w:hanging="284"/>
              <w:jc w:val="left"/>
              <w:rPr>
                <w:rFonts w:ascii="ＭＳ 明朝" w:hAnsi="ＭＳ 明朝"/>
                <w:sz w:val="18"/>
              </w:rPr>
            </w:pPr>
            <w:r w:rsidRPr="001E1F31">
              <w:rPr>
                <w:rFonts w:ascii="ＭＳ 明朝" w:hAnsi="ＭＳ 明朝"/>
                <w:sz w:val="18"/>
              </w:rPr>
              <w:t>傷病者情報共有システム</w:t>
            </w:r>
            <w:r w:rsidRPr="001E1F31">
              <w:rPr>
                <w:rFonts w:ascii="ＭＳ 明朝" w:hAnsi="ＭＳ 明朝" w:hint="eastAsia"/>
                <w:sz w:val="18"/>
              </w:rPr>
              <w:t>の概要</w:t>
            </w:r>
          </w:p>
          <w:p w14:paraId="7B102F51" w14:textId="66613457" w:rsidR="00A07AA4" w:rsidRPr="001E1F31" w:rsidRDefault="00A07AA4" w:rsidP="00195CCB">
            <w:pPr>
              <w:pStyle w:val="afa"/>
              <w:widowControl/>
              <w:numPr>
                <w:ilvl w:val="0"/>
                <w:numId w:val="20"/>
              </w:numPr>
              <w:ind w:leftChars="0" w:left="284" w:hanging="284"/>
              <w:jc w:val="left"/>
              <w:rPr>
                <w:rFonts w:ascii="ＭＳ 明朝" w:hAnsi="ＭＳ 明朝"/>
                <w:sz w:val="18"/>
              </w:rPr>
            </w:pPr>
            <w:r w:rsidRPr="001E1F31">
              <w:rPr>
                <w:rFonts w:ascii="ＭＳ 明朝" w:hAnsi="ＭＳ 明朝"/>
                <w:sz w:val="18"/>
              </w:rPr>
              <w:t>傷病者情報共有システム</w:t>
            </w:r>
            <w:r w:rsidRPr="001E1F31">
              <w:rPr>
                <w:rFonts w:ascii="ＭＳ 明朝" w:hAnsi="ＭＳ 明朝" w:hint="eastAsia"/>
                <w:sz w:val="18"/>
              </w:rPr>
              <w:t>の開発・構築資料</w:t>
            </w:r>
          </w:p>
        </w:tc>
        <w:tc>
          <w:tcPr>
            <w:tcW w:w="1339" w:type="pct"/>
            <w:tcBorders>
              <w:top w:val="single" w:sz="4" w:space="0" w:color="auto"/>
            </w:tcBorders>
            <w:shd w:val="clear" w:color="auto" w:fill="auto"/>
          </w:tcPr>
          <w:p w14:paraId="36F425C5" w14:textId="4A95095F" w:rsidR="00A07AA4" w:rsidRPr="001E1F31" w:rsidRDefault="00A07AA4" w:rsidP="007D2D4C">
            <w:pPr>
              <w:rPr>
                <w:rFonts w:ascii="ＭＳ 明朝" w:hAnsi="ＭＳ 明朝"/>
                <w:sz w:val="18"/>
              </w:rPr>
            </w:pPr>
            <w:r w:rsidRPr="001E1F31">
              <w:rPr>
                <w:rFonts w:ascii="ＭＳ 明朝" w:hAnsi="ＭＳ 明朝" w:hint="eastAsia"/>
                <w:sz w:val="18"/>
              </w:rPr>
              <w:t>本市からの指示に基づき、本業務において作成した成果物及び関連資料を用いて説明する。</w:t>
            </w:r>
          </w:p>
        </w:tc>
      </w:tr>
    </w:tbl>
    <w:p w14:paraId="3CCD6AE7" w14:textId="77777777" w:rsidR="00C53FF8" w:rsidRPr="001E1F31" w:rsidRDefault="00C53FF8" w:rsidP="00C53FF8"/>
    <w:p w14:paraId="3F9429B7" w14:textId="50E7E21D" w:rsidR="00461741" w:rsidRPr="001E1F31" w:rsidRDefault="005F68DD" w:rsidP="002E75D0">
      <w:pPr>
        <w:pStyle w:val="1"/>
        <w:rPr>
          <w:rFonts w:ascii="ＭＳ 明朝" w:hAnsi="ＭＳ 明朝"/>
        </w:rPr>
      </w:pPr>
      <w:r w:rsidRPr="001E1F31">
        <w:rPr>
          <w:rFonts w:ascii="ＭＳ 明朝" w:hAnsi="ＭＳ 明朝" w:hint="eastAsia"/>
        </w:rPr>
        <w:t>４</w:t>
      </w:r>
      <w:r w:rsidR="002E75D0" w:rsidRPr="001E1F31">
        <w:rPr>
          <w:rFonts w:ascii="ＭＳ 明朝" w:hAnsi="ＭＳ 明朝" w:hint="eastAsia"/>
        </w:rPr>
        <w:t xml:space="preserve">　</w:t>
      </w:r>
      <w:r w:rsidR="00461741" w:rsidRPr="001E1F31">
        <w:rPr>
          <w:rFonts w:ascii="ＭＳ 明朝" w:hAnsi="ＭＳ 明朝" w:hint="eastAsia"/>
        </w:rPr>
        <w:t>履行場所</w:t>
      </w:r>
    </w:p>
    <w:p w14:paraId="6C7FB167" w14:textId="77777777" w:rsidR="00810DD9" w:rsidRPr="001E1F31" w:rsidRDefault="00810DD9" w:rsidP="002E75D0">
      <w:pPr>
        <w:ind w:firstLineChars="50" w:firstLine="105"/>
        <w:rPr>
          <w:rFonts w:ascii="ＭＳ 明朝" w:hAnsi="ＭＳ 明朝"/>
          <w:szCs w:val="21"/>
        </w:rPr>
      </w:pPr>
      <w:bookmarkStart w:id="3" w:name="_Hlk191584699"/>
      <w:r w:rsidRPr="001E1F31">
        <w:rPr>
          <w:rFonts w:ascii="ＭＳ 明朝" w:hAnsi="ＭＳ 明朝" w:hint="eastAsia"/>
          <w:szCs w:val="21"/>
        </w:rPr>
        <w:t>(</w:t>
      </w:r>
      <w:r w:rsidRPr="001E1F31">
        <w:rPr>
          <w:rFonts w:ascii="ＭＳ 明朝" w:hAnsi="ＭＳ 明朝"/>
          <w:szCs w:val="21"/>
        </w:rPr>
        <w:t xml:space="preserve">1) </w:t>
      </w:r>
      <w:r w:rsidRPr="001E1F31">
        <w:rPr>
          <w:rFonts w:ascii="ＭＳ 明朝" w:hAnsi="ＭＳ 明朝" w:hint="eastAsia"/>
          <w:szCs w:val="21"/>
        </w:rPr>
        <w:t>横浜市消防局救急企画課（〒</w:t>
      </w:r>
      <w:r w:rsidRPr="001E1F31">
        <w:rPr>
          <w:rFonts w:ascii="ＭＳ 明朝" w:hAnsi="ＭＳ 明朝"/>
          <w:szCs w:val="21"/>
        </w:rPr>
        <w:t xml:space="preserve">240-0001 </w:t>
      </w:r>
      <w:r w:rsidRPr="001E1F31">
        <w:rPr>
          <w:rFonts w:ascii="ＭＳ 明朝" w:hAnsi="ＭＳ 明朝" w:hint="eastAsia"/>
          <w:szCs w:val="21"/>
        </w:rPr>
        <w:t>横浜市保土ケ谷区川辺町２</w:t>
      </w:r>
      <w:r w:rsidRPr="001E1F31">
        <w:rPr>
          <w:rFonts w:ascii="ＭＳ 明朝" w:hAnsi="ＭＳ 明朝"/>
          <w:szCs w:val="21"/>
        </w:rPr>
        <w:t>-20）</w:t>
      </w:r>
    </w:p>
    <w:p w14:paraId="79C59CB3" w14:textId="77777777" w:rsidR="00810DD9" w:rsidRPr="001E1F31" w:rsidRDefault="00810DD9" w:rsidP="002E75D0">
      <w:pPr>
        <w:ind w:firstLineChars="50" w:firstLine="105"/>
        <w:rPr>
          <w:rFonts w:ascii="ＭＳ 明朝" w:hAnsi="ＭＳ 明朝"/>
          <w:szCs w:val="21"/>
        </w:rPr>
      </w:pPr>
      <w:r w:rsidRPr="001E1F31">
        <w:rPr>
          <w:rFonts w:ascii="ＭＳ 明朝" w:hAnsi="ＭＳ 明朝"/>
          <w:szCs w:val="21"/>
        </w:rPr>
        <w:t xml:space="preserve">(2) </w:t>
      </w:r>
      <w:r w:rsidRPr="001E1F31">
        <w:rPr>
          <w:rFonts w:ascii="ＭＳ 明朝" w:hAnsi="ＭＳ 明朝" w:hint="eastAsia"/>
          <w:szCs w:val="21"/>
        </w:rPr>
        <w:t>横浜市役所（〒231-0005</w:t>
      </w:r>
      <w:r w:rsidRPr="001E1F31">
        <w:rPr>
          <w:rFonts w:ascii="ＭＳ 明朝" w:hAnsi="ＭＳ 明朝"/>
          <w:szCs w:val="21"/>
        </w:rPr>
        <w:t xml:space="preserve"> </w:t>
      </w:r>
      <w:r w:rsidRPr="001E1F31">
        <w:rPr>
          <w:rFonts w:ascii="ＭＳ 明朝" w:hAnsi="ＭＳ 明朝" w:hint="eastAsia"/>
          <w:szCs w:val="21"/>
        </w:rPr>
        <w:t>横浜市中区本町６</w:t>
      </w:r>
      <w:r w:rsidRPr="001E1F31">
        <w:rPr>
          <w:rFonts w:ascii="ＭＳ 明朝" w:hAnsi="ＭＳ 明朝"/>
          <w:szCs w:val="21"/>
        </w:rPr>
        <w:t>-50-10）</w:t>
      </w:r>
    </w:p>
    <w:p w14:paraId="2D19689A" w14:textId="77777777" w:rsidR="00810DD9" w:rsidRPr="001E1F31" w:rsidRDefault="00810DD9" w:rsidP="002E75D0">
      <w:pPr>
        <w:ind w:firstLineChars="50" w:firstLine="105"/>
        <w:rPr>
          <w:rFonts w:ascii="ＭＳ 明朝" w:hAnsi="ＭＳ 明朝"/>
          <w:szCs w:val="21"/>
          <w:lang w:eastAsia="zh-TW"/>
        </w:rPr>
      </w:pPr>
      <w:r w:rsidRPr="001E1F31">
        <w:rPr>
          <w:rFonts w:ascii="ＭＳ 明朝" w:hAnsi="ＭＳ 明朝"/>
          <w:szCs w:val="21"/>
          <w:lang w:eastAsia="zh-TW"/>
        </w:rPr>
        <w:t xml:space="preserve">(3) </w:t>
      </w:r>
      <w:r w:rsidRPr="001E1F31">
        <w:rPr>
          <w:rFonts w:ascii="ＭＳ 明朝" w:hAnsi="ＭＳ 明朝" w:cs="MS-Mincho" w:hint="eastAsia"/>
          <w:kern w:val="0"/>
          <w:szCs w:val="21"/>
          <w:lang w:eastAsia="zh-TW"/>
        </w:rPr>
        <w:t>横浜市医療機関（救急医療体制参加医療機関等）</w:t>
      </w:r>
    </w:p>
    <w:p w14:paraId="42CEB33D" w14:textId="77777777" w:rsidR="00810DD9" w:rsidRPr="001E1F31" w:rsidRDefault="00810DD9" w:rsidP="002E75D0">
      <w:pPr>
        <w:ind w:firstLineChars="50" w:firstLine="105"/>
        <w:rPr>
          <w:rFonts w:ascii="ＭＳ 明朝" w:hAnsi="ＭＳ 明朝"/>
          <w:szCs w:val="21"/>
        </w:rPr>
      </w:pPr>
      <w:r w:rsidRPr="001E1F31">
        <w:rPr>
          <w:rFonts w:ascii="ＭＳ 明朝" w:hAnsi="ＭＳ 明朝" w:hint="eastAsia"/>
          <w:szCs w:val="21"/>
        </w:rPr>
        <w:t>(</w:t>
      </w:r>
      <w:r w:rsidRPr="001E1F31">
        <w:rPr>
          <w:rFonts w:ascii="ＭＳ 明朝" w:hAnsi="ＭＳ 明朝"/>
          <w:szCs w:val="21"/>
        </w:rPr>
        <w:t xml:space="preserve">4) </w:t>
      </w:r>
      <w:r w:rsidRPr="001E1F31">
        <w:rPr>
          <w:rFonts w:ascii="ＭＳ 明朝" w:hAnsi="ＭＳ 明朝" w:hint="eastAsia"/>
          <w:szCs w:val="21"/>
        </w:rPr>
        <w:t>受託者社内</w:t>
      </w:r>
    </w:p>
    <w:bookmarkEnd w:id="3"/>
    <w:p w14:paraId="59F0E0DA" w14:textId="77777777" w:rsidR="00461741" w:rsidRPr="001E1F31" w:rsidRDefault="00461741" w:rsidP="00461741">
      <w:pPr>
        <w:rPr>
          <w:rFonts w:ascii="ＭＳ 明朝" w:hAnsi="ＭＳ 明朝"/>
          <w:szCs w:val="21"/>
        </w:rPr>
      </w:pPr>
    </w:p>
    <w:p w14:paraId="08EF009D" w14:textId="004BCA41" w:rsidR="00461741" w:rsidRPr="001E1F31" w:rsidRDefault="005F68DD" w:rsidP="002E75D0">
      <w:pPr>
        <w:pStyle w:val="1"/>
        <w:rPr>
          <w:rFonts w:ascii="ＭＳ 明朝" w:hAnsi="ＭＳ 明朝"/>
        </w:rPr>
      </w:pPr>
      <w:r w:rsidRPr="001E1F31">
        <w:rPr>
          <w:rFonts w:ascii="ＭＳ 明朝" w:hAnsi="ＭＳ 明朝" w:hint="eastAsia"/>
        </w:rPr>
        <w:t>５</w:t>
      </w:r>
      <w:r w:rsidR="002E75D0" w:rsidRPr="001E1F31">
        <w:rPr>
          <w:rFonts w:ascii="ＭＳ 明朝" w:hAnsi="ＭＳ 明朝" w:hint="eastAsia"/>
        </w:rPr>
        <w:t xml:space="preserve">　</w:t>
      </w:r>
      <w:r w:rsidR="00461741" w:rsidRPr="001E1F31">
        <w:rPr>
          <w:rFonts w:ascii="ＭＳ 明朝" w:hAnsi="ＭＳ 明朝" w:hint="eastAsia"/>
        </w:rPr>
        <w:t>履行期間</w:t>
      </w:r>
    </w:p>
    <w:p w14:paraId="53F72C59" w14:textId="4F07A985" w:rsidR="00461741" w:rsidRPr="001E1F31" w:rsidRDefault="00461741" w:rsidP="00461741">
      <w:pPr>
        <w:rPr>
          <w:rFonts w:ascii="ＭＳ 明朝" w:hAnsi="ＭＳ 明朝"/>
          <w:szCs w:val="21"/>
        </w:rPr>
      </w:pPr>
      <w:r w:rsidRPr="001E1F31">
        <w:rPr>
          <w:rFonts w:ascii="ＭＳ 明朝" w:hAnsi="ＭＳ 明朝" w:hint="eastAsia"/>
          <w:szCs w:val="21"/>
        </w:rPr>
        <w:t xml:space="preserve">　　契約日から</w:t>
      </w:r>
      <w:r w:rsidR="000C55A1" w:rsidRPr="001E1F31">
        <w:rPr>
          <w:rFonts w:ascii="ＭＳ 明朝" w:hAnsi="ＭＳ 明朝" w:hint="eastAsia"/>
          <w:szCs w:val="21"/>
        </w:rPr>
        <w:t>令和</w:t>
      </w:r>
      <w:r w:rsidR="00AD64D6" w:rsidRPr="001E1F31">
        <w:rPr>
          <w:rFonts w:ascii="ＭＳ 明朝" w:hAnsi="ＭＳ 明朝" w:hint="eastAsia"/>
          <w:szCs w:val="21"/>
        </w:rPr>
        <w:t>８</w:t>
      </w:r>
      <w:r w:rsidRPr="001E1F31">
        <w:rPr>
          <w:rFonts w:ascii="ＭＳ 明朝" w:hAnsi="ＭＳ 明朝" w:hint="eastAsia"/>
          <w:szCs w:val="21"/>
        </w:rPr>
        <w:t>年</w:t>
      </w:r>
      <w:r w:rsidR="00DC0F6F" w:rsidRPr="001E1F31">
        <w:rPr>
          <w:rFonts w:ascii="ＭＳ 明朝" w:hAnsi="ＭＳ 明朝" w:hint="eastAsia"/>
          <w:szCs w:val="21"/>
        </w:rPr>
        <w:t>３</w:t>
      </w:r>
      <w:r w:rsidRPr="001E1F31">
        <w:rPr>
          <w:rFonts w:ascii="ＭＳ 明朝" w:hAnsi="ＭＳ 明朝" w:hint="eastAsia"/>
          <w:szCs w:val="21"/>
        </w:rPr>
        <w:t>月</w:t>
      </w:r>
      <w:r w:rsidR="000C55A1" w:rsidRPr="001E1F31">
        <w:rPr>
          <w:rFonts w:ascii="ＭＳ 明朝" w:hAnsi="ＭＳ 明朝"/>
          <w:szCs w:val="21"/>
        </w:rPr>
        <w:t>31</w:t>
      </w:r>
      <w:r w:rsidRPr="001E1F31">
        <w:rPr>
          <w:rFonts w:ascii="ＭＳ 明朝" w:hAnsi="ＭＳ 明朝" w:hint="eastAsia"/>
          <w:szCs w:val="21"/>
        </w:rPr>
        <w:t>日まで</w:t>
      </w:r>
    </w:p>
    <w:p w14:paraId="4C6D3DB4" w14:textId="77777777" w:rsidR="00461741" w:rsidRPr="001E1F31" w:rsidRDefault="00461741" w:rsidP="00461741">
      <w:pPr>
        <w:rPr>
          <w:rFonts w:ascii="ＭＳ 明朝" w:hAnsi="ＭＳ 明朝"/>
          <w:szCs w:val="21"/>
        </w:rPr>
      </w:pPr>
    </w:p>
    <w:p w14:paraId="15E50766" w14:textId="461BDC36" w:rsidR="00461741" w:rsidRPr="001E1F31" w:rsidRDefault="005F68DD" w:rsidP="002E75D0">
      <w:pPr>
        <w:pStyle w:val="1"/>
        <w:rPr>
          <w:rFonts w:ascii="ＭＳ 明朝" w:hAnsi="ＭＳ 明朝"/>
        </w:rPr>
      </w:pPr>
      <w:r w:rsidRPr="001E1F31">
        <w:rPr>
          <w:rFonts w:ascii="ＭＳ 明朝" w:hAnsi="ＭＳ 明朝" w:hint="eastAsia"/>
        </w:rPr>
        <w:t>６</w:t>
      </w:r>
      <w:r w:rsidR="002E75D0" w:rsidRPr="001E1F31">
        <w:rPr>
          <w:rFonts w:ascii="ＭＳ 明朝" w:hAnsi="ＭＳ 明朝" w:hint="eastAsia"/>
        </w:rPr>
        <w:t xml:space="preserve">　</w:t>
      </w:r>
      <w:r w:rsidR="006F0D31" w:rsidRPr="001E1F31">
        <w:rPr>
          <w:rFonts w:ascii="ＭＳ 明朝" w:hAnsi="ＭＳ 明朝" w:hint="eastAsia"/>
        </w:rPr>
        <w:t>システム</w:t>
      </w:r>
      <w:r w:rsidR="00461741" w:rsidRPr="001E1F31">
        <w:rPr>
          <w:rFonts w:ascii="ＭＳ 明朝" w:hAnsi="ＭＳ 明朝" w:hint="eastAsia"/>
        </w:rPr>
        <w:t>機能要件</w:t>
      </w:r>
    </w:p>
    <w:p w14:paraId="0E5981D7" w14:textId="561C406D" w:rsidR="00461741" w:rsidRPr="001E1F31" w:rsidRDefault="001C50B6" w:rsidP="002E75D0">
      <w:pPr>
        <w:pStyle w:val="a7"/>
        <w:ind w:leftChars="108"/>
        <w:rPr>
          <w:rFonts w:ascii="ＭＳ 明朝" w:hAnsi="ＭＳ 明朝"/>
          <w:sz w:val="21"/>
          <w:szCs w:val="21"/>
        </w:rPr>
      </w:pPr>
      <w:r w:rsidRPr="001E1F31">
        <w:rPr>
          <w:rFonts w:ascii="ＭＳ 明朝" w:hAnsi="ＭＳ 明朝" w:hint="eastAsia"/>
          <w:sz w:val="21"/>
          <w:szCs w:val="21"/>
        </w:rPr>
        <w:t>傷病者情報共有システム</w:t>
      </w:r>
      <w:r w:rsidR="006F0D31" w:rsidRPr="001E1F31">
        <w:rPr>
          <w:rFonts w:ascii="ＭＳ 明朝" w:hAnsi="ＭＳ 明朝" w:hint="eastAsia"/>
          <w:sz w:val="21"/>
          <w:szCs w:val="21"/>
        </w:rPr>
        <w:t>が備える機能の要件を</w:t>
      </w:r>
      <w:bookmarkStart w:id="4" w:name="_Hlk141099353"/>
      <w:r w:rsidR="002E75D0" w:rsidRPr="001E1F31">
        <w:rPr>
          <w:rFonts w:ascii="ＭＳ 明朝" w:hAnsi="ＭＳ 明朝" w:hint="eastAsia"/>
          <w:sz w:val="21"/>
          <w:szCs w:val="21"/>
        </w:rPr>
        <w:t>(</w:t>
      </w:r>
      <w:r w:rsidR="002E75D0" w:rsidRPr="001E1F31">
        <w:rPr>
          <w:rFonts w:ascii="ＭＳ 明朝" w:hAnsi="ＭＳ 明朝"/>
          <w:sz w:val="21"/>
          <w:szCs w:val="21"/>
        </w:rPr>
        <w:t>1)</w:t>
      </w:r>
      <w:r w:rsidR="006F0D31" w:rsidRPr="001E1F31">
        <w:rPr>
          <w:rFonts w:ascii="ＭＳ 明朝" w:hAnsi="ＭＳ 明朝" w:hint="eastAsia"/>
          <w:sz w:val="21"/>
          <w:szCs w:val="21"/>
        </w:rPr>
        <w:t>から</w:t>
      </w:r>
      <w:r w:rsidR="002E75D0" w:rsidRPr="001E1F31">
        <w:rPr>
          <w:rFonts w:ascii="ＭＳ 明朝" w:hAnsi="ＭＳ 明朝" w:hint="eastAsia"/>
          <w:sz w:val="21"/>
          <w:szCs w:val="21"/>
        </w:rPr>
        <w:t>(</w:t>
      </w:r>
      <w:r w:rsidR="002E75D0" w:rsidRPr="001E1F31">
        <w:rPr>
          <w:rFonts w:ascii="ＭＳ 明朝" w:hAnsi="ＭＳ 明朝"/>
          <w:sz w:val="21"/>
          <w:szCs w:val="21"/>
        </w:rPr>
        <w:t>6)</w:t>
      </w:r>
      <w:r w:rsidR="006F0D31" w:rsidRPr="001E1F31">
        <w:rPr>
          <w:rFonts w:ascii="ＭＳ 明朝" w:hAnsi="ＭＳ 明朝" w:hint="eastAsia"/>
          <w:sz w:val="21"/>
          <w:szCs w:val="21"/>
        </w:rPr>
        <w:t>に</w:t>
      </w:r>
      <w:bookmarkEnd w:id="4"/>
      <w:r w:rsidR="006F0D31" w:rsidRPr="001E1F31">
        <w:rPr>
          <w:rFonts w:ascii="ＭＳ 明朝" w:hAnsi="ＭＳ 明朝" w:hint="eastAsia"/>
          <w:sz w:val="21"/>
          <w:szCs w:val="21"/>
        </w:rPr>
        <w:t>示す。当該資料を基に</w:t>
      </w:r>
      <w:r w:rsidRPr="001E1F31">
        <w:rPr>
          <w:rFonts w:ascii="ＭＳ 明朝" w:hAnsi="ＭＳ 明朝" w:hint="eastAsia"/>
          <w:sz w:val="21"/>
          <w:szCs w:val="21"/>
        </w:rPr>
        <w:t>傷病者情報共有システム</w:t>
      </w:r>
      <w:r w:rsidR="006F0D31" w:rsidRPr="001E1F31">
        <w:rPr>
          <w:rFonts w:ascii="ＭＳ 明朝" w:hAnsi="ＭＳ 明朝"/>
          <w:sz w:val="21"/>
          <w:szCs w:val="21"/>
        </w:rPr>
        <w:t>に係る</w:t>
      </w:r>
      <w:r w:rsidR="006F0D31" w:rsidRPr="001E1F31">
        <w:rPr>
          <w:rFonts w:ascii="ＭＳ 明朝" w:hAnsi="ＭＳ 明朝" w:hint="eastAsia"/>
          <w:sz w:val="21"/>
          <w:szCs w:val="21"/>
        </w:rPr>
        <w:t>各要件</w:t>
      </w:r>
      <w:r w:rsidR="006F0D31" w:rsidRPr="001E1F31">
        <w:rPr>
          <w:rFonts w:ascii="ＭＳ 明朝" w:hAnsi="ＭＳ 明朝"/>
          <w:sz w:val="21"/>
          <w:szCs w:val="21"/>
        </w:rPr>
        <w:t>の設計を</w:t>
      </w:r>
      <w:r w:rsidR="006F0D31" w:rsidRPr="001E1F31">
        <w:rPr>
          <w:rFonts w:ascii="ＭＳ 明朝" w:hAnsi="ＭＳ 明朝" w:hint="eastAsia"/>
          <w:sz w:val="21"/>
          <w:szCs w:val="21"/>
        </w:rPr>
        <w:t>行うこと。</w:t>
      </w:r>
      <w:r w:rsidR="006F0D31" w:rsidRPr="001E1F31">
        <w:rPr>
          <w:rFonts w:ascii="ＭＳ 明朝" w:hAnsi="ＭＳ 明朝" w:hint="eastAsia"/>
          <w:kern w:val="0"/>
          <w:sz w:val="21"/>
          <w:szCs w:val="21"/>
        </w:rPr>
        <w:t>なお、業務実施に当たり、代替となる機能、手段の検討等も含めて、最終的な要件を</w:t>
      </w:r>
      <w:r w:rsidR="00AB4AF3" w:rsidRPr="001E1F31">
        <w:rPr>
          <w:rFonts w:ascii="ＭＳ 明朝" w:hAnsi="ＭＳ 明朝" w:hint="eastAsia"/>
          <w:kern w:val="0"/>
          <w:sz w:val="21"/>
          <w:szCs w:val="21"/>
        </w:rPr>
        <w:t>本市</w:t>
      </w:r>
      <w:r w:rsidR="006F0D31" w:rsidRPr="001E1F31">
        <w:rPr>
          <w:rFonts w:ascii="ＭＳ 明朝" w:hAnsi="ＭＳ 明朝" w:hint="eastAsia"/>
          <w:kern w:val="0"/>
          <w:sz w:val="21"/>
          <w:szCs w:val="21"/>
        </w:rPr>
        <w:t>と協議の上、確定すること。</w:t>
      </w:r>
      <w:r w:rsidR="00461741" w:rsidRPr="001E1F31">
        <w:rPr>
          <w:rFonts w:ascii="ＭＳ 明朝" w:hAnsi="ＭＳ 明朝" w:hint="eastAsia"/>
          <w:sz w:val="21"/>
          <w:szCs w:val="21"/>
        </w:rPr>
        <w:t xml:space="preserve"> </w:t>
      </w:r>
    </w:p>
    <w:p w14:paraId="14E07788" w14:textId="77777777" w:rsidR="00016BAF" w:rsidRPr="001E1F31" w:rsidRDefault="00016BAF" w:rsidP="002E75D0">
      <w:pPr>
        <w:pStyle w:val="a7"/>
        <w:ind w:leftChars="108"/>
        <w:rPr>
          <w:rFonts w:ascii="ＭＳ 明朝" w:hAnsi="ＭＳ 明朝"/>
          <w:sz w:val="21"/>
          <w:szCs w:val="21"/>
        </w:rPr>
      </w:pPr>
    </w:p>
    <w:p w14:paraId="1AD6C7E9" w14:textId="370F4772" w:rsidR="00461741" w:rsidRPr="001E1F31" w:rsidRDefault="002E75D0" w:rsidP="002E75D0">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 </w:t>
      </w:r>
      <w:r w:rsidR="006F0D31" w:rsidRPr="001E1F31">
        <w:rPr>
          <w:rFonts w:ascii="ＭＳ 明朝" w:eastAsia="ＭＳ 明朝" w:hAnsi="ＭＳ 明朝" w:hint="eastAsia"/>
          <w:szCs w:val="21"/>
        </w:rPr>
        <w:t>機能</w:t>
      </w:r>
      <w:r w:rsidR="00461741" w:rsidRPr="001E1F31">
        <w:rPr>
          <w:rFonts w:ascii="ＭＳ 明朝" w:eastAsia="ＭＳ 明朝" w:hAnsi="ＭＳ 明朝" w:hint="eastAsia"/>
          <w:szCs w:val="21"/>
        </w:rPr>
        <w:t xml:space="preserve"> </w:t>
      </w:r>
    </w:p>
    <w:p w14:paraId="6034B0E3" w14:textId="40514A22" w:rsidR="002709DE" w:rsidRPr="001E1F31" w:rsidRDefault="002709DE" w:rsidP="002709DE">
      <w:r w:rsidRPr="001E1F31">
        <w:rPr>
          <w:rFonts w:hint="eastAsia"/>
        </w:rPr>
        <w:t xml:space="preserve">　　</w:t>
      </w:r>
      <w:r w:rsidRPr="001E1F31">
        <w:rPr>
          <w:rFonts w:hint="eastAsia"/>
        </w:rPr>
        <w:t xml:space="preserve"> </w:t>
      </w:r>
      <w:r w:rsidRPr="001E1F31">
        <w:rPr>
          <w:rFonts w:hint="eastAsia"/>
        </w:rPr>
        <w:t>業務フローを「別紙１</w:t>
      </w:r>
      <w:r w:rsidRPr="001E1F31">
        <w:rPr>
          <w:rFonts w:hint="eastAsia"/>
        </w:rPr>
        <w:t>_</w:t>
      </w:r>
      <w:r w:rsidRPr="001E1F31">
        <w:rPr>
          <w:rFonts w:hint="eastAsia"/>
        </w:rPr>
        <w:t>業務フロー」に示す。</w:t>
      </w:r>
    </w:p>
    <w:p w14:paraId="4A36F45C" w14:textId="5CE0DC82" w:rsidR="00550902" w:rsidRPr="001E1F31" w:rsidRDefault="00550902" w:rsidP="00550902">
      <w:pPr>
        <w:pStyle w:val="01"/>
        <w:ind w:left="315" w:firstLineChars="106" w:firstLine="223"/>
        <w:rPr>
          <w:rFonts w:ascii="ＭＳ 明朝" w:eastAsia="ＭＳ 明朝" w:hAnsi="ＭＳ 明朝"/>
          <w:color w:val="auto"/>
        </w:rPr>
      </w:pPr>
      <w:r w:rsidRPr="001E1F31">
        <w:rPr>
          <w:rFonts w:ascii="ＭＳ 明朝" w:eastAsia="ＭＳ 明朝" w:hAnsi="ＭＳ 明朝"/>
          <w:color w:val="auto"/>
        </w:rPr>
        <w:t>傷病者情報共有システム</w:t>
      </w:r>
      <w:r w:rsidRPr="001E1F31">
        <w:rPr>
          <w:rFonts w:ascii="ＭＳ 明朝" w:eastAsia="ＭＳ 明朝" w:hAnsi="ＭＳ 明朝" w:hint="eastAsia"/>
          <w:color w:val="auto"/>
        </w:rPr>
        <w:t>の主な機能を「図表</w:t>
      </w:r>
      <w:r w:rsidR="00DC0F6F" w:rsidRPr="001E1F31">
        <w:rPr>
          <w:rFonts w:ascii="ＭＳ 明朝" w:eastAsia="ＭＳ 明朝" w:hAnsi="ＭＳ 明朝" w:hint="eastAsia"/>
          <w:color w:val="auto"/>
        </w:rPr>
        <w:t>６</w:t>
      </w:r>
      <w:r w:rsidRPr="001E1F31">
        <w:rPr>
          <w:rFonts w:ascii="ＭＳ 明朝" w:eastAsia="ＭＳ 明朝" w:hAnsi="ＭＳ 明朝"/>
          <w:color w:val="auto"/>
        </w:rPr>
        <w:t>-</w:t>
      </w:r>
      <w:r w:rsidR="00DC0F6F" w:rsidRPr="001E1F31">
        <w:rPr>
          <w:rFonts w:ascii="ＭＳ 明朝" w:eastAsia="ＭＳ 明朝" w:hAnsi="ＭＳ 明朝" w:hint="eastAsia"/>
          <w:color w:val="auto"/>
        </w:rPr>
        <w:t>１</w:t>
      </w:r>
      <w:r w:rsidRPr="001E1F31">
        <w:rPr>
          <w:rFonts w:ascii="ＭＳ 明朝" w:eastAsia="ＭＳ 明朝" w:hAnsi="ＭＳ 明朝" w:hint="eastAsia"/>
          <w:color w:val="auto"/>
        </w:rPr>
        <w:t xml:space="preserve"> 傷病者情報共有</w:t>
      </w:r>
      <w:r w:rsidRPr="001E1F31">
        <w:rPr>
          <w:rFonts w:ascii="ＭＳ 明朝" w:eastAsia="ＭＳ 明朝" w:hAnsi="ＭＳ 明朝"/>
          <w:color w:val="auto"/>
        </w:rPr>
        <w:t>システムの機能」</w:t>
      </w:r>
      <w:r w:rsidRPr="001E1F31">
        <w:rPr>
          <w:rFonts w:ascii="ＭＳ 明朝" w:eastAsia="ＭＳ 明朝" w:hAnsi="ＭＳ 明朝" w:hint="eastAsia"/>
          <w:color w:val="auto"/>
        </w:rPr>
        <w:t>に示す。</w:t>
      </w:r>
      <w:r w:rsidR="00381F70" w:rsidRPr="001E1F31">
        <w:rPr>
          <w:rFonts w:ascii="ＭＳ 明朝" w:eastAsia="ＭＳ 明朝" w:hAnsi="ＭＳ 明朝" w:hint="eastAsia"/>
          <w:color w:val="auto"/>
        </w:rPr>
        <w:t>詳細な機能要件については「別紙２_機能一覧」を参照すること。</w:t>
      </w:r>
    </w:p>
    <w:p w14:paraId="3949526D" w14:textId="77777777" w:rsidR="00550902" w:rsidRPr="001E1F31" w:rsidRDefault="00550902" w:rsidP="00550902">
      <w:pPr>
        <w:pStyle w:val="01"/>
        <w:ind w:leftChars="0" w:left="0" w:firstLineChars="270" w:firstLine="567"/>
        <w:rPr>
          <w:rFonts w:ascii="ＭＳ 明朝" w:eastAsia="ＭＳ 明朝" w:hAnsi="ＭＳ 明朝"/>
          <w:color w:val="auto"/>
        </w:rPr>
      </w:pPr>
      <w:bookmarkStart w:id="5" w:name="_Hlk138432947"/>
    </w:p>
    <w:p w14:paraId="4CEBF3BE" w14:textId="0D601019" w:rsidR="00550902" w:rsidRPr="001E1F31" w:rsidRDefault="00550902" w:rsidP="00550902">
      <w:pPr>
        <w:pStyle w:val="02"/>
        <w:ind w:firstLine="0"/>
        <w:rPr>
          <w:b/>
        </w:rPr>
      </w:pPr>
      <w:r w:rsidRPr="001E1F31">
        <w:rPr>
          <w:rFonts w:hint="eastAsia"/>
          <w:b/>
        </w:rPr>
        <w:t>図表</w:t>
      </w:r>
      <w:r w:rsidR="00DC0F6F" w:rsidRPr="001E1F31">
        <w:rPr>
          <w:rFonts w:hint="eastAsia"/>
          <w:b/>
        </w:rPr>
        <w:t>６</w:t>
      </w:r>
      <w:r w:rsidRPr="001E1F31">
        <w:rPr>
          <w:b/>
        </w:rPr>
        <w:t>-</w:t>
      </w:r>
      <w:r w:rsidR="00DC0F6F" w:rsidRPr="001E1F31">
        <w:rPr>
          <w:rFonts w:hint="eastAsia"/>
          <w:b/>
          <w:bCs/>
        </w:rPr>
        <w:t>１</w:t>
      </w:r>
      <w:r w:rsidRPr="001E1F31">
        <w:rPr>
          <w:b/>
        </w:rPr>
        <w:t xml:space="preserve"> </w:t>
      </w:r>
      <w:r w:rsidRPr="001E1F31">
        <w:rPr>
          <w:rFonts w:hint="eastAsia"/>
          <w:b/>
        </w:rPr>
        <w:t>傷病者情報共有</w:t>
      </w:r>
      <w:r w:rsidRPr="001E1F31">
        <w:rPr>
          <w:b/>
        </w:rPr>
        <w:t>システムの機能</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2"/>
        <w:gridCol w:w="1985"/>
      </w:tblGrid>
      <w:tr w:rsidR="001E1F31" w:rsidRPr="001E1F31" w14:paraId="4C971317" w14:textId="77777777" w:rsidTr="00A07AA4">
        <w:trPr>
          <w:trHeight w:val="368"/>
          <w:tblHeader/>
          <w:jc w:val="center"/>
        </w:trPr>
        <w:tc>
          <w:tcPr>
            <w:tcW w:w="5812" w:type="dxa"/>
            <w:gridSpan w:val="2"/>
            <w:shd w:val="clear" w:color="auto" w:fill="D9D9D9" w:themeFill="background1" w:themeFillShade="D9"/>
          </w:tcPr>
          <w:bookmarkEnd w:id="5"/>
          <w:p w14:paraId="7FEBA61E" w14:textId="77777777" w:rsidR="00A07AA4" w:rsidRPr="001E1F31" w:rsidRDefault="00A07AA4" w:rsidP="00672CE5">
            <w:pPr>
              <w:pStyle w:val="01"/>
              <w:ind w:leftChars="0" w:left="0" w:firstLine="0"/>
              <w:jc w:val="center"/>
              <w:rPr>
                <w:rFonts w:ascii="ＭＳ 明朝" w:eastAsia="ＭＳ 明朝" w:hAnsi="ＭＳ 明朝"/>
                <w:color w:val="auto"/>
                <w:sz w:val="18"/>
                <w:szCs w:val="18"/>
              </w:rPr>
            </w:pPr>
            <w:r w:rsidRPr="001E1F31">
              <w:rPr>
                <w:rFonts w:ascii="ＭＳ 明朝" w:eastAsia="ＭＳ 明朝" w:hAnsi="ＭＳ 明朝" w:hint="eastAsia"/>
                <w:color w:val="auto"/>
                <w:sz w:val="18"/>
                <w:szCs w:val="18"/>
              </w:rPr>
              <w:t>情報システムの機能</w:t>
            </w:r>
          </w:p>
        </w:tc>
        <w:tc>
          <w:tcPr>
            <w:tcW w:w="1985" w:type="dxa"/>
            <w:shd w:val="clear" w:color="auto" w:fill="D9D9D9" w:themeFill="background1" w:themeFillShade="D9"/>
          </w:tcPr>
          <w:p w14:paraId="0E50CB61" w14:textId="77777777" w:rsidR="00A07AA4" w:rsidRPr="001E1F31" w:rsidRDefault="00A07AA4" w:rsidP="00672CE5">
            <w:pPr>
              <w:pStyle w:val="01"/>
              <w:ind w:leftChars="0" w:left="0" w:firstLine="0"/>
              <w:jc w:val="center"/>
              <w:rPr>
                <w:rFonts w:ascii="ＭＳ 明朝" w:eastAsia="ＭＳ 明朝" w:hAnsi="ＭＳ 明朝"/>
                <w:color w:val="auto"/>
                <w:sz w:val="18"/>
                <w:szCs w:val="18"/>
              </w:rPr>
            </w:pPr>
            <w:r w:rsidRPr="001E1F31">
              <w:rPr>
                <w:rFonts w:ascii="ＭＳ 明朝" w:eastAsia="ＭＳ 明朝" w:hAnsi="ＭＳ 明朝" w:hint="eastAsia"/>
                <w:color w:val="auto"/>
                <w:sz w:val="18"/>
                <w:szCs w:val="18"/>
              </w:rPr>
              <w:t>関連する業務</w:t>
            </w:r>
          </w:p>
        </w:tc>
      </w:tr>
      <w:tr w:rsidR="001E1F31" w:rsidRPr="001E1F31" w14:paraId="7DB1EB93" w14:textId="77777777" w:rsidTr="00A07AA4">
        <w:trPr>
          <w:trHeight w:val="1089"/>
          <w:jc w:val="center"/>
        </w:trPr>
        <w:tc>
          <w:tcPr>
            <w:tcW w:w="1560" w:type="dxa"/>
            <w:tcBorders>
              <w:bottom w:val="single" w:sz="4" w:space="0" w:color="auto"/>
            </w:tcBorders>
          </w:tcPr>
          <w:p w14:paraId="19B8F739" w14:textId="4FE6A555" w:rsidR="00DA13DB" w:rsidRPr="001E1F31" w:rsidRDefault="00DA13DB" w:rsidP="00672CE5">
            <w:pPr>
              <w:pStyle w:val="TableTitle"/>
              <w:adjustRightInd/>
              <w:spacing w:line="240" w:lineRule="auto"/>
              <w:ind w:left="57" w:right="57"/>
              <w:jc w:val="left"/>
              <w:rPr>
                <w:szCs w:val="18"/>
              </w:rPr>
            </w:pPr>
            <w:r w:rsidRPr="001E1F31">
              <w:rPr>
                <w:rFonts w:hint="eastAsia"/>
                <w:szCs w:val="18"/>
              </w:rPr>
              <w:t>指令システムとの連携</w:t>
            </w:r>
          </w:p>
        </w:tc>
        <w:tc>
          <w:tcPr>
            <w:tcW w:w="4252" w:type="dxa"/>
            <w:tcBorders>
              <w:bottom w:val="single" w:sz="4" w:space="0" w:color="auto"/>
            </w:tcBorders>
          </w:tcPr>
          <w:p w14:paraId="301F444D" w14:textId="77777777" w:rsidR="00DA13DB" w:rsidRPr="001E1F31" w:rsidRDefault="00DA13DB" w:rsidP="00672CE5">
            <w:pPr>
              <w:pStyle w:val="TableTitle"/>
              <w:adjustRightInd/>
              <w:spacing w:line="240" w:lineRule="auto"/>
              <w:ind w:left="57" w:right="57"/>
              <w:jc w:val="left"/>
              <w:rPr>
                <w:szCs w:val="18"/>
              </w:rPr>
            </w:pPr>
            <w:r w:rsidRPr="001E1F31">
              <w:rPr>
                <w:rFonts w:hint="eastAsia"/>
                <w:szCs w:val="18"/>
              </w:rPr>
              <w:t>指令システムと連携するための機能。</w:t>
            </w:r>
          </w:p>
          <w:p w14:paraId="2FDC983F" w14:textId="77777777" w:rsidR="00DA13DB" w:rsidRPr="001E1F31" w:rsidRDefault="00DA13DB" w:rsidP="00672CE5">
            <w:pPr>
              <w:pStyle w:val="TableTitle"/>
              <w:adjustRightInd/>
              <w:spacing w:line="240" w:lineRule="auto"/>
              <w:ind w:left="57" w:right="57"/>
              <w:jc w:val="left"/>
              <w:rPr>
                <w:szCs w:val="18"/>
              </w:rPr>
            </w:pPr>
            <w:r w:rsidRPr="001E1F31">
              <w:rPr>
                <w:rFonts w:hint="eastAsia"/>
                <w:szCs w:val="18"/>
              </w:rPr>
              <w:t>具体的には、</w:t>
            </w:r>
            <w:r w:rsidRPr="001E1F31">
              <w:rPr>
                <w:rFonts w:hint="eastAsia"/>
              </w:rPr>
              <w:t>「別紙２_機能一覧」の</w:t>
            </w:r>
            <w:r w:rsidRPr="001E1F31">
              <w:rPr>
                <w:rFonts w:hint="eastAsia"/>
                <w:szCs w:val="18"/>
              </w:rPr>
              <w:t>出場情報登録機能が該当する。</w:t>
            </w:r>
          </w:p>
          <w:p w14:paraId="67F0FECD" w14:textId="2DC259D2" w:rsidR="00DA13DB" w:rsidRPr="001E1F31" w:rsidRDefault="00DA13DB" w:rsidP="00672CE5">
            <w:pPr>
              <w:pStyle w:val="TableTitle"/>
              <w:adjustRightInd/>
              <w:spacing w:line="240" w:lineRule="auto"/>
              <w:ind w:left="57" w:right="57"/>
              <w:jc w:val="left"/>
              <w:rPr>
                <w:szCs w:val="18"/>
              </w:rPr>
            </w:pPr>
            <w:r w:rsidRPr="001E1F31">
              <w:rPr>
                <w:rFonts w:hint="eastAsia"/>
                <w:szCs w:val="18"/>
              </w:rPr>
              <w:t>（救急統計管理システムを介した連携を可とする）</w:t>
            </w:r>
          </w:p>
        </w:tc>
        <w:tc>
          <w:tcPr>
            <w:tcW w:w="1985" w:type="dxa"/>
            <w:tcBorders>
              <w:bottom w:val="single" w:sz="4" w:space="0" w:color="auto"/>
            </w:tcBorders>
          </w:tcPr>
          <w:p w14:paraId="236BE80C" w14:textId="14195B66" w:rsidR="00DA13DB" w:rsidRPr="001E1F31" w:rsidRDefault="00DA13DB" w:rsidP="00672CE5">
            <w:pPr>
              <w:pStyle w:val="TableTitle"/>
              <w:adjustRightInd/>
              <w:spacing w:line="240" w:lineRule="auto"/>
              <w:ind w:right="57"/>
              <w:jc w:val="left"/>
              <w:rPr>
                <w:szCs w:val="18"/>
              </w:rPr>
            </w:pPr>
            <w:r w:rsidRPr="001E1F31">
              <w:rPr>
                <w:rFonts w:hint="eastAsia"/>
                <w:szCs w:val="18"/>
              </w:rPr>
              <w:t>出場指令</w:t>
            </w:r>
          </w:p>
        </w:tc>
      </w:tr>
      <w:tr w:rsidR="001E1F31" w:rsidRPr="001E1F31" w14:paraId="5FA0CC3E" w14:textId="77777777" w:rsidTr="00A07AA4">
        <w:trPr>
          <w:trHeight w:val="1089"/>
          <w:jc w:val="center"/>
        </w:trPr>
        <w:tc>
          <w:tcPr>
            <w:tcW w:w="1560" w:type="dxa"/>
            <w:tcBorders>
              <w:bottom w:val="single" w:sz="4" w:space="0" w:color="auto"/>
            </w:tcBorders>
          </w:tcPr>
          <w:p w14:paraId="36905872" w14:textId="77777777" w:rsidR="00A07AA4" w:rsidRPr="001E1F31" w:rsidRDefault="00A07AA4" w:rsidP="00672CE5">
            <w:pPr>
              <w:pStyle w:val="TableTitle"/>
              <w:adjustRightInd/>
              <w:spacing w:line="240" w:lineRule="auto"/>
              <w:ind w:left="57" w:right="57"/>
              <w:jc w:val="left"/>
              <w:rPr>
                <w:szCs w:val="18"/>
              </w:rPr>
            </w:pPr>
            <w:r w:rsidRPr="001E1F31">
              <w:rPr>
                <w:rFonts w:hint="eastAsia"/>
                <w:szCs w:val="18"/>
              </w:rPr>
              <w:t>救急統計管理システムとの連携</w:t>
            </w:r>
          </w:p>
        </w:tc>
        <w:tc>
          <w:tcPr>
            <w:tcW w:w="4252" w:type="dxa"/>
            <w:tcBorders>
              <w:bottom w:val="single" w:sz="4" w:space="0" w:color="auto"/>
            </w:tcBorders>
          </w:tcPr>
          <w:p w14:paraId="5A9DDD70" w14:textId="77777777" w:rsidR="00A07AA4" w:rsidRPr="001E1F31" w:rsidRDefault="00A07AA4" w:rsidP="00672CE5">
            <w:pPr>
              <w:pStyle w:val="TableTitle"/>
              <w:adjustRightInd/>
              <w:spacing w:line="240" w:lineRule="auto"/>
              <w:ind w:left="57" w:right="57"/>
              <w:jc w:val="left"/>
              <w:rPr>
                <w:szCs w:val="18"/>
              </w:rPr>
            </w:pPr>
            <w:r w:rsidRPr="001E1F31">
              <w:rPr>
                <w:rFonts w:hint="eastAsia"/>
                <w:szCs w:val="18"/>
              </w:rPr>
              <w:t>救急統計管理システムと連携するための機能。</w:t>
            </w:r>
          </w:p>
          <w:p w14:paraId="7544EB39" w14:textId="4A630669" w:rsidR="00A07AA4" w:rsidRPr="001E1F31" w:rsidRDefault="00A07AA4" w:rsidP="00672CE5">
            <w:pPr>
              <w:pStyle w:val="TableTitle"/>
              <w:adjustRightInd/>
              <w:spacing w:line="240" w:lineRule="auto"/>
              <w:ind w:left="57" w:right="57"/>
              <w:jc w:val="left"/>
              <w:rPr>
                <w:szCs w:val="18"/>
              </w:rPr>
            </w:pPr>
            <w:r w:rsidRPr="001E1F31">
              <w:rPr>
                <w:rFonts w:hint="eastAsia"/>
                <w:szCs w:val="18"/>
              </w:rPr>
              <w:t>具体的には</w:t>
            </w:r>
            <w:r w:rsidR="0079566D" w:rsidRPr="001E1F31">
              <w:rPr>
                <w:rFonts w:hint="eastAsia"/>
                <w:szCs w:val="18"/>
              </w:rPr>
              <w:t>、</w:t>
            </w:r>
            <w:r w:rsidRPr="001E1F31">
              <w:rPr>
                <w:rFonts w:hint="eastAsia"/>
              </w:rPr>
              <w:t>「別紙２_機能一覧」の</w:t>
            </w:r>
            <w:r w:rsidRPr="001E1F31">
              <w:rPr>
                <w:rFonts w:hint="eastAsia"/>
                <w:szCs w:val="18"/>
              </w:rPr>
              <w:t>救急統計管理システムへの連携機能が該当する。</w:t>
            </w:r>
          </w:p>
        </w:tc>
        <w:tc>
          <w:tcPr>
            <w:tcW w:w="1985" w:type="dxa"/>
            <w:tcBorders>
              <w:bottom w:val="single" w:sz="4" w:space="0" w:color="auto"/>
            </w:tcBorders>
          </w:tcPr>
          <w:p w14:paraId="6E737D74" w14:textId="29F5744B" w:rsidR="00A07AA4" w:rsidRPr="001E1F31" w:rsidRDefault="00A07AA4" w:rsidP="00672CE5">
            <w:pPr>
              <w:pStyle w:val="TableTitle"/>
              <w:adjustRightInd/>
              <w:spacing w:line="240" w:lineRule="auto"/>
              <w:ind w:right="57"/>
              <w:jc w:val="left"/>
              <w:rPr>
                <w:szCs w:val="18"/>
              </w:rPr>
            </w:pPr>
            <w:r w:rsidRPr="001E1F31">
              <w:rPr>
                <w:rFonts w:hint="eastAsia"/>
                <w:szCs w:val="18"/>
              </w:rPr>
              <w:t>医師引継・報告事務</w:t>
            </w:r>
          </w:p>
        </w:tc>
      </w:tr>
      <w:tr w:rsidR="001E1F31" w:rsidRPr="001E1F31" w14:paraId="14B1DF02" w14:textId="77777777" w:rsidTr="00A07AA4">
        <w:trPr>
          <w:trHeight w:val="1444"/>
          <w:jc w:val="center"/>
        </w:trPr>
        <w:tc>
          <w:tcPr>
            <w:tcW w:w="1560" w:type="dxa"/>
            <w:tcBorders>
              <w:bottom w:val="single" w:sz="4" w:space="0" w:color="auto"/>
            </w:tcBorders>
          </w:tcPr>
          <w:p w14:paraId="3B2C0387" w14:textId="77777777" w:rsidR="00A07AA4" w:rsidRPr="001E1F31" w:rsidRDefault="00A07AA4" w:rsidP="00672CE5">
            <w:pPr>
              <w:pStyle w:val="TableTitle"/>
              <w:adjustRightInd/>
              <w:spacing w:line="240" w:lineRule="auto"/>
              <w:ind w:left="57" w:right="57"/>
              <w:jc w:val="left"/>
              <w:rPr>
                <w:szCs w:val="18"/>
              </w:rPr>
            </w:pPr>
            <w:r w:rsidRPr="001E1F31">
              <w:rPr>
                <w:rFonts w:hint="eastAsia"/>
                <w:szCs w:val="18"/>
              </w:rPr>
              <w:t>傷病者に係る情報登録</w:t>
            </w:r>
          </w:p>
        </w:tc>
        <w:tc>
          <w:tcPr>
            <w:tcW w:w="4252" w:type="dxa"/>
            <w:tcBorders>
              <w:bottom w:val="single" w:sz="4" w:space="0" w:color="auto"/>
            </w:tcBorders>
          </w:tcPr>
          <w:p w14:paraId="229020A5" w14:textId="49B55AC4" w:rsidR="00A07AA4" w:rsidRPr="001E1F31" w:rsidRDefault="00A07AA4" w:rsidP="00672CE5">
            <w:pPr>
              <w:pStyle w:val="TableTitle"/>
              <w:adjustRightInd/>
              <w:spacing w:line="240" w:lineRule="auto"/>
              <w:ind w:left="57" w:right="57"/>
              <w:jc w:val="left"/>
              <w:rPr>
                <w:szCs w:val="18"/>
              </w:rPr>
            </w:pPr>
            <w:r w:rsidRPr="001E1F31">
              <w:rPr>
                <w:rFonts w:hint="eastAsia"/>
                <w:szCs w:val="18"/>
              </w:rPr>
              <w:t>救急隊や医療機関が傷病者に係る情報を登録するための</w:t>
            </w:r>
            <w:r w:rsidRPr="001E1F31">
              <w:rPr>
                <w:szCs w:val="18"/>
              </w:rPr>
              <w:t>傷病者情報共有システム上の機能。</w:t>
            </w:r>
          </w:p>
          <w:p w14:paraId="0E41222D" w14:textId="53900673" w:rsidR="00A07AA4" w:rsidRPr="001E1F31" w:rsidRDefault="00A07AA4" w:rsidP="00672CE5">
            <w:pPr>
              <w:pStyle w:val="TableTitle"/>
              <w:adjustRightInd/>
              <w:spacing w:line="240" w:lineRule="auto"/>
              <w:ind w:left="57" w:right="57"/>
              <w:jc w:val="left"/>
              <w:rPr>
                <w:szCs w:val="18"/>
              </w:rPr>
            </w:pPr>
            <w:r w:rsidRPr="001E1F31">
              <w:rPr>
                <w:rFonts w:hint="eastAsia"/>
                <w:szCs w:val="18"/>
              </w:rPr>
              <w:t>具体的には、</w:t>
            </w:r>
            <w:r w:rsidRPr="001E1F31">
              <w:rPr>
                <w:rFonts w:hint="eastAsia"/>
              </w:rPr>
              <w:t>「別紙２_機能一覧」の</w:t>
            </w:r>
            <w:r w:rsidRPr="001E1F31">
              <w:rPr>
                <w:rFonts w:hint="eastAsia"/>
                <w:szCs w:val="18"/>
              </w:rPr>
              <w:t>傷病者情報登録、傷病者情報の出力、傷病者収容書情報登録機能、帳票出力機能等が該当する。</w:t>
            </w:r>
          </w:p>
        </w:tc>
        <w:tc>
          <w:tcPr>
            <w:tcW w:w="1985" w:type="dxa"/>
            <w:tcBorders>
              <w:bottom w:val="single" w:sz="4" w:space="0" w:color="auto"/>
            </w:tcBorders>
          </w:tcPr>
          <w:p w14:paraId="73C8CFB8" w14:textId="77777777" w:rsidR="00A07AA4" w:rsidRPr="001E1F31" w:rsidRDefault="00A07AA4" w:rsidP="00672CE5">
            <w:pPr>
              <w:pStyle w:val="TableTitle"/>
              <w:adjustRightInd/>
              <w:spacing w:line="240" w:lineRule="auto"/>
              <w:ind w:right="57"/>
              <w:jc w:val="left"/>
              <w:rPr>
                <w:szCs w:val="18"/>
              </w:rPr>
            </w:pPr>
            <w:r w:rsidRPr="001E1F31">
              <w:rPr>
                <w:rFonts w:hint="eastAsia"/>
                <w:szCs w:val="18"/>
              </w:rPr>
              <w:t>現場観察・病院搬送</w:t>
            </w:r>
          </w:p>
          <w:p w14:paraId="79D5A899" w14:textId="77777777" w:rsidR="00A07AA4" w:rsidRPr="001E1F31" w:rsidRDefault="00A07AA4" w:rsidP="00672CE5">
            <w:pPr>
              <w:pStyle w:val="TableTitle"/>
              <w:adjustRightInd/>
              <w:spacing w:line="240" w:lineRule="auto"/>
              <w:ind w:right="57"/>
              <w:jc w:val="left"/>
              <w:rPr>
                <w:szCs w:val="18"/>
              </w:rPr>
            </w:pPr>
            <w:r w:rsidRPr="001E1F31">
              <w:rPr>
                <w:rFonts w:hint="eastAsia"/>
                <w:szCs w:val="18"/>
              </w:rPr>
              <w:t>医師引継・報告事務</w:t>
            </w:r>
          </w:p>
        </w:tc>
      </w:tr>
      <w:tr w:rsidR="001E1F31" w:rsidRPr="001E1F31" w14:paraId="46166CD3" w14:textId="77777777" w:rsidTr="00A07AA4">
        <w:trPr>
          <w:trHeight w:val="1429"/>
          <w:jc w:val="center"/>
        </w:trPr>
        <w:tc>
          <w:tcPr>
            <w:tcW w:w="1560" w:type="dxa"/>
            <w:tcBorders>
              <w:top w:val="single" w:sz="4" w:space="0" w:color="auto"/>
            </w:tcBorders>
          </w:tcPr>
          <w:p w14:paraId="52600DCC" w14:textId="77777777" w:rsidR="00A07AA4" w:rsidRPr="001E1F31" w:rsidRDefault="00A07AA4" w:rsidP="00672CE5">
            <w:pPr>
              <w:pStyle w:val="TableTitle"/>
              <w:adjustRightInd/>
              <w:spacing w:line="240" w:lineRule="auto"/>
              <w:ind w:left="57" w:right="57"/>
              <w:jc w:val="left"/>
              <w:rPr>
                <w:szCs w:val="18"/>
              </w:rPr>
            </w:pPr>
            <w:r w:rsidRPr="001E1F31">
              <w:rPr>
                <w:rFonts w:hint="eastAsia"/>
                <w:szCs w:val="18"/>
              </w:rPr>
              <w:t>FT（フィールドトリアージ）に係る機能</w:t>
            </w:r>
          </w:p>
        </w:tc>
        <w:tc>
          <w:tcPr>
            <w:tcW w:w="4252" w:type="dxa"/>
            <w:tcBorders>
              <w:top w:val="single" w:sz="4" w:space="0" w:color="auto"/>
            </w:tcBorders>
          </w:tcPr>
          <w:p w14:paraId="49FE3CC6" w14:textId="33938F8A" w:rsidR="00A07AA4" w:rsidRPr="001E1F31" w:rsidRDefault="00A07AA4" w:rsidP="00672CE5">
            <w:pPr>
              <w:pStyle w:val="TableTitle"/>
              <w:adjustRightInd/>
              <w:spacing w:line="240" w:lineRule="auto"/>
              <w:ind w:left="57" w:right="57"/>
              <w:jc w:val="left"/>
              <w:rPr>
                <w:szCs w:val="18"/>
              </w:rPr>
            </w:pPr>
            <w:r w:rsidRPr="001E1F31">
              <w:rPr>
                <w:rFonts w:hint="eastAsia"/>
                <w:szCs w:val="18"/>
              </w:rPr>
              <w:t>傷病者の緊急度・重症度を判定するための</w:t>
            </w:r>
            <w:r w:rsidRPr="001E1F31">
              <w:rPr>
                <w:szCs w:val="18"/>
              </w:rPr>
              <w:t>傷病者情報共有システム上の機能。</w:t>
            </w:r>
          </w:p>
          <w:p w14:paraId="396E66D3" w14:textId="7F71FC74" w:rsidR="00A07AA4" w:rsidRPr="001E1F31" w:rsidRDefault="00A07AA4" w:rsidP="00672CE5">
            <w:pPr>
              <w:pStyle w:val="TableTitle"/>
              <w:adjustRightInd/>
              <w:spacing w:line="240" w:lineRule="auto"/>
              <w:ind w:left="57" w:right="57"/>
              <w:jc w:val="left"/>
              <w:rPr>
                <w:szCs w:val="18"/>
              </w:rPr>
            </w:pPr>
            <w:r w:rsidRPr="001E1F31">
              <w:rPr>
                <w:rFonts w:hint="eastAsia"/>
                <w:szCs w:val="18"/>
              </w:rPr>
              <w:t>具体的には、</w:t>
            </w:r>
            <w:r w:rsidRPr="001E1F31">
              <w:rPr>
                <w:rFonts w:hint="eastAsia"/>
              </w:rPr>
              <w:t>「別紙２_機能一覧」の</w:t>
            </w:r>
            <w:r w:rsidRPr="001E1F31">
              <w:rPr>
                <w:rFonts w:hint="eastAsia"/>
                <w:szCs w:val="18"/>
              </w:rPr>
              <w:t>FT（フィールドトリアージ）機能が該当する。</w:t>
            </w:r>
          </w:p>
        </w:tc>
        <w:tc>
          <w:tcPr>
            <w:tcW w:w="1985" w:type="dxa"/>
            <w:tcBorders>
              <w:top w:val="single" w:sz="4" w:space="0" w:color="auto"/>
            </w:tcBorders>
          </w:tcPr>
          <w:p w14:paraId="5B6B7FE5" w14:textId="77777777" w:rsidR="00A07AA4" w:rsidRPr="001E1F31" w:rsidRDefault="00A07AA4" w:rsidP="00672CE5">
            <w:pPr>
              <w:pStyle w:val="TableTitle"/>
              <w:adjustRightInd/>
              <w:spacing w:line="240" w:lineRule="auto"/>
              <w:ind w:right="57"/>
              <w:jc w:val="left"/>
              <w:rPr>
                <w:szCs w:val="18"/>
              </w:rPr>
            </w:pPr>
            <w:r w:rsidRPr="001E1F31">
              <w:rPr>
                <w:rFonts w:hint="eastAsia"/>
                <w:szCs w:val="18"/>
              </w:rPr>
              <w:t>現場観察・病院搬送</w:t>
            </w:r>
          </w:p>
        </w:tc>
      </w:tr>
      <w:tr w:rsidR="001E1F31" w:rsidRPr="001E1F31" w14:paraId="27DFA696" w14:textId="77777777" w:rsidTr="00A07AA4">
        <w:trPr>
          <w:trHeight w:val="1429"/>
          <w:jc w:val="center"/>
        </w:trPr>
        <w:tc>
          <w:tcPr>
            <w:tcW w:w="1560" w:type="dxa"/>
            <w:tcBorders>
              <w:top w:val="single" w:sz="4" w:space="0" w:color="auto"/>
            </w:tcBorders>
          </w:tcPr>
          <w:p w14:paraId="5EA34C27" w14:textId="1FA7F21B" w:rsidR="00A07AA4" w:rsidRPr="001E1F31" w:rsidRDefault="00A07AA4" w:rsidP="00672CE5">
            <w:pPr>
              <w:pStyle w:val="TableTitle"/>
              <w:adjustRightInd/>
              <w:spacing w:line="240" w:lineRule="auto"/>
              <w:ind w:left="57" w:right="57"/>
              <w:jc w:val="left"/>
              <w:rPr>
                <w:szCs w:val="18"/>
              </w:rPr>
            </w:pPr>
            <w:r w:rsidRPr="001E1F31">
              <w:rPr>
                <w:szCs w:val="18"/>
              </w:rPr>
              <w:t>12</w:t>
            </w:r>
            <w:r w:rsidRPr="001E1F31">
              <w:rPr>
                <w:rFonts w:hint="eastAsia"/>
                <w:szCs w:val="18"/>
              </w:rPr>
              <w:t>誘導心電図モニター情報</w:t>
            </w:r>
          </w:p>
          <w:p w14:paraId="3FF7BA38" w14:textId="4AC76610" w:rsidR="00A07AA4" w:rsidRPr="001E1F31" w:rsidRDefault="00A07AA4" w:rsidP="00672CE5">
            <w:pPr>
              <w:pStyle w:val="TableTitle"/>
              <w:adjustRightInd/>
              <w:spacing w:line="240" w:lineRule="auto"/>
              <w:ind w:left="57" w:right="57"/>
              <w:jc w:val="left"/>
              <w:rPr>
                <w:szCs w:val="18"/>
              </w:rPr>
            </w:pPr>
            <w:r w:rsidRPr="001E1F31">
              <w:rPr>
                <w:rFonts w:hint="eastAsia"/>
                <w:szCs w:val="18"/>
              </w:rPr>
              <w:t>登録</w:t>
            </w:r>
          </w:p>
        </w:tc>
        <w:tc>
          <w:tcPr>
            <w:tcW w:w="4252" w:type="dxa"/>
            <w:tcBorders>
              <w:top w:val="single" w:sz="4" w:space="0" w:color="auto"/>
            </w:tcBorders>
          </w:tcPr>
          <w:p w14:paraId="1DAFC519" w14:textId="75D848D0" w:rsidR="00A07AA4" w:rsidRPr="001E1F31" w:rsidRDefault="00A07AA4" w:rsidP="00672CE5">
            <w:pPr>
              <w:pStyle w:val="TableTitle"/>
              <w:adjustRightInd/>
              <w:spacing w:line="240" w:lineRule="auto"/>
              <w:ind w:left="57" w:right="57"/>
              <w:jc w:val="left"/>
              <w:rPr>
                <w:szCs w:val="18"/>
              </w:rPr>
            </w:pPr>
            <w:r w:rsidRPr="001E1F31">
              <w:rPr>
                <w:szCs w:val="18"/>
              </w:rPr>
              <w:t>12</w:t>
            </w:r>
            <w:r w:rsidRPr="001E1F31">
              <w:rPr>
                <w:rFonts w:hint="eastAsia"/>
                <w:szCs w:val="18"/>
              </w:rPr>
              <w:t>誘導心電図モニターの波形を登録するための機能。</w:t>
            </w:r>
          </w:p>
          <w:p w14:paraId="7B28FFE2" w14:textId="4A938B7A" w:rsidR="00A07AA4" w:rsidRPr="001E1F31" w:rsidRDefault="00A07AA4" w:rsidP="00672CE5">
            <w:pPr>
              <w:pStyle w:val="TableTitle"/>
              <w:adjustRightInd/>
              <w:spacing w:line="240" w:lineRule="auto"/>
              <w:ind w:left="57" w:right="57"/>
              <w:jc w:val="left"/>
              <w:rPr>
                <w:szCs w:val="18"/>
              </w:rPr>
            </w:pPr>
            <w:r w:rsidRPr="001E1F31">
              <w:rPr>
                <w:rFonts w:hint="eastAsia"/>
                <w:szCs w:val="18"/>
              </w:rPr>
              <w:t>具体的には、</w:t>
            </w:r>
            <w:r w:rsidRPr="001E1F31">
              <w:rPr>
                <w:rFonts w:hint="eastAsia"/>
              </w:rPr>
              <w:t>「別紙２</w:t>
            </w:r>
            <w:r w:rsidRPr="001E1F31">
              <w:t>_機能一覧」</w:t>
            </w:r>
            <w:r w:rsidRPr="001E1F31">
              <w:rPr>
                <w:rFonts w:hint="eastAsia"/>
                <w:szCs w:val="18"/>
              </w:rPr>
              <w:t>の</w:t>
            </w:r>
            <w:r w:rsidRPr="001E1F31">
              <w:rPr>
                <w:szCs w:val="18"/>
              </w:rPr>
              <w:t>12</w:t>
            </w:r>
            <w:r w:rsidRPr="001E1F31">
              <w:rPr>
                <w:rFonts w:hint="eastAsia"/>
                <w:szCs w:val="18"/>
              </w:rPr>
              <w:t>誘導心電図モニター情報登録が該当する。</w:t>
            </w:r>
          </w:p>
        </w:tc>
        <w:tc>
          <w:tcPr>
            <w:tcW w:w="1985" w:type="dxa"/>
            <w:tcBorders>
              <w:top w:val="single" w:sz="4" w:space="0" w:color="auto"/>
            </w:tcBorders>
          </w:tcPr>
          <w:p w14:paraId="6EED7CF5" w14:textId="77777777" w:rsidR="00A07AA4" w:rsidRPr="001E1F31" w:rsidRDefault="00A07AA4" w:rsidP="00672CE5">
            <w:pPr>
              <w:pStyle w:val="TableTitle"/>
              <w:adjustRightInd/>
              <w:spacing w:line="240" w:lineRule="auto"/>
              <w:ind w:right="57"/>
              <w:jc w:val="left"/>
              <w:rPr>
                <w:szCs w:val="18"/>
              </w:rPr>
            </w:pPr>
            <w:r w:rsidRPr="001E1F31">
              <w:rPr>
                <w:rFonts w:hint="eastAsia"/>
                <w:szCs w:val="18"/>
              </w:rPr>
              <w:t>現場観察・病院搬送</w:t>
            </w:r>
          </w:p>
        </w:tc>
      </w:tr>
      <w:tr w:rsidR="001E1F31" w:rsidRPr="001E1F31" w14:paraId="13871A38" w14:textId="77777777" w:rsidTr="00A07AA4">
        <w:trPr>
          <w:trHeight w:val="1429"/>
          <w:jc w:val="center"/>
        </w:trPr>
        <w:tc>
          <w:tcPr>
            <w:tcW w:w="1560" w:type="dxa"/>
            <w:tcBorders>
              <w:top w:val="single" w:sz="4" w:space="0" w:color="auto"/>
            </w:tcBorders>
          </w:tcPr>
          <w:p w14:paraId="781ED01F" w14:textId="71C3A5C0" w:rsidR="00A07AA4" w:rsidRPr="001E1F31" w:rsidRDefault="00A07AA4" w:rsidP="00672CE5">
            <w:pPr>
              <w:pStyle w:val="TableTitle"/>
              <w:adjustRightInd/>
              <w:spacing w:line="240" w:lineRule="auto"/>
              <w:ind w:left="57" w:right="57"/>
              <w:jc w:val="left"/>
              <w:rPr>
                <w:szCs w:val="18"/>
              </w:rPr>
            </w:pPr>
            <w:r w:rsidRPr="001E1F31">
              <w:rPr>
                <w:rFonts w:hint="eastAsia"/>
                <w:szCs w:val="18"/>
              </w:rPr>
              <w:t>横浜市救急医療情報システム（</w:t>
            </w:r>
            <w:r w:rsidRPr="001E1F31">
              <w:rPr>
                <w:szCs w:val="18"/>
              </w:rPr>
              <w:t>YMIS）</w:t>
            </w:r>
            <w:r w:rsidRPr="001E1F31">
              <w:rPr>
                <w:rFonts w:hint="eastAsia"/>
                <w:szCs w:val="18"/>
              </w:rPr>
              <w:t>の一部機能</w:t>
            </w:r>
          </w:p>
        </w:tc>
        <w:tc>
          <w:tcPr>
            <w:tcW w:w="4252" w:type="dxa"/>
            <w:tcBorders>
              <w:top w:val="single" w:sz="4" w:space="0" w:color="auto"/>
            </w:tcBorders>
          </w:tcPr>
          <w:p w14:paraId="51233012" w14:textId="762D4E3B" w:rsidR="00A07AA4" w:rsidRPr="001E1F31" w:rsidRDefault="00A07AA4" w:rsidP="00672CE5">
            <w:pPr>
              <w:pStyle w:val="TableTitle"/>
              <w:adjustRightInd/>
              <w:spacing w:line="240" w:lineRule="auto"/>
              <w:ind w:left="57" w:right="57"/>
              <w:jc w:val="left"/>
              <w:rPr>
                <w:szCs w:val="18"/>
              </w:rPr>
            </w:pPr>
            <w:r w:rsidRPr="001E1F31">
              <w:rPr>
                <w:rFonts w:hint="eastAsia"/>
                <w:szCs w:val="18"/>
              </w:rPr>
              <w:t>横浜市救急医療情報システム（</w:t>
            </w:r>
            <w:r w:rsidRPr="001E1F31">
              <w:rPr>
                <w:szCs w:val="18"/>
              </w:rPr>
              <w:t>YMIS）の</w:t>
            </w:r>
            <w:r w:rsidRPr="001E1F31">
              <w:rPr>
                <w:rFonts w:hint="eastAsia"/>
                <w:szCs w:val="18"/>
              </w:rPr>
              <w:t>一部機能。</w:t>
            </w:r>
          </w:p>
          <w:p w14:paraId="4DF7F14A" w14:textId="43FA99AE" w:rsidR="00A07AA4" w:rsidRPr="001E1F31" w:rsidRDefault="00A07AA4" w:rsidP="00672CE5">
            <w:pPr>
              <w:pStyle w:val="TableTitle"/>
              <w:adjustRightInd/>
              <w:spacing w:line="240" w:lineRule="auto"/>
              <w:ind w:left="57" w:right="57"/>
              <w:jc w:val="left"/>
              <w:rPr>
                <w:szCs w:val="18"/>
              </w:rPr>
            </w:pPr>
            <w:r w:rsidRPr="001E1F31">
              <w:rPr>
                <w:rFonts w:hint="eastAsia"/>
                <w:szCs w:val="18"/>
              </w:rPr>
              <w:t>具体的には、「別紙２</w:t>
            </w:r>
            <w:r w:rsidRPr="001E1F31">
              <w:rPr>
                <w:szCs w:val="18"/>
              </w:rPr>
              <w:t>_機能一覧」の</w:t>
            </w:r>
            <w:r w:rsidRPr="001E1F31">
              <w:rPr>
                <w:rFonts w:hint="eastAsia"/>
                <w:szCs w:val="18"/>
              </w:rPr>
              <w:t>横浜市救急医療情報システム（</w:t>
            </w:r>
            <w:r w:rsidRPr="001E1F31">
              <w:rPr>
                <w:szCs w:val="18"/>
              </w:rPr>
              <w:t>YMIS）</w:t>
            </w:r>
            <w:r w:rsidRPr="001E1F31">
              <w:rPr>
                <w:rFonts w:hint="eastAsia"/>
                <w:szCs w:val="18"/>
              </w:rPr>
              <w:t>機能が該当する。</w:t>
            </w:r>
          </w:p>
        </w:tc>
        <w:tc>
          <w:tcPr>
            <w:tcW w:w="1985" w:type="dxa"/>
            <w:tcBorders>
              <w:top w:val="single" w:sz="4" w:space="0" w:color="auto"/>
            </w:tcBorders>
          </w:tcPr>
          <w:p w14:paraId="3BF07A0D" w14:textId="77777777" w:rsidR="00A07AA4" w:rsidRPr="001E1F31" w:rsidRDefault="00A07AA4" w:rsidP="00672CE5">
            <w:pPr>
              <w:pStyle w:val="TableTitle"/>
              <w:adjustRightInd/>
              <w:spacing w:line="240" w:lineRule="auto"/>
              <w:ind w:right="57"/>
              <w:jc w:val="left"/>
              <w:rPr>
                <w:szCs w:val="18"/>
              </w:rPr>
            </w:pPr>
            <w:r w:rsidRPr="001E1F31">
              <w:rPr>
                <w:rFonts w:hint="eastAsia"/>
                <w:szCs w:val="18"/>
              </w:rPr>
              <w:t>現場観察・病院搬送</w:t>
            </w:r>
          </w:p>
        </w:tc>
      </w:tr>
      <w:tr w:rsidR="00A07AA4" w:rsidRPr="001E1F31" w14:paraId="6B2D5B91" w14:textId="77777777" w:rsidTr="00A07AA4">
        <w:trPr>
          <w:jc w:val="center"/>
        </w:trPr>
        <w:tc>
          <w:tcPr>
            <w:tcW w:w="1560" w:type="dxa"/>
          </w:tcPr>
          <w:p w14:paraId="0DF7DE48" w14:textId="77777777" w:rsidR="00A07AA4" w:rsidRPr="001E1F31" w:rsidRDefault="00A07AA4" w:rsidP="00672CE5">
            <w:pPr>
              <w:pStyle w:val="TableTitle"/>
              <w:adjustRightInd/>
              <w:spacing w:line="240" w:lineRule="auto"/>
              <w:ind w:left="57" w:right="57"/>
              <w:jc w:val="left"/>
              <w:rPr>
                <w:szCs w:val="18"/>
              </w:rPr>
            </w:pPr>
            <w:r w:rsidRPr="001E1F31">
              <w:rPr>
                <w:rFonts w:hint="eastAsia"/>
                <w:szCs w:val="18"/>
              </w:rPr>
              <w:t>システム設定</w:t>
            </w:r>
            <w:r w:rsidRPr="001E1F31">
              <w:rPr>
                <w:szCs w:val="18"/>
              </w:rPr>
              <w:t xml:space="preserve"> </w:t>
            </w:r>
          </w:p>
        </w:tc>
        <w:tc>
          <w:tcPr>
            <w:tcW w:w="4252" w:type="dxa"/>
          </w:tcPr>
          <w:p w14:paraId="791728A6" w14:textId="77777777" w:rsidR="00A07AA4" w:rsidRPr="001E1F31" w:rsidRDefault="00A07AA4" w:rsidP="00672CE5">
            <w:pPr>
              <w:pStyle w:val="TableTitle"/>
              <w:adjustRightInd/>
              <w:spacing w:line="240" w:lineRule="auto"/>
              <w:ind w:left="57" w:right="57"/>
              <w:jc w:val="left"/>
              <w:rPr>
                <w:szCs w:val="18"/>
              </w:rPr>
            </w:pPr>
            <w:r w:rsidRPr="001E1F31">
              <w:rPr>
                <w:rFonts w:hint="eastAsia"/>
                <w:szCs w:val="18"/>
              </w:rPr>
              <w:t>システム環境設定に係る機能。</w:t>
            </w:r>
          </w:p>
          <w:p w14:paraId="087F66DD" w14:textId="6426F2BD" w:rsidR="00A07AA4" w:rsidRPr="001E1F31" w:rsidRDefault="00A07AA4" w:rsidP="00672CE5">
            <w:pPr>
              <w:pStyle w:val="TableTitle"/>
              <w:adjustRightInd/>
              <w:spacing w:line="240" w:lineRule="auto"/>
              <w:ind w:left="57" w:right="57"/>
              <w:jc w:val="left"/>
              <w:rPr>
                <w:szCs w:val="18"/>
              </w:rPr>
            </w:pPr>
            <w:r w:rsidRPr="001E1F31">
              <w:rPr>
                <w:rFonts w:hint="eastAsia"/>
                <w:szCs w:val="18"/>
              </w:rPr>
              <w:t>具体的には、</w:t>
            </w:r>
            <w:r w:rsidRPr="001E1F31">
              <w:rPr>
                <w:rFonts w:hint="eastAsia"/>
              </w:rPr>
              <w:t>「別紙２_機能一覧」の</w:t>
            </w:r>
            <w:r w:rsidRPr="001E1F31">
              <w:rPr>
                <w:rFonts w:hint="eastAsia"/>
                <w:szCs w:val="18"/>
              </w:rPr>
              <w:t>アクセス管理、ユーザ設定変更等が該当する。</w:t>
            </w:r>
          </w:p>
        </w:tc>
        <w:tc>
          <w:tcPr>
            <w:tcW w:w="1985" w:type="dxa"/>
          </w:tcPr>
          <w:p w14:paraId="1A99D7D2" w14:textId="77777777" w:rsidR="00A07AA4" w:rsidRPr="001E1F31" w:rsidRDefault="00A07AA4" w:rsidP="00672CE5">
            <w:pPr>
              <w:pStyle w:val="TableTitle"/>
              <w:adjustRightInd/>
              <w:spacing w:line="240" w:lineRule="auto"/>
              <w:ind w:right="57"/>
              <w:jc w:val="left"/>
              <w:rPr>
                <w:szCs w:val="18"/>
              </w:rPr>
            </w:pPr>
            <w:r w:rsidRPr="001E1F31">
              <w:rPr>
                <w:rFonts w:hint="eastAsia"/>
                <w:szCs w:val="18"/>
              </w:rPr>
              <w:t>現場観察・病院搬送</w:t>
            </w:r>
          </w:p>
          <w:p w14:paraId="1AF95B39" w14:textId="77777777" w:rsidR="00A07AA4" w:rsidRPr="001E1F31" w:rsidRDefault="00A07AA4" w:rsidP="00672CE5">
            <w:pPr>
              <w:pStyle w:val="TableTitle"/>
              <w:keepNext/>
              <w:adjustRightInd/>
              <w:spacing w:line="240" w:lineRule="auto"/>
              <w:ind w:right="57"/>
              <w:jc w:val="left"/>
              <w:rPr>
                <w:szCs w:val="18"/>
              </w:rPr>
            </w:pPr>
            <w:r w:rsidRPr="001E1F31">
              <w:rPr>
                <w:rFonts w:hint="eastAsia"/>
                <w:szCs w:val="18"/>
              </w:rPr>
              <w:t>医師引継・報告事務</w:t>
            </w:r>
          </w:p>
        </w:tc>
      </w:tr>
    </w:tbl>
    <w:p w14:paraId="680E2B26" w14:textId="77777777" w:rsidR="00550902" w:rsidRPr="001E1F31" w:rsidRDefault="00550902" w:rsidP="00381F70">
      <w:pPr>
        <w:rPr>
          <w:rFonts w:ascii="ＭＳ 明朝" w:hAnsi="ＭＳ 明朝"/>
        </w:rPr>
      </w:pPr>
    </w:p>
    <w:p w14:paraId="59678852" w14:textId="2C1FEF42" w:rsidR="00461741" w:rsidRPr="001E1F31" w:rsidRDefault="002E75D0" w:rsidP="002E75D0">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2) </w:t>
      </w:r>
      <w:r w:rsidR="00461741" w:rsidRPr="001E1F31">
        <w:rPr>
          <w:rFonts w:ascii="ＭＳ 明朝" w:eastAsia="ＭＳ 明朝" w:hAnsi="ＭＳ 明朝" w:hint="eastAsia"/>
          <w:szCs w:val="21"/>
        </w:rPr>
        <w:t>データ</w:t>
      </w:r>
    </w:p>
    <w:p w14:paraId="2732B501" w14:textId="5167E9F1" w:rsidR="00D14FE7" w:rsidRPr="001E1F31" w:rsidRDefault="00D14FE7" w:rsidP="002E75D0">
      <w:pPr>
        <w:ind w:leftChars="150" w:left="315" w:firstLineChars="100" w:firstLine="210"/>
        <w:rPr>
          <w:rFonts w:ascii="ＭＳ 明朝" w:hAnsi="ＭＳ 明朝"/>
          <w:szCs w:val="21"/>
        </w:rPr>
      </w:pPr>
      <w:r w:rsidRPr="001E1F31">
        <w:rPr>
          <w:rFonts w:ascii="ＭＳ 明朝" w:hAnsi="ＭＳ 明朝" w:hint="eastAsia"/>
          <w:szCs w:val="21"/>
        </w:rPr>
        <w:t>本業務で取り扱う主な入出力情報の項目、取扱量等を「図表</w:t>
      </w:r>
      <w:r w:rsidR="00DC0F6F" w:rsidRPr="001E1F31">
        <w:rPr>
          <w:rFonts w:ascii="ＭＳ 明朝" w:hAnsi="ＭＳ 明朝" w:hint="eastAsia"/>
          <w:szCs w:val="21"/>
        </w:rPr>
        <w:t>６</w:t>
      </w:r>
      <w:r w:rsidRPr="001E1F31">
        <w:rPr>
          <w:rFonts w:ascii="ＭＳ 明朝" w:hAnsi="ＭＳ 明朝"/>
          <w:szCs w:val="21"/>
        </w:rPr>
        <w:t>-</w:t>
      </w:r>
      <w:r w:rsidR="00DC0F6F" w:rsidRPr="001E1F31">
        <w:rPr>
          <w:rFonts w:ascii="ＭＳ 明朝" w:hAnsi="ＭＳ 明朝" w:hint="eastAsia"/>
          <w:szCs w:val="21"/>
        </w:rPr>
        <w:t>２</w:t>
      </w:r>
      <w:r w:rsidRPr="001E1F31">
        <w:rPr>
          <w:rFonts w:ascii="ＭＳ 明朝" w:hAnsi="ＭＳ 明朝" w:hint="eastAsia"/>
          <w:szCs w:val="21"/>
        </w:rPr>
        <w:t xml:space="preserve"> 入出力情報及び取扱量一覧」に示す。</w:t>
      </w:r>
      <w:r w:rsidR="00F93DB9" w:rsidRPr="001E1F31">
        <w:rPr>
          <w:rFonts w:ascii="ＭＳ 明朝" w:hAnsi="ＭＳ 明朝" w:hint="eastAsia"/>
          <w:szCs w:val="21"/>
        </w:rPr>
        <w:t>詳細な入出力情報は「別紙</w:t>
      </w:r>
      <w:r w:rsidR="00CE1393" w:rsidRPr="001E1F31">
        <w:rPr>
          <w:rFonts w:ascii="ＭＳ 明朝" w:hAnsi="ＭＳ 明朝" w:hint="eastAsia"/>
          <w:szCs w:val="21"/>
        </w:rPr>
        <w:t>３</w:t>
      </w:r>
      <w:r w:rsidR="00F93DB9" w:rsidRPr="001E1F31">
        <w:rPr>
          <w:rFonts w:ascii="ＭＳ 明朝" w:hAnsi="ＭＳ 明朝" w:hint="eastAsia"/>
          <w:szCs w:val="21"/>
        </w:rPr>
        <w:t>_データ一覧」を参照すること。</w:t>
      </w:r>
    </w:p>
    <w:p w14:paraId="5ADCF082" w14:textId="4EA44397" w:rsidR="00F93DB9" w:rsidRPr="001E1F31" w:rsidRDefault="00F93DB9" w:rsidP="00495EFC">
      <w:pPr>
        <w:ind w:firstLineChars="200" w:firstLine="420"/>
        <w:rPr>
          <w:rFonts w:ascii="ＭＳ 明朝" w:hAnsi="ＭＳ 明朝"/>
          <w:szCs w:val="21"/>
        </w:rPr>
      </w:pPr>
    </w:p>
    <w:p w14:paraId="0EC1DD76" w14:textId="3E59B708" w:rsidR="008B621F" w:rsidRPr="001E1F31" w:rsidRDefault="008B621F" w:rsidP="00495EFC">
      <w:pPr>
        <w:ind w:firstLineChars="200" w:firstLine="420"/>
        <w:rPr>
          <w:rFonts w:ascii="ＭＳ 明朝" w:hAnsi="ＭＳ 明朝"/>
          <w:szCs w:val="21"/>
        </w:rPr>
      </w:pPr>
    </w:p>
    <w:p w14:paraId="12CF8C78" w14:textId="54C75DA2" w:rsidR="008B621F" w:rsidRPr="001E1F31" w:rsidRDefault="008B621F" w:rsidP="00495EFC">
      <w:pPr>
        <w:ind w:firstLineChars="200" w:firstLine="420"/>
        <w:rPr>
          <w:rFonts w:ascii="ＭＳ 明朝" w:hAnsi="ＭＳ 明朝"/>
          <w:szCs w:val="21"/>
        </w:rPr>
      </w:pPr>
    </w:p>
    <w:p w14:paraId="7F5FF2AE" w14:textId="77777777" w:rsidR="00DC5E35" w:rsidRPr="001E1F31" w:rsidRDefault="00DC5E35" w:rsidP="00495EFC">
      <w:pPr>
        <w:ind w:firstLineChars="200" w:firstLine="420"/>
        <w:rPr>
          <w:rFonts w:ascii="ＭＳ 明朝" w:hAnsi="ＭＳ 明朝"/>
          <w:szCs w:val="21"/>
        </w:rPr>
      </w:pPr>
    </w:p>
    <w:p w14:paraId="77D333F3" w14:textId="77777777" w:rsidR="008B621F" w:rsidRPr="001E1F31" w:rsidRDefault="008B621F" w:rsidP="00495EFC">
      <w:pPr>
        <w:ind w:firstLineChars="200" w:firstLine="420"/>
        <w:rPr>
          <w:rFonts w:ascii="ＭＳ 明朝" w:hAnsi="ＭＳ 明朝"/>
          <w:szCs w:val="21"/>
        </w:rPr>
      </w:pPr>
    </w:p>
    <w:p w14:paraId="26B0B074" w14:textId="6441065A" w:rsidR="00D14FE7" w:rsidRPr="001E1F31" w:rsidRDefault="00D14FE7" w:rsidP="00D14FE7">
      <w:pPr>
        <w:pStyle w:val="01"/>
        <w:ind w:leftChars="0" w:left="0" w:firstLine="0"/>
        <w:jc w:val="center"/>
        <w:rPr>
          <w:rFonts w:ascii="ＭＳ 明朝" w:eastAsia="ＭＳ 明朝" w:hAnsi="ＭＳ 明朝"/>
          <w:color w:val="auto"/>
        </w:rPr>
      </w:pPr>
      <w:r w:rsidRPr="001E1F31">
        <w:rPr>
          <w:rFonts w:ascii="ＭＳ 明朝" w:eastAsia="ＭＳ 明朝" w:hAnsi="ＭＳ 明朝" w:hint="eastAsia"/>
          <w:b/>
          <w:bCs/>
          <w:color w:val="auto"/>
        </w:rPr>
        <w:t>図表</w:t>
      </w:r>
      <w:r w:rsidR="00DC0F6F" w:rsidRPr="001E1F31">
        <w:rPr>
          <w:rFonts w:ascii="ＭＳ 明朝" w:eastAsia="ＭＳ 明朝" w:hAnsi="ＭＳ 明朝" w:hint="eastAsia"/>
          <w:b/>
          <w:bCs/>
          <w:color w:val="auto"/>
        </w:rPr>
        <w:t>６</w:t>
      </w:r>
      <w:r w:rsidRPr="001E1F31">
        <w:rPr>
          <w:rFonts w:ascii="ＭＳ 明朝" w:eastAsia="ＭＳ 明朝" w:hAnsi="ＭＳ 明朝"/>
          <w:b/>
          <w:bCs/>
          <w:color w:val="auto"/>
        </w:rPr>
        <w:t>-</w:t>
      </w:r>
      <w:r w:rsidR="00DC0F6F" w:rsidRPr="001E1F31">
        <w:rPr>
          <w:rFonts w:ascii="ＭＳ 明朝" w:eastAsia="ＭＳ 明朝" w:hAnsi="ＭＳ 明朝" w:hint="eastAsia"/>
          <w:b/>
          <w:bCs/>
          <w:color w:val="auto"/>
        </w:rPr>
        <w:t>２</w:t>
      </w:r>
      <w:r w:rsidRPr="001E1F31">
        <w:rPr>
          <w:rFonts w:ascii="ＭＳ 明朝" w:eastAsia="ＭＳ 明朝" w:hAnsi="ＭＳ 明朝" w:hint="eastAsia"/>
          <w:b/>
          <w:bCs/>
          <w:color w:val="auto"/>
        </w:rPr>
        <w:t xml:space="preserve"> 入出力情報及び取扱量一覧</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60"/>
        <w:gridCol w:w="850"/>
        <w:gridCol w:w="2126"/>
        <w:gridCol w:w="1418"/>
      </w:tblGrid>
      <w:tr w:rsidR="001E1F31" w:rsidRPr="001E1F31" w14:paraId="47358A8B" w14:textId="77777777" w:rsidTr="002E75D0">
        <w:trPr>
          <w:trHeight w:val="712"/>
          <w:tblHeader/>
          <w:jc w:val="center"/>
        </w:trPr>
        <w:tc>
          <w:tcPr>
            <w:tcW w:w="1271" w:type="dxa"/>
            <w:shd w:val="clear" w:color="auto" w:fill="D9D9D9" w:themeFill="background1" w:themeFillShade="D9"/>
          </w:tcPr>
          <w:p w14:paraId="636E241C" w14:textId="77777777" w:rsidR="00D14FE7" w:rsidRPr="001E1F31" w:rsidRDefault="00D14FE7" w:rsidP="00672CE5">
            <w:pPr>
              <w:pStyle w:val="01"/>
              <w:ind w:leftChars="0" w:left="0" w:firstLine="0"/>
              <w:jc w:val="center"/>
              <w:rPr>
                <w:rFonts w:ascii="ＭＳ 明朝" w:eastAsia="ＭＳ 明朝" w:hAnsi="ＭＳ 明朝"/>
                <w:color w:val="auto"/>
                <w:sz w:val="18"/>
                <w:szCs w:val="18"/>
              </w:rPr>
            </w:pPr>
            <w:r w:rsidRPr="001E1F31">
              <w:rPr>
                <w:rFonts w:ascii="ＭＳ 明朝" w:eastAsia="ＭＳ 明朝" w:hAnsi="ＭＳ 明朝" w:hint="eastAsia"/>
                <w:color w:val="auto"/>
                <w:sz w:val="18"/>
                <w:szCs w:val="18"/>
              </w:rPr>
              <w:t>業務項目</w:t>
            </w:r>
          </w:p>
        </w:tc>
        <w:tc>
          <w:tcPr>
            <w:tcW w:w="1560" w:type="dxa"/>
            <w:shd w:val="clear" w:color="auto" w:fill="D9D9D9" w:themeFill="background1" w:themeFillShade="D9"/>
          </w:tcPr>
          <w:p w14:paraId="136C3B70" w14:textId="77777777" w:rsidR="00D14FE7" w:rsidRPr="001E1F31" w:rsidRDefault="00D14FE7" w:rsidP="00672CE5">
            <w:pPr>
              <w:pStyle w:val="01"/>
              <w:ind w:leftChars="0" w:left="0" w:firstLine="0"/>
              <w:jc w:val="center"/>
              <w:rPr>
                <w:rFonts w:ascii="ＭＳ 明朝" w:eastAsia="ＭＳ 明朝" w:hAnsi="ＭＳ 明朝"/>
                <w:color w:val="auto"/>
                <w:sz w:val="18"/>
                <w:szCs w:val="18"/>
              </w:rPr>
            </w:pPr>
            <w:r w:rsidRPr="001E1F31">
              <w:rPr>
                <w:rFonts w:ascii="ＭＳ 明朝" w:eastAsia="ＭＳ 明朝" w:hAnsi="ＭＳ 明朝" w:hint="eastAsia"/>
                <w:color w:val="auto"/>
                <w:sz w:val="18"/>
                <w:szCs w:val="18"/>
              </w:rPr>
              <w:t>入出力</w:t>
            </w:r>
            <w:r w:rsidRPr="001E1F31">
              <w:rPr>
                <w:rFonts w:ascii="ＭＳ 明朝" w:eastAsia="ＭＳ 明朝" w:hAnsi="ＭＳ 明朝"/>
                <w:color w:val="auto"/>
                <w:sz w:val="18"/>
                <w:szCs w:val="18"/>
              </w:rPr>
              <w:br/>
            </w:r>
            <w:r w:rsidRPr="001E1F31">
              <w:rPr>
                <w:rFonts w:ascii="ＭＳ 明朝" w:eastAsia="ＭＳ 明朝" w:hAnsi="ＭＳ 明朝" w:hint="eastAsia"/>
                <w:color w:val="auto"/>
                <w:sz w:val="18"/>
                <w:szCs w:val="18"/>
              </w:rPr>
              <w:t>情報</w:t>
            </w:r>
          </w:p>
        </w:tc>
        <w:tc>
          <w:tcPr>
            <w:tcW w:w="850" w:type="dxa"/>
            <w:shd w:val="clear" w:color="auto" w:fill="D9D9D9" w:themeFill="background1" w:themeFillShade="D9"/>
          </w:tcPr>
          <w:p w14:paraId="3A30F56E" w14:textId="77777777" w:rsidR="00D14FE7" w:rsidRPr="001E1F31" w:rsidRDefault="00D14FE7" w:rsidP="00672CE5">
            <w:pPr>
              <w:pStyle w:val="01"/>
              <w:ind w:leftChars="0" w:left="0" w:firstLine="0"/>
              <w:jc w:val="center"/>
              <w:rPr>
                <w:rFonts w:ascii="ＭＳ 明朝" w:eastAsia="ＭＳ 明朝" w:hAnsi="ＭＳ 明朝"/>
                <w:color w:val="auto"/>
                <w:sz w:val="18"/>
                <w:szCs w:val="18"/>
              </w:rPr>
            </w:pPr>
            <w:r w:rsidRPr="001E1F31">
              <w:rPr>
                <w:rFonts w:ascii="ＭＳ 明朝" w:eastAsia="ＭＳ 明朝" w:hAnsi="ＭＳ 明朝" w:hint="eastAsia"/>
                <w:color w:val="auto"/>
                <w:sz w:val="18"/>
                <w:szCs w:val="18"/>
              </w:rPr>
              <w:t>入出力</w:t>
            </w:r>
            <w:r w:rsidRPr="001E1F31">
              <w:rPr>
                <w:rFonts w:ascii="ＭＳ 明朝" w:eastAsia="ＭＳ 明朝" w:hAnsi="ＭＳ 明朝"/>
                <w:color w:val="auto"/>
                <w:sz w:val="18"/>
                <w:szCs w:val="18"/>
              </w:rPr>
              <w:br/>
            </w:r>
            <w:r w:rsidRPr="001E1F31">
              <w:rPr>
                <w:rFonts w:ascii="ＭＳ 明朝" w:eastAsia="ＭＳ 明朝" w:hAnsi="ＭＳ 明朝" w:hint="eastAsia"/>
                <w:color w:val="auto"/>
                <w:sz w:val="18"/>
                <w:szCs w:val="18"/>
              </w:rPr>
              <w:t>区分</w:t>
            </w:r>
          </w:p>
        </w:tc>
        <w:tc>
          <w:tcPr>
            <w:tcW w:w="2126" w:type="dxa"/>
            <w:shd w:val="clear" w:color="auto" w:fill="D9D9D9" w:themeFill="background1" w:themeFillShade="D9"/>
          </w:tcPr>
          <w:p w14:paraId="03444A37" w14:textId="77777777" w:rsidR="00D14FE7" w:rsidRPr="001E1F31" w:rsidRDefault="00D14FE7" w:rsidP="00672CE5">
            <w:pPr>
              <w:pStyle w:val="01"/>
              <w:ind w:leftChars="0" w:left="0" w:firstLine="0"/>
              <w:jc w:val="center"/>
              <w:rPr>
                <w:rFonts w:ascii="ＭＳ 明朝" w:eastAsia="ＭＳ 明朝" w:hAnsi="ＭＳ 明朝"/>
                <w:color w:val="auto"/>
                <w:sz w:val="18"/>
                <w:szCs w:val="18"/>
              </w:rPr>
            </w:pPr>
            <w:r w:rsidRPr="001E1F31">
              <w:rPr>
                <w:rFonts w:ascii="ＭＳ 明朝" w:eastAsia="ＭＳ 明朝" w:hAnsi="ＭＳ 明朝" w:hint="eastAsia"/>
                <w:color w:val="auto"/>
                <w:sz w:val="18"/>
                <w:szCs w:val="18"/>
              </w:rPr>
              <w:t>主な</w:t>
            </w:r>
            <w:r w:rsidRPr="001E1F31">
              <w:rPr>
                <w:rFonts w:ascii="ＭＳ 明朝" w:eastAsia="ＭＳ 明朝" w:hAnsi="ＭＳ 明朝"/>
                <w:color w:val="auto"/>
                <w:sz w:val="18"/>
                <w:szCs w:val="18"/>
              </w:rPr>
              <w:br/>
            </w:r>
            <w:r w:rsidRPr="001E1F31">
              <w:rPr>
                <w:rFonts w:ascii="ＭＳ 明朝" w:eastAsia="ＭＳ 明朝" w:hAnsi="ＭＳ 明朝" w:hint="eastAsia"/>
                <w:color w:val="auto"/>
                <w:sz w:val="18"/>
                <w:szCs w:val="18"/>
              </w:rPr>
              <w:t>入出力情報項目</w:t>
            </w:r>
          </w:p>
        </w:tc>
        <w:tc>
          <w:tcPr>
            <w:tcW w:w="1418" w:type="dxa"/>
            <w:shd w:val="clear" w:color="auto" w:fill="D9D9D9" w:themeFill="background1" w:themeFillShade="D9"/>
          </w:tcPr>
          <w:p w14:paraId="6DDFDDDE" w14:textId="77777777" w:rsidR="00D14FE7" w:rsidRPr="001E1F31" w:rsidRDefault="00D14FE7" w:rsidP="00672CE5">
            <w:pPr>
              <w:pStyle w:val="01"/>
              <w:ind w:leftChars="0" w:left="0" w:firstLine="0"/>
              <w:jc w:val="center"/>
              <w:rPr>
                <w:rFonts w:ascii="ＭＳ 明朝" w:eastAsia="ＭＳ 明朝" w:hAnsi="ＭＳ 明朝"/>
                <w:color w:val="auto"/>
                <w:sz w:val="18"/>
                <w:szCs w:val="18"/>
              </w:rPr>
            </w:pPr>
            <w:r w:rsidRPr="001E1F31">
              <w:rPr>
                <w:rFonts w:ascii="ＭＳ 明朝" w:eastAsia="ＭＳ 明朝" w:hAnsi="ＭＳ 明朝" w:hint="eastAsia"/>
                <w:color w:val="auto"/>
                <w:sz w:val="18"/>
                <w:szCs w:val="18"/>
              </w:rPr>
              <w:t>取扱量</w:t>
            </w:r>
          </w:p>
          <w:p w14:paraId="404F8F34" w14:textId="1C146F98" w:rsidR="00D14FE7" w:rsidRPr="001E1F31" w:rsidRDefault="00D14FE7" w:rsidP="00672CE5">
            <w:pPr>
              <w:pStyle w:val="01"/>
              <w:ind w:leftChars="0" w:left="0" w:firstLine="0"/>
              <w:jc w:val="center"/>
              <w:rPr>
                <w:rFonts w:ascii="ＭＳ 明朝" w:eastAsia="ＭＳ 明朝" w:hAnsi="ＭＳ 明朝"/>
                <w:color w:val="auto"/>
                <w:sz w:val="18"/>
                <w:szCs w:val="18"/>
              </w:rPr>
            </w:pPr>
            <w:r w:rsidRPr="001E1F31">
              <w:rPr>
                <w:rFonts w:ascii="ＭＳ 明朝" w:eastAsia="ＭＳ 明朝" w:hAnsi="ＭＳ 明朝" w:hint="eastAsia"/>
                <w:color w:val="auto"/>
                <w:sz w:val="14"/>
                <w:szCs w:val="14"/>
              </w:rPr>
              <w:t>※出</w:t>
            </w:r>
            <w:r w:rsidR="009806F5" w:rsidRPr="001E1F31">
              <w:rPr>
                <w:rFonts w:ascii="ＭＳ 明朝" w:eastAsia="ＭＳ 明朝" w:hAnsi="ＭＳ 明朝" w:hint="eastAsia"/>
                <w:color w:val="auto"/>
                <w:sz w:val="14"/>
                <w:szCs w:val="14"/>
              </w:rPr>
              <w:t>場</w:t>
            </w:r>
            <w:r w:rsidR="00DC0F6F" w:rsidRPr="001E1F31">
              <w:rPr>
                <w:rFonts w:ascii="ＭＳ 明朝" w:eastAsia="ＭＳ 明朝" w:hAnsi="ＭＳ 明朝" w:hint="eastAsia"/>
                <w:color w:val="auto"/>
                <w:sz w:val="14"/>
                <w:szCs w:val="14"/>
              </w:rPr>
              <w:t>１</w:t>
            </w:r>
            <w:r w:rsidRPr="001E1F31">
              <w:rPr>
                <w:rFonts w:ascii="ＭＳ 明朝" w:eastAsia="ＭＳ 明朝" w:hAnsi="ＭＳ 明朝"/>
                <w:color w:val="auto"/>
                <w:sz w:val="14"/>
                <w:szCs w:val="14"/>
              </w:rPr>
              <w:t>件当たりの件数を想定</w:t>
            </w:r>
          </w:p>
        </w:tc>
      </w:tr>
      <w:tr w:rsidR="001E1F31" w:rsidRPr="001E1F31" w14:paraId="6885FE86" w14:textId="77777777" w:rsidTr="002E75D0">
        <w:trPr>
          <w:trHeight w:val="712"/>
          <w:jc w:val="center"/>
        </w:trPr>
        <w:tc>
          <w:tcPr>
            <w:tcW w:w="1271" w:type="dxa"/>
            <w:tcBorders>
              <w:bottom w:val="single" w:sz="4" w:space="0" w:color="auto"/>
            </w:tcBorders>
            <w:shd w:val="clear" w:color="auto" w:fill="auto"/>
          </w:tcPr>
          <w:p w14:paraId="6C10C95D"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出場指令</w:t>
            </w:r>
          </w:p>
        </w:tc>
        <w:tc>
          <w:tcPr>
            <w:tcW w:w="1560" w:type="dxa"/>
            <w:tcBorders>
              <w:bottom w:val="single" w:sz="4" w:space="0" w:color="auto"/>
            </w:tcBorders>
            <w:shd w:val="clear" w:color="auto" w:fill="auto"/>
          </w:tcPr>
          <w:p w14:paraId="5B09F0F1"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出場情報</w:t>
            </w:r>
          </w:p>
        </w:tc>
        <w:tc>
          <w:tcPr>
            <w:tcW w:w="850" w:type="dxa"/>
            <w:tcBorders>
              <w:bottom w:val="single" w:sz="4" w:space="0" w:color="auto"/>
            </w:tcBorders>
            <w:shd w:val="clear" w:color="auto" w:fill="auto"/>
          </w:tcPr>
          <w:p w14:paraId="276D26A4"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入力</w:t>
            </w:r>
          </w:p>
        </w:tc>
        <w:tc>
          <w:tcPr>
            <w:tcW w:w="2126" w:type="dxa"/>
            <w:tcBorders>
              <w:bottom w:val="single" w:sz="4" w:space="0" w:color="auto"/>
            </w:tcBorders>
            <w:shd w:val="clear" w:color="auto" w:fill="auto"/>
          </w:tcPr>
          <w:p w14:paraId="21703A4C"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出場場所、受令場所、出場署所、隊長、識別（コールドトリアージ）</w:t>
            </w:r>
            <w:r w:rsidRPr="001E1F31">
              <w:rPr>
                <w:szCs w:val="18"/>
              </w:rPr>
              <w:t>等</w:t>
            </w:r>
          </w:p>
        </w:tc>
        <w:tc>
          <w:tcPr>
            <w:tcW w:w="1418" w:type="dxa"/>
            <w:tcBorders>
              <w:bottom w:val="single" w:sz="4" w:space="0" w:color="auto"/>
            </w:tcBorders>
            <w:shd w:val="clear" w:color="auto" w:fill="auto"/>
          </w:tcPr>
          <w:p w14:paraId="69792B7B" w14:textId="392A7537" w:rsidR="00D14FE7" w:rsidRPr="001E1F31" w:rsidRDefault="00BC16BE" w:rsidP="00672CE5">
            <w:pPr>
              <w:pStyle w:val="TableTitle"/>
              <w:adjustRightInd/>
              <w:spacing w:line="240" w:lineRule="auto"/>
              <w:ind w:left="57" w:right="57"/>
              <w:jc w:val="left"/>
              <w:rPr>
                <w:szCs w:val="18"/>
              </w:rPr>
            </w:pPr>
            <w:r w:rsidRPr="001E1F31">
              <w:rPr>
                <w:rFonts w:hint="eastAsia"/>
                <w:szCs w:val="18"/>
              </w:rPr>
              <w:t>約</w:t>
            </w:r>
            <w:r w:rsidR="00DC0F6F" w:rsidRPr="001E1F31">
              <w:rPr>
                <w:rFonts w:hint="eastAsia"/>
                <w:szCs w:val="18"/>
              </w:rPr>
              <w:t>１</w:t>
            </w:r>
            <w:r w:rsidR="00D14FE7" w:rsidRPr="001E1F31">
              <w:rPr>
                <w:szCs w:val="18"/>
              </w:rPr>
              <w:t>件</w:t>
            </w:r>
          </w:p>
        </w:tc>
      </w:tr>
      <w:tr w:rsidR="001E1F31" w:rsidRPr="001E1F31" w14:paraId="5783F3C0" w14:textId="77777777" w:rsidTr="002E75D0">
        <w:trPr>
          <w:trHeight w:val="743"/>
          <w:jc w:val="center"/>
        </w:trPr>
        <w:tc>
          <w:tcPr>
            <w:tcW w:w="1271" w:type="dxa"/>
            <w:vMerge w:val="restart"/>
            <w:shd w:val="clear" w:color="auto" w:fill="auto"/>
          </w:tcPr>
          <w:p w14:paraId="778249A5"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現場観察・病院搬送</w:t>
            </w:r>
          </w:p>
        </w:tc>
        <w:tc>
          <w:tcPr>
            <w:tcW w:w="1560" w:type="dxa"/>
            <w:shd w:val="clear" w:color="auto" w:fill="auto"/>
          </w:tcPr>
          <w:p w14:paraId="5C503F84"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傷病者情報</w:t>
            </w:r>
          </w:p>
        </w:tc>
        <w:tc>
          <w:tcPr>
            <w:tcW w:w="850" w:type="dxa"/>
            <w:shd w:val="clear" w:color="auto" w:fill="auto"/>
          </w:tcPr>
          <w:p w14:paraId="0DA19F78"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入力</w:t>
            </w:r>
          </w:p>
        </w:tc>
        <w:tc>
          <w:tcPr>
            <w:tcW w:w="2126" w:type="dxa"/>
            <w:shd w:val="clear" w:color="auto" w:fill="auto"/>
          </w:tcPr>
          <w:p w14:paraId="0C6F8362" w14:textId="77777777" w:rsidR="00D14FE7" w:rsidRPr="001E1F31" w:rsidRDefault="00D14FE7" w:rsidP="00672CE5">
            <w:pPr>
              <w:pStyle w:val="TableTitle"/>
              <w:adjustRightInd/>
              <w:spacing w:line="240" w:lineRule="auto"/>
              <w:ind w:left="57" w:right="57"/>
              <w:jc w:val="left"/>
              <w:rPr>
                <w:szCs w:val="18"/>
                <w:lang w:eastAsia="zh-TW"/>
              </w:rPr>
            </w:pPr>
            <w:r w:rsidRPr="001E1F31">
              <w:rPr>
                <w:rFonts w:hint="eastAsia"/>
                <w:szCs w:val="18"/>
                <w:lang w:eastAsia="zh-TW"/>
              </w:rPr>
              <w:t>傷病者氏名</w:t>
            </w:r>
            <w:r w:rsidRPr="001E1F31">
              <w:rPr>
                <w:szCs w:val="18"/>
                <w:lang w:eastAsia="zh-TW"/>
              </w:rPr>
              <w:t>、</w:t>
            </w:r>
            <w:r w:rsidRPr="001E1F31">
              <w:rPr>
                <w:rFonts w:hint="eastAsia"/>
                <w:szCs w:val="18"/>
                <w:lang w:eastAsia="zh-TW"/>
              </w:rPr>
              <w:t>性別</w:t>
            </w:r>
            <w:r w:rsidRPr="001E1F31">
              <w:rPr>
                <w:szCs w:val="18"/>
                <w:lang w:eastAsia="zh-TW"/>
              </w:rPr>
              <w:t>、</w:t>
            </w:r>
            <w:r w:rsidRPr="001E1F31">
              <w:rPr>
                <w:rFonts w:hint="eastAsia"/>
                <w:szCs w:val="18"/>
                <w:lang w:eastAsia="zh-TW"/>
              </w:rPr>
              <w:t>生年月日</w:t>
            </w:r>
            <w:r w:rsidRPr="001E1F31">
              <w:rPr>
                <w:szCs w:val="18"/>
                <w:lang w:eastAsia="zh-TW"/>
              </w:rPr>
              <w:t>、</w:t>
            </w:r>
            <w:r w:rsidRPr="001E1F31">
              <w:rPr>
                <w:rFonts w:hint="eastAsia"/>
                <w:szCs w:val="18"/>
                <w:lang w:eastAsia="zh-TW"/>
              </w:rPr>
              <w:t xml:space="preserve">年齢　</w:t>
            </w:r>
            <w:r w:rsidRPr="001E1F31">
              <w:rPr>
                <w:szCs w:val="18"/>
                <w:lang w:eastAsia="zh-TW"/>
              </w:rPr>
              <w:t>等</w:t>
            </w:r>
          </w:p>
        </w:tc>
        <w:tc>
          <w:tcPr>
            <w:tcW w:w="1418" w:type="dxa"/>
            <w:shd w:val="clear" w:color="auto" w:fill="auto"/>
          </w:tcPr>
          <w:p w14:paraId="2D0FF057" w14:textId="40BAC604" w:rsidR="00D14FE7" w:rsidRPr="001E1F31" w:rsidRDefault="00DC0F6F" w:rsidP="00672CE5">
            <w:pPr>
              <w:pStyle w:val="TableTitle"/>
              <w:adjustRightInd/>
              <w:spacing w:line="240" w:lineRule="auto"/>
              <w:ind w:left="57" w:right="57"/>
              <w:jc w:val="left"/>
              <w:rPr>
                <w:szCs w:val="18"/>
              </w:rPr>
            </w:pPr>
            <w:r w:rsidRPr="001E1F31">
              <w:rPr>
                <w:rFonts w:hint="eastAsia"/>
                <w:szCs w:val="18"/>
              </w:rPr>
              <w:t>１</w:t>
            </w:r>
            <w:r w:rsidR="00087952" w:rsidRPr="001E1F31">
              <w:rPr>
                <w:rFonts w:hint="eastAsia"/>
                <w:szCs w:val="18"/>
              </w:rPr>
              <w:t>件または複数件</w:t>
            </w:r>
            <w:r w:rsidR="00D14FE7" w:rsidRPr="001E1F31">
              <w:rPr>
                <w:rFonts w:hint="eastAsia"/>
                <w:szCs w:val="18"/>
              </w:rPr>
              <w:t>（</w:t>
            </w:r>
            <w:r w:rsidRPr="001E1F31">
              <w:rPr>
                <w:rFonts w:hint="eastAsia"/>
                <w:szCs w:val="18"/>
              </w:rPr>
              <w:t>１</w:t>
            </w:r>
            <w:r w:rsidR="00D14FE7" w:rsidRPr="001E1F31">
              <w:rPr>
                <w:rFonts w:hint="eastAsia"/>
                <w:szCs w:val="18"/>
              </w:rPr>
              <w:t>出場に傷病者が複数い</w:t>
            </w:r>
            <w:r w:rsidR="00AD64D6" w:rsidRPr="001E1F31">
              <w:rPr>
                <w:rFonts w:hint="eastAsia"/>
                <w:szCs w:val="18"/>
              </w:rPr>
              <w:t>る</w:t>
            </w:r>
            <w:r w:rsidR="00D14FE7" w:rsidRPr="001E1F31">
              <w:rPr>
                <w:rFonts w:hint="eastAsia"/>
                <w:szCs w:val="18"/>
              </w:rPr>
              <w:t>ことを想定）</w:t>
            </w:r>
          </w:p>
        </w:tc>
      </w:tr>
      <w:tr w:rsidR="001E1F31" w:rsidRPr="001E1F31" w14:paraId="4B20E806" w14:textId="77777777" w:rsidTr="002E75D0">
        <w:trPr>
          <w:trHeight w:val="743"/>
          <w:jc w:val="center"/>
        </w:trPr>
        <w:tc>
          <w:tcPr>
            <w:tcW w:w="1271" w:type="dxa"/>
            <w:vMerge/>
            <w:shd w:val="clear" w:color="auto" w:fill="auto"/>
          </w:tcPr>
          <w:p w14:paraId="7C2AE4CA" w14:textId="77777777" w:rsidR="00D14FE7" w:rsidRPr="001E1F31" w:rsidRDefault="00D14FE7" w:rsidP="00672CE5">
            <w:pPr>
              <w:pStyle w:val="TableTitle"/>
              <w:adjustRightInd/>
              <w:spacing w:line="240" w:lineRule="auto"/>
              <w:ind w:left="57" w:right="57"/>
              <w:jc w:val="left"/>
              <w:rPr>
                <w:szCs w:val="18"/>
              </w:rPr>
            </w:pPr>
          </w:p>
        </w:tc>
        <w:tc>
          <w:tcPr>
            <w:tcW w:w="1560" w:type="dxa"/>
            <w:shd w:val="clear" w:color="auto" w:fill="auto"/>
          </w:tcPr>
          <w:p w14:paraId="149803A2"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現場観察情報</w:t>
            </w:r>
          </w:p>
        </w:tc>
        <w:tc>
          <w:tcPr>
            <w:tcW w:w="850" w:type="dxa"/>
            <w:shd w:val="clear" w:color="auto" w:fill="auto"/>
          </w:tcPr>
          <w:p w14:paraId="26D02735"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入力</w:t>
            </w:r>
          </w:p>
        </w:tc>
        <w:tc>
          <w:tcPr>
            <w:tcW w:w="2126" w:type="dxa"/>
            <w:shd w:val="clear" w:color="auto" w:fill="auto"/>
          </w:tcPr>
          <w:p w14:paraId="1A7CEF6D" w14:textId="77777777" w:rsidR="00D14FE7" w:rsidRPr="001E1F31" w:rsidRDefault="00D14FE7" w:rsidP="00672CE5">
            <w:pPr>
              <w:pStyle w:val="TableTitle"/>
              <w:adjustRightInd/>
              <w:spacing w:line="240" w:lineRule="auto"/>
              <w:ind w:left="57" w:right="57"/>
              <w:jc w:val="left"/>
              <w:rPr>
                <w:szCs w:val="18"/>
                <w:lang w:eastAsia="zh-TW"/>
              </w:rPr>
            </w:pPr>
            <w:r w:rsidRPr="001E1F31">
              <w:rPr>
                <w:rFonts w:hint="eastAsia"/>
                <w:szCs w:val="18"/>
                <w:lang w:eastAsia="zh-TW"/>
              </w:rPr>
              <w:t xml:space="preserve">表情、顔貌、皮膚、接触時体位　</w:t>
            </w:r>
            <w:r w:rsidRPr="001E1F31">
              <w:rPr>
                <w:szCs w:val="18"/>
                <w:lang w:eastAsia="zh-TW"/>
              </w:rPr>
              <w:t>等</w:t>
            </w:r>
          </w:p>
        </w:tc>
        <w:tc>
          <w:tcPr>
            <w:tcW w:w="1418" w:type="dxa"/>
            <w:shd w:val="clear" w:color="auto" w:fill="auto"/>
          </w:tcPr>
          <w:p w14:paraId="210EAD73" w14:textId="37885AF8" w:rsidR="00D14FE7" w:rsidRPr="001E1F31" w:rsidRDefault="00DC0F6F" w:rsidP="00672CE5">
            <w:pPr>
              <w:pStyle w:val="TableTitle"/>
              <w:adjustRightInd/>
              <w:spacing w:line="240" w:lineRule="auto"/>
              <w:ind w:left="57" w:right="57"/>
              <w:jc w:val="left"/>
              <w:rPr>
                <w:szCs w:val="18"/>
              </w:rPr>
            </w:pPr>
            <w:r w:rsidRPr="001E1F31">
              <w:rPr>
                <w:rFonts w:hint="eastAsia"/>
                <w:szCs w:val="18"/>
              </w:rPr>
              <w:t>１</w:t>
            </w:r>
            <w:r w:rsidR="00BC16BE" w:rsidRPr="001E1F31">
              <w:rPr>
                <w:rFonts w:hint="eastAsia"/>
                <w:szCs w:val="18"/>
              </w:rPr>
              <w:t>件または複数件</w:t>
            </w:r>
            <w:r w:rsidR="00D14FE7" w:rsidRPr="001E1F31">
              <w:rPr>
                <w:rFonts w:hint="eastAsia"/>
                <w:szCs w:val="18"/>
              </w:rPr>
              <w:t>（</w:t>
            </w:r>
            <w:r w:rsidRPr="001E1F31">
              <w:rPr>
                <w:rFonts w:hint="eastAsia"/>
                <w:szCs w:val="18"/>
              </w:rPr>
              <w:t>１</w:t>
            </w:r>
            <w:r w:rsidR="00D14FE7" w:rsidRPr="001E1F31">
              <w:rPr>
                <w:rFonts w:hint="eastAsia"/>
                <w:szCs w:val="18"/>
              </w:rPr>
              <w:t>出場に傷病者が複数いることを想定）</w:t>
            </w:r>
          </w:p>
        </w:tc>
      </w:tr>
      <w:tr w:rsidR="001E1F31" w:rsidRPr="001E1F31" w14:paraId="6B297B06" w14:textId="77777777" w:rsidTr="002E75D0">
        <w:trPr>
          <w:trHeight w:val="743"/>
          <w:jc w:val="center"/>
        </w:trPr>
        <w:tc>
          <w:tcPr>
            <w:tcW w:w="1271" w:type="dxa"/>
            <w:vMerge/>
            <w:shd w:val="clear" w:color="auto" w:fill="auto"/>
          </w:tcPr>
          <w:p w14:paraId="48720073" w14:textId="77777777" w:rsidR="00D14FE7" w:rsidRPr="001E1F31" w:rsidRDefault="00D14FE7" w:rsidP="00672CE5">
            <w:pPr>
              <w:pStyle w:val="TableTitle"/>
              <w:adjustRightInd/>
              <w:spacing w:line="240" w:lineRule="auto"/>
              <w:ind w:left="57" w:right="57"/>
              <w:jc w:val="left"/>
              <w:rPr>
                <w:szCs w:val="18"/>
              </w:rPr>
            </w:pPr>
          </w:p>
        </w:tc>
        <w:tc>
          <w:tcPr>
            <w:tcW w:w="1560" w:type="dxa"/>
            <w:shd w:val="clear" w:color="auto" w:fill="auto"/>
          </w:tcPr>
          <w:p w14:paraId="5888268D"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観察処置経過</w:t>
            </w:r>
          </w:p>
        </w:tc>
        <w:tc>
          <w:tcPr>
            <w:tcW w:w="850" w:type="dxa"/>
            <w:shd w:val="clear" w:color="auto" w:fill="auto"/>
          </w:tcPr>
          <w:p w14:paraId="7A3BC2D7"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入力</w:t>
            </w:r>
          </w:p>
        </w:tc>
        <w:tc>
          <w:tcPr>
            <w:tcW w:w="2126" w:type="dxa"/>
            <w:shd w:val="clear" w:color="auto" w:fill="auto"/>
          </w:tcPr>
          <w:p w14:paraId="61AEA737" w14:textId="77777777" w:rsidR="00D14FE7" w:rsidRPr="001E1F31" w:rsidRDefault="00D14FE7" w:rsidP="00672CE5">
            <w:pPr>
              <w:pStyle w:val="TableTitle"/>
              <w:adjustRightInd/>
              <w:spacing w:line="240" w:lineRule="auto"/>
              <w:ind w:left="57" w:right="57"/>
              <w:jc w:val="left"/>
              <w:rPr>
                <w:szCs w:val="18"/>
                <w:lang w:eastAsia="zh-TW"/>
              </w:rPr>
            </w:pPr>
            <w:r w:rsidRPr="001E1F31">
              <w:rPr>
                <w:rFonts w:hint="eastAsia"/>
                <w:szCs w:val="18"/>
                <w:lang w:eastAsia="zh-TW"/>
              </w:rPr>
              <w:t>実施時刻、意識（J</w:t>
            </w:r>
            <w:r w:rsidRPr="001E1F31">
              <w:rPr>
                <w:szCs w:val="18"/>
                <w:lang w:eastAsia="zh-TW"/>
              </w:rPr>
              <w:t>CS</w:t>
            </w:r>
            <w:r w:rsidRPr="001E1F31">
              <w:rPr>
                <w:rFonts w:hint="eastAsia"/>
                <w:szCs w:val="18"/>
                <w:lang w:eastAsia="zh-TW"/>
              </w:rPr>
              <w:t>）呼吸　等</w:t>
            </w:r>
          </w:p>
        </w:tc>
        <w:tc>
          <w:tcPr>
            <w:tcW w:w="1418" w:type="dxa"/>
            <w:shd w:val="clear" w:color="auto" w:fill="auto"/>
          </w:tcPr>
          <w:p w14:paraId="54E187F4" w14:textId="37148E36" w:rsidR="00D14FE7" w:rsidRPr="001E1F31" w:rsidRDefault="00BC16BE" w:rsidP="00AD64D6">
            <w:pPr>
              <w:pStyle w:val="TableTitle"/>
              <w:adjustRightInd/>
              <w:spacing w:line="240" w:lineRule="auto"/>
              <w:ind w:left="57" w:right="57"/>
              <w:jc w:val="left"/>
              <w:rPr>
                <w:szCs w:val="18"/>
              </w:rPr>
            </w:pPr>
            <w:r w:rsidRPr="001E1F31">
              <w:rPr>
                <w:szCs w:val="18"/>
              </w:rPr>
              <w:t>1</w:t>
            </w:r>
            <w:r w:rsidRPr="001E1F31">
              <w:rPr>
                <w:rFonts w:hint="eastAsia"/>
                <w:szCs w:val="18"/>
              </w:rPr>
              <w:t>件または複数件</w:t>
            </w:r>
            <w:r w:rsidR="00D14FE7" w:rsidRPr="001E1F31">
              <w:rPr>
                <w:rFonts w:hint="eastAsia"/>
                <w:szCs w:val="18"/>
              </w:rPr>
              <w:t>（１出場に傷病者が複数いることを想定）</w:t>
            </w:r>
          </w:p>
        </w:tc>
      </w:tr>
      <w:tr w:rsidR="001E1F31" w:rsidRPr="001E1F31" w14:paraId="76AC74FB" w14:textId="77777777" w:rsidTr="002E75D0">
        <w:trPr>
          <w:trHeight w:val="743"/>
          <w:jc w:val="center"/>
        </w:trPr>
        <w:tc>
          <w:tcPr>
            <w:tcW w:w="1271" w:type="dxa"/>
            <w:vMerge/>
            <w:shd w:val="clear" w:color="auto" w:fill="auto"/>
          </w:tcPr>
          <w:p w14:paraId="316177C9" w14:textId="77777777" w:rsidR="00D14FE7" w:rsidRPr="001E1F31" w:rsidRDefault="00D14FE7" w:rsidP="00672CE5">
            <w:pPr>
              <w:pStyle w:val="TableTitle"/>
              <w:adjustRightInd/>
              <w:spacing w:line="240" w:lineRule="auto"/>
              <w:ind w:left="57" w:right="57"/>
              <w:jc w:val="left"/>
              <w:rPr>
                <w:szCs w:val="18"/>
              </w:rPr>
            </w:pPr>
          </w:p>
        </w:tc>
        <w:tc>
          <w:tcPr>
            <w:tcW w:w="1560" w:type="dxa"/>
            <w:shd w:val="clear" w:color="auto" w:fill="auto"/>
          </w:tcPr>
          <w:p w14:paraId="033D355C"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医療機関情報</w:t>
            </w:r>
          </w:p>
        </w:tc>
        <w:tc>
          <w:tcPr>
            <w:tcW w:w="850" w:type="dxa"/>
            <w:shd w:val="clear" w:color="auto" w:fill="auto"/>
          </w:tcPr>
          <w:p w14:paraId="5E34CE01"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入力</w:t>
            </w:r>
          </w:p>
        </w:tc>
        <w:tc>
          <w:tcPr>
            <w:tcW w:w="2126" w:type="dxa"/>
            <w:shd w:val="clear" w:color="auto" w:fill="auto"/>
          </w:tcPr>
          <w:p w14:paraId="2ACFF66D" w14:textId="77777777" w:rsidR="00D14FE7" w:rsidRPr="001E1F31" w:rsidRDefault="00D14FE7" w:rsidP="00672CE5">
            <w:pPr>
              <w:pStyle w:val="TableTitle"/>
              <w:adjustRightInd/>
              <w:spacing w:line="240" w:lineRule="auto"/>
              <w:ind w:left="57" w:right="57"/>
              <w:jc w:val="left"/>
              <w:rPr>
                <w:szCs w:val="18"/>
                <w:lang w:eastAsia="zh-TW"/>
              </w:rPr>
            </w:pPr>
            <w:r w:rsidRPr="001E1F31">
              <w:rPr>
                <w:rFonts w:hint="eastAsia"/>
                <w:szCs w:val="18"/>
                <w:lang w:eastAsia="zh-TW"/>
              </w:rPr>
              <w:t>搬送先病院、交渉相手、救急隊判断緊急度　等</w:t>
            </w:r>
          </w:p>
        </w:tc>
        <w:tc>
          <w:tcPr>
            <w:tcW w:w="1418" w:type="dxa"/>
            <w:shd w:val="clear" w:color="auto" w:fill="auto"/>
          </w:tcPr>
          <w:p w14:paraId="072D79F6"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約1件</w:t>
            </w:r>
          </w:p>
        </w:tc>
      </w:tr>
      <w:tr w:rsidR="00D14FE7" w:rsidRPr="001E1F31" w14:paraId="720A6EE6" w14:textId="77777777" w:rsidTr="002E75D0">
        <w:trPr>
          <w:trHeight w:val="743"/>
          <w:jc w:val="center"/>
        </w:trPr>
        <w:tc>
          <w:tcPr>
            <w:tcW w:w="1271" w:type="dxa"/>
            <w:shd w:val="clear" w:color="auto" w:fill="auto"/>
          </w:tcPr>
          <w:p w14:paraId="5110BE3D"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医師引継・報告事務</w:t>
            </w:r>
          </w:p>
        </w:tc>
        <w:tc>
          <w:tcPr>
            <w:tcW w:w="1560" w:type="dxa"/>
            <w:shd w:val="clear" w:color="auto" w:fill="auto"/>
          </w:tcPr>
          <w:p w14:paraId="0A5F0A26"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傷病者収容書情報</w:t>
            </w:r>
          </w:p>
        </w:tc>
        <w:tc>
          <w:tcPr>
            <w:tcW w:w="850" w:type="dxa"/>
            <w:shd w:val="clear" w:color="auto" w:fill="auto"/>
          </w:tcPr>
          <w:p w14:paraId="7B14FB10"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入力</w:t>
            </w:r>
          </w:p>
        </w:tc>
        <w:tc>
          <w:tcPr>
            <w:tcW w:w="2126" w:type="dxa"/>
            <w:shd w:val="clear" w:color="auto" w:fill="auto"/>
          </w:tcPr>
          <w:p w14:paraId="6EF09BE8" w14:textId="77777777" w:rsidR="00D14FE7" w:rsidRPr="001E1F31" w:rsidRDefault="00D14FE7" w:rsidP="00672CE5">
            <w:pPr>
              <w:pStyle w:val="TableTitle"/>
              <w:adjustRightInd/>
              <w:spacing w:line="240" w:lineRule="auto"/>
              <w:ind w:left="57" w:right="57"/>
              <w:jc w:val="left"/>
              <w:rPr>
                <w:szCs w:val="18"/>
              </w:rPr>
            </w:pPr>
            <w:r w:rsidRPr="001E1F31">
              <w:rPr>
                <w:rFonts w:hint="eastAsia"/>
                <w:szCs w:val="18"/>
              </w:rPr>
              <w:t>主訴、発生場所、警察連絡、アレルギー情報　等</w:t>
            </w:r>
          </w:p>
        </w:tc>
        <w:tc>
          <w:tcPr>
            <w:tcW w:w="1418" w:type="dxa"/>
            <w:shd w:val="clear" w:color="auto" w:fill="auto"/>
          </w:tcPr>
          <w:p w14:paraId="1F9A004E" w14:textId="75EA04A8" w:rsidR="00FD1212" w:rsidRPr="001E1F31" w:rsidRDefault="00BC16BE" w:rsidP="00672CE5">
            <w:pPr>
              <w:pStyle w:val="TableTitle"/>
              <w:adjustRightInd/>
              <w:spacing w:line="240" w:lineRule="auto"/>
              <w:ind w:left="57" w:right="57"/>
              <w:jc w:val="left"/>
              <w:rPr>
                <w:szCs w:val="18"/>
              </w:rPr>
            </w:pPr>
            <w:r w:rsidRPr="001E1F31">
              <w:rPr>
                <w:szCs w:val="18"/>
              </w:rPr>
              <w:t>1</w:t>
            </w:r>
            <w:r w:rsidRPr="001E1F31">
              <w:rPr>
                <w:rFonts w:hint="eastAsia"/>
                <w:szCs w:val="18"/>
              </w:rPr>
              <w:t>件または複数件</w:t>
            </w:r>
            <w:r w:rsidR="00FD1212" w:rsidRPr="001E1F31">
              <w:rPr>
                <w:rFonts w:hint="eastAsia"/>
                <w:szCs w:val="18"/>
              </w:rPr>
              <w:t>（１出場に傷病者が複数いることを想定）</w:t>
            </w:r>
          </w:p>
        </w:tc>
      </w:tr>
    </w:tbl>
    <w:p w14:paraId="27B6B0FD" w14:textId="77777777" w:rsidR="00D14FE7" w:rsidRPr="001E1F31" w:rsidRDefault="00D14FE7" w:rsidP="00D9720C">
      <w:pPr>
        <w:rPr>
          <w:rFonts w:ascii="ＭＳ 明朝" w:hAnsi="ＭＳ 明朝"/>
          <w:szCs w:val="21"/>
        </w:rPr>
      </w:pPr>
    </w:p>
    <w:p w14:paraId="48866D06" w14:textId="51FEC917" w:rsidR="00461741" w:rsidRPr="001E1F31" w:rsidRDefault="002E75D0" w:rsidP="002E75D0">
      <w:pPr>
        <w:pStyle w:val="2"/>
        <w:ind w:firstLineChars="50" w:firstLine="105"/>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3) </w:t>
      </w:r>
      <w:r w:rsidR="00461741" w:rsidRPr="001E1F31">
        <w:rPr>
          <w:rFonts w:ascii="ＭＳ 明朝" w:eastAsia="ＭＳ 明朝" w:hAnsi="ＭＳ 明朝" w:hint="eastAsia"/>
          <w:szCs w:val="21"/>
        </w:rPr>
        <w:t xml:space="preserve">認証機能 </w:t>
      </w:r>
    </w:p>
    <w:p w14:paraId="7A0183F9" w14:textId="6C47D8F6" w:rsidR="00461741" w:rsidRPr="001E1F31" w:rsidRDefault="00461741" w:rsidP="002E75D0">
      <w:pPr>
        <w:pStyle w:val="a7"/>
        <w:ind w:leftChars="108" w:firstLineChars="141" w:firstLine="296"/>
        <w:rPr>
          <w:rFonts w:ascii="ＭＳ 明朝" w:hAnsi="ＭＳ 明朝"/>
          <w:sz w:val="21"/>
          <w:szCs w:val="21"/>
        </w:rPr>
      </w:pPr>
      <w:r w:rsidRPr="001E1F31">
        <w:rPr>
          <w:rFonts w:ascii="ＭＳ 明朝" w:hAnsi="ＭＳ 明朝" w:hint="eastAsia"/>
          <w:sz w:val="21"/>
          <w:szCs w:val="21"/>
        </w:rPr>
        <w:t>認証</w:t>
      </w:r>
      <w:r w:rsidR="00D9720C" w:rsidRPr="001E1F31">
        <w:rPr>
          <w:rFonts w:ascii="ＭＳ 明朝" w:hAnsi="ＭＳ 明朝" w:hint="eastAsia"/>
          <w:sz w:val="21"/>
          <w:szCs w:val="21"/>
        </w:rPr>
        <w:t>機能については</w:t>
      </w:r>
      <w:r w:rsidRPr="001E1F31">
        <w:rPr>
          <w:rFonts w:ascii="ＭＳ 明朝" w:hAnsi="ＭＳ 明朝" w:hint="eastAsia"/>
          <w:sz w:val="21"/>
          <w:szCs w:val="21"/>
        </w:rPr>
        <w:t xml:space="preserve">次の機能を有すること。 </w:t>
      </w:r>
    </w:p>
    <w:p w14:paraId="044554A0" w14:textId="0699FE54" w:rsidR="00D9720C" w:rsidRPr="001E1F31" w:rsidRDefault="002E75D0" w:rsidP="002E75D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D9720C" w:rsidRPr="001E1F31">
        <w:rPr>
          <w:rFonts w:ascii="ＭＳ 明朝" w:eastAsia="ＭＳ 明朝" w:hAnsi="ＭＳ 明朝" w:hint="eastAsia"/>
          <w:szCs w:val="21"/>
        </w:rPr>
        <w:t>救急隊</w:t>
      </w:r>
    </w:p>
    <w:p w14:paraId="053E3A1D" w14:textId="7D1E4C37" w:rsidR="00D9720C" w:rsidRPr="001E1F31" w:rsidRDefault="00D9720C" w:rsidP="002E75D0">
      <w:pPr>
        <w:pStyle w:val="a7"/>
        <w:ind w:leftChars="208" w:left="437" w:firstLineChars="150" w:firstLine="315"/>
        <w:rPr>
          <w:rFonts w:ascii="ＭＳ 明朝" w:hAnsi="ＭＳ 明朝"/>
          <w:sz w:val="21"/>
          <w:szCs w:val="21"/>
        </w:rPr>
      </w:pPr>
      <w:r w:rsidRPr="001E1F31">
        <w:rPr>
          <w:rFonts w:ascii="ＭＳ 明朝" w:hAnsi="ＭＳ 明朝" w:hint="eastAsia"/>
          <w:sz w:val="21"/>
          <w:szCs w:val="21"/>
        </w:rPr>
        <w:t>次の認証機能を備えること。</w:t>
      </w:r>
    </w:p>
    <w:p w14:paraId="17B2626F" w14:textId="36947971" w:rsidR="00D9720C" w:rsidRPr="001E1F31" w:rsidRDefault="002E75D0" w:rsidP="002E75D0">
      <w:pPr>
        <w:keepNext/>
        <w:ind w:left="567"/>
        <w:outlineLvl w:val="3"/>
        <w:rPr>
          <w:rFonts w:ascii="ＭＳ 明朝" w:hAnsi="ＭＳ 明朝"/>
          <w:bCs/>
          <w:szCs w:val="21"/>
        </w:rPr>
      </w:pPr>
      <w:r w:rsidRPr="001E1F31">
        <w:rPr>
          <w:rFonts w:ascii="ＭＳ 明朝" w:hAnsi="ＭＳ 明朝" w:hint="eastAsia"/>
          <w:bCs/>
          <w:szCs w:val="21"/>
        </w:rPr>
        <w:t>(ｱ)</w:t>
      </w:r>
      <w:r w:rsidRPr="001E1F31">
        <w:rPr>
          <w:rFonts w:ascii="ＭＳ 明朝" w:hAnsi="ＭＳ 明朝"/>
          <w:bCs/>
          <w:szCs w:val="21"/>
        </w:rPr>
        <w:t xml:space="preserve"> </w:t>
      </w:r>
      <w:r w:rsidR="00D9720C" w:rsidRPr="001E1F31">
        <w:rPr>
          <w:rFonts w:ascii="ＭＳ 明朝" w:hAnsi="ＭＳ 明朝" w:hint="eastAsia"/>
          <w:bCs/>
          <w:szCs w:val="21"/>
        </w:rPr>
        <w:t xml:space="preserve">ユーザ IDとパスワードの組み合わせ </w:t>
      </w:r>
    </w:p>
    <w:p w14:paraId="4516A331" w14:textId="78DACA40" w:rsidR="00D9720C" w:rsidRPr="001E1F31" w:rsidRDefault="002E75D0" w:rsidP="002E75D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イ　</w:t>
      </w:r>
      <w:r w:rsidR="00D9720C" w:rsidRPr="001E1F31">
        <w:rPr>
          <w:rFonts w:ascii="ＭＳ 明朝" w:eastAsia="ＭＳ 明朝" w:hAnsi="ＭＳ 明朝" w:hint="eastAsia"/>
          <w:szCs w:val="21"/>
        </w:rPr>
        <w:t>医療機関</w:t>
      </w:r>
    </w:p>
    <w:p w14:paraId="1737728B" w14:textId="6ABBC7F6" w:rsidR="00461741" w:rsidRPr="001E1F31" w:rsidRDefault="00461741" w:rsidP="002E75D0">
      <w:pPr>
        <w:pStyle w:val="a7"/>
        <w:ind w:leftChars="108" w:firstLineChars="250" w:firstLine="525"/>
        <w:rPr>
          <w:rFonts w:ascii="ＭＳ 明朝" w:hAnsi="ＭＳ 明朝"/>
          <w:sz w:val="21"/>
          <w:szCs w:val="21"/>
        </w:rPr>
      </w:pPr>
      <w:r w:rsidRPr="001E1F31">
        <w:rPr>
          <w:rFonts w:ascii="ＭＳ 明朝" w:hAnsi="ＭＳ 明朝" w:hint="eastAsia"/>
          <w:sz w:val="21"/>
          <w:szCs w:val="21"/>
        </w:rPr>
        <w:t>次の二通りの認証機能を備え</w:t>
      </w:r>
      <w:r w:rsidR="00E95581" w:rsidRPr="001E1F31">
        <w:rPr>
          <w:rFonts w:ascii="ＭＳ 明朝" w:hAnsi="ＭＳ 明朝" w:hint="eastAsia"/>
          <w:sz w:val="21"/>
          <w:szCs w:val="21"/>
        </w:rPr>
        <w:t>る</w:t>
      </w:r>
      <w:r w:rsidRPr="001E1F31">
        <w:rPr>
          <w:rFonts w:ascii="ＭＳ 明朝" w:hAnsi="ＭＳ 明朝" w:hint="eastAsia"/>
          <w:sz w:val="21"/>
          <w:szCs w:val="21"/>
        </w:rPr>
        <w:t>こと。</w:t>
      </w:r>
    </w:p>
    <w:p w14:paraId="45320E85" w14:textId="1007A314" w:rsidR="00461741" w:rsidRPr="001E1F31" w:rsidRDefault="002E75D0" w:rsidP="002E75D0">
      <w:pPr>
        <w:pStyle w:val="4"/>
        <w:ind w:left="567"/>
        <w:rPr>
          <w:rFonts w:ascii="ＭＳ 明朝" w:hAnsi="ＭＳ 明朝"/>
        </w:rPr>
      </w:pPr>
      <w:r w:rsidRPr="001E1F31">
        <w:rPr>
          <w:rFonts w:ascii="ＭＳ 明朝" w:hAnsi="ＭＳ 明朝" w:hint="eastAsia"/>
          <w:bCs w:val="0"/>
          <w:szCs w:val="21"/>
        </w:rPr>
        <w:t>(ｱ)</w:t>
      </w:r>
      <w:r w:rsidRPr="001E1F31">
        <w:rPr>
          <w:rFonts w:ascii="ＭＳ 明朝" w:hAnsi="ＭＳ 明朝"/>
          <w:bCs w:val="0"/>
          <w:szCs w:val="21"/>
        </w:rPr>
        <w:t xml:space="preserve"> </w:t>
      </w:r>
      <w:r w:rsidR="00E95581" w:rsidRPr="001E1F31">
        <w:rPr>
          <w:rFonts w:ascii="ＭＳ 明朝" w:hAnsi="ＭＳ 明朝" w:hint="eastAsia"/>
          <w:szCs w:val="21"/>
        </w:rPr>
        <w:t>ユーザ IDとパスワードの組み合わせ</w:t>
      </w:r>
    </w:p>
    <w:p w14:paraId="0489398A" w14:textId="10EC98EC" w:rsidR="00461741" w:rsidRPr="001E1F31" w:rsidRDefault="002E75D0" w:rsidP="002E75D0">
      <w:pPr>
        <w:pStyle w:val="4"/>
        <w:ind w:left="567"/>
        <w:rPr>
          <w:rFonts w:ascii="ＭＳ 明朝" w:hAnsi="ＭＳ 明朝"/>
          <w:szCs w:val="21"/>
        </w:rPr>
      </w:pPr>
      <w:r w:rsidRPr="001E1F31">
        <w:rPr>
          <w:rFonts w:ascii="ＭＳ 明朝" w:hAnsi="ＭＳ 明朝" w:hint="eastAsia"/>
          <w:bCs w:val="0"/>
          <w:szCs w:val="21"/>
        </w:rPr>
        <w:t>(ｲ)</w:t>
      </w:r>
      <w:r w:rsidRPr="001E1F31">
        <w:rPr>
          <w:rFonts w:ascii="ＭＳ 明朝" w:hAnsi="ＭＳ 明朝"/>
          <w:bCs w:val="0"/>
          <w:szCs w:val="21"/>
        </w:rPr>
        <w:t xml:space="preserve"> </w:t>
      </w:r>
      <w:r w:rsidR="00E95581" w:rsidRPr="001E1F31">
        <w:rPr>
          <w:rFonts w:ascii="ＭＳ 明朝" w:hAnsi="ＭＳ 明朝" w:hint="eastAsia"/>
          <w:szCs w:val="21"/>
        </w:rPr>
        <w:t>上記ユーザIDとパスワードが流失した場合に備えて、</w:t>
      </w:r>
      <w:r w:rsidR="005B046B" w:rsidRPr="001E1F31">
        <w:rPr>
          <w:rFonts w:ascii="ＭＳ 明朝" w:hAnsi="ＭＳ 明朝" w:hint="eastAsia"/>
          <w:szCs w:val="21"/>
        </w:rPr>
        <w:t>特定の手段を有すること。</w:t>
      </w:r>
      <w:r w:rsidR="00461741" w:rsidRPr="001E1F31">
        <w:rPr>
          <w:rFonts w:ascii="ＭＳ 明朝" w:hAnsi="ＭＳ 明朝" w:hint="eastAsia"/>
          <w:szCs w:val="21"/>
        </w:rPr>
        <w:t xml:space="preserve"> </w:t>
      </w:r>
    </w:p>
    <w:p w14:paraId="664C76AB" w14:textId="608F646E" w:rsidR="00495EFC" w:rsidRPr="001E1F31" w:rsidRDefault="002E75D0" w:rsidP="002E75D0">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4) </w:t>
      </w:r>
      <w:r w:rsidR="00461741" w:rsidRPr="001E1F31">
        <w:rPr>
          <w:rFonts w:ascii="ＭＳ 明朝" w:eastAsia="ＭＳ 明朝" w:hAnsi="ＭＳ 明朝" w:hint="eastAsia"/>
          <w:szCs w:val="21"/>
        </w:rPr>
        <w:t>他システムとの連携</w:t>
      </w:r>
    </w:p>
    <w:p w14:paraId="1F710AFF" w14:textId="60E27956" w:rsidR="00461741" w:rsidRPr="001E1F31" w:rsidRDefault="00461741" w:rsidP="00495EFC">
      <w:pPr>
        <w:ind w:firstLineChars="200" w:firstLine="420"/>
        <w:rPr>
          <w:rFonts w:ascii="ＭＳ 明朝" w:hAnsi="ＭＳ 明朝"/>
          <w:szCs w:val="21"/>
        </w:rPr>
      </w:pPr>
      <w:r w:rsidRPr="001E1F31">
        <w:rPr>
          <w:rFonts w:ascii="ＭＳ 明朝" w:hAnsi="ＭＳ 明朝" w:hint="eastAsia"/>
          <w:szCs w:val="21"/>
        </w:rPr>
        <w:t xml:space="preserve"> </w:t>
      </w:r>
      <w:r w:rsidR="00495EFC" w:rsidRPr="001E1F31">
        <w:rPr>
          <w:rFonts w:ascii="ＭＳ 明朝" w:hAnsi="ＭＳ 明朝" w:hint="eastAsia"/>
          <w:szCs w:val="21"/>
        </w:rPr>
        <w:t>「別紙</w:t>
      </w:r>
      <w:r w:rsidR="00CE1393" w:rsidRPr="001E1F31">
        <w:rPr>
          <w:rFonts w:ascii="ＭＳ 明朝" w:hAnsi="ＭＳ 明朝" w:hint="eastAsia"/>
          <w:szCs w:val="21"/>
        </w:rPr>
        <w:t>４</w:t>
      </w:r>
      <w:r w:rsidR="00495EFC" w:rsidRPr="001E1F31">
        <w:rPr>
          <w:rFonts w:ascii="ＭＳ 明朝" w:hAnsi="ＭＳ 明朝" w:hint="eastAsia"/>
          <w:szCs w:val="21"/>
        </w:rPr>
        <w:t>_外部インタフェース一覧」を参照すること。</w:t>
      </w:r>
    </w:p>
    <w:p w14:paraId="4F04C0DE" w14:textId="4C1C9930" w:rsidR="00461741" w:rsidRPr="001E1F31" w:rsidRDefault="002E75D0" w:rsidP="002E75D0">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5) </w:t>
      </w:r>
      <w:r w:rsidR="00461741" w:rsidRPr="001E1F31">
        <w:rPr>
          <w:rFonts w:ascii="ＭＳ 明朝" w:eastAsia="ＭＳ 明朝" w:hAnsi="ＭＳ 明朝" w:hint="eastAsia"/>
          <w:szCs w:val="21"/>
        </w:rPr>
        <w:t>帳票出力</w:t>
      </w:r>
    </w:p>
    <w:p w14:paraId="0031E1E7" w14:textId="50CF284B" w:rsidR="00461741" w:rsidRPr="001E1F31" w:rsidRDefault="00495EFC" w:rsidP="00495EFC">
      <w:pPr>
        <w:ind w:firstLineChars="200" w:firstLine="420"/>
        <w:rPr>
          <w:rFonts w:ascii="ＭＳ 明朝" w:hAnsi="ＭＳ 明朝"/>
          <w:szCs w:val="21"/>
        </w:rPr>
      </w:pPr>
      <w:r w:rsidRPr="001E1F31">
        <w:rPr>
          <w:rFonts w:ascii="ＭＳ 明朝" w:hAnsi="ＭＳ 明朝" w:hint="eastAsia"/>
          <w:szCs w:val="21"/>
        </w:rPr>
        <w:t xml:space="preserve"> 「別紙</w:t>
      </w:r>
      <w:r w:rsidR="00CE1393" w:rsidRPr="001E1F31">
        <w:rPr>
          <w:rFonts w:ascii="ＭＳ 明朝" w:hAnsi="ＭＳ 明朝" w:hint="eastAsia"/>
          <w:szCs w:val="21"/>
        </w:rPr>
        <w:t>５</w:t>
      </w:r>
      <w:r w:rsidRPr="001E1F31">
        <w:rPr>
          <w:rFonts w:ascii="ＭＳ 明朝" w:hAnsi="ＭＳ 明朝" w:hint="eastAsia"/>
          <w:szCs w:val="21"/>
        </w:rPr>
        <w:t>_</w:t>
      </w:r>
      <w:r w:rsidR="0031520A" w:rsidRPr="001E1F31">
        <w:rPr>
          <w:rFonts w:ascii="ＭＳ 明朝" w:hAnsi="ＭＳ 明朝" w:hint="eastAsia"/>
          <w:szCs w:val="21"/>
        </w:rPr>
        <w:t>帳票</w:t>
      </w:r>
      <w:r w:rsidR="00B528FB" w:rsidRPr="001E1F31">
        <w:rPr>
          <w:rFonts w:ascii="ＭＳ 明朝" w:hAnsi="ＭＳ 明朝" w:hint="eastAsia"/>
          <w:szCs w:val="21"/>
        </w:rPr>
        <w:t>イメージ</w:t>
      </w:r>
      <w:r w:rsidRPr="001E1F31">
        <w:rPr>
          <w:rFonts w:ascii="ＭＳ 明朝" w:hAnsi="ＭＳ 明朝" w:hint="eastAsia"/>
          <w:szCs w:val="21"/>
        </w:rPr>
        <w:t>」を参照すること。</w:t>
      </w:r>
    </w:p>
    <w:p w14:paraId="14B40A93" w14:textId="33318F3F" w:rsidR="008838FC" w:rsidRPr="001E1F31" w:rsidRDefault="002E75D0" w:rsidP="002E75D0">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6) </w:t>
      </w:r>
      <w:r w:rsidR="008838FC" w:rsidRPr="001E1F31">
        <w:rPr>
          <w:rFonts w:ascii="ＭＳ 明朝" w:eastAsia="ＭＳ 明朝" w:hAnsi="ＭＳ 明朝" w:hint="eastAsia"/>
          <w:szCs w:val="21"/>
        </w:rPr>
        <w:t>その他の要件</w:t>
      </w:r>
    </w:p>
    <w:p w14:paraId="5A0670F6" w14:textId="2CFFBBCE" w:rsidR="00461741" w:rsidRPr="001E1F31" w:rsidRDefault="00C43DF0" w:rsidP="00C43DF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461741" w:rsidRPr="001E1F31">
        <w:rPr>
          <w:rFonts w:ascii="ＭＳ 明朝" w:eastAsia="ＭＳ 明朝" w:hAnsi="ＭＳ 明朝" w:hint="eastAsia"/>
          <w:szCs w:val="21"/>
        </w:rPr>
        <w:t xml:space="preserve">画面のデザイン </w:t>
      </w:r>
    </w:p>
    <w:p w14:paraId="4428611E" w14:textId="77777777"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 xml:space="preserve">利用者の利便性を考え、配色、ボタン配置等、各画面ではデザインを極力共通化すること。 </w:t>
      </w:r>
    </w:p>
    <w:p w14:paraId="377252D7" w14:textId="13DDDFA1" w:rsidR="00461741" w:rsidRPr="001E1F31" w:rsidRDefault="00C43DF0" w:rsidP="00C43DF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イ　</w:t>
      </w:r>
      <w:r w:rsidR="00461741" w:rsidRPr="001E1F31">
        <w:rPr>
          <w:rFonts w:ascii="ＭＳ 明朝" w:eastAsia="ＭＳ 明朝" w:hAnsi="ＭＳ 明朝" w:hint="eastAsia"/>
          <w:szCs w:val="21"/>
        </w:rPr>
        <w:t xml:space="preserve">画面構成 </w:t>
      </w:r>
    </w:p>
    <w:p w14:paraId="463D9D49" w14:textId="0CEE6BEB" w:rsidR="00753945" w:rsidRPr="001E1F31" w:rsidRDefault="00461741" w:rsidP="00753945">
      <w:pPr>
        <w:ind w:leftChars="300" w:left="630" w:firstLineChars="100" w:firstLine="210"/>
        <w:rPr>
          <w:rFonts w:ascii="ＭＳ 明朝" w:hAnsi="ＭＳ 明朝"/>
          <w:szCs w:val="21"/>
        </w:rPr>
      </w:pPr>
      <w:r w:rsidRPr="001E1F31">
        <w:rPr>
          <w:rFonts w:ascii="ＭＳ 明朝" w:hAnsi="ＭＳ 明朝" w:hint="eastAsia"/>
          <w:szCs w:val="21"/>
        </w:rPr>
        <w:t>ストレスなく操作できるように、画面構成には十分配慮すること。 また、操作ミスや入力漏れを誘発しないように、各画面での横方向へのスクロールは</w:t>
      </w:r>
      <w:r w:rsidR="00D83824" w:rsidRPr="001E1F31">
        <w:rPr>
          <w:rFonts w:ascii="ＭＳ 明朝" w:hAnsi="ＭＳ 明朝" w:hint="eastAsia"/>
          <w:szCs w:val="21"/>
        </w:rPr>
        <w:t>原則</w:t>
      </w:r>
      <w:r w:rsidRPr="001E1F31">
        <w:rPr>
          <w:rFonts w:ascii="ＭＳ 明朝" w:hAnsi="ＭＳ 明朝" w:hint="eastAsia"/>
          <w:szCs w:val="21"/>
        </w:rPr>
        <w:t>不要な構成とすること。</w:t>
      </w:r>
      <w:bookmarkStart w:id="6" w:name="_Hlk191584884"/>
      <w:r w:rsidR="00D83824" w:rsidRPr="001E1F31">
        <w:rPr>
          <w:rFonts w:ascii="ＭＳ 明朝" w:hAnsi="ＭＳ 明朝" w:hint="eastAsia"/>
          <w:szCs w:val="21"/>
        </w:rPr>
        <w:t>ただし、横方向へのスクロールが適当と考えられる項目があれば本市と協議の上配置を調整すること。</w:t>
      </w:r>
      <w:bookmarkEnd w:id="6"/>
    </w:p>
    <w:p w14:paraId="43ECC099" w14:textId="41D8D803"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 xml:space="preserve">画面上の項目は、入力項目か表示項目かの判別、入力項目については入力必須かどうかの判別が容易なデザインとすること。また、特定の情報が入力されるべき項目については、リスト等から入力候補を選択させる方法等により、エラー入力を防ぐとともに初期表示を設定できること。 </w:t>
      </w:r>
    </w:p>
    <w:p w14:paraId="6CA58DCA" w14:textId="043A61A9" w:rsidR="0046174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起案日、検索条件等の入力については、通常使われる文字・数値を初期設定値としてあらかじめ表示させ、省力化できること。</w:t>
      </w:r>
    </w:p>
    <w:p w14:paraId="4EC1413F" w14:textId="64D69740" w:rsidR="001E1F31" w:rsidRPr="001E1F31" w:rsidRDefault="001E1F31" w:rsidP="00461741">
      <w:pPr>
        <w:ind w:leftChars="300" w:left="630" w:firstLineChars="100" w:firstLine="210"/>
        <w:rPr>
          <w:rFonts w:ascii="ＭＳ 明朝" w:hAnsi="ＭＳ 明朝"/>
          <w:szCs w:val="21"/>
        </w:rPr>
      </w:pPr>
      <w:r>
        <w:rPr>
          <w:rFonts w:ascii="ＭＳ 明朝" w:hAnsi="ＭＳ 明朝" w:hint="eastAsia"/>
          <w:szCs w:val="21"/>
        </w:rPr>
        <w:t>なお、画面構成の決定については本市と協議の上実施すること。</w:t>
      </w:r>
    </w:p>
    <w:p w14:paraId="263D60EA" w14:textId="06211868" w:rsidR="00461741" w:rsidRPr="001E1F31" w:rsidRDefault="00C43DF0" w:rsidP="00C43DF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ウ　</w:t>
      </w:r>
      <w:r w:rsidR="00461741" w:rsidRPr="001E1F31">
        <w:rPr>
          <w:rFonts w:ascii="ＭＳ 明朝" w:eastAsia="ＭＳ 明朝" w:hAnsi="ＭＳ 明朝" w:hint="eastAsia"/>
          <w:szCs w:val="21"/>
        </w:rPr>
        <w:t xml:space="preserve">サポート言語 </w:t>
      </w:r>
    </w:p>
    <w:p w14:paraId="1BBBC574" w14:textId="77777777"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 xml:space="preserve">各操作画面での表示言語は日本語とし、他国語への対応は必須としない。ただし、入力項目については、英数字レベルまでの入力が可能であること。 </w:t>
      </w:r>
    </w:p>
    <w:p w14:paraId="0D92C1D2" w14:textId="466C08FB" w:rsidR="00461741" w:rsidRPr="001E1F31" w:rsidRDefault="00C43DF0" w:rsidP="00C43DF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エ　</w:t>
      </w:r>
      <w:r w:rsidR="00461741" w:rsidRPr="001E1F31">
        <w:rPr>
          <w:rFonts w:ascii="ＭＳ 明朝" w:eastAsia="ＭＳ 明朝" w:hAnsi="ＭＳ 明朝" w:hint="eastAsia"/>
          <w:szCs w:val="21"/>
        </w:rPr>
        <w:t xml:space="preserve">文字コード </w:t>
      </w:r>
    </w:p>
    <w:p w14:paraId="52223E20" w14:textId="77777777"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 xml:space="preserve">文字コードについては特に定めないが、クライアント環境において特別な操作をすることなく表示が可能であること。 </w:t>
      </w:r>
    </w:p>
    <w:p w14:paraId="06B62B3E" w14:textId="5C45FC63" w:rsidR="00461741" w:rsidRPr="001E1F31" w:rsidRDefault="00C43DF0" w:rsidP="00C43DF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オ　</w:t>
      </w:r>
      <w:r w:rsidR="00461741" w:rsidRPr="001E1F31">
        <w:rPr>
          <w:rFonts w:ascii="ＭＳ 明朝" w:eastAsia="ＭＳ 明朝" w:hAnsi="ＭＳ 明朝" w:hint="eastAsia"/>
          <w:szCs w:val="21"/>
        </w:rPr>
        <w:t>入力チェック機能</w:t>
      </w:r>
    </w:p>
    <w:p w14:paraId="15A5A64B" w14:textId="77777777"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クライアントからのデータ入力時には、必要な項目について論理チェックを行い、不整合な入力項目について操作画面に表示を行い、操作者に通知できること。</w:t>
      </w:r>
    </w:p>
    <w:p w14:paraId="0EE94AA4" w14:textId="3A4E5D8A" w:rsidR="00461741" w:rsidRPr="001E1F31" w:rsidRDefault="00C43DF0" w:rsidP="00C43DF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カ　</w:t>
      </w:r>
      <w:r w:rsidR="00461741" w:rsidRPr="001E1F31">
        <w:rPr>
          <w:rFonts w:ascii="ＭＳ 明朝" w:eastAsia="ＭＳ 明朝" w:hAnsi="ＭＳ 明朝" w:hint="eastAsia"/>
          <w:szCs w:val="21"/>
        </w:rPr>
        <w:t xml:space="preserve">お知らせ機能 </w:t>
      </w:r>
    </w:p>
    <w:p w14:paraId="26E11C51" w14:textId="2E973D6A" w:rsidR="00461741" w:rsidRPr="001E1F31" w:rsidRDefault="001C50B6" w:rsidP="00461741">
      <w:pPr>
        <w:ind w:leftChars="300" w:left="630" w:firstLineChars="100" w:firstLine="210"/>
        <w:rPr>
          <w:rFonts w:ascii="ＭＳ 明朝" w:hAnsi="ＭＳ 明朝"/>
          <w:szCs w:val="21"/>
        </w:rPr>
      </w:pPr>
      <w:r w:rsidRPr="001E1F31">
        <w:rPr>
          <w:rFonts w:ascii="ＭＳ 明朝" w:hAnsi="ＭＳ 明朝" w:hint="eastAsia"/>
          <w:szCs w:val="21"/>
        </w:rPr>
        <w:t>傷病者情報共有システム</w:t>
      </w:r>
      <w:r w:rsidR="00461741" w:rsidRPr="001E1F31">
        <w:rPr>
          <w:rFonts w:ascii="ＭＳ 明朝" w:hAnsi="ＭＳ 明朝" w:hint="eastAsia"/>
          <w:szCs w:val="21"/>
        </w:rPr>
        <w:t>へのログイン後に表示されるトップメニュー画面に、システム管理者からのシステムに関連するお知らせを表示する機能を構築すること。</w:t>
      </w:r>
    </w:p>
    <w:p w14:paraId="3693E7C5" w14:textId="77777777" w:rsidR="00461741" w:rsidRPr="001E1F31" w:rsidRDefault="00461741" w:rsidP="00461741">
      <w:pPr>
        <w:rPr>
          <w:rFonts w:ascii="ＭＳ 明朝" w:hAnsi="ＭＳ 明朝"/>
          <w:szCs w:val="21"/>
        </w:rPr>
      </w:pPr>
    </w:p>
    <w:p w14:paraId="632F3067" w14:textId="7DE9CCB5" w:rsidR="00461741" w:rsidRPr="001E1F31" w:rsidRDefault="005F68DD" w:rsidP="00C43DF0">
      <w:pPr>
        <w:pStyle w:val="1"/>
        <w:rPr>
          <w:rFonts w:ascii="ＭＳ 明朝" w:hAnsi="ＭＳ 明朝"/>
        </w:rPr>
      </w:pPr>
      <w:r w:rsidRPr="001E1F31">
        <w:rPr>
          <w:rFonts w:ascii="ＭＳ 明朝" w:hAnsi="ＭＳ 明朝" w:hint="eastAsia"/>
        </w:rPr>
        <w:t>７</w:t>
      </w:r>
      <w:r w:rsidR="00C43DF0" w:rsidRPr="001E1F31">
        <w:rPr>
          <w:rFonts w:ascii="ＭＳ 明朝" w:hAnsi="ＭＳ 明朝" w:hint="eastAsia"/>
        </w:rPr>
        <w:t xml:space="preserve">　</w:t>
      </w:r>
      <w:r w:rsidR="00461741" w:rsidRPr="001E1F31">
        <w:rPr>
          <w:rFonts w:ascii="ＭＳ 明朝" w:hAnsi="ＭＳ 明朝" w:hint="eastAsia"/>
        </w:rPr>
        <w:t>性能要件</w:t>
      </w:r>
    </w:p>
    <w:p w14:paraId="2460D655" w14:textId="07B98B1C" w:rsidR="00461741" w:rsidRPr="001E1F31" w:rsidRDefault="00C43DF0" w:rsidP="00C43DF0">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 </w:t>
      </w:r>
      <w:r w:rsidR="00461741" w:rsidRPr="001E1F31">
        <w:rPr>
          <w:rFonts w:ascii="ＭＳ 明朝" w:eastAsia="ＭＳ 明朝" w:hAnsi="ＭＳ 明朝" w:hint="eastAsia"/>
          <w:szCs w:val="21"/>
        </w:rPr>
        <w:t xml:space="preserve">システムの利用時間等 </w:t>
      </w:r>
    </w:p>
    <w:p w14:paraId="6E4A0299" w14:textId="352AC83D" w:rsidR="00762643" w:rsidRPr="001E1F31" w:rsidRDefault="00C43DF0" w:rsidP="00C43DF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762643" w:rsidRPr="001E1F31">
        <w:rPr>
          <w:rFonts w:ascii="ＭＳ 明朝" w:eastAsia="ＭＳ 明朝" w:hAnsi="ＭＳ 明朝" w:hint="eastAsia"/>
          <w:szCs w:val="21"/>
        </w:rPr>
        <w:t>システム利用者の種類、特性</w:t>
      </w:r>
    </w:p>
    <w:p w14:paraId="5345E77A" w14:textId="1E48B290" w:rsidR="00762643" w:rsidRPr="001E1F31" w:rsidRDefault="00762643" w:rsidP="00C43DF0">
      <w:pPr>
        <w:ind w:leftChars="273" w:left="573" w:firstLineChars="100" w:firstLine="210"/>
        <w:rPr>
          <w:rFonts w:ascii="ＭＳ 明朝" w:hAnsi="ＭＳ 明朝"/>
        </w:rPr>
      </w:pPr>
      <w:r w:rsidRPr="001E1F31">
        <w:rPr>
          <w:rFonts w:ascii="ＭＳ 明朝" w:hAnsi="ＭＳ 明朝"/>
        </w:rPr>
        <w:t>傷病者情報共有システム</w:t>
      </w:r>
      <w:r w:rsidRPr="001E1F31">
        <w:rPr>
          <w:rFonts w:ascii="ＭＳ 明朝" w:hAnsi="ＭＳ 明朝" w:hint="eastAsia"/>
        </w:rPr>
        <w:t>の利用者の特性を踏まえ、ユーザビリティ及びアクセシビリティに関わる特性（情報システムへの習熟度、対象業務に対する専門性など）について整理した結果を「図表</w:t>
      </w:r>
      <w:r w:rsidR="00DC0F6F" w:rsidRPr="001E1F31">
        <w:rPr>
          <w:rFonts w:ascii="ＭＳ 明朝" w:hAnsi="ＭＳ 明朝" w:hint="eastAsia"/>
        </w:rPr>
        <w:t>７</w:t>
      </w:r>
      <w:r w:rsidRPr="001E1F31">
        <w:rPr>
          <w:rFonts w:ascii="ＭＳ 明朝" w:hAnsi="ＭＳ 明朝"/>
        </w:rPr>
        <w:t>-</w:t>
      </w:r>
      <w:r w:rsidR="00DC0F6F" w:rsidRPr="001E1F31">
        <w:rPr>
          <w:rFonts w:ascii="ＭＳ 明朝" w:hAnsi="ＭＳ 明朝" w:hint="eastAsia"/>
        </w:rPr>
        <w:t>１</w:t>
      </w:r>
      <w:r w:rsidRPr="001E1F31">
        <w:rPr>
          <w:rFonts w:ascii="ＭＳ 明朝" w:hAnsi="ＭＳ 明朝" w:hint="eastAsia"/>
        </w:rPr>
        <w:t xml:space="preserve"> </w:t>
      </w:r>
      <w:r w:rsidRPr="001E1F31">
        <w:rPr>
          <w:rFonts w:ascii="ＭＳ 明朝" w:hAnsi="ＭＳ 明朝"/>
        </w:rPr>
        <w:t>利用者の種類、特性」に示す。</w:t>
      </w:r>
    </w:p>
    <w:p w14:paraId="3BCE188D" w14:textId="77777777" w:rsidR="00762643" w:rsidRPr="001E1F31" w:rsidRDefault="00762643" w:rsidP="00762643">
      <w:pPr>
        <w:ind w:firstLineChars="100" w:firstLine="210"/>
        <w:rPr>
          <w:rFonts w:ascii="ＭＳ 明朝" w:hAnsi="ＭＳ 明朝"/>
        </w:rPr>
      </w:pPr>
    </w:p>
    <w:p w14:paraId="6C909BE8" w14:textId="38003A27" w:rsidR="00762643" w:rsidRPr="001E1F31" w:rsidRDefault="00762643" w:rsidP="00762643">
      <w:pPr>
        <w:pStyle w:val="afc"/>
        <w:jc w:val="center"/>
        <w:rPr>
          <w:rFonts w:ascii="ＭＳ 明朝" w:hAnsi="ＭＳ 明朝"/>
        </w:rPr>
      </w:pPr>
      <w:r w:rsidRPr="001E1F31">
        <w:rPr>
          <w:rFonts w:ascii="ＭＳ 明朝" w:hAnsi="ＭＳ 明朝" w:hint="eastAsia"/>
        </w:rPr>
        <w:t>図表</w:t>
      </w:r>
      <w:r w:rsidR="00DC0F6F" w:rsidRPr="001E1F31">
        <w:rPr>
          <w:rFonts w:ascii="ＭＳ 明朝" w:hAnsi="ＭＳ 明朝" w:hint="eastAsia"/>
        </w:rPr>
        <w:t>７</w:t>
      </w:r>
      <w:r w:rsidRPr="001E1F31">
        <w:rPr>
          <w:rFonts w:ascii="ＭＳ 明朝" w:hAnsi="ＭＳ 明朝"/>
        </w:rPr>
        <w:t>-</w:t>
      </w:r>
      <w:r w:rsidR="00DC0F6F" w:rsidRPr="001E1F31">
        <w:rPr>
          <w:rFonts w:ascii="ＭＳ 明朝" w:hAnsi="ＭＳ 明朝" w:hint="eastAsia"/>
        </w:rPr>
        <w:t>１</w:t>
      </w:r>
      <w:r w:rsidRPr="001E1F31">
        <w:rPr>
          <w:rFonts w:ascii="ＭＳ 明朝" w:hAnsi="ＭＳ 明朝"/>
        </w:rPr>
        <w:t xml:space="preserve">　利用者の種類、特性</w:t>
      </w:r>
    </w:p>
    <w:tbl>
      <w:tblPr>
        <w:tblW w:w="47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21"/>
        <w:gridCol w:w="6497"/>
      </w:tblGrid>
      <w:tr w:rsidR="001E1F31" w:rsidRPr="001E1F31" w14:paraId="52A47AA2" w14:textId="77777777" w:rsidTr="00A07AA4">
        <w:trPr>
          <w:trHeight w:val="230"/>
          <w:tblHeader/>
        </w:trPr>
        <w:tc>
          <w:tcPr>
            <w:tcW w:w="1476" w:type="pct"/>
            <w:tcBorders>
              <w:bottom w:val="single" w:sz="4" w:space="0" w:color="auto"/>
            </w:tcBorders>
            <w:shd w:val="clear" w:color="auto" w:fill="D9D9D9" w:themeFill="background1" w:themeFillShade="D9"/>
          </w:tcPr>
          <w:p w14:paraId="3596244C"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利用者</w:t>
            </w:r>
          </w:p>
        </w:tc>
        <w:tc>
          <w:tcPr>
            <w:tcW w:w="3524" w:type="pct"/>
            <w:tcBorders>
              <w:bottom w:val="single" w:sz="4" w:space="0" w:color="auto"/>
            </w:tcBorders>
            <w:shd w:val="clear" w:color="auto" w:fill="D9D9D9" w:themeFill="background1" w:themeFillShade="D9"/>
          </w:tcPr>
          <w:p w14:paraId="5BFB4C21"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特性</w:t>
            </w:r>
          </w:p>
        </w:tc>
      </w:tr>
      <w:tr w:rsidR="001E1F31" w:rsidRPr="001E1F31" w14:paraId="7E2B5DC9" w14:textId="77777777" w:rsidTr="00A07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blHeader/>
        </w:trPr>
        <w:tc>
          <w:tcPr>
            <w:tcW w:w="1476" w:type="pct"/>
            <w:tcBorders>
              <w:top w:val="single" w:sz="4" w:space="0" w:color="auto"/>
              <w:left w:val="single" w:sz="4" w:space="0" w:color="auto"/>
              <w:bottom w:val="single" w:sz="4" w:space="0" w:color="auto"/>
              <w:right w:val="single" w:sz="4" w:space="0" w:color="auto"/>
            </w:tcBorders>
          </w:tcPr>
          <w:p w14:paraId="53C768E2" w14:textId="77777777" w:rsidR="00A07AA4" w:rsidRPr="001E1F31" w:rsidRDefault="00A07AA4" w:rsidP="0031701B">
            <w:pPr>
              <w:spacing w:line="300" w:lineRule="exact"/>
              <w:rPr>
                <w:rFonts w:ascii="ＭＳ 明朝" w:hAnsi="ＭＳ 明朝"/>
                <w:szCs w:val="21"/>
              </w:rPr>
            </w:pPr>
            <w:r w:rsidRPr="001E1F31">
              <w:rPr>
                <w:rFonts w:ascii="ＭＳ 明朝" w:hAnsi="ＭＳ 明朝" w:hint="eastAsia"/>
                <w:szCs w:val="21"/>
              </w:rPr>
              <w:t>救急隊</w:t>
            </w:r>
          </w:p>
        </w:tc>
        <w:tc>
          <w:tcPr>
            <w:tcW w:w="3524" w:type="pct"/>
            <w:tcBorders>
              <w:top w:val="single" w:sz="4" w:space="0" w:color="auto"/>
              <w:left w:val="single" w:sz="4" w:space="0" w:color="auto"/>
              <w:bottom w:val="single" w:sz="4" w:space="0" w:color="auto"/>
              <w:right w:val="single" w:sz="4" w:space="0" w:color="auto"/>
            </w:tcBorders>
          </w:tcPr>
          <w:p w14:paraId="240F85A3" w14:textId="4FBE31D9" w:rsidR="00A07AA4" w:rsidRPr="001E1F31" w:rsidRDefault="00A07AA4" w:rsidP="00762643">
            <w:pPr>
              <w:pStyle w:val="afa"/>
              <w:numPr>
                <w:ilvl w:val="0"/>
                <w:numId w:val="14"/>
              </w:numPr>
              <w:tabs>
                <w:tab w:val="clear" w:pos="284"/>
              </w:tabs>
              <w:spacing w:line="300" w:lineRule="exact"/>
              <w:ind w:leftChars="0" w:left="420" w:hanging="330"/>
              <w:rPr>
                <w:rFonts w:ascii="ＭＳ 明朝" w:hAnsi="ＭＳ 明朝"/>
                <w:szCs w:val="21"/>
              </w:rPr>
            </w:pPr>
            <w:r w:rsidRPr="001E1F31">
              <w:rPr>
                <w:rFonts w:ascii="ＭＳ 明朝" w:hAnsi="ＭＳ 明朝"/>
                <w:szCs w:val="21"/>
              </w:rPr>
              <w:t>システム利用時はキーボード</w:t>
            </w:r>
            <w:r w:rsidRPr="001E1F31">
              <w:rPr>
                <w:rFonts w:ascii="ＭＳ 明朝" w:hAnsi="ＭＳ 明朝" w:hint="eastAsia"/>
                <w:szCs w:val="21"/>
              </w:rPr>
              <w:t>入力等（入力方法については「別紙４_データ一覧</w:t>
            </w:r>
            <w:r w:rsidRPr="001E1F31">
              <w:rPr>
                <w:rFonts w:ascii="ＭＳ 明朝" w:hAnsi="ＭＳ 明朝"/>
                <w:szCs w:val="21"/>
              </w:rPr>
              <w:t>」</w:t>
            </w:r>
            <w:r w:rsidRPr="001E1F31">
              <w:rPr>
                <w:rFonts w:ascii="ＭＳ 明朝" w:hAnsi="ＭＳ 明朝" w:hint="eastAsia"/>
                <w:szCs w:val="21"/>
              </w:rPr>
              <w:t>にて定義）</w:t>
            </w:r>
            <w:r w:rsidRPr="001E1F31">
              <w:rPr>
                <w:rFonts w:ascii="ＭＳ 明朝" w:hAnsi="ＭＳ 明朝"/>
                <w:szCs w:val="21"/>
              </w:rPr>
              <w:t>が可能な環境を必要とする。</w:t>
            </w:r>
            <w:r w:rsidRPr="001E1F31">
              <w:rPr>
                <w:rFonts w:ascii="ＭＳ 明朝" w:hAnsi="ＭＳ 明朝" w:hint="eastAsia"/>
                <w:szCs w:val="21"/>
              </w:rPr>
              <w:t>なお、タブレット端末で利用する前提で、タッチ操作が可能であることも必要とする。</w:t>
            </w:r>
          </w:p>
          <w:p w14:paraId="02868866" w14:textId="77777777" w:rsidR="00A07AA4" w:rsidRPr="001E1F31" w:rsidRDefault="00A07AA4" w:rsidP="00762643">
            <w:pPr>
              <w:pStyle w:val="afa"/>
              <w:numPr>
                <w:ilvl w:val="0"/>
                <w:numId w:val="14"/>
              </w:numPr>
              <w:tabs>
                <w:tab w:val="clear" w:pos="284"/>
              </w:tabs>
              <w:spacing w:line="300" w:lineRule="exact"/>
              <w:ind w:leftChars="0" w:left="420" w:hanging="330"/>
              <w:rPr>
                <w:rFonts w:ascii="ＭＳ 明朝" w:hAnsi="ＭＳ 明朝"/>
                <w:szCs w:val="21"/>
              </w:rPr>
            </w:pPr>
            <w:r w:rsidRPr="001E1F31">
              <w:rPr>
                <w:rFonts w:ascii="ＭＳ 明朝" w:hAnsi="ＭＳ 明朝"/>
                <w:szCs w:val="21"/>
              </w:rPr>
              <w:t>ITリテラシーが必ずしも高くない</w:t>
            </w:r>
            <w:r w:rsidRPr="001E1F31">
              <w:rPr>
                <w:rFonts w:ascii="ＭＳ 明朝" w:hAnsi="ＭＳ 明朝" w:hint="eastAsia"/>
                <w:szCs w:val="21"/>
              </w:rPr>
              <w:t>者</w:t>
            </w:r>
            <w:r w:rsidRPr="001E1F31">
              <w:rPr>
                <w:rFonts w:ascii="ＭＳ 明朝" w:hAnsi="ＭＳ 明朝"/>
                <w:szCs w:val="21"/>
              </w:rPr>
              <w:t>の利用も想定される。</w:t>
            </w:r>
          </w:p>
        </w:tc>
      </w:tr>
      <w:tr w:rsidR="001E1F31" w:rsidRPr="001E1F31" w14:paraId="69A8DFC8" w14:textId="77777777" w:rsidTr="00A07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blHeader/>
        </w:trPr>
        <w:tc>
          <w:tcPr>
            <w:tcW w:w="1476" w:type="pct"/>
            <w:tcBorders>
              <w:top w:val="single" w:sz="4" w:space="0" w:color="auto"/>
              <w:left w:val="single" w:sz="4" w:space="0" w:color="auto"/>
              <w:bottom w:val="single" w:sz="4" w:space="0" w:color="auto"/>
              <w:right w:val="single" w:sz="4" w:space="0" w:color="auto"/>
            </w:tcBorders>
          </w:tcPr>
          <w:p w14:paraId="53D5C093" w14:textId="77777777" w:rsidR="00A07AA4" w:rsidRPr="001E1F31" w:rsidRDefault="00A07AA4" w:rsidP="0031701B">
            <w:pPr>
              <w:spacing w:line="300" w:lineRule="exact"/>
              <w:rPr>
                <w:rFonts w:ascii="ＭＳ 明朝" w:hAnsi="ＭＳ 明朝"/>
                <w:szCs w:val="21"/>
              </w:rPr>
            </w:pPr>
            <w:r w:rsidRPr="001E1F31">
              <w:rPr>
                <w:rFonts w:ascii="ＭＳ 明朝" w:hAnsi="ＭＳ 明朝" w:hint="eastAsia"/>
                <w:szCs w:val="21"/>
              </w:rPr>
              <w:t>医療機関</w:t>
            </w:r>
          </w:p>
        </w:tc>
        <w:tc>
          <w:tcPr>
            <w:tcW w:w="3524" w:type="pct"/>
            <w:tcBorders>
              <w:top w:val="single" w:sz="4" w:space="0" w:color="auto"/>
              <w:left w:val="single" w:sz="4" w:space="0" w:color="auto"/>
              <w:bottom w:val="single" w:sz="4" w:space="0" w:color="auto"/>
              <w:right w:val="single" w:sz="4" w:space="0" w:color="auto"/>
            </w:tcBorders>
          </w:tcPr>
          <w:p w14:paraId="263757C5" w14:textId="0234D393" w:rsidR="00A07AA4" w:rsidRPr="001E1F31" w:rsidRDefault="00A07AA4" w:rsidP="00762643">
            <w:pPr>
              <w:pStyle w:val="afa"/>
              <w:numPr>
                <w:ilvl w:val="0"/>
                <w:numId w:val="14"/>
              </w:numPr>
              <w:tabs>
                <w:tab w:val="clear" w:pos="284"/>
              </w:tabs>
              <w:spacing w:line="300" w:lineRule="exact"/>
              <w:ind w:leftChars="0" w:left="420" w:hanging="330"/>
              <w:rPr>
                <w:rFonts w:ascii="ＭＳ 明朝" w:hAnsi="ＭＳ 明朝"/>
                <w:szCs w:val="21"/>
              </w:rPr>
            </w:pPr>
            <w:r w:rsidRPr="001E1F31">
              <w:rPr>
                <w:rFonts w:ascii="ＭＳ 明朝" w:hAnsi="ＭＳ 明朝"/>
                <w:szCs w:val="21"/>
              </w:rPr>
              <w:t>システム利用時は</w:t>
            </w:r>
            <w:r w:rsidRPr="001E1F31">
              <w:rPr>
                <w:rFonts w:ascii="ＭＳ 明朝" w:hAnsi="ＭＳ 明朝" w:hint="eastAsia"/>
                <w:szCs w:val="21"/>
              </w:rPr>
              <w:t>キーボード等（入力方法については「別紙４</w:t>
            </w:r>
          </w:p>
          <w:p w14:paraId="4A49982D" w14:textId="6D6DBEA3" w:rsidR="00A07AA4" w:rsidRPr="001E1F31" w:rsidRDefault="00A07AA4" w:rsidP="00037808">
            <w:pPr>
              <w:pStyle w:val="afa"/>
              <w:spacing w:line="300" w:lineRule="exact"/>
              <w:ind w:leftChars="0" w:left="420"/>
              <w:rPr>
                <w:rFonts w:ascii="ＭＳ 明朝" w:hAnsi="ＭＳ 明朝"/>
                <w:szCs w:val="21"/>
              </w:rPr>
            </w:pPr>
            <w:r w:rsidRPr="001E1F31">
              <w:rPr>
                <w:rFonts w:ascii="ＭＳ 明朝" w:hAnsi="ＭＳ 明朝" w:hint="eastAsia"/>
                <w:szCs w:val="21"/>
              </w:rPr>
              <w:t>_データ一覧</w:t>
            </w:r>
            <w:r w:rsidRPr="001E1F31">
              <w:rPr>
                <w:rFonts w:ascii="ＭＳ 明朝" w:hAnsi="ＭＳ 明朝"/>
                <w:szCs w:val="21"/>
              </w:rPr>
              <w:t>」</w:t>
            </w:r>
            <w:r w:rsidRPr="001E1F31">
              <w:rPr>
                <w:rFonts w:ascii="ＭＳ 明朝" w:hAnsi="ＭＳ 明朝" w:hint="eastAsia"/>
                <w:szCs w:val="21"/>
              </w:rPr>
              <w:t>にて定義）</w:t>
            </w:r>
            <w:r w:rsidRPr="001E1F31">
              <w:rPr>
                <w:rFonts w:ascii="ＭＳ 明朝" w:hAnsi="ＭＳ 明朝"/>
                <w:szCs w:val="21"/>
              </w:rPr>
              <w:t>が可能な環境を必要とする。</w:t>
            </w:r>
            <w:r w:rsidRPr="001E1F31">
              <w:rPr>
                <w:rFonts w:ascii="ＭＳ 明朝" w:hAnsi="ＭＳ 明朝" w:hint="eastAsia"/>
                <w:szCs w:val="21"/>
              </w:rPr>
              <w:t>なお、タブレット端末で利用する前提で、タッチ操作が可能であることも必要とする。</w:t>
            </w:r>
          </w:p>
          <w:p w14:paraId="045FC8D9" w14:textId="77777777" w:rsidR="00A07AA4" w:rsidRPr="001E1F31" w:rsidRDefault="00A07AA4" w:rsidP="00762643">
            <w:pPr>
              <w:pStyle w:val="afa"/>
              <w:numPr>
                <w:ilvl w:val="0"/>
                <w:numId w:val="14"/>
              </w:numPr>
              <w:tabs>
                <w:tab w:val="clear" w:pos="284"/>
              </w:tabs>
              <w:spacing w:line="300" w:lineRule="exact"/>
              <w:ind w:leftChars="0" w:left="420" w:hanging="330"/>
              <w:rPr>
                <w:rFonts w:ascii="ＭＳ 明朝" w:hAnsi="ＭＳ 明朝"/>
                <w:szCs w:val="21"/>
              </w:rPr>
            </w:pPr>
            <w:r w:rsidRPr="001E1F31">
              <w:rPr>
                <w:rFonts w:ascii="ＭＳ 明朝" w:hAnsi="ＭＳ 明朝"/>
                <w:szCs w:val="21"/>
              </w:rPr>
              <w:t>ITリテラシーが必ずしも高くない</w:t>
            </w:r>
            <w:r w:rsidRPr="001E1F31">
              <w:rPr>
                <w:rFonts w:ascii="ＭＳ 明朝" w:hAnsi="ＭＳ 明朝" w:hint="eastAsia"/>
                <w:szCs w:val="21"/>
              </w:rPr>
              <w:t>者</w:t>
            </w:r>
            <w:r w:rsidRPr="001E1F31">
              <w:rPr>
                <w:rFonts w:ascii="ＭＳ 明朝" w:hAnsi="ＭＳ 明朝"/>
                <w:szCs w:val="21"/>
              </w:rPr>
              <w:t>の利用も想定される。</w:t>
            </w:r>
          </w:p>
        </w:tc>
      </w:tr>
    </w:tbl>
    <w:p w14:paraId="5B62C89B" w14:textId="77777777" w:rsidR="00762643" w:rsidRPr="001E1F31" w:rsidRDefault="00762643" w:rsidP="00762643">
      <w:pPr>
        <w:ind w:leftChars="300" w:left="630" w:firstLineChars="100" w:firstLine="210"/>
      </w:pPr>
    </w:p>
    <w:p w14:paraId="320B3879" w14:textId="295E4BEE" w:rsidR="00461741" w:rsidRPr="001E1F31" w:rsidRDefault="00C43DF0" w:rsidP="00C43DF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イ　</w:t>
      </w:r>
      <w:r w:rsidR="00461741" w:rsidRPr="001E1F31">
        <w:rPr>
          <w:rFonts w:ascii="ＭＳ 明朝" w:eastAsia="ＭＳ 明朝" w:hAnsi="ＭＳ 明朝" w:hint="eastAsia"/>
          <w:szCs w:val="21"/>
        </w:rPr>
        <w:t>システムの利用時間</w:t>
      </w:r>
    </w:p>
    <w:p w14:paraId="7C733EF2" w14:textId="77777777" w:rsidR="0003089B" w:rsidRPr="001E1F31" w:rsidRDefault="00511F75" w:rsidP="00C43DF0">
      <w:pPr>
        <w:ind w:leftChars="273" w:left="573" w:firstLineChars="100" w:firstLine="210"/>
        <w:rPr>
          <w:rFonts w:ascii="ＭＳ 明朝" w:hAnsi="ＭＳ 明朝"/>
        </w:rPr>
      </w:pPr>
      <w:r w:rsidRPr="001E1F31">
        <w:rPr>
          <w:rFonts w:ascii="ＭＳ 明朝" w:hAnsi="ＭＳ 明朝" w:hint="eastAsia"/>
        </w:rPr>
        <w:t>傷病者情報共有</w:t>
      </w:r>
      <w:r w:rsidR="00461741" w:rsidRPr="001E1F31">
        <w:rPr>
          <w:rFonts w:ascii="ＭＳ 明朝" w:hAnsi="ＭＳ 明朝" w:hint="eastAsia"/>
          <w:szCs w:val="21"/>
        </w:rPr>
        <w:t>システム</w:t>
      </w:r>
      <w:r w:rsidRPr="001E1F31">
        <w:rPr>
          <w:rFonts w:ascii="ＭＳ 明朝" w:hAnsi="ＭＳ 明朝" w:hint="eastAsia"/>
        </w:rPr>
        <w:t>の</w:t>
      </w:r>
      <w:r w:rsidR="00461741" w:rsidRPr="001E1F31">
        <w:rPr>
          <w:rFonts w:ascii="ＭＳ 明朝" w:hAnsi="ＭＳ 明朝" w:hint="eastAsia"/>
          <w:szCs w:val="21"/>
        </w:rPr>
        <w:t>利用</w:t>
      </w:r>
      <w:r w:rsidRPr="001E1F31">
        <w:rPr>
          <w:rFonts w:ascii="ＭＳ 明朝" w:hAnsi="ＭＳ 明朝" w:hint="eastAsia"/>
          <w:szCs w:val="21"/>
        </w:rPr>
        <w:t>時間</w:t>
      </w:r>
      <w:r w:rsidR="007145DE" w:rsidRPr="001E1F31">
        <w:rPr>
          <w:rFonts w:ascii="ＭＳ 明朝" w:hAnsi="ＭＳ 明朝" w:hint="eastAsia"/>
        </w:rPr>
        <w:t>は</w:t>
      </w:r>
      <w:r w:rsidR="00037808" w:rsidRPr="001E1F31">
        <w:rPr>
          <w:rFonts w:ascii="ＭＳ 明朝" w:hAnsi="ＭＳ 明朝" w:hint="eastAsia"/>
        </w:rPr>
        <w:t>原則として</w:t>
      </w:r>
      <w:r w:rsidR="007145DE" w:rsidRPr="001E1F31">
        <w:rPr>
          <w:rFonts w:ascii="ＭＳ 明朝" w:hAnsi="ＭＳ 明朝" w:hint="eastAsia"/>
        </w:rPr>
        <w:t>24時間3</w:t>
      </w:r>
      <w:r w:rsidR="007145DE" w:rsidRPr="001E1F31">
        <w:rPr>
          <w:rFonts w:ascii="ＭＳ 明朝" w:hAnsi="ＭＳ 明朝"/>
        </w:rPr>
        <w:t>65</w:t>
      </w:r>
      <w:r w:rsidR="007145DE" w:rsidRPr="001E1F31">
        <w:rPr>
          <w:rFonts w:ascii="ＭＳ 明朝" w:hAnsi="ＭＳ 明朝" w:hint="eastAsia"/>
        </w:rPr>
        <w:t>日を</w:t>
      </w:r>
      <w:r w:rsidR="00CF2B39" w:rsidRPr="001E1F31">
        <w:rPr>
          <w:rFonts w:ascii="ＭＳ 明朝" w:hAnsi="ＭＳ 明朝" w:hint="eastAsia"/>
        </w:rPr>
        <w:t>想定している。</w:t>
      </w:r>
    </w:p>
    <w:p w14:paraId="72CE4B10" w14:textId="022305A9" w:rsidR="007145DE" w:rsidRPr="001E1F31" w:rsidRDefault="007145DE" w:rsidP="00C03DB5">
      <w:pPr>
        <w:ind w:leftChars="273" w:left="573" w:firstLineChars="100" w:firstLine="210"/>
        <w:rPr>
          <w:rFonts w:ascii="ＭＳ 明朝" w:hAnsi="ＭＳ 明朝"/>
        </w:rPr>
      </w:pPr>
      <w:r w:rsidRPr="001E1F31">
        <w:rPr>
          <w:rFonts w:ascii="ＭＳ 明朝" w:hAnsi="ＭＳ 明朝" w:hint="eastAsia"/>
        </w:rPr>
        <w:t>なお、傷病者情報共有システムが停止</w:t>
      </w:r>
      <w:r w:rsidR="00C43DF0" w:rsidRPr="001E1F31">
        <w:rPr>
          <w:rFonts w:ascii="ＭＳ 明朝" w:hAnsi="ＭＳ 明朝" w:hint="eastAsia"/>
        </w:rPr>
        <w:t>した場合や</w:t>
      </w:r>
      <w:r w:rsidR="0031739E" w:rsidRPr="001E1F31">
        <w:rPr>
          <w:rFonts w:ascii="ＭＳ 明朝" w:hAnsi="ＭＳ 明朝" w:hint="eastAsia"/>
        </w:rPr>
        <w:t>、</w:t>
      </w:r>
      <w:r w:rsidRPr="001E1F31">
        <w:rPr>
          <w:rFonts w:ascii="ＭＳ 明朝" w:hAnsi="ＭＳ 明朝" w:hint="eastAsia"/>
        </w:rPr>
        <w:t>端末等の機器が故障するなどの万が一の事態においては、従来の紙を用いた運用で業務を継続させることも想定している。</w:t>
      </w:r>
    </w:p>
    <w:p w14:paraId="65DBF890" w14:textId="0A08CFE0" w:rsidR="00461741" w:rsidRPr="001E1F31" w:rsidRDefault="00C43DF0" w:rsidP="00C43DF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ウ　</w:t>
      </w:r>
      <w:r w:rsidR="00461741" w:rsidRPr="001E1F31">
        <w:rPr>
          <w:rFonts w:ascii="ＭＳ 明朝" w:eastAsia="ＭＳ 明朝" w:hAnsi="ＭＳ 明朝" w:hint="eastAsia"/>
          <w:szCs w:val="21"/>
        </w:rPr>
        <w:t>システム稼働率</w:t>
      </w:r>
    </w:p>
    <w:p w14:paraId="3CE100A6" w14:textId="77777777" w:rsidR="0003089B" w:rsidRPr="001E1F31" w:rsidRDefault="00511F75" w:rsidP="00C43DF0">
      <w:pPr>
        <w:ind w:leftChars="273" w:left="573" w:firstLineChars="100" w:firstLine="210"/>
        <w:rPr>
          <w:rFonts w:ascii="ＭＳ 明朝" w:hAnsi="ＭＳ 明朝"/>
        </w:rPr>
      </w:pPr>
      <w:bookmarkStart w:id="7" w:name="_Hlk136273839"/>
      <w:r w:rsidRPr="001E1F31">
        <w:rPr>
          <w:rFonts w:ascii="ＭＳ 明朝" w:hAnsi="ＭＳ 明朝" w:hint="eastAsia"/>
        </w:rPr>
        <w:t>傷病者情報共有</w:t>
      </w:r>
      <w:r w:rsidRPr="001E1F31">
        <w:rPr>
          <w:rFonts w:ascii="ＭＳ 明朝" w:hAnsi="ＭＳ 明朝" w:hint="eastAsia"/>
          <w:szCs w:val="21"/>
        </w:rPr>
        <w:t>システム</w:t>
      </w:r>
      <w:r w:rsidRPr="001E1F31">
        <w:rPr>
          <w:rFonts w:ascii="ＭＳ 明朝" w:hAnsi="ＭＳ 明朝" w:hint="eastAsia"/>
        </w:rPr>
        <w:t>は</w:t>
      </w:r>
      <w:r w:rsidR="00BB704F" w:rsidRPr="001E1F31">
        <w:rPr>
          <w:rFonts w:ascii="ＭＳ 明朝" w:hAnsi="ＭＳ 明朝" w:cs="游ゴシック Light" w:hint="eastAsia"/>
          <w:szCs w:val="21"/>
        </w:rPr>
        <w:t>傷病者搬送業務実施</w:t>
      </w:r>
      <w:r w:rsidR="00BB704F" w:rsidRPr="001E1F31">
        <w:rPr>
          <w:rFonts w:ascii="ＭＳ 明朝" w:hAnsi="ＭＳ 明朝" w:cs="游ゴシック Light"/>
          <w:szCs w:val="21"/>
        </w:rPr>
        <w:t>に影響</w:t>
      </w:r>
      <w:r w:rsidR="00BB704F" w:rsidRPr="001E1F31">
        <w:rPr>
          <w:rFonts w:ascii="ＭＳ 明朝" w:hAnsi="ＭＳ 明朝" w:cs="游ゴシック Light" w:hint="eastAsia"/>
          <w:szCs w:val="21"/>
        </w:rPr>
        <w:t>を及ぼす</w:t>
      </w:r>
      <w:r w:rsidR="00BB704F" w:rsidRPr="001E1F31">
        <w:rPr>
          <w:rFonts w:ascii="ＭＳ 明朝" w:hAnsi="ＭＳ 明朝" w:cs="游ゴシック Light"/>
          <w:szCs w:val="21"/>
        </w:rPr>
        <w:t>こと</w:t>
      </w:r>
      <w:r w:rsidRPr="001E1F31">
        <w:rPr>
          <w:rFonts w:ascii="ＭＳ 明朝" w:hAnsi="ＭＳ 明朝" w:cs="游ゴシック Light" w:hint="eastAsia"/>
          <w:szCs w:val="21"/>
        </w:rPr>
        <w:t>がない</w:t>
      </w:r>
      <w:r w:rsidR="00BB704F" w:rsidRPr="001E1F31">
        <w:rPr>
          <w:rFonts w:ascii="ＭＳ 明朝" w:hAnsi="ＭＳ 明朝" w:cs="游ゴシック Light" w:hint="eastAsia"/>
          <w:szCs w:val="21"/>
        </w:rPr>
        <w:t>よう</w:t>
      </w:r>
      <w:r w:rsidR="00851467" w:rsidRPr="001E1F31">
        <w:rPr>
          <w:rFonts w:ascii="ＭＳ 明朝" w:hAnsi="ＭＳ 明朝" w:cs="游ゴシック Light" w:hint="eastAsia"/>
          <w:szCs w:val="21"/>
        </w:rPr>
        <w:t>、</w:t>
      </w:r>
      <w:r w:rsidR="00BB704F" w:rsidRPr="001E1F31">
        <w:rPr>
          <w:rFonts w:ascii="ＭＳ 明朝" w:hAnsi="ＭＳ 明朝" w:cs="游ゴシック Light" w:hint="eastAsia"/>
          <w:szCs w:val="21"/>
        </w:rPr>
        <w:t>年間</w:t>
      </w:r>
      <w:r w:rsidR="00BB704F" w:rsidRPr="001E1F31">
        <w:rPr>
          <w:rFonts w:ascii="ＭＳ 明朝" w:hAnsi="ＭＳ 明朝" w:cs="游ゴシック Light"/>
          <w:szCs w:val="21"/>
        </w:rPr>
        <w:t>稼働率99</w:t>
      </w:r>
      <w:r w:rsidR="009B2001" w:rsidRPr="001E1F31">
        <w:rPr>
          <w:rFonts w:ascii="ＭＳ 明朝" w:hAnsi="ＭＳ 明朝" w:cs="游ゴシック Light"/>
          <w:szCs w:val="21"/>
        </w:rPr>
        <w:t>.5</w:t>
      </w:r>
      <w:r w:rsidR="00BB704F" w:rsidRPr="001E1F31">
        <w:rPr>
          <w:rFonts w:ascii="ＭＳ 明朝" w:hAnsi="ＭＳ 明朝" w:cs="游ゴシック Light"/>
          <w:szCs w:val="21"/>
        </w:rPr>
        <w:t>％を目標値とすること</w:t>
      </w:r>
      <w:r w:rsidR="00BB704F" w:rsidRPr="001E1F31">
        <w:rPr>
          <w:rFonts w:ascii="ＭＳ 明朝" w:hAnsi="ＭＳ 明朝" w:cs="游ゴシック Light" w:hint="eastAsia"/>
          <w:szCs w:val="21"/>
        </w:rPr>
        <w:t>。</w:t>
      </w:r>
      <w:r w:rsidR="0028163C" w:rsidRPr="001E1F31">
        <w:rPr>
          <w:rFonts w:ascii="ＭＳ 明朝" w:hAnsi="ＭＳ 明朝" w:cs="游ゴシック Light" w:hint="eastAsia"/>
          <w:szCs w:val="21"/>
        </w:rPr>
        <w:t>ただし、</w:t>
      </w:r>
      <w:r w:rsidR="0028163C" w:rsidRPr="001E1F31">
        <w:rPr>
          <w:rFonts w:ascii="ＭＳ 明朝" w:hAnsi="ＭＳ 明朝" w:cs="游ゴシック Light"/>
          <w:szCs w:val="21"/>
        </w:rPr>
        <w:t>99</w:t>
      </w:r>
      <w:r w:rsidR="009B2001" w:rsidRPr="001E1F31">
        <w:rPr>
          <w:rFonts w:ascii="ＭＳ 明朝" w:hAnsi="ＭＳ 明朝" w:cs="游ゴシック Light"/>
          <w:szCs w:val="21"/>
        </w:rPr>
        <w:t>.5</w:t>
      </w:r>
      <w:r w:rsidR="0028163C" w:rsidRPr="001E1F31">
        <w:rPr>
          <w:rFonts w:ascii="ＭＳ 明朝" w:hAnsi="ＭＳ 明朝" w:cs="游ゴシック Light"/>
          <w:szCs w:val="21"/>
        </w:rPr>
        <w:t>%</w:t>
      </w:r>
      <w:r w:rsidR="0028163C" w:rsidRPr="001E1F31">
        <w:rPr>
          <w:rFonts w:ascii="ＭＳ 明朝" w:hAnsi="ＭＳ 明朝" w:cs="游ゴシック Light" w:hint="eastAsia"/>
          <w:szCs w:val="21"/>
        </w:rPr>
        <w:t>より高い稼働率を実現できる場合は本市に提案すること。</w:t>
      </w:r>
      <w:r w:rsidR="00C11D91" w:rsidRPr="001E1F31">
        <w:rPr>
          <w:rFonts w:ascii="ＭＳ 明朝" w:hAnsi="ＭＳ 明朝"/>
        </w:rPr>
        <w:t>傷病者情報共有システムにおける運用やメンテナンス処理を行うためにバッチ処理</w:t>
      </w:r>
      <w:r w:rsidR="00C11D91" w:rsidRPr="001E1F31">
        <w:rPr>
          <w:rFonts w:ascii="ＭＳ 明朝" w:hAnsi="ＭＳ 明朝" w:hint="eastAsia"/>
        </w:rPr>
        <w:t>等のシステムの停止</w:t>
      </w:r>
      <w:r w:rsidR="00C11D91" w:rsidRPr="001E1F31">
        <w:rPr>
          <w:rFonts w:ascii="ＭＳ 明朝" w:hAnsi="ＭＳ 明朝"/>
        </w:rPr>
        <w:t>が必要となる場合</w:t>
      </w:r>
      <w:r w:rsidR="00C11D91" w:rsidRPr="001E1F31">
        <w:rPr>
          <w:rFonts w:ascii="ＭＳ 明朝" w:hAnsi="ＭＳ 明朝" w:hint="eastAsia"/>
        </w:rPr>
        <w:t>には、利用者の少ない時間帯に処理を行うなど、利用者に影響を与えないよう十分配慮した上で、当該処理を実施すること。</w:t>
      </w:r>
    </w:p>
    <w:p w14:paraId="3140D088" w14:textId="62CF118C" w:rsidR="00BB704F" w:rsidRPr="001E1F31" w:rsidRDefault="00C11D91" w:rsidP="00C43DF0">
      <w:pPr>
        <w:ind w:leftChars="273" w:left="573" w:firstLineChars="100" w:firstLine="210"/>
        <w:rPr>
          <w:rFonts w:ascii="ＭＳ 明朝" w:hAnsi="ＭＳ 明朝"/>
        </w:rPr>
      </w:pPr>
      <w:r w:rsidRPr="001E1F31">
        <w:rPr>
          <w:rFonts w:ascii="ＭＳ 明朝" w:hAnsi="ＭＳ 明朝" w:hint="eastAsia"/>
        </w:rPr>
        <w:t>なお、実施する場合には、予め本市に報告し、承諾を得ること。</w:t>
      </w:r>
    </w:p>
    <w:p w14:paraId="4F9DD5C7" w14:textId="2A6578EF" w:rsidR="00CA38A6" w:rsidRPr="001E1F31" w:rsidRDefault="00CA38A6" w:rsidP="00C03DB5">
      <w:pPr>
        <w:ind w:leftChars="273" w:left="573" w:firstLineChars="100" w:firstLine="210"/>
        <w:rPr>
          <w:rFonts w:ascii="ＭＳ 明朝" w:hAnsi="ＭＳ 明朝"/>
        </w:rPr>
      </w:pPr>
      <w:r w:rsidRPr="001E1F31">
        <w:rPr>
          <w:rFonts w:ascii="ＭＳ 明朝" w:hAnsi="ＭＳ 明朝"/>
        </w:rPr>
        <w:t>傷病者情報共有システム</w:t>
      </w:r>
      <w:r w:rsidRPr="001E1F31">
        <w:rPr>
          <w:rFonts w:ascii="ＭＳ 明朝" w:hAnsi="ＭＳ 明朝" w:hint="eastAsia"/>
        </w:rPr>
        <w:t>に求める継続性に係る目標値を「図表</w:t>
      </w:r>
      <w:r w:rsidR="00DC0F6F" w:rsidRPr="001E1F31">
        <w:rPr>
          <w:rFonts w:ascii="ＭＳ 明朝" w:hAnsi="ＭＳ 明朝" w:hint="eastAsia"/>
        </w:rPr>
        <w:t>７</w:t>
      </w:r>
      <w:r w:rsidRPr="001E1F31">
        <w:rPr>
          <w:rFonts w:ascii="ＭＳ 明朝" w:hAnsi="ＭＳ 明朝"/>
        </w:rPr>
        <w:t>-</w:t>
      </w:r>
      <w:r w:rsidR="00DC0F6F" w:rsidRPr="001E1F31">
        <w:rPr>
          <w:rFonts w:ascii="ＭＳ 明朝" w:hAnsi="ＭＳ 明朝" w:hint="eastAsia"/>
        </w:rPr>
        <w:t>２</w:t>
      </w:r>
      <w:r w:rsidRPr="001E1F31">
        <w:rPr>
          <w:rFonts w:ascii="ＭＳ 明朝" w:hAnsi="ＭＳ 明朝"/>
        </w:rPr>
        <w:t xml:space="preserve"> 傷病者情報共有システムの目標復旧水準の目標値」に示す。</w:t>
      </w:r>
    </w:p>
    <w:p w14:paraId="7E6F8AB0" w14:textId="2A4EEAAA" w:rsidR="00CA38A6" w:rsidRPr="001E1F31" w:rsidRDefault="00CA38A6" w:rsidP="00CA38A6">
      <w:pPr>
        <w:pStyle w:val="afa"/>
        <w:ind w:leftChars="0" w:left="0"/>
        <w:jc w:val="center"/>
        <w:rPr>
          <w:rFonts w:ascii="ＭＳ 明朝" w:hAnsi="ＭＳ 明朝"/>
          <w:b/>
        </w:rPr>
      </w:pPr>
      <w:r w:rsidRPr="001E1F31">
        <w:rPr>
          <w:rFonts w:ascii="ＭＳ 明朝" w:hAnsi="ＭＳ 明朝" w:hint="eastAsia"/>
          <w:b/>
          <w:szCs w:val="21"/>
        </w:rPr>
        <w:t>図表</w:t>
      </w:r>
      <w:r w:rsidR="00DC0F6F" w:rsidRPr="001E1F31">
        <w:rPr>
          <w:rFonts w:ascii="ＭＳ 明朝" w:hAnsi="ＭＳ 明朝" w:hint="eastAsia"/>
          <w:b/>
          <w:szCs w:val="21"/>
        </w:rPr>
        <w:t>７</w:t>
      </w:r>
      <w:r w:rsidRPr="001E1F31">
        <w:rPr>
          <w:rFonts w:ascii="ＭＳ 明朝" w:hAnsi="ＭＳ 明朝"/>
          <w:b/>
          <w:szCs w:val="21"/>
        </w:rPr>
        <w:t>-</w:t>
      </w:r>
      <w:r w:rsidR="00DC0F6F" w:rsidRPr="001E1F31">
        <w:rPr>
          <w:rFonts w:ascii="ＭＳ 明朝" w:hAnsi="ＭＳ 明朝" w:hint="eastAsia"/>
          <w:b/>
          <w:szCs w:val="21"/>
        </w:rPr>
        <w:t>２</w:t>
      </w:r>
      <w:r w:rsidRPr="001E1F31">
        <w:rPr>
          <w:rFonts w:ascii="ＭＳ 明朝" w:hAnsi="ＭＳ 明朝"/>
          <w:b/>
          <w:szCs w:val="21"/>
        </w:rPr>
        <w:t xml:space="preserve"> 傷病者情報共有システムの目標復旧水準の目標値</w:t>
      </w:r>
    </w:p>
    <w:tbl>
      <w:tblPr>
        <w:tblW w:w="4700" w:type="pct"/>
        <w:tblInd w:w="-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421"/>
        <w:gridCol w:w="2265"/>
      </w:tblGrid>
      <w:tr w:rsidR="001E1F31" w:rsidRPr="001E1F31" w14:paraId="53FAC32B" w14:textId="77777777" w:rsidTr="00A07AA4">
        <w:trPr>
          <w:trHeight w:val="298"/>
        </w:trPr>
        <w:tc>
          <w:tcPr>
            <w:tcW w:w="1895" w:type="pct"/>
            <w:tcBorders>
              <w:bottom w:val="single" w:sz="4" w:space="0" w:color="auto"/>
            </w:tcBorders>
            <w:shd w:val="clear" w:color="auto" w:fill="D9D9D9" w:themeFill="background1" w:themeFillShade="D9"/>
          </w:tcPr>
          <w:p w14:paraId="65ED0733"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項目名</w:t>
            </w:r>
          </w:p>
        </w:tc>
        <w:tc>
          <w:tcPr>
            <w:tcW w:w="1868" w:type="pct"/>
            <w:tcBorders>
              <w:bottom w:val="single" w:sz="4" w:space="0" w:color="auto"/>
            </w:tcBorders>
            <w:shd w:val="clear" w:color="auto" w:fill="D9D9D9" w:themeFill="background1" w:themeFillShade="D9"/>
          </w:tcPr>
          <w:p w14:paraId="513A14AE"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指標名</w:t>
            </w:r>
          </w:p>
        </w:tc>
        <w:tc>
          <w:tcPr>
            <w:tcW w:w="1237" w:type="pct"/>
            <w:tcBorders>
              <w:bottom w:val="single" w:sz="4" w:space="0" w:color="auto"/>
            </w:tcBorders>
            <w:shd w:val="clear" w:color="auto" w:fill="D9D9D9" w:themeFill="background1" w:themeFillShade="D9"/>
          </w:tcPr>
          <w:p w14:paraId="3C38394B"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目標値</w:t>
            </w:r>
          </w:p>
        </w:tc>
      </w:tr>
      <w:tr w:rsidR="001E1F31" w:rsidRPr="001E1F31" w14:paraId="6FD5F381" w14:textId="77777777" w:rsidTr="00A07AA4">
        <w:trPr>
          <w:trHeight w:val="121"/>
        </w:trPr>
        <w:tc>
          <w:tcPr>
            <w:tcW w:w="1895" w:type="pct"/>
            <w:vMerge w:val="restart"/>
          </w:tcPr>
          <w:p w14:paraId="5E19CF28" w14:textId="77777777" w:rsidR="00A07AA4" w:rsidRPr="001E1F31" w:rsidRDefault="00A07AA4" w:rsidP="0031701B">
            <w:pPr>
              <w:pStyle w:val="afa"/>
              <w:ind w:leftChars="0" w:left="0"/>
              <w:rPr>
                <w:rFonts w:ascii="ＭＳ 明朝" w:hAnsi="ＭＳ 明朝"/>
                <w:sz w:val="18"/>
                <w:szCs w:val="20"/>
              </w:rPr>
            </w:pPr>
            <w:r w:rsidRPr="001E1F31">
              <w:rPr>
                <w:rFonts w:ascii="ＭＳ 明朝" w:hAnsi="ＭＳ 明朝" w:hint="eastAsia"/>
                <w:sz w:val="18"/>
                <w:szCs w:val="20"/>
              </w:rPr>
              <w:t>運用スケジュール</w:t>
            </w:r>
          </w:p>
        </w:tc>
        <w:tc>
          <w:tcPr>
            <w:tcW w:w="1868" w:type="pct"/>
            <w:tcBorders>
              <w:bottom w:val="single" w:sz="4" w:space="0" w:color="auto"/>
            </w:tcBorders>
          </w:tcPr>
          <w:p w14:paraId="1F2D1FE7"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運用時間（通常）</w:t>
            </w:r>
          </w:p>
        </w:tc>
        <w:tc>
          <w:tcPr>
            <w:tcW w:w="1237" w:type="pct"/>
            <w:tcBorders>
              <w:bottom w:val="single" w:sz="4" w:space="0" w:color="auto"/>
            </w:tcBorders>
          </w:tcPr>
          <w:p w14:paraId="212DA9C0"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2</w:t>
            </w:r>
            <w:r w:rsidRPr="001E1F31">
              <w:rPr>
                <w:rFonts w:ascii="ＭＳ 明朝" w:hAnsi="ＭＳ 明朝"/>
                <w:sz w:val="18"/>
                <w:szCs w:val="21"/>
              </w:rPr>
              <w:t>4</w:t>
            </w:r>
            <w:r w:rsidRPr="001E1F31">
              <w:rPr>
                <w:rFonts w:ascii="ＭＳ 明朝" w:hAnsi="ＭＳ 明朝" w:hint="eastAsia"/>
                <w:sz w:val="18"/>
                <w:szCs w:val="21"/>
              </w:rPr>
              <w:t>時間無停止</w:t>
            </w:r>
          </w:p>
        </w:tc>
      </w:tr>
      <w:tr w:rsidR="001E1F31" w:rsidRPr="001E1F31" w14:paraId="014A8C6E" w14:textId="77777777" w:rsidTr="00A07AA4">
        <w:trPr>
          <w:trHeight w:val="121"/>
        </w:trPr>
        <w:tc>
          <w:tcPr>
            <w:tcW w:w="1895" w:type="pct"/>
            <w:vMerge/>
          </w:tcPr>
          <w:p w14:paraId="4F345383" w14:textId="77777777" w:rsidR="00A07AA4" w:rsidRPr="001E1F31" w:rsidRDefault="00A07AA4" w:rsidP="0031701B">
            <w:pPr>
              <w:pStyle w:val="afa"/>
              <w:ind w:leftChars="0" w:left="0"/>
              <w:rPr>
                <w:rFonts w:ascii="ＭＳ 明朝" w:hAnsi="ＭＳ 明朝"/>
                <w:sz w:val="18"/>
                <w:szCs w:val="20"/>
              </w:rPr>
            </w:pPr>
          </w:p>
        </w:tc>
        <w:tc>
          <w:tcPr>
            <w:tcW w:w="1868" w:type="pct"/>
            <w:tcBorders>
              <w:bottom w:val="single" w:sz="4" w:space="0" w:color="auto"/>
            </w:tcBorders>
          </w:tcPr>
          <w:p w14:paraId="25749C23"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運用時間（特定日）</w:t>
            </w:r>
          </w:p>
        </w:tc>
        <w:tc>
          <w:tcPr>
            <w:tcW w:w="1237" w:type="pct"/>
            <w:tcBorders>
              <w:bottom w:val="single" w:sz="4" w:space="0" w:color="auto"/>
            </w:tcBorders>
          </w:tcPr>
          <w:p w14:paraId="0596B280"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2</w:t>
            </w:r>
            <w:r w:rsidRPr="001E1F31">
              <w:rPr>
                <w:rFonts w:ascii="ＭＳ 明朝" w:hAnsi="ＭＳ 明朝"/>
                <w:sz w:val="18"/>
                <w:szCs w:val="21"/>
              </w:rPr>
              <w:t>4</w:t>
            </w:r>
            <w:r w:rsidRPr="001E1F31">
              <w:rPr>
                <w:rFonts w:ascii="ＭＳ 明朝" w:hAnsi="ＭＳ 明朝" w:hint="eastAsia"/>
                <w:sz w:val="18"/>
                <w:szCs w:val="21"/>
              </w:rPr>
              <w:t>時間無停止</w:t>
            </w:r>
          </w:p>
        </w:tc>
      </w:tr>
      <w:tr w:rsidR="001E1F31" w:rsidRPr="001E1F31" w14:paraId="3DB3C32C" w14:textId="77777777" w:rsidTr="00A07AA4">
        <w:trPr>
          <w:trHeight w:val="121"/>
        </w:trPr>
        <w:tc>
          <w:tcPr>
            <w:tcW w:w="1895" w:type="pct"/>
            <w:vMerge/>
            <w:tcBorders>
              <w:bottom w:val="single" w:sz="4" w:space="0" w:color="auto"/>
            </w:tcBorders>
          </w:tcPr>
          <w:p w14:paraId="49E08182" w14:textId="77777777" w:rsidR="00A07AA4" w:rsidRPr="001E1F31" w:rsidRDefault="00A07AA4" w:rsidP="0031701B">
            <w:pPr>
              <w:pStyle w:val="afa"/>
              <w:ind w:leftChars="0" w:left="0"/>
              <w:rPr>
                <w:rFonts w:ascii="ＭＳ 明朝" w:hAnsi="ＭＳ 明朝"/>
                <w:sz w:val="18"/>
                <w:szCs w:val="20"/>
              </w:rPr>
            </w:pPr>
          </w:p>
        </w:tc>
        <w:tc>
          <w:tcPr>
            <w:tcW w:w="1868" w:type="pct"/>
            <w:tcBorders>
              <w:bottom w:val="single" w:sz="4" w:space="0" w:color="auto"/>
            </w:tcBorders>
          </w:tcPr>
          <w:p w14:paraId="44D53433"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計画停止の有無</w:t>
            </w:r>
          </w:p>
        </w:tc>
        <w:tc>
          <w:tcPr>
            <w:tcW w:w="1237" w:type="pct"/>
            <w:tcBorders>
              <w:bottom w:val="single" w:sz="4" w:space="0" w:color="auto"/>
            </w:tcBorders>
          </w:tcPr>
          <w:p w14:paraId="42407420"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計画停止無し</w:t>
            </w:r>
          </w:p>
        </w:tc>
      </w:tr>
      <w:tr w:rsidR="001E1F31" w:rsidRPr="001E1F31" w14:paraId="6914E808" w14:textId="77777777" w:rsidTr="00A07AA4">
        <w:trPr>
          <w:trHeight w:val="121"/>
        </w:trPr>
        <w:tc>
          <w:tcPr>
            <w:tcW w:w="1895" w:type="pct"/>
            <w:vMerge w:val="restart"/>
          </w:tcPr>
          <w:p w14:paraId="7768D77D" w14:textId="77777777" w:rsidR="00A07AA4" w:rsidRPr="001E1F31" w:rsidRDefault="00A07AA4" w:rsidP="0031701B">
            <w:pPr>
              <w:pStyle w:val="afa"/>
              <w:ind w:leftChars="0" w:left="0"/>
              <w:rPr>
                <w:rFonts w:ascii="ＭＳ 明朝" w:hAnsi="ＭＳ 明朝"/>
                <w:sz w:val="18"/>
                <w:szCs w:val="20"/>
              </w:rPr>
            </w:pPr>
            <w:r w:rsidRPr="001E1F31">
              <w:rPr>
                <w:rFonts w:ascii="ＭＳ 明朝" w:hAnsi="ＭＳ 明朝" w:hint="eastAsia"/>
                <w:sz w:val="18"/>
                <w:szCs w:val="20"/>
              </w:rPr>
              <w:t>業務継続性</w:t>
            </w:r>
          </w:p>
        </w:tc>
        <w:tc>
          <w:tcPr>
            <w:tcW w:w="1868" w:type="pct"/>
            <w:tcBorders>
              <w:bottom w:val="single" w:sz="4" w:space="0" w:color="auto"/>
            </w:tcBorders>
          </w:tcPr>
          <w:p w14:paraId="0C1FD1E5"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対象業務範囲</w:t>
            </w:r>
          </w:p>
        </w:tc>
        <w:tc>
          <w:tcPr>
            <w:tcW w:w="1237" w:type="pct"/>
            <w:tcBorders>
              <w:bottom w:val="single" w:sz="4" w:space="0" w:color="auto"/>
            </w:tcBorders>
          </w:tcPr>
          <w:p w14:paraId="3BC3FEDB"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全ての業務</w:t>
            </w:r>
          </w:p>
        </w:tc>
      </w:tr>
      <w:tr w:rsidR="001E1F31" w:rsidRPr="001E1F31" w14:paraId="266BAD22" w14:textId="77777777" w:rsidTr="00A07AA4">
        <w:trPr>
          <w:trHeight w:val="121"/>
        </w:trPr>
        <w:tc>
          <w:tcPr>
            <w:tcW w:w="1895" w:type="pct"/>
            <w:vMerge/>
          </w:tcPr>
          <w:p w14:paraId="0E36AFA1" w14:textId="77777777" w:rsidR="00A07AA4" w:rsidRPr="001E1F31" w:rsidRDefault="00A07AA4" w:rsidP="0031701B">
            <w:pPr>
              <w:pStyle w:val="afa"/>
              <w:ind w:leftChars="0" w:left="0"/>
              <w:rPr>
                <w:rFonts w:ascii="ＭＳ 明朝" w:hAnsi="ＭＳ 明朝"/>
                <w:sz w:val="18"/>
                <w:szCs w:val="20"/>
              </w:rPr>
            </w:pPr>
          </w:p>
        </w:tc>
        <w:tc>
          <w:tcPr>
            <w:tcW w:w="1868" w:type="pct"/>
            <w:tcBorders>
              <w:bottom w:val="single" w:sz="4" w:space="0" w:color="auto"/>
            </w:tcBorders>
          </w:tcPr>
          <w:p w14:paraId="62FC793F"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サービス切替時間</w:t>
            </w:r>
          </w:p>
        </w:tc>
        <w:tc>
          <w:tcPr>
            <w:tcW w:w="1237" w:type="pct"/>
            <w:tcBorders>
              <w:bottom w:val="single" w:sz="4" w:space="0" w:color="auto"/>
            </w:tcBorders>
          </w:tcPr>
          <w:p w14:paraId="0AC443DA"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6</w:t>
            </w:r>
            <w:r w:rsidRPr="001E1F31">
              <w:rPr>
                <w:rFonts w:ascii="ＭＳ 明朝" w:hAnsi="ＭＳ 明朝"/>
                <w:sz w:val="18"/>
                <w:szCs w:val="21"/>
              </w:rPr>
              <w:t>0</w:t>
            </w:r>
            <w:r w:rsidRPr="001E1F31">
              <w:rPr>
                <w:rFonts w:ascii="ＭＳ 明朝" w:hAnsi="ＭＳ 明朝" w:hint="eastAsia"/>
                <w:sz w:val="18"/>
                <w:szCs w:val="21"/>
              </w:rPr>
              <w:t>秒未満</w:t>
            </w:r>
          </w:p>
        </w:tc>
      </w:tr>
      <w:tr w:rsidR="001E1F31" w:rsidRPr="001E1F31" w14:paraId="71DBA9E7" w14:textId="77777777" w:rsidTr="00A07AA4">
        <w:trPr>
          <w:trHeight w:val="121"/>
        </w:trPr>
        <w:tc>
          <w:tcPr>
            <w:tcW w:w="1895" w:type="pct"/>
            <w:vMerge/>
            <w:tcBorders>
              <w:bottom w:val="single" w:sz="4" w:space="0" w:color="auto"/>
            </w:tcBorders>
          </w:tcPr>
          <w:p w14:paraId="517F0562" w14:textId="77777777" w:rsidR="00A07AA4" w:rsidRPr="001E1F31" w:rsidRDefault="00A07AA4" w:rsidP="0031701B">
            <w:pPr>
              <w:pStyle w:val="afa"/>
              <w:ind w:leftChars="0" w:left="0"/>
              <w:rPr>
                <w:rFonts w:ascii="ＭＳ 明朝" w:hAnsi="ＭＳ 明朝"/>
                <w:sz w:val="18"/>
                <w:szCs w:val="20"/>
              </w:rPr>
            </w:pPr>
          </w:p>
        </w:tc>
        <w:tc>
          <w:tcPr>
            <w:tcW w:w="1868" w:type="pct"/>
            <w:tcBorders>
              <w:bottom w:val="single" w:sz="4" w:space="0" w:color="auto"/>
            </w:tcBorders>
          </w:tcPr>
          <w:p w14:paraId="10FE70D9"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業務継続の要求度</w:t>
            </w:r>
          </w:p>
        </w:tc>
        <w:tc>
          <w:tcPr>
            <w:tcW w:w="1237" w:type="pct"/>
            <w:tcBorders>
              <w:bottom w:val="single" w:sz="4" w:space="0" w:color="auto"/>
            </w:tcBorders>
          </w:tcPr>
          <w:p w14:paraId="0C3BEC0F"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二重障害時でもサービス切替時間の規定内で継続する</w:t>
            </w:r>
          </w:p>
        </w:tc>
      </w:tr>
      <w:tr w:rsidR="001E1F31" w:rsidRPr="001E1F31" w14:paraId="55BB3A69" w14:textId="77777777" w:rsidTr="00A07AA4">
        <w:trPr>
          <w:trHeight w:val="121"/>
        </w:trPr>
        <w:tc>
          <w:tcPr>
            <w:tcW w:w="1895" w:type="pct"/>
            <w:vMerge w:val="restart"/>
            <w:tcBorders>
              <w:bottom w:val="single" w:sz="4" w:space="0" w:color="auto"/>
            </w:tcBorders>
          </w:tcPr>
          <w:p w14:paraId="32DB275C" w14:textId="77777777" w:rsidR="00A07AA4" w:rsidRPr="001E1F31" w:rsidRDefault="00A07AA4" w:rsidP="0031701B">
            <w:pPr>
              <w:pStyle w:val="afa"/>
              <w:ind w:leftChars="0" w:left="0"/>
              <w:rPr>
                <w:rFonts w:ascii="ＭＳ 明朝" w:hAnsi="ＭＳ 明朝"/>
                <w:sz w:val="18"/>
                <w:szCs w:val="20"/>
                <w:lang w:eastAsia="zh-TW"/>
              </w:rPr>
            </w:pPr>
            <w:r w:rsidRPr="001E1F31">
              <w:rPr>
                <w:rFonts w:ascii="ＭＳ 明朝" w:hAnsi="ＭＳ 明朝" w:hint="eastAsia"/>
                <w:sz w:val="18"/>
                <w:szCs w:val="20"/>
                <w:lang w:eastAsia="zh-TW"/>
              </w:rPr>
              <w:t>目標復旧水準</w:t>
            </w:r>
          </w:p>
          <w:p w14:paraId="1C81B084" w14:textId="77777777" w:rsidR="00A07AA4" w:rsidRPr="001E1F31" w:rsidRDefault="00A07AA4" w:rsidP="0031701B">
            <w:pPr>
              <w:pStyle w:val="afa"/>
              <w:ind w:leftChars="0" w:left="0"/>
              <w:rPr>
                <w:rFonts w:ascii="ＭＳ 明朝" w:hAnsi="ＭＳ 明朝"/>
                <w:sz w:val="18"/>
                <w:szCs w:val="20"/>
                <w:lang w:eastAsia="zh-TW"/>
              </w:rPr>
            </w:pPr>
            <w:r w:rsidRPr="001E1F31">
              <w:rPr>
                <w:rFonts w:ascii="ＭＳ 明朝" w:hAnsi="ＭＳ 明朝" w:hint="eastAsia"/>
                <w:sz w:val="18"/>
                <w:szCs w:val="20"/>
                <w:lang w:eastAsia="zh-TW"/>
              </w:rPr>
              <w:t>（業務停止時）</w:t>
            </w:r>
          </w:p>
        </w:tc>
        <w:tc>
          <w:tcPr>
            <w:tcW w:w="1868" w:type="pct"/>
            <w:tcBorders>
              <w:bottom w:val="single" w:sz="4" w:space="0" w:color="auto"/>
            </w:tcBorders>
          </w:tcPr>
          <w:p w14:paraId="365D855B" w14:textId="77777777" w:rsidR="00A07AA4" w:rsidRPr="001E1F31" w:rsidRDefault="00A07AA4" w:rsidP="0031701B">
            <w:pPr>
              <w:ind w:right="57"/>
              <w:rPr>
                <w:rFonts w:ascii="ＭＳ 明朝" w:hAnsi="ＭＳ 明朝"/>
                <w:sz w:val="18"/>
                <w:szCs w:val="21"/>
                <w:lang w:eastAsia="zh-TW"/>
              </w:rPr>
            </w:pPr>
            <w:r w:rsidRPr="001E1F31">
              <w:rPr>
                <w:rFonts w:ascii="ＭＳ 明朝" w:hAnsi="ＭＳ 明朝"/>
                <w:sz w:val="18"/>
                <w:szCs w:val="21"/>
                <w:lang w:eastAsia="zh-TW"/>
              </w:rPr>
              <w:t>RPO</w:t>
            </w:r>
            <w:r w:rsidRPr="001E1F31">
              <w:rPr>
                <w:rFonts w:ascii="ＭＳ 明朝" w:hAnsi="ＭＳ 明朝" w:hint="eastAsia"/>
                <w:sz w:val="18"/>
                <w:szCs w:val="21"/>
                <w:lang w:eastAsia="zh-TW"/>
              </w:rPr>
              <w:t>（目標復旧地点）</w:t>
            </w:r>
          </w:p>
        </w:tc>
        <w:tc>
          <w:tcPr>
            <w:tcW w:w="1237" w:type="pct"/>
            <w:tcBorders>
              <w:bottom w:val="single" w:sz="4" w:space="0" w:color="auto"/>
            </w:tcBorders>
          </w:tcPr>
          <w:p w14:paraId="3CD1BFE3"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障害発生した時点</w:t>
            </w:r>
          </w:p>
        </w:tc>
      </w:tr>
      <w:tr w:rsidR="001E1F31" w:rsidRPr="001E1F31" w14:paraId="6BF0BDD3" w14:textId="77777777" w:rsidTr="00A07AA4">
        <w:tblPrEx>
          <w:tblBorders>
            <w:bottom w:val="single" w:sz="4" w:space="0" w:color="auto"/>
          </w:tblBorders>
        </w:tblPrEx>
        <w:trPr>
          <w:trHeight w:val="298"/>
        </w:trPr>
        <w:tc>
          <w:tcPr>
            <w:tcW w:w="1895" w:type="pct"/>
            <w:vMerge/>
            <w:tcBorders>
              <w:top w:val="single" w:sz="4" w:space="0" w:color="auto"/>
              <w:bottom w:val="nil"/>
            </w:tcBorders>
          </w:tcPr>
          <w:p w14:paraId="02F55B2E" w14:textId="77777777" w:rsidR="00A07AA4" w:rsidRPr="001E1F31" w:rsidRDefault="00A07AA4" w:rsidP="0031701B">
            <w:pPr>
              <w:pStyle w:val="afa"/>
              <w:ind w:leftChars="0" w:left="0"/>
              <w:rPr>
                <w:rFonts w:ascii="ＭＳ 明朝" w:hAnsi="ＭＳ 明朝"/>
                <w:sz w:val="18"/>
                <w:szCs w:val="21"/>
              </w:rPr>
            </w:pPr>
          </w:p>
        </w:tc>
        <w:tc>
          <w:tcPr>
            <w:tcW w:w="1868" w:type="pct"/>
            <w:tcBorders>
              <w:top w:val="single" w:sz="4" w:space="0" w:color="auto"/>
              <w:bottom w:val="single" w:sz="4" w:space="0" w:color="auto"/>
            </w:tcBorders>
          </w:tcPr>
          <w:p w14:paraId="19B79F79" w14:textId="77777777" w:rsidR="00A07AA4" w:rsidRPr="001E1F31" w:rsidRDefault="00A07AA4" w:rsidP="0031701B">
            <w:pPr>
              <w:ind w:right="57"/>
              <w:rPr>
                <w:rFonts w:ascii="ＭＳ 明朝" w:hAnsi="ＭＳ 明朝"/>
                <w:sz w:val="18"/>
                <w:szCs w:val="21"/>
                <w:lang w:eastAsia="zh-TW"/>
              </w:rPr>
            </w:pPr>
            <w:r w:rsidRPr="001E1F31">
              <w:rPr>
                <w:rFonts w:ascii="ＭＳ 明朝" w:hAnsi="ＭＳ 明朝"/>
                <w:sz w:val="18"/>
                <w:szCs w:val="21"/>
                <w:lang w:eastAsia="zh-TW"/>
              </w:rPr>
              <w:t>RTO（目標復旧時間）</w:t>
            </w:r>
          </w:p>
        </w:tc>
        <w:tc>
          <w:tcPr>
            <w:tcW w:w="1237" w:type="pct"/>
            <w:tcBorders>
              <w:top w:val="single" w:sz="4" w:space="0" w:color="auto"/>
              <w:bottom w:val="single" w:sz="4" w:space="0" w:color="auto"/>
            </w:tcBorders>
          </w:tcPr>
          <w:p w14:paraId="346D9B6F" w14:textId="27B1091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２時間</w:t>
            </w:r>
            <w:r w:rsidRPr="001E1F31">
              <w:rPr>
                <w:rFonts w:ascii="ＭＳ 明朝" w:hAnsi="ＭＳ 明朝"/>
                <w:sz w:val="18"/>
                <w:szCs w:val="21"/>
              </w:rPr>
              <w:t>以内</w:t>
            </w:r>
          </w:p>
        </w:tc>
      </w:tr>
      <w:tr w:rsidR="001E1F31" w:rsidRPr="001E1F31" w14:paraId="09EC5D8B" w14:textId="77777777" w:rsidTr="00A07AA4">
        <w:tblPrEx>
          <w:tblBorders>
            <w:bottom w:val="single" w:sz="4" w:space="0" w:color="auto"/>
          </w:tblBorders>
        </w:tblPrEx>
        <w:trPr>
          <w:trHeight w:val="553"/>
        </w:trPr>
        <w:tc>
          <w:tcPr>
            <w:tcW w:w="1895" w:type="pct"/>
            <w:vMerge/>
            <w:tcBorders>
              <w:top w:val="nil"/>
            </w:tcBorders>
          </w:tcPr>
          <w:p w14:paraId="15427251" w14:textId="77777777" w:rsidR="00A07AA4" w:rsidRPr="001E1F31" w:rsidRDefault="00A07AA4" w:rsidP="0031701B">
            <w:pPr>
              <w:pStyle w:val="afa"/>
              <w:ind w:leftChars="0" w:left="0"/>
              <w:rPr>
                <w:rFonts w:ascii="ＭＳ 明朝" w:hAnsi="ＭＳ 明朝"/>
                <w:sz w:val="18"/>
                <w:szCs w:val="21"/>
              </w:rPr>
            </w:pPr>
          </w:p>
        </w:tc>
        <w:tc>
          <w:tcPr>
            <w:tcW w:w="1868" w:type="pct"/>
            <w:tcBorders>
              <w:top w:val="single" w:sz="4" w:space="0" w:color="auto"/>
            </w:tcBorders>
          </w:tcPr>
          <w:p w14:paraId="31283F54" w14:textId="77777777" w:rsidR="00A07AA4" w:rsidRPr="001E1F31" w:rsidRDefault="00A07AA4" w:rsidP="0031701B">
            <w:pPr>
              <w:ind w:right="57"/>
              <w:rPr>
                <w:rFonts w:ascii="ＭＳ 明朝" w:hAnsi="ＭＳ 明朝"/>
                <w:sz w:val="18"/>
                <w:szCs w:val="21"/>
              </w:rPr>
            </w:pPr>
            <w:r w:rsidRPr="001E1F31">
              <w:rPr>
                <w:rFonts w:ascii="ＭＳ 明朝" w:hAnsi="ＭＳ 明朝"/>
                <w:sz w:val="18"/>
                <w:szCs w:val="21"/>
              </w:rPr>
              <w:t>RLO</w:t>
            </w:r>
            <w:r w:rsidRPr="001E1F31">
              <w:rPr>
                <w:rFonts w:ascii="ＭＳ 明朝" w:hAnsi="ＭＳ 明朝" w:hint="eastAsia"/>
                <w:sz w:val="18"/>
                <w:szCs w:val="21"/>
              </w:rPr>
              <w:t>（目標復旧レベル）</w:t>
            </w:r>
          </w:p>
        </w:tc>
        <w:tc>
          <w:tcPr>
            <w:tcW w:w="1237" w:type="pct"/>
            <w:tcBorders>
              <w:top w:val="single" w:sz="4" w:space="0" w:color="auto"/>
            </w:tcBorders>
          </w:tcPr>
          <w:p w14:paraId="7012524E"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全ての業務</w:t>
            </w:r>
          </w:p>
        </w:tc>
      </w:tr>
      <w:tr w:rsidR="001E1F31" w:rsidRPr="001E1F31" w14:paraId="58CEA3F2" w14:textId="77777777" w:rsidTr="00A07AA4">
        <w:tblPrEx>
          <w:tblBorders>
            <w:bottom w:val="single" w:sz="4" w:space="0" w:color="auto"/>
          </w:tblBorders>
        </w:tblPrEx>
        <w:trPr>
          <w:trHeight w:val="298"/>
        </w:trPr>
        <w:tc>
          <w:tcPr>
            <w:tcW w:w="1895" w:type="pct"/>
            <w:tcBorders>
              <w:bottom w:val="single" w:sz="4" w:space="0" w:color="auto"/>
            </w:tcBorders>
          </w:tcPr>
          <w:p w14:paraId="217C918A" w14:textId="77777777" w:rsidR="00A07AA4" w:rsidRPr="001E1F31" w:rsidRDefault="00A07AA4" w:rsidP="0031701B">
            <w:pPr>
              <w:pStyle w:val="afa"/>
              <w:ind w:leftChars="0" w:left="0"/>
              <w:rPr>
                <w:rFonts w:ascii="ＭＳ 明朝" w:hAnsi="ＭＳ 明朝"/>
                <w:sz w:val="18"/>
                <w:szCs w:val="21"/>
                <w:lang w:eastAsia="zh-TW"/>
              </w:rPr>
            </w:pPr>
            <w:r w:rsidRPr="001E1F31">
              <w:rPr>
                <w:rFonts w:ascii="ＭＳ 明朝" w:hAnsi="ＭＳ 明朝" w:hint="eastAsia"/>
                <w:sz w:val="18"/>
                <w:szCs w:val="21"/>
                <w:lang w:eastAsia="zh-TW"/>
              </w:rPr>
              <w:t>目標復旧水準</w:t>
            </w:r>
          </w:p>
          <w:p w14:paraId="42E831D3" w14:textId="77777777" w:rsidR="00A07AA4" w:rsidRPr="001E1F31" w:rsidRDefault="00A07AA4" w:rsidP="0031701B">
            <w:pPr>
              <w:pStyle w:val="afa"/>
              <w:ind w:leftChars="0" w:left="0"/>
              <w:rPr>
                <w:rFonts w:ascii="ＭＳ 明朝" w:hAnsi="ＭＳ 明朝"/>
                <w:sz w:val="18"/>
                <w:szCs w:val="21"/>
                <w:lang w:eastAsia="zh-TW"/>
              </w:rPr>
            </w:pPr>
            <w:r w:rsidRPr="001E1F31">
              <w:rPr>
                <w:rFonts w:ascii="ＭＳ 明朝" w:hAnsi="ＭＳ 明朝" w:hint="eastAsia"/>
                <w:sz w:val="18"/>
                <w:szCs w:val="21"/>
                <w:lang w:eastAsia="zh-TW"/>
              </w:rPr>
              <w:t>（大規模災害時）</w:t>
            </w:r>
          </w:p>
        </w:tc>
        <w:tc>
          <w:tcPr>
            <w:tcW w:w="1868" w:type="pct"/>
            <w:tcBorders>
              <w:bottom w:val="single" w:sz="4" w:space="0" w:color="auto"/>
            </w:tcBorders>
          </w:tcPr>
          <w:p w14:paraId="60CC4B8F"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システム再開目標</w:t>
            </w:r>
          </w:p>
        </w:tc>
        <w:tc>
          <w:tcPr>
            <w:tcW w:w="1237" w:type="pct"/>
            <w:tcBorders>
              <w:bottom w:val="single" w:sz="4" w:space="0" w:color="auto"/>
            </w:tcBorders>
          </w:tcPr>
          <w:p w14:paraId="187B99F9" w14:textId="7406E9A9"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定めないが、本市と協議のうえシステム再開日時を決定すること</w:t>
            </w:r>
          </w:p>
        </w:tc>
      </w:tr>
    </w:tbl>
    <w:p w14:paraId="4E484B68" w14:textId="77777777" w:rsidR="00DD4A25" w:rsidRPr="001E1F31" w:rsidRDefault="00DD4A25" w:rsidP="00D44E85">
      <w:pPr>
        <w:ind w:leftChars="233" w:left="489" w:firstLineChars="100" w:firstLine="210"/>
        <w:rPr>
          <w:rFonts w:ascii="ＭＳ 明朝" w:hAnsi="ＭＳ 明朝"/>
          <w:szCs w:val="21"/>
        </w:rPr>
      </w:pPr>
    </w:p>
    <w:p w14:paraId="3AC7CDC7" w14:textId="76B31F34" w:rsidR="00D44E85" w:rsidRPr="001E1F31" w:rsidRDefault="00D44E85" w:rsidP="00916C90">
      <w:pPr>
        <w:ind w:leftChars="173" w:left="363" w:firstLineChars="200" w:firstLine="420"/>
        <w:rPr>
          <w:rFonts w:ascii="ＭＳ 明朝" w:hAnsi="ＭＳ 明朝"/>
          <w:szCs w:val="21"/>
        </w:rPr>
      </w:pPr>
      <w:r w:rsidRPr="001E1F31">
        <w:rPr>
          <w:rFonts w:ascii="ＭＳ 明朝" w:hAnsi="ＭＳ 明朝"/>
          <w:szCs w:val="21"/>
        </w:rPr>
        <w:t>傷病者情報共有システム</w:t>
      </w:r>
      <w:r w:rsidRPr="001E1F31">
        <w:rPr>
          <w:rFonts w:ascii="ＭＳ 明朝" w:hAnsi="ＭＳ 明朝" w:hint="eastAsia"/>
          <w:szCs w:val="21"/>
        </w:rPr>
        <w:t>の継続性に係る対策を次の</w:t>
      </w:r>
      <w:r w:rsidR="00916C90" w:rsidRPr="001E1F31">
        <w:rPr>
          <w:rFonts w:ascii="ＭＳ 明朝" w:hAnsi="ＭＳ 明朝" w:hint="eastAsia"/>
          <w:szCs w:val="21"/>
        </w:rPr>
        <w:t>(ｱ</w:t>
      </w:r>
      <w:r w:rsidR="00916C90" w:rsidRPr="001E1F31">
        <w:rPr>
          <w:rFonts w:ascii="ＭＳ 明朝" w:hAnsi="ＭＳ 明朝"/>
          <w:szCs w:val="21"/>
        </w:rPr>
        <w:t>)</w:t>
      </w:r>
      <w:r w:rsidR="00DF383E" w:rsidRPr="001E1F31">
        <w:rPr>
          <w:rFonts w:ascii="ＭＳ 明朝" w:hAnsi="ＭＳ 明朝" w:hint="eastAsia"/>
          <w:szCs w:val="21"/>
        </w:rPr>
        <w:t>および</w:t>
      </w:r>
      <w:r w:rsidR="00916C90" w:rsidRPr="001E1F31">
        <w:rPr>
          <w:rFonts w:ascii="ＭＳ 明朝" w:hAnsi="ＭＳ 明朝" w:hint="eastAsia"/>
          <w:szCs w:val="21"/>
        </w:rPr>
        <w:t>(ｲ</w:t>
      </w:r>
      <w:r w:rsidR="00916C90" w:rsidRPr="001E1F31">
        <w:rPr>
          <w:rFonts w:ascii="ＭＳ 明朝" w:hAnsi="ＭＳ 明朝"/>
          <w:szCs w:val="21"/>
        </w:rPr>
        <w:t>)</w:t>
      </w:r>
      <w:r w:rsidRPr="001E1F31">
        <w:rPr>
          <w:rFonts w:ascii="ＭＳ 明朝" w:hAnsi="ＭＳ 明朝" w:hint="eastAsia"/>
          <w:szCs w:val="21"/>
        </w:rPr>
        <w:t>に示す。</w:t>
      </w:r>
    </w:p>
    <w:p w14:paraId="1E2E2D27" w14:textId="7B7A355B" w:rsidR="00D44E85" w:rsidRPr="001E1F31" w:rsidRDefault="00916C90" w:rsidP="00916C90">
      <w:pPr>
        <w:ind w:leftChars="200" w:left="735" w:hangingChars="150" w:hanging="315"/>
        <w:rPr>
          <w:rFonts w:ascii="ＭＳ 明朝" w:hAnsi="ＭＳ 明朝"/>
          <w:szCs w:val="21"/>
        </w:rPr>
      </w:pPr>
      <w:r w:rsidRPr="001E1F31">
        <w:rPr>
          <w:rFonts w:ascii="ＭＳ 明朝" w:hAnsi="ＭＳ 明朝" w:hint="eastAsia"/>
          <w:szCs w:val="21"/>
        </w:rPr>
        <w:t>(ｱ)</w:t>
      </w:r>
      <w:r w:rsidRPr="001E1F31">
        <w:rPr>
          <w:rFonts w:ascii="ＭＳ 明朝" w:hAnsi="ＭＳ 明朝"/>
          <w:szCs w:val="21"/>
        </w:rPr>
        <w:t xml:space="preserve"> </w:t>
      </w:r>
      <w:r w:rsidR="0037134A" w:rsidRPr="001E1F31">
        <w:rPr>
          <w:rFonts w:ascii="ＭＳ 明朝" w:hAnsi="ＭＳ 明朝" w:hint="eastAsia"/>
          <w:szCs w:val="21"/>
        </w:rPr>
        <w:t>通信環境の悪化等を原因とする</w:t>
      </w:r>
      <w:r w:rsidR="00D44E85" w:rsidRPr="001E1F31">
        <w:rPr>
          <w:rFonts w:ascii="ＭＳ 明朝" w:hAnsi="ＭＳ 明朝" w:hint="eastAsia"/>
          <w:szCs w:val="21"/>
        </w:rPr>
        <w:t>トラブルが発生した場合</w:t>
      </w:r>
      <w:r w:rsidR="00881702" w:rsidRPr="001E1F31">
        <w:rPr>
          <w:rFonts w:ascii="ＭＳ 明朝" w:hAnsi="ＭＳ 明朝" w:hint="eastAsia"/>
          <w:szCs w:val="21"/>
        </w:rPr>
        <w:t>（オフライン状態等を想定）</w:t>
      </w:r>
      <w:r w:rsidR="00D44E85" w:rsidRPr="001E1F31">
        <w:rPr>
          <w:rFonts w:ascii="ＭＳ 明朝" w:hAnsi="ＭＳ 明朝" w:hint="eastAsia"/>
          <w:szCs w:val="21"/>
        </w:rPr>
        <w:t>においても、画面入力や帳票印刷機能等を継続して端末上で操作可能な仕様とし、トラブル解消後に端末上のデータでシステム情報を上書きが可能な仕様とすること。</w:t>
      </w:r>
    </w:p>
    <w:p w14:paraId="42512794" w14:textId="77777777" w:rsidR="00A07AA4" w:rsidRPr="001E1F31" w:rsidRDefault="00916C90" w:rsidP="00916C90">
      <w:pPr>
        <w:ind w:leftChars="200" w:left="735" w:hangingChars="150" w:hanging="315"/>
        <w:rPr>
          <w:rFonts w:ascii="ＭＳ 明朝" w:hAnsi="ＭＳ 明朝"/>
          <w:szCs w:val="21"/>
        </w:rPr>
      </w:pPr>
      <w:r w:rsidRPr="001E1F31">
        <w:rPr>
          <w:rFonts w:ascii="ＭＳ 明朝" w:hAnsi="ＭＳ 明朝" w:hint="eastAsia"/>
          <w:szCs w:val="21"/>
        </w:rPr>
        <w:t>(ｲ</w:t>
      </w:r>
      <w:r w:rsidRPr="001E1F31">
        <w:rPr>
          <w:rFonts w:ascii="ＭＳ 明朝" w:hAnsi="ＭＳ 明朝"/>
          <w:szCs w:val="21"/>
        </w:rPr>
        <w:t xml:space="preserve">) </w:t>
      </w:r>
      <w:r w:rsidR="00966DF2" w:rsidRPr="001E1F31">
        <w:rPr>
          <w:rFonts w:ascii="ＭＳ 明朝" w:hAnsi="ＭＳ 明朝"/>
          <w:szCs w:val="21"/>
        </w:rPr>
        <w:t>データバックアップに</w:t>
      </w:r>
      <w:r w:rsidR="0031739E" w:rsidRPr="001E1F31">
        <w:rPr>
          <w:rFonts w:ascii="ＭＳ 明朝" w:hAnsi="ＭＳ 明朝" w:hint="eastAsia"/>
          <w:szCs w:val="21"/>
        </w:rPr>
        <w:t>あ</w:t>
      </w:r>
      <w:r w:rsidR="00966DF2" w:rsidRPr="001E1F31">
        <w:rPr>
          <w:rFonts w:ascii="ＭＳ 明朝" w:hAnsi="ＭＳ 明朝"/>
          <w:szCs w:val="21"/>
        </w:rPr>
        <w:t>たっては、本サービスの稼働に必要な全データを復旧可能とすること</w:t>
      </w:r>
      <w:r w:rsidRPr="001E1F31">
        <w:rPr>
          <w:rFonts w:ascii="ＭＳ 明朝" w:hAnsi="ＭＳ 明朝" w:hint="eastAsia"/>
          <w:szCs w:val="21"/>
        </w:rPr>
        <w:t xml:space="preserve"> </w:t>
      </w:r>
      <w:r w:rsidR="00966DF2" w:rsidRPr="001E1F31">
        <w:rPr>
          <w:rFonts w:ascii="ＭＳ 明朝" w:hAnsi="ＭＳ 明朝"/>
          <w:szCs w:val="21"/>
        </w:rPr>
        <w:t>を前提として、外部組織から再入手可能なデータの有無を含め、保全対象を精査し、復旧時に必要となるデータを過不足なく保全対象に含めることができるようにすること。</w:t>
      </w:r>
    </w:p>
    <w:p w14:paraId="7F6B51EF" w14:textId="1FFCDA58" w:rsidR="00D44E85" w:rsidRPr="001E1F31" w:rsidRDefault="00966DF2" w:rsidP="00A07AA4">
      <w:pPr>
        <w:ind w:leftChars="350" w:left="735" w:firstLineChars="100" w:firstLine="210"/>
        <w:rPr>
          <w:rFonts w:ascii="ＭＳ 明朝" w:hAnsi="ＭＳ 明朝"/>
          <w:szCs w:val="21"/>
        </w:rPr>
      </w:pPr>
      <w:r w:rsidRPr="001E1F31">
        <w:rPr>
          <w:rFonts w:ascii="ＭＳ 明朝" w:hAnsi="ＭＳ 明朝"/>
          <w:szCs w:val="21"/>
        </w:rPr>
        <w:t>なお、クラウドサービスのマネージドサービスを利用するバックアップを</w:t>
      </w:r>
      <w:r w:rsidR="00DF383E" w:rsidRPr="001E1F31">
        <w:rPr>
          <w:rFonts w:ascii="ＭＳ 明朝" w:hAnsi="ＭＳ 明朝" w:hint="eastAsia"/>
          <w:szCs w:val="21"/>
        </w:rPr>
        <w:t>除く、</w:t>
      </w:r>
      <w:r w:rsidRPr="001E1F31">
        <w:rPr>
          <w:rFonts w:ascii="ＭＳ 明朝" w:hAnsi="ＭＳ 明朝"/>
          <w:szCs w:val="21"/>
        </w:rPr>
        <w:t>オペレーションミスやアプリケーションのバグ等に起因するデータ破壊に対しても</w:t>
      </w:r>
      <w:r w:rsidR="00BB0FB2" w:rsidRPr="001E1F31">
        <w:rPr>
          <w:rFonts w:ascii="ＭＳ 明朝" w:hAnsi="ＭＳ 明朝" w:hint="eastAsia"/>
          <w:szCs w:val="21"/>
        </w:rPr>
        <w:t>、</w:t>
      </w:r>
      <w:r w:rsidRPr="001E1F31">
        <w:rPr>
          <w:rFonts w:ascii="ＭＳ 明朝" w:hAnsi="ＭＳ 明朝"/>
          <w:szCs w:val="21"/>
        </w:rPr>
        <w:t>破壊前の時点まで遡れるようバックアップの実施方法について配慮すること。</w:t>
      </w:r>
      <w:bookmarkStart w:id="8" w:name="_Hlk183012075"/>
    </w:p>
    <w:bookmarkEnd w:id="7"/>
    <w:bookmarkEnd w:id="8"/>
    <w:p w14:paraId="35AFB85E" w14:textId="77777777" w:rsidR="00BB704F" w:rsidRPr="001E1F31" w:rsidRDefault="00BB704F" w:rsidP="00461741">
      <w:pPr>
        <w:ind w:leftChars="300" w:left="630" w:firstLineChars="100" w:firstLine="210"/>
        <w:rPr>
          <w:rFonts w:ascii="ＭＳ 明朝" w:hAnsi="ＭＳ 明朝"/>
          <w:szCs w:val="21"/>
        </w:rPr>
      </w:pPr>
    </w:p>
    <w:p w14:paraId="7ACD56CD" w14:textId="77374437" w:rsidR="00461741" w:rsidRPr="001E1F31" w:rsidRDefault="00916C90" w:rsidP="00916C90">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2) </w:t>
      </w:r>
      <w:r w:rsidR="00461741" w:rsidRPr="001E1F31">
        <w:rPr>
          <w:rFonts w:ascii="ＭＳ 明朝" w:eastAsia="ＭＳ 明朝" w:hAnsi="ＭＳ 明朝" w:hint="eastAsia"/>
          <w:szCs w:val="21"/>
        </w:rPr>
        <w:t xml:space="preserve">処理能力要件 </w:t>
      </w:r>
    </w:p>
    <w:p w14:paraId="3287FB9F" w14:textId="294DB464" w:rsidR="00461741" w:rsidRPr="001E1F31" w:rsidRDefault="00916C90" w:rsidP="00916C9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461741" w:rsidRPr="001E1F31">
        <w:rPr>
          <w:rFonts w:ascii="ＭＳ 明朝" w:eastAsia="ＭＳ 明朝" w:hAnsi="ＭＳ 明朝" w:hint="eastAsia"/>
          <w:szCs w:val="21"/>
        </w:rPr>
        <w:t xml:space="preserve">応答時間 </w:t>
      </w:r>
    </w:p>
    <w:p w14:paraId="1D10EBC7" w14:textId="0A81F66D" w:rsidR="00BD43D5" w:rsidRPr="001E1F31" w:rsidRDefault="00BD43D5" w:rsidP="00916C90">
      <w:pPr>
        <w:ind w:leftChars="273" w:left="573" w:firstLineChars="100" w:firstLine="210"/>
        <w:rPr>
          <w:rFonts w:ascii="ＭＳ 明朝" w:hAnsi="ＭＳ 明朝"/>
        </w:rPr>
      </w:pPr>
      <w:r w:rsidRPr="001E1F31">
        <w:rPr>
          <w:rFonts w:ascii="ＭＳ 明朝" w:hAnsi="ＭＳ 明朝"/>
        </w:rPr>
        <w:t>傷病者情報共有システムにおける</w:t>
      </w:r>
      <w:r w:rsidRPr="001E1F31">
        <w:rPr>
          <w:rFonts w:ascii="ＭＳ 明朝" w:hAnsi="ＭＳ 明朝" w:hint="eastAsia"/>
        </w:rPr>
        <w:t>応答時間の目標値を「図表</w:t>
      </w:r>
      <w:r w:rsidR="00224E3B" w:rsidRPr="001E1F31">
        <w:rPr>
          <w:rFonts w:ascii="ＭＳ 明朝" w:hAnsi="ＭＳ 明朝" w:hint="eastAsia"/>
        </w:rPr>
        <w:t>７</w:t>
      </w:r>
      <w:r w:rsidRPr="001E1F31">
        <w:rPr>
          <w:rFonts w:ascii="ＭＳ 明朝" w:hAnsi="ＭＳ 明朝"/>
        </w:rPr>
        <w:t>-</w:t>
      </w:r>
      <w:r w:rsidR="00224E3B" w:rsidRPr="001E1F31">
        <w:rPr>
          <w:rFonts w:ascii="ＭＳ 明朝" w:hAnsi="ＭＳ 明朝" w:hint="eastAsia"/>
        </w:rPr>
        <w:t>３</w:t>
      </w:r>
      <w:r w:rsidRPr="001E1F31">
        <w:rPr>
          <w:rFonts w:ascii="ＭＳ 明朝" w:hAnsi="ＭＳ 明朝"/>
        </w:rPr>
        <w:t xml:space="preserve"> 傷病者情報共有システム</w:t>
      </w:r>
      <w:r w:rsidRPr="001E1F31">
        <w:rPr>
          <w:rFonts w:ascii="ＭＳ 明朝" w:hAnsi="ＭＳ 明朝" w:hint="eastAsia"/>
        </w:rPr>
        <w:t>における応答時間の目標値」に示す。応答時間の指標としてターンアラウンドタイム（タブレット端末上</w:t>
      </w:r>
      <w:r w:rsidRPr="001E1F31">
        <w:rPr>
          <w:rFonts w:ascii="ＭＳ 明朝" w:hAnsi="ＭＳ 明朝"/>
        </w:rPr>
        <w:t>の操作開始から遷移後画面の表示完了までの時間）</w:t>
      </w:r>
      <w:r w:rsidRPr="001E1F31">
        <w:rPr>
          <w:rFonts w:ascii="ＭＳ 明朝" w:hAnsi="ＭＳ 明朝" w:hint="eastAsia"/>
        </w:rPr>
        <w:t>を採用することとし、応答時間を計測する際は、ストップウォッチ、ログ等を用いて行うこと。</w:t>
      </w:r>
      <w:r w:rsidR="002523E4" w:rsidRPr="001E1F31">
        <w:rPr>
          <w:rFonts w:ascii="ＭＳ 明朝" w:hAnsi="ＭＳ 明朝" w:hint="eastAsia"/>
        </w:rPr>
        <w:t>なお、傷病者搬送業務においては</w:t>
      </w:r>
      <w:r w:rsidR="002523E4" w:rsidRPr="001E1F31">
        <w:rPr>
          <w:rFonts w:ascii="ＭＳ 明朝" w:hAnsi="ＭＳ 明朝"/>
        </w:rPr>
        <w:t>傷病者情報共有システム</w:t>
      </w:r>
      <w:r w:rsidR="002523E4" w:rsidRPr="001E1F31">
        <w:rPr>
          <w:rFonts w:ascii="ＭＳ 明朝" w:hAnsi="ＭＳ 明朝" w:hint="eastAsia"/>
        </w:rPr>
        <w:t>をタブレット端末上で操作することを想定しているが、その操作における</w:t>
      </w:r>
      <w:r w:rsidR="003066F6" w:rsidRPr="001E1F31">
        <w:rPr>
          <w:rFonts w:ascii="ＭＳ 明朝" w:hAnsi="ＭＳ 明朝" w:hint="eastAsia"/>
        </w:rPr>
        <w:t>ネットワーク</w:t>
      </w:r>
      <w:r w:rsidR="002523E4" w:rsidRPr="001E1F31">
        <w:rPr>
          <w:rFonts w:ascii="ＭＳ 明朝" w:hAnsi="ＭＳ 明朝" w:hint="eastAsia"/>
        </w:rPr>
        <w:t>を原因とする応答時間の遅延等についてはこの限りではない。</w:t>
      </w:r>
    </w:p>
    <w:p w14:paraId="1C1F006A" w14:textId="77777777" w:rsidR="00916C90" w:rsidRPr="001E1F31" w:rsidRDefault="00916C90">
      <w:pPr>
        <w:widowControl/>
        <w:jc w:val="left"/>
        <w:rPr>
          <w:rFonts w:ascii="ＭＳ 明朝" w:hAnsi="ＭＳ 明朝"/>
          <w:b/>
        </w:rPr>
      </w:pPr>
    </w:p>
    <w:p w14:paraId="42E68530" w14:textId="42A518DE" w:rsidR="00BD43D5" w:rsidRPr="001E1F31" w:rsidRDefault="00BD43D5" w:rsidP="00BD43D5">
      <w:pPr>
        <w:jc w:val="center"/>
        <w:rPr>
          <w:rFonts w:ascii="ＭＳ 明朝" w:hAnsi="ＭＳ 明朝"/>
          <w:b/>
        </w:rPr>
      </w:pPr>
      <w:r w:rsidRPr="001E1F31">
        <w:rPr>
          <w:rFonts w:ascii="ＭＳ 明朝" w:hAnsi="ＭＳ 明朝" w:hint="eastAsia"/>
          <w:b/>
        </w:rPr>
        <w:t>図表</w:t>
      </w:r>
      <w:r w:rsidR="00224E3B" w:rsidRPr="001E1F31">
        <w:rPr>
          <w:rFonts w:ascii="ＭＳ 明朝" w:hAnsi="ＭＳ 明朝" w:hint="eastAsia"/>
          <w:b/>
        </w:rPr>
        <w:t>７</w:t>
      </w:r>
      <w:r w:rsidRPr="001E1F31">
        <w:rPr>
          <w:rFonts w:ascii="ＭＳ 明朝" w:hAnsi="ＭＳ 明朝"/>
          <w:b/>
        </w:rPr>
        <w:t>-</w:t>
      </w:r>
      <w:r w:rsidR="00224E3B" w:rsidRPr="001E1F31">
        <w:rPr>
          <w:rFonts w:ascii="ＭＳ 明朝" w:hAnsi="ＭＳ 明朝" w:hint="eastAsia"/>
          <w:b/>
        </w:rPr>
        <w:t>３</w:t>
      </w:r>
      <w:r w:rsidRPr="001E1F31">
        <w:rPr>
          <w:rFonts w:ascii="ＭＳ 明朝" w:hAnsi="ＭＳ 明朝"/>
          <w:b/>
        </w:rPr>
        <w:t xml:space="preserve"> 傷病者情報共有システム</w:t>
      </w:r>
      <w:r w:rsidRPr="001E1F31">
        <w:rPr>
          <w:rFonts w:ascii="ＭＳ 明朝" w:hAnsi="ＭＳ 明朝" w:hint="eastAsia"/>
          <w:b/>
        </w:rPr>
        <w:t>における応答時間の目標値</w:t>
      </w:r>
    </w:p>
    <w:tbl>
      <w:tblPr>
        <w:tblW w:w="47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687"/>
        <w:gridCol w:w="1432"/>
        <w:gridCol w:w="3123"/>
        <w:gridCol w:w="1722"/>
      </w:tblGrid>
      <w:tr w:rsidR="001E1F31" w:rsidRPr="001E1F31" w14:paraId="0CB34C2C" w14:textId="77777777" w:rsidTr="00A07AA4">
        <w:trPr>
          <w:trHeight w:val="193"/>
        </w:trPr>
        <w:tc>
          <w:tcPr>
            <w:tcW w:w="652" w:type="pct"/>
            <w:tcBorders>
              <w:bottom w:val="single" w:sz="4" w:space="0" w:color="auto"/>
            </w:tcBorders>
            <w:shd w:val="clear" w:color="auto" w:fill="D9D9D9" w:themeFill="background1" w:themeFillShade="D9"/>
          </w:tcPr>
          <w:p w14:paraId="5E6D133D"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利用者の種類</w:t>
            </w:r>
          </w:p>
        </w:tc>
        <w:tc>
          <w:tcPr>
            <w:tcW w:w="921" w:type="pct"/>
            <w:tcBorders>
              <w:bottom w:val="single" w:sz="4" w:space="0" w:color="auto"/>
            </w:tcBorders>
            <w:shd w:val="clear" w:color="auto" w:fill="D9D9D9" w:themeFill="background1" w:themeFillShade="D9"/>
          </w:tcPr>
          <w:p w14:paraId="1987EB98"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設定対象</w:t>
            </w:r>
          </w:p>
        </w:tc>
        <w:tc>
          <w:tcPr>
            <w:tcW w:w="782" w:type="pct"/>
            <w:tcBorders>
              <w:bottom w:val="single" w:sz="4" w:space="0" w:color="auto"/>
            </w:tcBorders>
            <w:shd w:val="clear" w:color="auto" w:fill="D9D9D9" w:themeFill="background1" w:themeFillShade="D9"/>
          </w:tcPr>
          <w:p w14:paraId="0E65F74B"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指標名</w:t>
            </w:r>
          </w:p>
        </w:tc>
        <w:tc>
          <w:tcPr>
            <w:tcW w:w="1705" w:type="pct"/>
            <w:shd w:val="clear" w:color="auto" w:fill="D9D9D9" w:themeFill="background1" w:themeFillShade="D9"/>
          </w:tcPr>
          <w:p w14:paraId="78CCC040"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目標値</w:t>
            </w:r>
          </w:p>
        </w:tc>
        <w:tc>
          <w:tcPr>
            <w:tcW w:w="941" w:type="pct"/>
            <w:shd w:val="clear" w:color="auto" w:fill="D9D9D9" w:themeFill="background1" w:themeFillShade="D9"/>
          </w:tcPr>
          <w:p w14:paraId="61F84671" w14:textId="1CA2DEC9" w:rsidR="00A07AA4" w:rsidRPr="001E1F31" w:rsidRDefault="00A07AA4" w:rsidP="0031701B">
            <w:pPr>
              <w:pStyle w:val="afa"/>
              <w:ind w:leftChars="0" w:left="0"/>
              <w:rPr>
                <w:rFonts w:ascii="ＭＳ 明朝" w:hAnsi="ＭＳ 明朝"/>
                <w:sz w:val="18"/>
                <w:szCs w:val="20"/>
              </w:rPr>
            </w:pPr>
            <w:r w:rsidRPr="001E1F31">
              <w:rPr>
                <w:rFonts w:ascii="ＭＳ 明朝" w:hAnsi="ＭＳ 明朝" w:hint="eastAsia"/>
                <w:sz w:val="18"/>
                <w:szCs w:val="20"/>
              </w:rPr>
              <w:t>オンラインレスポンス（※１</w:t>
            </w:r>
            <w:r w:rsidRPr="001E1F31">
              <w:rPr>
                <w:rFonts w:ascii="ＭＳ 明朝" w:hAnsi="ＭＳ 明朝"/>
                <w:sz w:val="18"/>
                <w:szCs w:val="20"/>
              </w:rPr>
              <w:t>）</w:t>
            </w:r>
          </w:p>
        </w:tc>
      </w:tr>
      <w:tr w:rsidR="001E1F31" w:rsidRPr="001E1F31" w14:paraId="5CDA5918" w14:textId="77777777" w:rsidTr="00A07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4"/>
        </w:trPr>
        <w:tc>
          <w:tcPr>
            <w:tcW w:w="652" w:type="pct"/>
            <w:tcBorders>
              <w:top w:val="single" w:sz="4" w:space="0" w:color="auto"/>
              <w:left w:val="single" w:sz="4" w:space="0" w:color="auto"/>
              <w:bottom w:val="single" w:sz="4" w:space="0" w:color="auto"/>
              <w:right w:val="single" w:sz="4" w:space="0" w:color="auto"/>
            </w:tcBorders>
          </w:tcPr>
          <w:p w14:paraId="5C4A72D6" w14:textId="77777777" w:rsidR="00A07AA4" w:rsidRPr="001E1F31" w:rsidRDefault="00A07AA4" w:rsidP="0031701B">
            <w:pPr>
              <w:pStyle w:val="afa"/>
              <w:ind w:leftChars="0" w:left="0"/>
              <w:rPr>
                <w:rFonts w:ascii="ＭＳ 明朝" w:hAnsi="ＭＳ 明朝"/>
                <w:sz w:val="18"/>
                <w:szCs w:val="20"/>
              </w:rPr>
            </w:pPr>
            <w:r w:rsidRPr="001E1F31">
              <w:rPr>
                <w:rFonts w:ascii="ＭＳ 明朝" w:hAnsi="ＭＳ 明朝" w:hint="eastAsia"/>
                <w:sz w:val="18"/>
                <w:szCs w:val="20"/>
              </w:rPr>
              <w:t>救急隊</w:t>
            </w:r>
          </w:p>
        </w:tc>
        <w:tc>
          <w:tcPr>
            <w:tcW w:w="921" w:type="pct"/>
            <w:tcBorders>
              <w:top w:val="single" w:sz="4" w:space="0" w:color="auto"/>
              <w:left w:val="single" w:sz="4" w:space="0" w:color="auto"/>
              <w:bottom w:val="single" w:sz="4" w:space="0" w:color="auto"/>
              <w:right w:val="single" w:sz="4" w:space="0" w:color="auto"/>
            </w:tcBorders>
          </w:tcPr>
          <w:p w14:paraId="2F2467A4" w14:textId="77777777" w:rsidR="00A07AA4" w:rsidRPr="001E1F31" w:rsidRDefault="00A07AA4" w:rsidP="0031701B">
            <w:pPr>
              <w:pStyle w:val="afa"/>
              <w:ind w:leftChars="0" w:left="0"/>
              <w:rPr>
                <w:rFonts w:ascii="ＭＳ 明朝" w:hAnsi="ＭＳ 明朝"/>
                <w:sz w:val="18"/>
                <w:szCs w:val="20"/>
              </w:rPr>
            </w:pPr>
            <w:r w:rsidRPr="001E1F31">
              <w:rPr>
                <w:rFonts w:ascii="ＭＳ 明朝" w:hAnsi="ＭＳ 明朝" w:hint="eastAsia"/>
                <w:sz w:val="18"/>
                <w:szCs w:val="20"/>
              </w:rPr>
              <w:t>全画面</w:t>
            </w:r>
          </w:p>
        </w:tc>
        <w:tc>
          <w:tcPr>
            <w:tcW w:w="782" w:type="pct"/>
            <w:tcBorders>
              <w:top w:val="single" w:sz="4" w:space="0" w:color="auto"/>
              <w:left w:val="single" w:sz="4" w:space="0" w:color="auto"/>
              <w:bottom w:val="single" w:sz="4" w:space="0" w:color="auto"/>
              <w:right w:val="single" w:sz="4" w:space="0" w:color="auto"/>
            </w:tcBorders>
          </w:tcPr>
          <w:p w14:paraId="22A8C7A3"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ターンアラウンドタイム</w:t>
            </w:r>
          </w:p>
        </w:tc>
        <w:tc>
          <w:tcPr>
            <w:tcW w:w="1705" w:type="pct"/>
            <w:tcBorders>
              <w:top w:val="single" w:sz="4" w:space="0" w:color="auto"/>
              <w:left w:val="single" w:sz="4" w:space="0" w:color="auto"/>
              <w:bottom w:val="single" w:sz="4" w:space="0" w:color="auto"/>
              <w:right w:val="single" w:sz="4" w:space="0" w:color="auto"/>
            </w:tcBorders>
          </w:tcPr>
          <w:p w14:paraId="3FFF6F83" w14:textId="75B251BD"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定常時：１</w:t>
            </w:r>
            <w:r w:rsidRPr="001E1F31">
              <w:rPr>
                <w:rFonts w:ascii="ＭＳ 明朝" w:hAnsi="ＭＳ 明朝"/>
                <w:sz w:val="18"/>
                <w:szCs w:val="21"/>
              </w:rPr>
              <w:t>秒以内</w:t>
            </w:r>
          </w:p>
          <w:p w14:paraId="4565D061"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ピーク時（大規模災害等の発生によりシステム利用が過密になる場合等）：５</w:t>
            </w:r>
            <w:r w:rsidRPr="001E1F31">
              <w:rPr>
                <w:rFonts w:ascii="ＭＳ 明朝" w:hAnsi="ＭＳ 明朝"/>
                <w:sz w:val="18"/>
                <w:szCs w:val="21"/>
              </w:rPr>
              <w:t>秒以内</w:t>
            </w:r>
          </w:p>
        </w:tc>
        <w:tc>
          <w:tcPr>
            <w:tcW w:w="941" w:type="pct"/>
            <w:tcBorders>
              <w:top w:val="single" w:sz="4" w:space="0" w:color="auto"/>
              <w:left w:val="single" w:sz="4" w:space="0" w:color="auto"/>
              <w:bottom w:val="single" w:sz="4" w:space="0" w:color="auto"/>
              <w:right w:val="single" w:sz="4" w:space="0" w:color="auto"/>
            </w:tcBorders>
          </w:tcPr>
          <w:p w14:paraId="6DF7E045" w14:textId="77777777" w:rsidR="00A07AA4" w:rsidRPr="001E1F31" w:rsidRDefault="00A07AA4" w:rsidP="0031701B">
            <w:pPr>
              <w:ind w:right="57"/>
              <w:rPr>
                <w:rFonts w:ascii="ＭＳ 明朝" w:hAnsi="ＭＳ 明朝"/>
                <w:sz w:val="18"/>
                <w:szCs w:val="21"/>
              </w:rPr>
            </w:pPr>
            <w:r w:rsidRPr="001E1F31">
              <w:rPr>
                <w:rFonts w:ascii="ＭＳ 明朝" w:hAnsi="ＭＳ 明朝"/>
                <w:sz w:val="18"/>
                <w:szCs w:val="21"/>
              </w:rPr>
              <w:t>99.9%</w:t>
            </w:r>
          </w:p>
          <w:p w14:paraId="59639866" w14:textId="77777777" w:rsidR="00A07AA4" w:rsidRPr="001E1F31" w:rsidRDefault="00A07AA4" w:rsidP="0031701B">
            <w:pPr>
              <w:ind w:right="57"/>
              <w:rPr>
                <w:rFonts w:ascii="ＭＳ 明朝" w:hAnsi="ＭＳ 明朝"/>
                <w:sz w:val="18"/>
                <w:szCs w:val="21"/>
              </w:rPr>
            </w:pPr>
          </w:p>
        </w:tc>
      </w:tr>
      <w:tr w:rsidR="001E1F31" w:rsidRPr="001E1F31" w14:paraId="78836F13" w14:textId="77777777" w:rsidTr="00A07A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4"/>
        </w:trPr>
        <w:tc>
          <w:tcPr>
            <w:tcW w:w="652" w:type="pct"/>
            <w:tcBorders>
              <w:top w:val="single" w:sz="4" w:space="0" w:color="auto"/>
              <w:left w:val="single" w:sz="4" w:space="0" w:color="auto"/>
              <w:bottom w:val="single" w:sz="4" w:space="0" w:color="auto"/>
              <w:right w:val="single" w:sz="4" w:space="0" w:color="auto"/>
            </w:tcBorders>
          </w:tcPr>
          <w:p w14:paraId="65A20E4C" w14:textId="77777777" w:rsidR="00A07AA4" w:rsidRPr="001E1F31" w:rsidRDefault="00A07AA4" w:rsidP="0031701B">
            <w:pPr>
              <w:pStyle w:val="afa"/>
              <w:ind w:leftChars="0" w:left="0"/>
              <w:rPr>
                <w:rFonts w:ascii="ＭＳ 明朝" w:hAnsi="ＭＳ 明朝"/>
                <w:sz w:val="18"/>
                <w:szCs w:val="20"/>
              </w:rPr>
            </w:pPr>
            <w:r w:rsidRPr="001E1F31">
              <w:rPr>
                <w:rFonts w:ascii="ＭＳ 明朝" w:hAnsi="ＭＳ 明朝" w:hint="eastAsia"/>
                <w:sz w:val="18"/>
                <w:szCs w:val="20"/>
              </w:rPr>
              <w:t>医療機関</w:t>
            </w:r>
          </w:p>
        </w:tc>
        <w:tc>
          <w:tcPr>
            <w:tcW w:w="921" w:type="pct"/>
            <w:tcBorders>
              <w:top w:val="single" w:sz="4" w:space="0" w:color="auto"/>
              <w:left w:val="single" w:sz="4" w:space="0" w:color="auto"/>
              <w:bottom w:val="single" w:sz="4" w:space="0" w:color="auto"/>
              <w:right w:val="single" w:sz="4" w:space="0" w:color="auto"/>
            </w:tcBorders>
          </w:tcPr>
          <w:p w14:paraId="150B6536" w14:textId="77777777" w:rsidR="00A07AA4" w:rsidRPr="001E1F31" w:rsidRDefault="00A07AA4" w:rsidP="0031701B">
            <w:pPr>
              <w:pStyle w:val="afa"/>
              <w:ind w:leftChars="0" w:left="0"/>
              <w:rPr>
                <w:rFonts w:ascii="ＭＳ 明朝" w:hAnsi="ＭＳ 明朝"/>
                <w:sz w:val="18"/>
                <w:szCs w:val="20"/>
              </w:rPr>
            </w:pPr>
            <w:r w:rsidRPr="001E1F31">
              <w:rPr>
                <w:rFonts w:ascii="ＭＳ 明朝" w:hAnsi="ＭＳ 明朝" w:hint="eastAsia"/>
                <w:sz w:val="18"/>
                <w:szCs w:val="20"/>
              </w:rPr>
              <w:t>全画面</w:t>
            </w:r>
          </w:p>
        </w:tc>
        <w:tc>
          <w:tcPr>
            <w:tcW w:w="782" w:type="pct"/>
            <w:tcBorders>
              <w:top w:val="single" w:sz="4" w:space="0" w:color="auto"/>
              <w:left w:val="single" w:sz="4" w:space="0" w:color="auto"/>
              <w:bottom w:val="single" w:sz="4" w:space="0" w:color="auto"/>
              <w:right w:val="single" w:sz="4" w:space="0" w:color="auto"/>
            </w:tcBorders>
          </w:tcPr>
          <w:p w14:paraId="713675CC"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ターンアラウンドタイム</w:t>
            </w:r>
          </w:p>
        </w:tc>
        <w:tc>
          <w:tcPr>
            <w:tcW w:w="1705" w:type="pct"/>
            <w:tcBorders>
              <w:top w:val="single" w:sz="4" w:space="0" w:color="auto"/>
              <w:left w:val="single" w:sz="4" w:space="0" w:color="auto"/>
              <w:bottom w:val="single" w:sz="4" w:space="0" w:color="auto"/>
              <w:right w:val="single" w:sz="4" w:space="0" w:color="auto"/>
            </w:tcBorders>
          </w:tcPr>
          <w:p w14:paraId="51520141"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定常時：</w:t>
            </w:r>
            <w:r w:rsidRPr="001E1F31">
              <w:rPr>
                <w:rFonts w:ascii="ＭＳ 明朝" w:hAnsi="ＭＳ 明朝"/>
                <w:sz w:val="18"/>
                <w:szCs w:val="21"/>
              </w:rPr>
              <w:t>1秒以内</w:t>
            </w:r>
          </w:p>
          <w:p w14:paraId="5206F50D" w14:textId="77777777" w:rsidR="00A07AA4" w:rsidRPr="001E1F31" w:rsidRDefault="00A07AA4" w:rsidP="0031701B">
            <w:pPr>
              <w:ind w:right="57"/>
              <w:rPr>
                <w:rFonts w:ascii="ＭＳ 明朝" w:hAnsi="ＭＳ 明朝"/>
                <w:sz w:val="18"/>
                <w:szCs w:val="21"/>
              </w:rPr>
            </w:pPr>
            <w:r w:rsidRPr="001E1F31">
              <w:rPr>
                <w:rFonts w:ascii="ＭＳ 明朝" w:hAnsi="ＭＳ 明朝" w:hint="eastAsia"/>
                <w:sz w:val="18"/>
                <w:szCs w:val="21"/>
              </w:rPr>
              <w:t>ピーク時（大規模災害等の発生によりシステム利用が過密になる場合等）：５</w:t>
            </w:r>
            <w:r w:rsidRPr="001E1F31">
              <w:rPr>
                <w:rFonts w:ascii="ＭＳ 明朝" w:hAnsi="ＭＳ 明朝"/>
                <w:sz w:val="18"/>
                <w:szCs w:val="21"/>
              </w:rPr>
              <w:t>秒以内</w:t>
            </w:r>
          </w:p>
        </w:tc>
        <w:tc>
          <w:tcPr>
            <w:tcW w:w="941" w:type="pct"/>
            <w:tcBorders>
              <w:top w:val="single" w:sz="4" w:space="0" w:color="auto"/>
              <w:left w:val="single" w:sz="4" w:space="0" w:color="auto"/>
              <w:bottom w:val="single" w:sz="4" w:space="0" w:color="auto"/>
              <w:right w:val="single" w:sz="4" w:space="0" w:color="auto"/>
            </w:tcBorders>
          </w:tcPr>
          <w:p w14:paraId="6FF3D6C6" w14:textId="77777777" w:rsidR="00A07AA4" w:rsidRPr="001E1F31" w:rsidRDefault="00A07AA4" w:rsidP="0031701B">
            <w:pPr>
              <w:ind w:right="57"/>
              <w:rPr>
                <w:rFonts w:ascii="ＭＳ 明朝" w:hAnsi="ＭＳ 明朝"/>
                <w:sz w:val="18"/>
                <w:szCs w:val="21"/>
              </w:rPr>
            </w:pPr>
            <w:r w:rsidRPr="001E1F31">
              <w:rPr>
                <w:rFonts w:ascii="ＭＳ 明朝" w:hAnsi="ＭＳ 明朝"/>
                <w:sz w:val="18"/>
                <w:szCs w:val="21"/>
              </w:rPr>
              <w:t>99.9%</w:t>
            </w:r>
          </w:p>
        </w:tc>
      </w:tr>
    </w:tbl>
    <w:p w14:paraId="65492390" w14:textId="2A03F67B" w:rsidR="00BD43D5" w:rsidRPr="001E1F31" w:rsidRDefault="00BD43D5" w:rsidP="002523E4">
      <w:pPr>
        <w:ind w:leftChars="173" w:left="363" w:firstLineChars="100" w:firstLine="210"/>
        <w:rPr>
          <w:rFonts w:ascii="ＭＳ 明朝" w:hAnsi="ＭＳ 明朝"/>
        </w:rPr>
      </w:pPr>
      <w:r w:rsidRPr="001E1F31">
        <w:rPr>
          <w:rFonts w:ascii="ＭＳ 明朝" w:hAnsi="ＭＳ 明朝" w:hint="eastAsia"/>
        </w:rPr>
        <w:t>※</w:t>
      </w:r>
      <w:bookmarkStart w:id="9" w:name="_Hlk136275893"/>
      <w:r w:rsidR="00224E3B" w:rsidRPr="001E1F31">
        <w:rPr>
          <w:rFonts w:ascii="ＭＳ 明朝" w:hAnsi="ＭＳ 明朝" w:hint="eastAsia"/>
        </w:rPr>
        <w:t>１</w:t>
      </w:r>
      <w:r w:rsidR="00916C90" w:rsidRPr="001E1F31">
        <w:rPr>
          <w:rFonts w:ascii="ＭＳ 明朝" w:hAnsi="ＭＳ 明朝" w:hint="eastAsia"/>
        </w:rPr>
        <w:t xml:space="preserve">　</w:t>
      </w:r>
      <w:r w:rsidRPr="001E1F31">
        <w:rPr>
          <w:rFonts w:ascii="ＭＳ 明朝" w:hAnsi="ＭＳ 明朝"/>
        </w:rPr>
        <w:t>目標値に示す時間内に応答が返ってくる割合</w:t>
      </w:r>
      <w:r w:rsidRPr="001E1F31">
        <w:rPr>
          <w:rFonts w:ascii="ＭＳ 明朝" w:hAnsi="ＭＳ 明朝" w:hint="eastAsia"/>
        </w:rPr>
        <w:t>。</w:t>
      </w:r>
    </w:p>
    <w:p w14:paraId="41E6284C" w14:textId="77777777" w:rsidR="00BD43D5" w:rsidRPr="001E1F31" w:rsidRDefault="00BD43D5" w:rsidP="002523E4">
      <w:pPr>
        <w:ind w:leftChars="173" w:left="363" w:firstLineChars="100" w:firstLine="210"/>
        <w:rPr>
          <w:rFonts w:ascii="ＭＳ 明朝" w:hAnsi="ＭＳ 明朝"/>
        </w:rPr>
      </w:pPr>
      <w:r w:rsidRPr="001E1F31">
        <w:rPr>
          <w:rFonts w:ascii="ＭＳ 明朝" w:hAnsi="ＭＳ 明朝"/>
        </w:rPr>
        <w:t>（例：応答時間達成率が99.9%の場合、100回処理を行うと、目標値に示す時間内に99回以上応答が返ってくる必要がある。）</w:t>
      </w:r>
      <w:bookmarkEnd w:id="9"/>
    </w:p>
    <w:p w14:paraId="47A4F330" w14:textId="77777777" w:rsidR="00BD43D5" w:rsidRPr="001E1F31" w:rsidRDefault="00BD43D5" w:rsidP="00461741">
      <w:pPr>
        <w:ind w:leftChars="300" w:left="630" w:firstLineChars="100" w:firstLine="210"/>
        <w:rPr>
          <w:rFonts w:ascii="ＭＳ 明朝" w:hAnsi="ＭＳ 明朝"/>
          <w:szCs w:val="21"/>
        </w:rPr>
      </w:pPr>
    </w:p>
    <w:p w14:paraId="44261E5B" w14:textId="078985A4" w:rsidR="00D14FE7" w:rsidRPr="001E1F31" w:rsidRDefault="00916C90" w:rsidP="00916C90">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イ　</w:t>
      </w:r>
      <w:r w:rsidR="00461741" w:rsidRPr="001E1F31">
        <w:rPr>
          <w:rFonts w:ascii="ＭＳ 明朝" w:eastAsia="ＭＳ 明朝" w:hAnsi="ＭＳ 明朝" w:hint="eastAsia"/>
          <w:szCs w:val="21"/>
        </w:rPr>
        <w:t>同時アクセス数</w:t>
      </w:r>
      <w:r w:rsidR="00D14FE7" w:rsidRPr="001E1F31">
        <w:rPr>
          <w:rFonts w:ascii="ＭＳ 明朝" w:eastAsia="ＭＳ 明朝" w:hAnsi="ＭＳ 明朝" w:hint="eastAsia"/>
          <w:szCs w:val="21"/>
        </w:rPr>
        <w:t>及びシステムの利用者数</w:t>
      </w:r>
      <w:r w:rsidR="00461741" w:rsidRPr="001E1F31">
        <w:rPr>
          <w:rFonts w:ascii="ＭＳ 明朝" w:eastAsia="ＭＳ 明朝" w:hAnsi="ＭＳ 明朝" w:hint="eastAsia"/>
          <w:szCs w:val="21"/>
        </w:rPr>
        <w:t xml:space="preserve"> </w:t>
      </w:r>
    </w:p>
    <w:p w14:paraId="0DE75CDF" w14:textId="13020D65" w:rsidR="00C03DB5" w:rsidRPr="001E1F31" w:rsidRDefault="00D14FE7" w:rsidP="008B621F">
      <w:pPr>
        <w:ind w:leftChars="273" w:left="573" w:firstLineChars="100" w:firstLine="210"/>
        <w:rPr>
          <w:rFonts w:ascii="ＭＳ 明朝" w:hAnsi="ＭＳ 明朝"/>
          <w:szCs w:val="21"/>
        </w:rPr>
      </w:pPr>
      <w:r w:rsidRPr="001E1F31">
        <w:rPr>
          <w:rFonts w:ascii="ＭＳ 明朝" w:hAnsi="ＭＳ 明朝" w:hint="eastAsia"/>
          <w:szCs w:val="21"/>
        </w:rPr>
        <w:t>傷病者情報共有システムの利用者数（想定）を「図表</w:t>
      </w:r>
      <w:r w:rsidR="00224E3B" w:rsidRPr="001E1F31">
        <w:rPr>
          <w:rFonts w:ascii="ＭＳ 明朝" w:hAnsi="ＭＳ 明朝" w:hint="eastAsia"/>
          <w:szCs w:val="21"/>
        </w:rPr>
        <w:t>７</w:t>
      </w:r>
      <w:r w:rsidRPr="001E1F31">
        <w:rPr>
          <w:rFonts w:ascii="ＭＳ 明朝" w:hAnsi="ＭＳ 明朝"/>
          <w:szCs w:val="21"/>
        </w:rPr>
        <w:t>-</w:t>
      </w:r>
      <w:r w:rsidR="00224E3B" w:rsidRPr="001E1F31">
        <w:rPr>
          <w:rFonts w:ascii="ＭＳ 明朝" w:hAnsi="ＭＳ 明朝" w:hint="eastAsia"/>
          <w:szCs w:val="21"/>
        </w:rPr>
        <w:t>４</w:t>
      </w:r>
      <w:r w:rsidRPr="001E1F31">
        <w:rPr>
          <w:rFonts w:ascii="ＭＳ 明朝" w:hAnsi="ＭＳ 明朝" w:hint="eastAsia"/>
          <w:szCs w:val="21"/>
        </w:rPr>
        <w:t xml:space="preserve"> 傷病者情報共有システム</w:t>
      </w:r>
      <w:r w:rsidRPr="001E1F31">
        <w:rPr>
          <w:rFonts w:ascii="ＭＳ 明朝" w:hAnsi="ＭＳ 明朝"/>
          <w:szCs w:val="21"/>
        </w:rPr>
        <w:t>の利用者数」</w:t>
      </w:r>
      <w:r w:rsidRPr="001E1F31">
        <w:rPr>
          <w:rFonts w:ascii="ＭＳ 明朝" w:hAnsi="ＭＳ 明朝" w:hint="eastAsia"/>
          <w:szCs w:val="21"/>
        </w:rPr>
        <w:t>に</w:t>
      </w:r>
      <w:r w:rsidR="00354EAF" w:rsidRPr="001E1F31">
        <w:rPr>
          <w:rFonts w:ascii="ＭＳ 明朝" w:hAnsi="ＭＳ 明朝" w:hint="eastAsia"/>
          <w:szCs w:val="21"/>
        </w:rPr>
        <w:t>示す</w:t>
      </w:r>
      <w:r w:rsidRPr="001E1F31">
        <w:rPr>
          <w:rFonts w:ascii="ＭＳ 明朝" w:hAnsi="ＭＳ 明朝" w:hint="eastAsia"/>
          <w:szCs w:val="21"/>
        </w:rPr>
        <w:t>。</w:t>
      </w:r>
      <w:r w:rsidR="00354EAF" w:rsidRPr="001E1F31">
        <w:rPr>
          <w:rFonts w:ascii="ＭＳ 明朝" w:hAnsi="ＭＳ 明朝" w:hint="eastAsia"/>
          <w:szCs w:val="21"/>
        </w:rPr>
        <w:t>本市の救急</w:t>
      </w:r>
      <w:r w:rsidR="00087952" w:rsidRPr="001E1F31">
        <w:rPr>
          <w:rFonts w:ascii="ＭＳ 明朝" w:hAnsi="ＭＳ 明朝" w:hint="eastAsia"/>
          <w:szCs w:val="21"/>
        </w:rPr>
        <w:t>出場</w:t>
      </w:r>
      <w:r w:rsidR="00354EAF" w:rsidRPr="001E1F31">
        <w:rPr>
          <w:rFonts w:ascii="ＭＳ 明朝" w:hAnsi="ＭＳ 明朝" w:hint="eastAsia"/>
          <w:szCs w:val="21"/>
        </w:rPr>
        <w:t>件数は年間約</w:t>
      </w:r>
      <w:r w:rsidR="00087952" w:rsidRPr="001E1F31">
        <w:rPr>
          <w:rFonts w:ascii="ＭＳ 明朝" w:hAnsi="ＭＳ 明朝"/>
          <w:szCs w:val="21"/>
        </w:rPr>
        <w:t>250</w:t>
      </w:r>
      <w:r w:rsidR="00354EAF" w:rsidRPr="001E1F31">
        <w:rPr>
          <w:rFonts w:ascii="ＭＳ 明朝" w:hAnsi="ＭＳ 明朝"/>
          <w:szCs w:val="21"/>
        </w:rPr>
        <w:t>,000</w:t>
      </w:r>
      <w:r w:rsidR="00354EAF" w:rsidRPr="001E1F31">
        <w:rPr>
          <w:rFonts w:ascii="ＭＳ 明朝" w:hAnsi="ＭＳ 明朝" w:hint="eastAsia"/>
          <w:szCs w:val="21"/>
        </w:rPr>
        <w:t>件</w:t>
      </w:r>
      <w:r w:rsidR="00087952" w:rsidRPr="001E1F31">
        <w:rPr>
          <w:rFonts w:ascii="ＭＳ 明朝" w:hAnsi="ＭＳ 明朝" w:hint="eastAsia"/>
          <w:szCs w:val="21"/>
        </w:rPr>
        <w:t>（</w:t>
      </w:r>
      <w:r w:rsidR="00224E3B" w:rsidRPr="001E1F31">
        <w:rPr>
          <w:rFonts w:ascii="ＭＳ 明朝" w:hAnsi="ＭＳ 明朝" w:hint="eastAsia"/>
          <w:szCs w:val="21"/>
        </w:rPr>
        <w:t>１</w:t>
      </w:r>
      <w:r w:rsidR="00087952" w:rsidRPr="001E1F31">
        <w:rPr>
          <w:rFonts w:ascii="ＭＳ 明朝" w:hAnsi="ＭＳ 明朝"/>
          <w:szCs w:val="21"/>
        </w:rPr>
        <w:t>日当たり約684件、</w:t>
      </w:r>
      <w:r w:rsidR="00224E3B" w:rsidRPr="001E1F31">
        <w:rPr>
          <w:rFonts w:ascii="ＭＳ 明朝" w:hAnsi="ＭＳ 明朝" w:hint="eastAsia"/>
          <w:szCs w:val="21"/>
        </w:rPr>
        <w:t>１</w:t>
      </w:r>
      <w:r w:rsidR="00087952" w:rsidRPr="001E1F31">
        <w:rPr>
          <w:rFonts w:ascii="ＭＳ 明朝" w:hAnsi="ＭＳ 明朝"/>
          <w:szCs w:val="21"/>
        </w:rPr>
        <w:t>時間当たり約29件）</w:t>
      </w:r>
      <w:r w:rsidR="00354EAF" w:rsidRPr="001E1F31">
        <w:rPr>
          <w:rFonts w:ascii="ＭＳ 明朝" w:hAnsi="ＭＳ 明朝" w:hint="eastAsia"/>
          <w:szCs w:val="21"/>
        </w:rPr>
        <w:t>に上り、うち救急搬送</w:t>
      </w:r>
      <w:r w:rsidR="00087952" w:rsidRPr="001E1F31">
        <w:rPr>
          <w:rFonts w:ascii="ＭＳ 明朝" w:hAnsi="ＭＳ 明朝" w:hint="eastAsia"/>
          <w:szCs w:val="21"/>
        </w:rPr>
        <w:t>人員</w:t>
      </w:r>
      <w:r w:rsidR="00354EAF" w:rsidRPr="001E1F31">
        <w:rPr>
          <w:rFonts w:ascii="ＭＳ 明朝" w:hAnsi="ＭＳ 明朝" w:hint="eastAsia"/>
          <w:szCs w:val="21"/>
        </w:rPr>
        <w:t>は</w:t>
      </w:r>
      <w:r w:rsidR="007F2293" w:rsidRPr="001E1F31">
        <w:rPr>
          <w:rFonts w:ascii="ＭＳ 明朝" w:hAnsi="ＭＳ 明朝" w:hint="eastAsia"/>
          <w:szCs w:val="21"/>
        </w:rPr>
        <w:t>約</w:t>
      </w:r>
      <w:r w:rsidR="00087952" w:rsidRPr="001E1F31">
        <w:rPr>
          <w:rFonts w:ascii="ＭＳ 明朝" w:hAnsi="ＭＳ 明朝"/>
          <w:szCs w:val="21"/>
        </w:rPr>
        <w:t>2</w:t>
      </w:r>
      <w:r w:rsidR="00354EAF" w:rsidRPr="001E1F31">
        <w:rPr>
          <w:rFonts w:ascii="ＭＳ 明朝" w:hAnsi="ＭＳ 明朝"/>
          <w:szCs w:val="21"/>
        </w:rPr>
        <w:t>00,000</w:t>
      </w:r>
      <w:r w:rsidR="00087952" w:rsidRPr="001E1F31">
        <w:rPr>
          <w:rFonts w:ascii="ＭＳ 明朝" w:hAnsi="ＭＳ 明朝" w:hint="eastAsia"/>
          <w:szCs w:val="21"/>
        </w:rPr>
        <w:t>人</w:t>
      </w:r>
      <w:r w:rsidR="00354EAF" w:rsidRPr="001E1F31">
        <w:rPr>
          <w:rFonts w:ascii="ＭＳ 明朝" w:hAnsi="ＭＳ 明朝" w:hint="eastAsia"/>
          <w:szCs w:val="21"/>
        </w:rPr>
        <w:t>発生している（</w:t>
      </w:r>
      <w:r w:rsidR="00087952" w:rsidRPr="001E1F31">
        <w:rPr>
          <w:rFonts w:ascii="ＭＳ 明朝" w:hAnsi="ＭＳ 明朝" w:hint="eastAsia"/>
          <w:szCs w:val="21"/>
        </w:rPr>
        <w:t>令和６年度上半期の救急出場件数等については、</w:t>
      </w:r>
      <w:r w:rsidR="007F2293" w:rsidRPr="001E1F31">
        <w:rPr>
          <w:rFonts w:ascii="ＭＳ 明朝" w:hAnsi="ＭＳ 明朝" w:hint="eastAsia"/>
          <w:szCs w:val="21"/>
        </w:rPr>
        <w:t>「</w:t>
      </w:r>
      <w:r w:rsidR="00354EAF" w:rsidRPr="001E1F31">
        <w:rPr>
          <w:rFonts w:ascii="ＭＳ 明朝" w:hAnsi="ＭＳ 明朝" w:hint="eastAsia"/>
          <w:szCs w:val="21"/>
        </w:rPr>
        <w:t>図表</w:t>
      </w:r>
      <w:r w:rsidR="00224E3B" w:rsidRPr="001E1F31">
        <w:rPr>
          <w:rFonts w:ascii="ＭＳ 明朝" w:hAnsi="ＭＳ 明朝" w:hint="eastAsia"/>
          <w:szCs w:val="21"/>
        </w:rPr>
        <w:t>７</w:t>
      </w:r>
      <w:r w:rsidR="007F2293" w:rsidRPr="001E1F31">
        <w:rPr>
          <w:rFonts w:ascii="ＭＳ 明朝" w:hAnsi="ＭＳ 明朝"/>
          <w:szCs w:val="21"/>
        </w:rPr>
        <w:t>-</w:t>
      </w:r>
      <w:r w:rsidR="00224E3B" w:rsidRPr="001E1F31">
        <w:rPr>
          <w:rFonts w:ascii="ＭＳ 明朝" w:hAnsi="ＭＳ 明朝" w:hint="eastAsia"/>
          <w:szCs w:val="21"/>
        </w:rPr>
        <w:t>５</w:t>
      </w:r>
      <w:r w:rsidR="007F2293" w:rsidRPr="001E1F31">
        <w:rPr>
          <w:rFonts w:ascii="ＭＳ 明朝" w:hAnsi="ＭＳ 明朝"/>
          <w:szCs w:val="21"/>
        </w:rPr>
        <w:t xml:space="preserve"> 救急出場件数に係る情報」参照）。</w:t>
      </w:r>
      <w:r w:rsidR="007F2293" w:rsidRPr="001E1F31">
        <w:rPr>
          <w:rFonts w:ascii="ＭＳ 明朝" w:hAnsi="ＭＳ 明朝" w:hint="eastAsia"/>
          <w:szCs w:val="21"/>
        </w:rPr>
        <w:t>そのため、同時アクセス数については、</w:t>
      </w:r>
      <w:r w:rsidR="00224E3B" w:rsidRPr="001E1F31">
        <w:rPr>
          <w:rFonts w:ascii="ＭＳ 明朝" w:hAnsi="ＭＳ 明朝" w:hint="eastAsia"/>
          <w:szCs w:val="21"/>
        </w:rPr>
        <w:t>１</w:t>
      </w:r>
      <w:r w:rsidR="007F2293" w:rsidRPr="001E1F31">
        <w:rPr>
          <w:rFonts w:ascii="ＭＳ 明朝" w:hAnsi="ＭＳ 明朝" w:hint="eastAsia"/>
          <w:szCs w:val="21"/>
        </w:rPr>
        <w:t>件当たりの医療機関側の利用人数を</w:t>
      </w:r>
      <w:r w:rsidR="00224E3B" w:rsidRPr="001E1F31">
        <w:rPr>
          <w:rFonts w:ascii="ＭＳ 明朝" w:hAnsi="ＭＳ 明朝" w:hint="eastAsia"/>
          <w:szCs w:val="21"/>
        </w:rPr>
        <w:t>５</w:t>
      </w:r>
      <w:r w:rsidR="007F2293" w:rsidRPr="001E1F31">
        <w:rPr>
          <w:rFonts w:ascii="ＭＳ 明朝" w:hAnsi="ＭＳ 明朝" w:hint="eastAsia"/>
          <w:szCs w:val="21"/>
        </w:rPr>
        <w:t>人と想定し、</w:t>
      </w:r>
      <w:r w:rsidR="008F4C01" w:rsidRPr="001E1F31">
        <w:rPr>
          <w:rFonts w:ascii="ＭＳ 明朝" w:hAnsi="ＭＳ 明朝" w:hint="eastAsia"/>
          <w:szCs w:val="21"/>
        </w:rPr>
        <w:t>最大約</w:t>
      </w:r>
      <w:r w:rsidR="00E10BE8" w:rsidRPr="001E1F31">
        <w:rPr>
          <w:rFonts w:ascii="ＭＳ 明朝" w:hAnsi="ＭＳ 明朝"/>
          <w:szCs w:val="21"/>
        </w:rPr>
        <w:t>180</w:t>
      </w:r>
      <w:r w:rsidR="008F4C01" w:rsidRPr="001E1F31">
        <w:rPr>
          <w:rFonts w:ascii="ＭＳ 明朝" w:hAnsi="ＭＳ 明朝" w:hint="eastAsia"/>
          <w:szCs w:val="21"/>
        </w:rPr>
        <w:t>人同時アクセス（</w:t>
      </w:r>
      <w:r w:rsidR="008F4C01" w:rsidRPr="001E1F31">
        <w:rPr>
          <w:rFonts w:ascii="ＭＳ 明朝" w:hAnsi="ＭＳ 明朝"/>
          <w:szCs w:val="21"/>
        </w:rPr>
        <w:t>2</w:t>
      </w:r>
      <w:r w:rsidR="00E10BE8" w:rsidRPr="001E1F31">
        <w:rPr>
          <w:rFonts w:ascii="ＭＳ 明朝" w:hAnsi="ＭＳ 明朝"/>
          <w:szCs w:val="21"/>
        </w:rPr>
        <w:t>9</w:t>
      </w:r>
      <w:r w:rsidR="008F4C01" w:rsidRPr="001E1F31">
        <w:rPr>
          <w:rFonts w:ascii="ＭＳ 明朝" w:hAnsi="ＭＳ 明朝" w:hint="eastAsia"/>
          <w:szCs w:val="21"/>
        </w:rPr>
        <w:t>件（</w:t>
      </w:r>
      <w:r w:rsidR="00E10BE8" w:rsidRPr="001E1F31">
        <w:rPr>
          <w:rFonts w:ascii="ＭＳ 明朝" w:hAnsi="ＭＳ 明朝" w:hint="eastAsia"/>
          <w:szCs w:val="21"/>
        </w:rPr>
        <w:t>１時間当たりの件数が</w:t>
      </w:r>
      <w:r w:rsidR="008F4C01" w:rsidRPr="001E1F31">
        <w:rPr>
          <w:rFonts w:ascii="ＭＳ 明朝" w:hAnsi="ＭＳ 明朝" w:hint="eastAsia"/>
          <w:szCs w:val="21"/>
        </w:rPr>
        <w:t>同時に発生したとみなす）</w:t>
      </w:r>
      <w:r w:rsidR="00916C90" w:rsidRPr="001E1F31">
        <w:rPr>
          <w:rFonts w:ascii="ＭＳ 明朝" w:hAnsi="ＭＳ 明朝" w:hint="eastAsia"/>
          <w:szCs w:val="21"/>
        </w:rPr>
        <w:t>×</w:t>
      </w:r>
      <w:r w:rsidR="00224E3B" w:rsidRPr="001E1F31">
        <w:rPr>
          <w:rFonts w:ascii="ＭＳ 明朝" w:hAnsi="ＭＳ 明朝" w:hint="eastAsia"/>
          <w:szCs w:val="21"/>
        </w:rPr>
        <w:t>５</w:t>
      </w:r>
      <w:r w:rsidR="008F4C01" w:rsidRPr="001E1F31">
        <w:rPr>
          <w:rFonts w:ascii="ＭＳ 明朝" w:hAnsi="ＭＳ 明朝" w:hint="eastAsia"/>
          <w:szCs w:val="21"/>
        </w:rPr>
        <w:t>人（医療機関側）＋</w:t>
      </w:r>
      <w:r w:rsidR="008F4C01" w:rsidRPr="001E1F31">
        <w:rPr>
          <w:rFonts w:ascii="ＭＳ 明朝" w:hAnsi="ＭＳ 明朝"/>
          <w:szCs w:val="21"/>
        </w:rPr>
        <w:t>2</w:t>
      </w:r>
      <w:r w:rsidR="00E10BE8" w:rsidRPr="001E1F31">
        <w:rPr>
          <w:rFonts w:ascii="ＭＳ 明朝" w:hAnsi="ＭＳ 明朝"/>
          <w:szCs w:val="21"/>
        </w:rPr>
        <w:t>9</w:t>
      </w:r>
      <w:r w:rsidR="008F4C01" w:rsidRPr="001E1F31">
        <w:rPr>
          <w:rFonts w:ascii="ＭＳ 明朝" w:hAnsi="ＭＳ 明朝" w:hint="eastAsia"/>
          <w:szCs w:val="21"/>
        </w:rPr>
        <w:t>人（救急隊側）=</w:t>
      </w:r>
      <w:r w:rsidR="00E10BE8" w:rsidRPr="001E1F31">
        <w:rPr>
          <w:rFonts w:ascii="ＭＳ 明朝" w:hAnsi="ＭＳ 明朝"/>
          <w:szCs w:val="21"/>
        </w:rPr>
        <w:t>174</w:t>
      </w:r>
      <w:r w:rsidR="008F4C01" w:rsidRPr="001E1F31">
        <w:rPr>
          <w:rFonts w:ascii="ＭＳ 明朝" w:hAnsi="ＭＳ 明朝" w:hint="eastAsia"/>
          <w:szCs w:val="21"/>
        </w:rPr>
        <w:t xml:space="preserve"> より）と想定しているが、現時点での想定であることに留意すること。</w:t>
      </w:r>
    </w:p>
    <w:p w14:paraId="3C7EDD48" w14:textId="7B5CFC12" w:rsidR="00D14FE7" w:rsidRPr="001E1F31" w:rsidRDefault="00D14FE7" w:rsidP="00D14FE7">
      <w:pPr>
        <w:pStyle w:val="01"/>
        <w:ind w:leftChars="0" w:left="0"/>
        <w:jc w:val="center"/>
        <w:rPr>
          <w:rFonts w:ascii="ＭＳ 明朝" w:eastAsia="ＭＳ 明朝" w:hAnsi="ＭＳ 明朝"/>
          <w:b/>
          <w:color w:val="auto"/>
          <w:szCs w:val="21"/>
        </w:rPr>
      </w:pPr>
      <w:r w:rsidRPr="001E1F31">
        <w:rPr>
          <w:rFonts w:ascii="ＭＳ 明朝" w:eastAsia="ＭＳ 明朝" w:hAnsi="ＭＳ 明朝" w:hint="eastAsia"/>
          <w:b/>
          <w:color w:val="auto"/>
        </w:rPr>
        <w:t>図表</w:t>
      </w:r>
      <w:r w:rsidR="00224E3B" w:rsidRPr="001E1F31">
        <w:rPr>
          <w:rFonts w:ascii="ＭＳ 明朝" w:eastAsia="ＭＳ 明朝" w:hAnsi="ＭＳ 明朝" w:hint="eastAsia"/>
          <w:b/>
          <w:color w:val="auto"/>
        </w:rPr>
        <w:t>７</w:t>
      </w:r>
      <w:r w:rsidRPr="001E1F31">
        <w:rPr>
          <w:rFonts w:ascii="ＭＳ 明朝" w:eastAsia="ＭＳ 明朝" w:hAnsi="ＭＳ 明朝"/>
          <w:b/>
          <w:color w:val="auto"/>
        </w:rPr>
        <w:t>-</w:t>
      </w:r>
      <w:r w:rsidR="00224E3B" w:rsidRPr="001E1F31">
        <w:rPr>
          <w:rFonts w:ascii="ＭＳ 明朝" w:eastAsia="ＭＳ 明朝" w:hAnsi="ＭＳ 明朝" w:hint="eastAsia"/>
          <w:b/>
          <w:color w:val="auto"/>
        </w:rPr>
        <w:t>４</w:t>
      </w:r>
      <w:r w:rsidRPr="001E1F31">
        <w:rPr>
          <w:rFonts w:ascii="ＭＳ 明朝" w:eastAsia="ＭＳ 明朝" w:hAnsi="ＭＳ 明朝"/>
          <w:b/>
          <w:color w:val="auto"/>
        </w:rPr>
        <w:t xml:space="preserve"> 傷病者情報共有システム</w:t>
      </w:r>
      <w:r w:rsidRPr="001E1F31">
        <w:rPr>
          <w:rFonts w:ascii="ＭＳ 明朝" w:eastAsia="ＭＳ 明朝" w:hAnsi="ＭＳ 明朝" w:hint="eastAsia"/>
          <w:b/>
          <w:color w:val="auto"/>
        </w:rPr>
        <w:t>の利用者数（想定）</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1418"/>
        <w:gridCol w:w="1984"/>
        <w:gridCol w:w="2410"/>
      </w:tblGrid>
      <w:tr w:rsidR="001E1F31" w:rsidRPr="001E1F31" w14:paraId="4B3A9558" w14:textId="77777777" w:rsidTr="00A07AA4">
        <w:trPr>
          <w:tblHeader/>
          <w:jc w:val="center"/>
        </w:trPr>
        <w:tc>
          <w:tcPr>
            <w:tcW w:w="1701" w:type="dxa"/>
            <w:shd w:val="clear" w:color="auto" w:fill="D9D9D9" w:themeFill="background1" w:themeFillShade="D9"/>
          </w:tcPr>
          <w:p w14:paraId="000D8C55" w14:textId="77777777" w:rsidR="00A07AA4" w:rsidRPr="001E1F31" w:rsidRDefault="00A07AA4" w:rsidP="00672CE5">
            <w:pPr>
              <w:pStyle w:val="TableTitle"/>
              <w:adjustRightInd/>
              <w:spacing w:line="240" w:lineRule="auto"/>
              <w:ind w:left="57" w:right="57"/>
              <w:rPr>
                <w:szCs w:val="18"/>
              </w:rPr>
            </w:pPr>
            <w:r w:rsidRPr="001E1F31">
              <w:rPr>
                <w:rFonts w:hint="eastAsia"/>
                <w:szCs w:val="18"/>
              </w:rPr>
              <w:t>利用者</w:t>
            </w:r>
          </w:p>
        </w:tc>
        <w:tc>
          <w:tcPr>
            <w:tcW w:w="1418" w:type="dxa"/>
            <w:shd w:val="clear" w:color="auto" w:fill="D9D9D9" w:themeFill="background1" w:themeFillShade="D9"/>
            <w:tcMar>
              <w:top w:w="28" w:type="dxa"/>
              <w:left w:w="85" w:type="dxa"/>
              <w:bottom w:w="28" w:type="dxa"/>
              <w:right w:w="85" w:type="dxa"/>
            </w:tcMar>
          </w:tcPr>
          <w:p w14:paraId="22CD3EDF" w14:textId="77777777" w:rsidR="00A07AA4" w:rsidRPr="001E1F31" w:rsidRDefault="00A07AA4" w:rsidP="00672CE5">
            <w:pPr>
              <w:pStyle w:val="TableTitle"/>
              <w:spacing w:line="300" w:lineRule="exact"/>
              <w:ind w:left="57" w:right="57"/>
              <w:rPr>
                <w:szCs w:val="18"/>
              </w:rPr>
            </w:pPr>
            <w:r w:rsidRPr="001E1F31">
              <w:rPr>
                <w:rFonts w:hint="eastAsia"/>
                <w:szCs w:val="18"/>
              </w:rPr>
              <w:t>主な利用拠点</w:t>
            </w:r>
          </w:p>
        </w:tc>
        <w:tc>
          <w:tcPr>
            <w:tcW w:w="1984" w:type="dxa"/>
            <w:shd w:val="clear" w:color="auto" w:fill="D9D9D9" w:themeFill="background1" w:themeFillShade="D9"/>
            <w:tcMar>
              <w:left w:w="85" w:type="dxa"/>
              <w:right w:w="85" w:type="dxa"/>
            </w:tcMar>
          </w:tcPr>
          <w:p w14:paraId="36F1A803" w14:textId="77777777" w:rsidR="00A07AA4" w:rsidRPr="001E1F31" w:rsidRDefault="00A07AA4" w:rsidP="00672CE5">
            <w:pPr>
              <w:pStyle w:val="TableTitle"/>
              <w:spacing w:line="300" w:lineRule="exact"/>
              <w:ind w:left="57" w:right="57"/>
              <w:rPr>
                <w:szCs w:val="18"/>
              </w:rPr>
            </w:pPr>
            <w:r w:rsidRPr="001E1F31">
              <w:rPr>
                <w:rFonts w:hint="eastAsia"/>
                <w:szCs w:val="18"/>
              </w:rPr>
              <w:t>利用者数（ライセンス数ベース）</w:t>
            </w:r>
          </w:p>
        </w:tc>
        <w:tc>
          <w:tcPr>
            <w:tcW w:w="2410" w:type="dxa"/>
            <w:shd w:val="clear" w:color="auto" w:fill="D9D9D9" w:themeFill="background1" w:themeFillShade="D9"/>
          </w:tcPr>
          <w:p w14:paraId="6FC748A3" w14:textId="77777777" w:rsidR="00A07AA4" w:rsidRPr="001E1F31" w:rsidRDefault="00A07AA4" w:rsidP="00672CE5">
            <w:pPr>
              <w:pStyle w:val="TableTitle"/>
              <w:spacing w:line="300" w:lineRule="exact"/>
              <w:ind w:left="57" w:right="57"/>
              <w:rPr>
                <w:szCs w:val="18"/>
              </w:rPr>
            </w:pPr>
            <w:r w:rsidRPr="001E1F31">
              <w:rPr>
                <w:rFonts w:hint="eastAsia"/>
                <w:szCs w:val="18"/>
              </w:rPr>
              <w:t>備考</w:t>
            </w:r>
          </w:p>
        </w:tc>
      </w:tr>
      <w:tr w:rsidR="001E1F31" w:rsidRPr="001E1F31" w14:paraId="1D744792" w14:textId="77777777" w:rsidTr="00A07AA4">
        <w:trPr>
          <w:tblHeader/>
          <w:jc w:val="center"/>
        </w:trPr>
        <w:tc>
          <w:tcPr>
            <w:tcW w:w="1701" w:type="dxa"/>
            <w:tcMar>
              <w:top w:w="28" w:type="dxa"/>
              <w:left w:w="85" w:type="dxa"/>
              <w:bottom w:w="28" w:type="dxa"/>
              <w:right w:w="85" w:type="dxa"/>
            </w:tcMar>
          </w:tcPr>
          <w:p w14:paraId="4AB832BC" w14:textId="77777777" w:rsidR="00A07AA4" w:rsidRPr="001E1F31" w:rsidRDefault="00A07AA4" w:rsidP="00672CE5">
            <w:pPr>
              <w:pStyle w:val="TableTitle"/>
              <w:adjustRightInd/>
              <w:spacing w:line="240" w:lineRule="auto"/>
              <w:ind w:leftChars="24" w:left="50" w:right="57"/>
              <w:jc w:val="left"/>
              <w:rPr>
                <w:szCs w:val="18"/>
              </w:rPr>
            </w:pPr>
            <w:r w:rsidRPr="001E1F31">
              <w:rPr>
                <w:rFonts w:hint="eastAsia"/>
                <w:szCs w:val="18"/>
              </w:rPr>
              <w:t>救急隊</w:t>
            </w:r>
          </w:p>
        </w:tc>
        <w:tc>
          <w:tcPr>
            <w:tcW w:w="1418" w:type="dxa"/>
            <w:tcMar>
              <w:top w:w="28" w:type="dxa"/>
              <w:left w:w="85" w:type="dxa"/>
              <w:bottom w:w="28" w:type="dxa"/>
              <w:right w:w="85" w:type="dxa"/>
            </w:tcMar>
          </w:tcPr>
          <w:p w14:paraId="177F4245" w14:textId="77777777" w:rsidR="00A07AA4" w:rsidRPr="001E1F31" w:rsidRDefault="00A07AA4" w:rsidP="00672CE5">
            <w:pPr>
              <w:pStyle w:val="TableTitle"/>
              <w:spacing w:line="300" w:lineRule="exact"/>
              <w:ind w:left="57" w:right="57"/>
              <w:jc w:val="left"/>
              <w:rPr>
                <w:szCs w:val="18"/>
              </w:rPr>
            </w:pPr>
            <w:r w:rsidRPr="001E1F31">
              <w:rPr>
                <w:rFonts w:hint="eastAsia"/>
                <w:szCs w:val="18"/>
              </w:rPr>
              <w:t>救急車内</w:t>
            </w:r>
          </w:p>
        </w:tc>
        <w:tc>
          <w:tcPr>
            <w:tcW w:w="1984" w:type="dxa"/>
            <w:tcMar>
              <w:left w:w="85" w:type="dxa"/>
              <w:right w:w="85" w:type="dxa"/>
            </w:tcMar>
          </w:tcPr>
          <w:p w14:paraId="081E2118" w14:textId="77777777" w:rsidR="00A07AA4" w:rsidRPr="001E1F31" w:rsidRDefault="00A07AA4" w:rsidP="00672CE5">
            <w:pPr>
              <w:pStyle w:val="TableTitle"/>
              <w:spacing w:line="300" w:lineRule="exact"/>
              <w:ind w:left="57" w:right="57" w:hanging="8"/>
              <w:jc w:val="left"/>
              <w:rPr>
                <w:szCs w:val="18"/>
              </w:rPr>
            </w:pPr>
            <w:r w:rsidRPr="001E1F31">
              <w:rPr>
                <w:rFonts w:hint="eastAsia"/>
                <w:szCs w:val="18"/>
              </w:rPr>
              <w:t>約1</w:t>
            </w:r>
            <w:r w:rsidRPr="001E1F31">
              <w:rPr>
                <w:szCs w:val="18"/>
              </w:rPr>
              <w:t>2</w:t>
            </w:r>
            <w:r w:rsidRPr="001E1F31">
              <w:rPr>
                <w:rFonts w:hint="eastAsia"/>
                <w:szCs w:val="18"/>
              </w:rPr>
              <w:t>2</w:t>
            </w:r>
          </w:p>
        </w:tc>
        <w:tc>
          <w:tcPr>
            <w:tcW w:w="2410" w:type="dxa"/>
          </w:tcPr>
          <w:p w14:paraId="06E848E6" w14:textId="4A6724B4" w:rsidR="00A07AA4" w:rsidRPr="001E1F31" w:rsidRDefault="00A07AA4" w:rsidP="00672CE5">
            <w:pPr>
              <w:pStyle w:val="TableTitle"/>
              <w:spacing w:line="300" w:lineRule="exact"/>
              <w:ind w:left="54" w:right="-1"/>
              <w:jc w:val="left"/>
              <w:rPr>
                <w:szCs w:val="18"/>
              </w:rPr>
            </w:pPr>
            <w:r w:rsidRPr="001E1F31">
              <w:rPr>
                <w:rFonts w:hint="eastAsia"/>
                <w:szCs w:val="18"/>
              </w:rPr>
              <w:t xml:space="preserve">実働救急隊 </w:t>
            </w:r>
            <w:r w:rsidRPr="001E1F31">
              <w:rPr>
                <w:szCs w:val="18"/>
              </w:rPr>
              <w:t>90</w:t>
            </w:r>
            <w:r w:rsidRPr="001E1F31">
              <w:rPr>
                <w:rFonts w:hint="eastAsia"/>
                <w:szCs w:val="18"/>
              </w:rPr>
              <w:t>ライセンス</w:t>
            </w:r>
          </w:p>
          <w:p w14:paraId="65CF7EBF" w14:textId="77777777" w:rsidR="00A07AA4" w:rsidRPr="001E1F31" w:rsidRDefault="00A07AA4" w:rsidP="00672CE5">
            <w:pPr>
              <w:pStyle w:val="TableTitle"/>
              <w:spacing w:line="300" w:lineRule="exact"/>
              <w:ind w:left="54" w:right="-1"/>
              <w:jc w:val="left"/>
              <w:rPr>
                <w:szCs w:val="18"/>
              </w:rPr>
            </w:pPr>
            <w:r w:rsidRPr="001E1F31">
              <w:rPr>
                <w:rFonts w:hint="eastAsia"/>
                <w:szCs w:val="18"/>
              </w:rPr>
              <w:t>増強救急隊 30ライセンス</w:t>
            </w:r>
          </w:p>
          <w:p w14:paraId="1841555B" w14:textId="643E6211" w:rsidR="00A07AA4" w:rsidRPr="001E1F31" w:rsidRDefault="00A07AA4" w:rsidP="00672CE5">
            <w:pPr>
              <w:pStyle w:val="TableTitle"/>
              <w:spacing w:line="300" w:lineRule="exact"/>
              <w:ind w:left="54" w:right="-1"/>
              <w:jc w:val="left"/>
              <w:rPr>
                <w:szCs w:val="18"/>
              </w:rPr>
            </w:pPr>
            <w:r w:rsidRPr="001E1F31">
              <w:rPr>
                <w:rFonts w:hint="eastAsia"/>
                <w:szCs w:val="18"/>
              </w:rPr>
              <w:t>ＷＳ救急隊 ２ライセンス</w:t>
            </w:r>
          </w:p>
        </w:tc>
      </w:tr>
      <w:tr w:rsidR="001E1F31" w:rsidRPr="001E1F31" w14:paraId="62D165AD" w14:textId="77777777" w:rsidTr="00A07AA4">
        <w:trPr>
          <w:tblHeader/>
          <w:jc w:val="center"/>
        </w:trPr>
        <w:tc>
          <w:tcPr>
            <w:tcW w:w="1701" w:type="dxa"/>
            <w:tcMar>
              <w:top w:w="28" w:type="dxa"/>
              <w:left w:w="85" w:type="dxa"/>
              <w:bottom w:w="28" w:type="dxa"/>
              <w:right w:w="85" w:type="dxa"/>
            </w:tcMar>
          </w:tcPr>
          <w:p w14:paraId="0E27D10C" w14:textId="77777777" w:rsidR="00A07AA4" w:rsidRPr="001E1F31" w:rsidRDefault="00A07AA4" w:rsidP="00672CE5">
            <w:pPr>
              <w:pStyle w:val="TableTitle"/>
              <w:adjustRightInd/>
              <w:spacing w:line="240" w:lineRule="auto"/>
              <w:ind w:leftChars="24" w:left="50" w:right="57"/>
              <w:jc w:val="left"/>
              <w:rPr>
                <w:szCs w:val="18"/>
              </w:rPr>
            </w:pPr>
            <w:r w:rsidRPr="001E1F31">
              <w:rPr>
                <w:rFonts w:hint="eastAsia"/>
                <w:szCs w:val="18"/>
              </w:rPr>
              <w:t>医療機関</w:t>
            </w:r>
          </w:p>
        </w:tc>
        <w:tc>
          <w:tcPr>
            <w:tcW w:w="1418" w:type="dxa"/>
            <w:tcMar>
              <w:top w:w="28" w:type="dxa"/>
              <w:left w:w="85" w:type="dxa"/>
              <w:bottom w:w="28" w:type="dxa"/>
              <w:right w:w="85" w:type="dxa"/>
            </w:tcMar>
          </w:tcPr>
          <w:p w14:paraId="288B64AB" w14:textId="77777777" w:rsidR="00A07AA4" w:rsidRPr="001E1F31" w:rsidRDefault="00A07AA4" w:rsidP="00672CE5">
            <w:pPr>
              <w:pStyle w:val="TableTitle"/>
              <w:spacing w:line="300" w:lineRule="exact"/>
              <w:ind w:left="57" w:right="57"/>
              <w:jc w:val="left"/>
              <w:rPr>
                <w:szCs w:val="18"/>
              </w:rPr>
            </w:pPr>
            <w:r w:rsidRPr="001E1F31">
              <w:rPr>
                <w:rFonts w:hint="eastAsia"/>
                <w:szCs w:val="18"/>
              </w:rPr>
              <w:t>病院</w:t>
            </w:r>
          </w:p>
        </w:tc>
        <w:tc>
          <w:tcPr>
            <w:tcW w:w="1984" w:type="dxa"/>
            <w:tcMar>
              <w:left w:w="85" w:type="dxa"/>
              <w:right w:w="85" w:type="dxa"/>
            </w:tcMar>
          </w:tcPr>
          <w:p w14:paraId="06A1CD84" w14:textId="77777777" w:rsidR="00A07AA4" w:rsidRPr="001E1F31" w:rsidRDefault="00A07AA4" w:rsidP="00672CE5">
            <w:pPr>
              <w:pStyle w:val="TableTitle"/>
              <w:spacing w:line="300" w:lineRule="exact"/>
              <w:ind w:left="57" w:right="57" w:hanging="8"/>
              <w:jc w:val="left"/>
              <w:rPr>
                <w:szCs w:val="18"/>
              </w:rPr>
            </w:pPr>
            <w:r w:rsidRPr="001E1F31">
              <w:rPr>
                <w:rFonts w:hint="eastAsia"/>
                <w:szCs w:val="18"/>
              </w:rPr>
              <w:t>約</w:t>
            </w:r>
            <w:r w:rsidRPr="001E1F31">
              <w:rPr>
                <w:szCs w:val="18"/>
              </w:rPr>
              <w:t>1,160</w:t>
            </w:r>
          </w:p>
        </w:tc>
        <w:tc>
          <w:tcPr>
            <w:tcW w:w="2410" w:type="dxa"/>
          </w:tcPr>
          <w:p w14:paraId="7CA62BA3" w14:textId="580D89C6" w:rsidR="00A07AA4" w:rsidRPr="001E1F31" w:rsidRDefault="00A07AA4" w:rsidP="00892538">
            <w:pPr>
              <w:pStyle w:val="TableTitle"/>
              <w:spacing w:line="300" w:lineRule="exact"/>
              <w:ind w:left="54" w:right="-1"/>
              <w:jc w:val="left"/>
              <w:rPr>
                <w:szCs w:val="18"/>
              </w:rPr>
            </w:pPr>
            <w:r w:rsidRPr="001E1F31">
              <w:rPr>
                <w:rFonts w:hint="eastAsia"/>
                <w:szCs w:val="18"/>
              </w:rPr>
              <w:t>具体的な医療機関については、別紙６_令和</w:t>
            </w:r>
            <w:r w:rsidR="002709DE" w:rsidRPr="001E1F31">
              <w:rPr>
                <w:rFonts w:hint="eastAsia"/>
                <w:szCs w:val="18"/>
              </w:rPr>
              <w:t>７</w:t>
            </w:r>
            <w:r w:rsidRPr="001E1F31">
              <w:rPr>
                <w:rFonts w:hint="eastAsia"/>
                <w:szCs w:val="18"/>
              </w:rPr>
              <w:t>年度二次救急医療体制参加医療機関一覧を参照すること。</w:t>
            </w:r>
          </w:p>
          <w:p w14:paraId="0855E8D2" w14:textId="27EE5100" w:rsidR="00A07AA4" w:rsidRPr="001E1F31" w:rsidRDefault="00A07AA4" w:rsidP="00892538">
            <w:pPr>
              <w:pStyle w:val="TableTitle"/>
              <w:spacing w:line="300" w:lineRule="exact"/>
              <w:ind w:left="54" w:right="-1"/>
              <w:jc w:val="left"/>
              <w:rPr>
                <w:szCs w:val="18"/>
              </w:rPr>
            </w:pPr>
            <w:r w:rsidRPr="001E1F31">
              <w:rPr>
                <w:rFonts w:hint="eastAsia"/>
                <w:szCs w:val="18"/>
              </w:rPr>
              <w:t>なお、本システムとの連携を想定している対象医療機関は上記一覧を含めて</w:t>
            </w:r>
            <w:r w:rsidRPr="001E1F31">
              <w:rPr>
                <w:szCs w:val="18"/>
              </w:rPr>
              <w:t>150</w:t>
            </w:r>
            <w:r w:rsidRPr="001E1F31">
              <w:rPr>
                <w:rFonts w:hint="eastAsia"/>
                <w:szCs w:val="18"/>
              </w:rPr>
              <w:t>程度である。</w:t>
            </w:r>
          </w:p>
        </w:tc>
      </w:tr>
      <w:tr w:rsidR="00A07AA4" w:rsidRPr="001E1F31" w14:paraId="40ECE46D" w14:textId="77777777" w:rsidTr="00A07AA4">
        <w:trPr>
          <w:tblHeader/>
          <w:jc w:val="center"/>
        </w:trPr>
        <w:tc>
          <w:tcPr>
            <w:tcW w:w="1701" w:type="dxa"/>
            <w:tcMar>
              <w:top w:w="28" w:type="dxa"/>
              <w:left w:w="85" w:type="dxa"/>
              <w:bottom w:w="28" w:type="dxa"/>
              <w:right w:w="85" w:type="dxa"/>
            </w:tcMar>
          </w:tcPr>
          <w:p w14:paraId="46466252" w14:textId="77777777" w:rsidR="00A07AA4" w:rsidRPr="001E1F31" w:rsidRDefault="00A07AA4" w:rsidP="00672CE5">
            <w:pPr>
              <w:pStyle w:val="TableTitle"/>
              <w:adjustRightInd/>
              <w:spacing w:line="240" w:lineRule="auto"/>
              <w:ind w:leftChars="24" w:left="50" w:right="57"/>
              <w:jc w:val="left"/>
              <w:rPr>
                <w:szCs w:val="18"/>
                <w:lang w:eastAsia="zh-TW"/>
              </w:rPr>
            </w:pPr>
            <w:r w:rsidRPr="001E1F31">
              <w:rPr>
                <w:rFonts w:hint="eastAsia"/>
                <w:szCs w:val="18"/>
                <w:lang w:eastAsia="zh-TW"/>
              </w:rPr>
              <w:t>横浜市消防局</w:t>
            </w:r>
          </w:p>
          <w:p w14:paraId="1536B850" w14:textId="77777777" w:rsidR="00A07AA4" w:rsidRPr="001E1F31" w:rsidRDefault="00A07AA4" w:rsidP="00672CE5">
            <w:pPr>
              <w:pStyle w:val="TableTitle"/>
              <w:adjustRightInd/>
              <w:spacing w:line="240" w:lineRule="auto"/>
              <w:ind w:leftChars="24" w:left="50" w:right="57"/>
              <w:jc w:val="left"/>
              <w:rPr>
                <w:szCs w:val="18"/>
                <w:lang w:eastAsia="zh-TW"/>
              </w:rPr>
            </w:pPr>
            <w:r w:rsidRPr="001E1F31">
              <w:rPr>
                <w:rFonts w:hint="eastAsia"/>
                <w:szCs w:val="18"/>
                <w:lang w:eastAsia="zh-TW"/>
              </w:rPr>
              <w:t>救急企画課</w:t>
            </w:r>
          </w:p>
        </w:tc>
        <w:tc>
          <w:tcPr>
            <w:tcW w:w="1418" w:type="dxa"/>
            <w:tcMar>
              <w:top w:w="28" w:type="dxa"/>
              <w:left w:w="85" w:type="dxa"/>
              <w:bottom w:w="28" w:type="dxa"/>
              <w:right w:w="85" w:type="dxa"/>
            </w:tcMar>
          </w:tcPr>
          <w:p w14:paraId="6F498457" w14:textId="77777777" w:rsidR="00A07AA4" w:rsidRPr="001E1F31" w:rsidRDefault="00A07AA4" w:rsidP="00672CE5">
            <w:pPr>
              <w:pStyle w:val="TableTitle"/>
              <w:spacing w:line="300" w:lineRule="exact"/>
              <w:ind w:left="57" w:right="57"/>
              <w:jc w:val="left"/>
              <w:rPr>
                <w:szCs w:val="18"/>
              </w:rPr>
            </w:pPr>
            <w:r w:rsidRPr="001E1F31">
              <w:rPr>
                <w:rFonts w:hint="eastAsia"/>
                <w:szCs w:val="18"/>
              </w:rPr>
              <w:t>横浜市消防局</w:t>
            </w:r>
          </w:p>
        </w:tc>
        <w:tc>
          <w:tcPr>
            <w:tcW w:w="1984" w:type="dxa"/>
            <w:tcMar>
              <w:left w:w="85" w:type="dxa"/>
              <w:right w:w="85" w:type="dxa"/>
            </w:tcMar>
          </w:tcPr>
          <w:p w14:paraId="7266EF0B" w14:textId="2AFCE241" w:rsidR="00A07AA4" w:rsidRPr="001E1F31" w:rsidRDefault="00A07AA4" w:rsidP="00672CE5">
            <w:pPr>
              <w:pStyle w:val="TableTitle"/>
              <w:spacing w:line="300" w:lineRule="exact"/>
              <w:ind w:left="57" w:right="57" w:hanging="8"/>
              <w:jc w:val="left"/>
              <w:rPr>
                <w:szCs w:val="18"/>
              </w:rPr>
            </w:pPr>
            <w:r w:rsidRPr="001E1F31">
              <w:rPr>
                <w:rFonts w:hint="eastAsia"/>
                <w:szCs w:val="18"/>
              </w:rPr>
              <w:t>約２</w:t>
            </w:r>
          </w:p>
        </w:tc>
        <w:tc>
          <w:tcPr>
            <w:tcW w:w="2410" w:type="dxa"/>
          </w:tcPr>
          <w:p w14:paraId="64828B47" w14:textId="77777777" w:rsidR="00A07AA4" w:rsidRPr="001E1F31" w:rsidRDefault="00A07AA4" w:rsidP="00672CE5">
            <w:pPr>
              <w:pStyle w:val="TableTitle"/>
              <w:spacing w:line="300" w:lineRule="exact"/>
              <w:ind w:left="54" w:right="-1"/>
              <w:jc w:val="left"/>
              <w:rPr>
                <w:szCs w:val="18"/>
              </w:rPr>
            </w:pPr>
            <w:r w:rsidRPr="001E1F31">
              <w:rPr>
                <w:rFonts w:hint="eastAsia"/>
                <w:szCs w:val="18"/>
              </w:rPr>
              <w:t>救急企画課 １ライセンス</w:t>
            </w:r>
          </w:p>
          <w:p w14:paraId="3E5AEAC2" w14:textId="6A78DBB2" w:rsidR="00A07AA4" w:rsidRPr="001E1F31" w:rsidRDefault="00A07AA4" w:rsidP="00672CE5">
            <w:pPr>
              <w:pStyle w:val="TableTitle"/>
              <w:spacing w:line="300" w:lineRule="exact"/>
              <w:ind w:left="54" w:right="-1"/>
              <w:jc w:val="left"/>
              <w:rPr>
                <w:szCs w:val="18"/>
              </w:rPr>
            </w:pPr>
            <w:r w:rsidRPr="001E1F31">
              <w:rPr>
                <w:rFonts w:hint="eastAsia"/>
                <w:szCs w:val="18"/>
              </w:rPr>
              <w:t>救命指導医 １ライセンス</w:t>
            </w:r>
          </w:p>
        </w:tc>
      </w:tr>
    </w:tbl>
    <w:p w14:paraId="30637508" w14:textId="77777777" w:rsidR="00C03DB5" w:rsidRPr="001E1F31" w:rsidRDefault="00C03DB5" w:rsidP="0022409F">
      <w:pPr>
        <w:rPr>
          <w:rFonts w:ascii="ＭＳ 明朝" w:hAnsi="ＭＳ 明朝"/>
          <w:szCs w:val="21"/>
        </w:rPr>
      </w:pPr>
    </w:p>
    <w:p w14:paraId="45E6C590" w14:textId="7A18ACBB" w:rsidR="00286103" w:rsidRPr="001E1F31" w:rsidRDefault="00286103" w:rsidP="00286103">
      <w:pPr>
        <w:pStyle w:val="afc"/>
        <w:jc w:val="center"/>
        <w:rPr>
          <w:rFonts w:ascii="ＭＳ 明朝" w:hAnsi="ＭＳ 明朝"/>
        </w:rPr>
      </w:pPr>
      <w:r w:rsidRPr="001E1F31">
        <w:rPr>
          <w:rFonts w:ascii="ＭＳ 明朝" w:hAnsi="ＭＳ 明朝" w:hint="eastAsia"/>
          <w:bCs w:val="0"/>
        </w:rPr>
        <w:t>図表</w:t>
      </w:r>
      <w:r w:rsidR="00224E3B" w:rsidRPr="001E1F31">
        <w:rPr>
          <w:rFonts w:ascii="ＭＳ 明朝" w:hAnsi="ＭＳ 明朝" w:hint="eastAsia"/>
          <w:bCs w:val="0"/>
        </w:rPr>
        <w:t>７</w:t>
      </w:r>
      <w:r w:rsidRPr="001E1F31">
        <w:rPr>
          <w:rFonts w:ascii="ＭＳ 明朝" w:hAnsi="ＭＳ 明朝"/>
          <w:bCs w:val="0"/>
        </w:rPr>
        <w:t>-</w:t>
      </w:r>
      <w:r w:rsidR="00224E3B" w:rsidRPr="001E1F31">
        <w:rPr>
          <w:rFonts w:ascii="ＭＳ 明朝" w:hAnsi="ＭＳ 明朝" w:hint="eastAsia"/>
          <w:bCs w:val="0"/>
        </w:rPr>
        <w:t>５</w:t>
      </w:r>
      <w:r w:rsidRPr="001E1F31">
        <w:rPr>
          <w:rFonts w:ascii="ＭＳ 明朝" w:hAnsi="ＭＳ 明朝"/>
          <w:bCs w:val="0"/>
        </w:rPr>
        <w:t xml:space="preserve"> </w:t>
      </w:r>
      <w:r w:rsidRPr="001E1F31">
        <w:rPr>
          <w:rFonts w:ascii="ＭＳ 明朝" w:hAnsi="ＭＳ 明朝" w:hint="eastAsia"/>
          <w:bCs w:val="0"/>
        </w:rPr>
        <w:t>救急出場件数に係る情報</w:t>
      </w:r>
    </w:p>
    <w:tbl>
      <w:tblPr>
        <w:tblW w:w="8081" w:type="dxa"/>
        <w:jc w:val="center"/>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05"/>
        <w:gridCol w:w="2977"/>
        <w:gridCol w:w="2699"/>
      </w:tblGrid>
      <w:tr w:rsidR="001E1F31" w:rsidRPr="001E1F31" w14:paraId="50A349CF" w14:textId="77777777" w:rsidTr="007F2293">
        <w:trPr>
          <w:trHeight w:val="70"/>
          <w:tblHeader/>
          <w:jc w:val="center"/>
        </w:trPr>
        <w:tc>
          <w:tcPr>
            <w:tcW w:w="2405" w:type="dxa"/>
            <w:shd w:val="clear" w:color="auto" w:fill="D9D9D9" w:themeFill="background1" w:themeFillShade="D9"/>
          </w:tcPr>
          <w:p w14:paraId="4135F26A" w14:textId="77777777" w:rsidR="00286103" w:rsidRPr="001E1F31" w:rsidRDefault="00286103" w:rsidP="00672CE5">
            <w:pPr>
              <w:pStyle w:val="TableTitle"/>
              <w:spacing w:line="300" w:lineRule="exact"/>
            </w:pPr>
            <w:r w:rsidRPr="001E1F31">
              <w:rPr>
                <w:rFonts w:hint="eastAsia"/>
              </w:rPr>
              <w:t>業務項目</w:t>
            </w:r>
          </w:p>
        </w:tc>
        <w:tc>
          <w:tcPr>
            <w:tcW w:w="2977" w:type="dxa"/>
            <w:shd w:val="clear" w:color="auto" w:fill="D9D9D9" w:themeFill="background1" w:themeFillShade="D9"/>
          </w:tcPr>
          <w:p w14:paraId="4DA1A2D3" w14:textId="77777777" w:rsidR="00286103" w:rsidRPr="001E1F31" w:rsidRDefault="00286103" w:rsidP="00672CE5">
            <w:pPr>
              <w:pStyle w:val="TableTitle"/>
              <w:spacing w:line="300" w:lineRule="exact"/>
              <w:rPr>
                <w:lang w:eastAsia="zh-TW"/>
              </w:rPr>
            </w:pPr>
            <w:r w:rsidRPr="001E1F31">
              <w:rPr>
                <w:rFonts w:hint="eastAsia"/>
                <w:lang w:eastAsia="zh-TW"/>
              </w:rPr>
              <w:t>件数</w:t>
            </w:r>
          </w:p>
          <w:p w14:paraId="4CF05C15" w14:textId="10F344D5" w:rsidR="00286103" w:rsidRPr="001E1F31" w:rsidRDefault="00286103" w:rsidP="00672CE5">
            <w:pPr>
              <w:pStyle w:val="TableTitle"/>
              <w:spacing w:line="300" w:lineRule="exact"/>
              <w:rPr>
                <w:lang w:eastAsia="zh-TW"/>
              </w:rPr>
            </w:pPr>
            <w:r w:rsidRPr="001E1F31">
              <w:rPr>
                <w:rFonts w:hint="eastAsia"/>
                <w:lang w:eastAsia="zh-TW"/>
              </w:rPr>
              <w:t>（令和</w:t>
            </w:r>
            <w:r w:rsidR="00224E3B" w:rsidRPr="001E1F31">
              <w:rPr>
                <w:rFonts w:hint="eastAsia"/>
                <w:lang w:eastAsia="zh-TW"/>
              </w:rPr>
              <w:t>６</w:t>
            </w:r>
            <w:r w:rsidRPr="001E1F31">
              <w:rPr>
                <w:rFonts w:hint="eastAsia"/>
                <w:lang w:eastAsia="zh-TW"/>
              </w:rPr>
              <w:t>年</w:t>
            </w:r>
            <w:r w:rsidR="00F8460B" w:rsidRPr="001E1F31">
              <w:rPr>
                <w:rFonts w:hint="eastAsia"/>
                <w:lang w:eastAsia="zh-TW"/>
              </w:rPr>
              <w:t>中</w:t>
            </w:r>
            <w:r w:rsidRPr="001E1F31">
              <w:rPr>
                <w:rFonts w:hint="eastAsia"/>
                <w:lang w:eastAsia="zh-TW"/>
              </w:rPr>
              <w:t>実績）</w:t>
            </w:r>
          </w:p>
        </w:tc>
        <w:tc>
          <w:tcPr>
            <w:tcW w:w="2699" w:type="dxa"/>
            <w:shd w:val="clear" w:color="auto" w:fill="D9D9D9" w:themeFill="background1" w:themeFillShade="D9"/>
          </w:tcPr>
          <w:p w14:paraId="3C096CE4" w14:textId="73A3D742" w:rsidR="00286103" w:rsidRPr="001E1F31" w:rsidRDefault="00224E3B" w:rsidP="00672CE5">
            <w:pPr>
              <w:pStyle w:val="TableTitle"/>
              <w:spacing w:line="300" w:lineRule="exact"/>
            </w:pPr>
            <w:r w:rsidRPr="001E1F31">
              <w:rPr>
                <w:rFonts w:hint="eastAsia"/>
              </w:rPr>
              <w:t>１</w:t>
            </w:r>
            <w:r w:rsidR="00286103" w:rsidRPr="001E1F31">
              <w:rPr>
                <w:rFonts w:hint="eastAsia"/>
              </w:rPr>
              <w:t>日当たりの件数</w:t>
            </w:r>
          </w:p>
        </w:tc>
      </w:tr>
      <w:tr w:rsidR="001E1F31" w:rsidRPr="001E1F31" w14:paraId="40278A52" w14:textId="77777777" w:rsidTr="007F2293">
        <w:tblPrEx>
          <w:tblBorders>
            <w:bottom w:val="single" w:sz="4" w:space="0" w:color="auto"/>
          </w:tblBorders>
        </w:tblPrEx>
        <w:trPr>
          <w:trHeight w:val="475"/>
          <w:jc w:val="center"/>
        </w:trPr>
        <w:tc>
          <w:tcPr>
            <w:tcW w:w="2405" w:type="dxa"/>
            <w:shd w:val="clear" w:color="auto" w:fill="auto"/>
          </w:tcPr>
          <w:p w14:paraId="23536204" w14:textId="39BC6011" w:rsidR="00286103" w:rsidRPr="001E1F31" w:rsidRDefault="00286103" w:rsidP="00672CE5">
            <w:pPr>
              <w:pStyle w:val="TableBodyText"/>
              <w:spacing w:line="300" w:lineRule="exact"/>
              <w:ind w:left="57" w:right="57"/>
              <w:rPr>
                <w:rFonts w:hAnsi="ＭＳ 明朝"/>
                <w:color w:val="auto"/>
                <w:szCs w:val="18"/>
              </w:rPr>
            </w:pPr>
            <w:r w:rsidRPr="001E1F31">
              <w:rPr>
                <w:rFonts w:hAnsi="ＭＳ 明朝" w:hint="eastAsia"/>
                <w:color w:val="auto"/>
                <w:szCs w:val="18"/>
              </w:rPr>
              <w:t>救急出場</w:t>
            </w:r>
            <w:r w:rsidR="00F85F90" w:rsidRPr="001E1F31">
              <w:rPr>
                <w:rFonts w:hAnsi="ＭＳ 明朝" w:hint="eastAsia"/>
                <w:color w:val="auto"/>
                <w:szCs w:val="18"/>
              </w:rPr>
              <w:t>件数</w:t>
            </w:r>
          </w:p>
        </w:tc>
        <w:tc>
          <w:tcPr>
            <w:tcW w:w="2977" w:type="dxa"/>
            <w:shd w:val="clear" w:color="auto" w:fill="auto"/>
          </w:tcPr>
          <w:p w14:paraId="50E408CC" w14:textId="0713857A" w:rsidR="00286103" w:rsidRPr="001E1F31" w:rsidRDefault="00F85F90" w:rsidP="00672CE5">
            <w:pPr>
              <w:pStyle w:val="TableBodyText"/>
              <w:spacing w:line="300" w:lineRule="exact"/>
              <w:ind w:left="0" w:right="57" w:firstLineChars="77" w:firstLine="139"/>
              <w:rPr>
                <w:rFonts w:hAnsi="ＭＳ 明朝"/>
                <w:color w:val="auto"/>
              </w:rPr>
            </w:pPr>
            <w:r w:rsidRPr="001E1F31">
              <w:rPr>
                <w:rFonts w:hAnsi="ＭＳ 明朝" w:hint="eastAsia"/>
                <w:color w:val="auto"/>
              </w:rPr>
              <w:t>256</w:t>
            </w:r>
            <w:r w:rsidRPr="001E1F31">
              <w:rPr>
                <w:rFonts w:hAnsi="ＭＳ 明朝"/>
                <w:color w:val="auto"/>
              </w:rPr>
              <w:t>,481</w:t>
            </w:r>
            <w:r w:rsidRPr="001E1F31">
              <w:rPr>
                <w:rFonts w:hAnsi="ＭＳ 明朝" w:hint="eastAsia"/>
                <w:color w:val="auto"/>
              </w:rPr>
              <w:t>件</w:t>
            </w:r>
          </w:p>
        </w:tc>
        <w:tc>
          <w:tcPr>
            <w:tcW w:w="2699" w:type="dxa"/>
            <w:shd w:val="clear" w:color="auto" w:fill="auto"/>
          </w:tcPr>
          <w:p w14:paraId="57324FAD" w14:textId="21B8F73D" w:rsidR="00286103" w:rsidRPr="001E1F31" w:rsidRDefault="00286103" w:rsidP="007F2293">
            <w:pPr>
              <w:pStyle w:val="TableBodyText"/>
              <w:spacing w:line="300" w:lineRule="exact"/>
              <w:ind w:leftChars="100" w:left="210" w:rightChars="27" w:right="57"/>
              <w:rPr>
                <w:rFonts w:hAnsi="ＭＳ 明朝"/>
                <w:color w:val="auto"/>
              </w:rPr>
            </w:pPr>
            <w:r w:rsidRPr="001E1F31">
              <w:rPr>
                <w:rFonts w:hAnsi="ＭＳ 明朝" w:hint="eastAsia"/>
                <w:color w:val="auto"/>
              </w:rPr>
              <w:t>約</w:t>
            </w:r>
            <w:r w:rsidR="00F85F90" w:rsidRPr="001E1F31">
              <w:rPr>
                <w:rFonts w:hAnsi="ＭＳ 明朝" w:hint="eastAsia"/>
                <w:color w:val="auto"/>
              </w:rPr>
              <w:t>701件</w:t>
            </w:r>
          </w:p>
        </w:tc>
      </w:tr>
      <w:tr w:rsidR="00286103" w:rsidRPr="001E1F31" w14:paraId="2FFF3B4E" w14:textId="77777777" w:rsidTr="007F2293">
        <w:tblPrEx>
          <w:tblBorders>
            <w:bottom w:val="single" w:sz="4" w:space="0" w:color="auto"/>
          </w:tblBorders>
        </w:tblPrEx>
        <w:trPr>
          <w:trHeight w:val="475"/>
          <w:jc w:val="center"/>
        </w:trPr>
        <w:tc>
          <w:tcPr>
            <w:tcW w:w="2405" w:type="dxa"/>
            <w:tcBorders>
              <w:bottom w:val="single" w:sz="4" w:space="0" w:color="auto"/>
            </w:tcBorders>
            <w:shd w:val="clear" w:color="auto" w:fill="auto"/>
          </w:tcPr>
          <w:p w14:paraId="47F249E6" w14:textId="33709E77" w:rsidR="00286103" w:rsidRPr="001E1F31" w:rsidRDefault="00286103" w:rsidP="00672CE5">
            <w:pPr>
              <w:pStyle w:val="TableBodyText"/>
              <w:spacing w:line="300" w:lineRule="exact"/>
              <w:ind w:left="57" w:right="57"/>
              <w:rPr>
                <w:rFonts w:hAnsi="ＭＳ 明朝"/>
                <w:color w:val="auto"/>
                <w:szCs w:val="18"/>
              </w:rPr>
            </w:pPr>
            <w:r w:rsidRPr="001E1F31">
              <w:rPr>
                <w:rFonts w:hAnsi="ＭＳ 明朝" w:hint="eastAsia"/>
                <w:color w:val="auto"/>
                <w:szCs w:val="18"/>
              </w:rPr>
              <w:t>救急搬送</w:t>
            </w:r>
            <w:r w:rsidR="00F85F90" w:rsidRPr="001E1F31">
              <w:rPr>
                <w:rFonts w:hAnsi="ＭＳ 明朝" w:hint="eastAsia"/>
                <w:color w:val="auto"/>
                <w:szCs w:val="18"/>
              </w:rPr>
              <w:t>人員</w:t>
            </w:r>
          </w:p>
        </w:tc>
        <w:tc>
          <w:tcPr>
            <w:tcW w:w="2977" w:type="dxa"/>
            <w:tcBorders>
              <w:bottom w:val="single" w:sz="4" w:space="0" w:color="auto"/>
            </w:tcBorders>
            <w:shd w:val="clear" w:color="auto" w:fill="auto"/>
          </w:tcPr>
          <w:p w14:paraId="3509DBCA" w14:textId="067B9F75" w:rsidR="00286103" w:rsidRPr="001E1F31" w:rsidRDefault="00F85F90" w:rsidP="00672CE5">
            <w:pPr>
              <w:pStyle w:val="TableBodyText"/>
              <w:spacing w:line="300" w:lineRule="exact"/>
              <w:ind w:left="0" w:right="57" w:firstLineChars="77" w:firstLine="139"/>
              <w:rPr>
                <w:rFonts w:hAnsi="ＭＳ 明朝"/>
                <w:color w:val="auto"/>
              </w:rPr>
            </w:pPr>
            <w:r w:rsidRPr="001E1F31">
              <w:rPr>
                <w:rFonts w:hAnsi="ＭＳ 明朝" w:hint="eastAsia"/>
                <w:color w:val="auto"/>
              </w:rPr>
              <w:t>207</w:t>
            </w:r>
            <w:r w:rsidRPr="001E1F31">
              <w:rPr>
                <w:rFonts w:hAnsi="ＭＳ 明朝"/>
                <w:color w:val="auto"/>
              </w:rPr>
              <w:t>,472</w:t>
            </w:r>
            <w:r w:rsidRPr="001E1F31">
              <w:rPr>
                <w:rFonts w:hAnsi="ＭＳ 明朝" w:hint="eastAsia"/>
                <w:color w:val="auto"/>
              </w:rPr>
              <w:t>人</w:t>
            </w:r>
          </w:p>
        </w:tc>
        <w:tc>
          <w:tcPr>
            <w:tcW w:w="2699" w:type="dxa"/>
            <w:tcBorders>
              <w:bottom w:val="single" w:sz="4" w:space="0" w:color="auto"/>
            </w:tcBorders>
            <w:shd w:val="clear" w:color="auto" w:fill="auto"/>
          </w:tcPr>
          <w:p w14:paraId="5641A90D" w14:textId="32087794" w:rsidR="00286103" w:rsidRPr="001E1F31" w:rsidRDefault="00286103" w:rsidP="007F2293">
            <w:pPr>
              <w:pStyle w:val="TableBodyText"/>
              <w:spacing w:line="300" w:lineRule="exact"/>
              <w:ind w:leftChars="100" w:left="210" w:rightChars="27" w:right="57"/>
              <w:rPr>
                <w:rFonts w:hAnsi="ＭＳ 明朝"/>
                <w:color w:val="auto"/>
              </w:rPr>
            </w:pPr>
            <w:r w:rsidRPr="001E1F31">
              <w:rPr>
                <w:rFonts w:hAnsi="ＭＳ 明朝" w:hint="eastAsia"/>
                <w:color w:val="auto"/>
              </w:rPr>
              <w:t>約</w:t>
            </w:r>
            <w:r w:rsidR="00F85F90" w:rsidRPr="001E1F31">
              <w:rPr>
                <w:rFonts w:hAnsi="ＭＳ 明朝" w:hint="eastAsia"/>
                <w:color w:val="auto"/>
              </w:rPr>
              <w:t>567人</w:t>
            </w:r>
          </w:p>
        </w:tc>
      </w:tr>
    </w:tbl>
    <w:p w14:paraId="6FA2514C" w14:textId="77777777" w:rsidR="00461741" w:rsidRPr="001E1F31" w:rsidRDefault="00461741" w:rsidP="00461741">
      <w:pPr>
        <w:ind w:leftChars="300" w:left="630"/>
        <w:rPr>
          <w:rFonts w:ascii="ＭＳ 明朝" w:hAnsi="ＭＳ 明朝"/>
          <w:szCs w:val="21"/>
        </w:rPr>
      </w:pPr>
    </w:p>
    <w:p w14:paraId="4115CD71" w14:textId="075A5CE4" w:rsidR="00461741" w:rsidRPr="001E1F31" w:rsidRDefault="005F68DD" w:rsidP="00916C90">
      <w:pPr>
        <w:pStyle w:val="1"/>
        <w:rPr>
          <w:rFonts w:ascii="ＭＳ 明朝" w:hAnsi="ＭＳ 明朝"/>
        </w:rPr>
      </w:pPr>
      <w:r w:rsidRPr="001E1F31">
        <w:rPr>
          <w:rFonts w:ascii="ＭＳ 明朝" w:hAnsi="ＭＳ 明朝" w:hint="eastAsia"/>
        </w:rPr>
        <w:t>８</w:t>
      </w:r>
      <w:r w:rsidR="00916C90" w:rsidRPr="001E1F31">
        <w:rPr>
          <w:rFonts w:ascii="ＭＳ 明朝" w:hAnsi="ＭＳ 明朝" w:hint="eastAsia"/>
        </w:rPr>
        <w:t xml:space="preserve">　</w:t>
      </w:r>
      <w:r w:rsidR="00461741" w:rsidRPr="001E1F31">
        <w:rPr>
          <w:rFonts w:ascii="ＭＳ 明朝" w:hAnsi="ＭＳ 明朝" w:hint="eastAsia"/>
        </w:rPr>
        <w:t>システム構築要件</w:t>
      </w:r>
    </w:p>
    <w:p w14:paraId="7C773333" w14:textId="3AC8F163" w:rsidR="00461741" w:rsidRPr="001E1F31" w:rsidRDefault="00916C90" w:rsidP="00916C90">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 </w:t>
      </w:r>
      <w:r w:rsidR="00461741" w:rsidRPr="001E1F31">
        <w:rPr>
          <w:rFonts w:ascii="ＭＳ 明朝" w:eastAsia="ＭＳ 明朝" w:hAnsi="ＭＳ 明朝" w:hint="eastAsia"/>
          <w:szCs w:val="21"/>
        </w:rPr>
        <w:t xml:space="preserve">システム開発要件 </w:t>
      </w:r>
    </w:p>
    <w:p w14:paraId="1C8E52B5" w14:textId="6945B608" w:rsidR="000807BF" w:rsidRPr="001E1F31" w:rsidRDefault="000807BF" w:rsidP="00387579">
      <w:pPr>
        <w:ind w:leftChars="186" w:left="391" w:firstLineChars="80" w:firstLine="168"/>
        <w:rPr>
          <w:rFonts w:ascii="ＭＳ 明朝" w:hAnsi="ＭＳ 明朝"/>
        </w:rPr>
      </w:pPr>
      <w:r w:rsidRPr="001E1F31">
        <w:rPr>
          <w:rFonts w:ascii="ＭＳ 明朝" w:hAnsi="ＭＳ 明朝"/>
        </w:rPr>
        <w:t>傷病者情報共有システムの構成に関する全体方針を「図表</w:t>
      </w:r>
      <w:r w:rsidR="00224E3B" w:rsidRPr="001E1F31">
        <w:rPr>
          <w:rFonts w:ascii="ＭＳ 明朝" w:hAnsi="ＭＳ 明朝" w:hint="eastAsia"/>
        </w:rPr>
        <w:t>８</w:t>
      </w:r>
      <w:r w:rsidRPr="001E1F31">
        <w:rPr>
          <w:rFonts w:ascii="ＭＳ 明朝" w:hAnsi="ＭＳ 明朝"/>
        </w:rPr>
        <w:t>-</w:t>
      </w:r>
      <w:r w:rsidR="00224E3B" w:rsidRPr="001E1F31">
        <w:rPr>
          <w:rFonts w:ascii="ＭＳ 明朝" w:hAnsi="ＭＳ 明朝" w:hint="eastAsia"/>
        </w:rPr>
        <w:t>１</w:t>
      </w:r>
      <w:r w:rsidRPr="001E1F31">
        <w:rPr>
          <w:rFonts w:ascii="ＭＳ 明朝" w:hAnsi="ＭＳ 明朝" w:hint="eastAsia"/>
        </w:rPr>
        <w:t xml:space="preserve"> システム方式の全体方針</w:t>
      </w:r>
      <w:r w:rsidRPr="001E1F31">
        <w:rPr>
          <w:rFonts w:ascii="ＭＳ 明朝" w:hAnsi="ＭＳ 明朝"/>
        </w:rPr>
        <w:t>」に示す。</w:t>
      </w:r>
      <w:r w:rsidRPr="001E1F31">
        <w:rPr>
          <w:rFonts w:ascii="ＭＳ 明朝" w:hAnsi="ＭＳ 明朝" w:hint="eastAsia"/>
        </w:rPr>
        <w:t>以下</w:t>
      </w:r>
      <w:r w:rsidR="0022409F" w:rsidRPr="001E1F31">
        <w:rPr>
          <w:rFonts w:ascii="ＭＳ 明朝" w:hAnsi="ＭＳ 明朝" w:hint="eastAsia"/>
        </w:rPr>
        <w:t>の</w:t>
      </w:r>
      <w:r w:rsidRPr="001E1F31">
        <w:rPr>
          <w:rFonts w:ascii="ＭＳ 明朝" w:hAnsi="ＭＳ 明朝" w:hint="eastAsia"/>
        </w:rPr>
        <w:t>内容は現時点での想定であることに留意すること。</w:t>
      </w:r>
    </w:p>
    <w:p w14:paraId="0C12927C" w14:textId="3BB09CED" w:rsidR="000807BF" w:rsidRPr="001E1F31" w:rsidRDefault="000807BF" w:rsidP="00387579">
      <w:pPr>
        <w:ind w:leftChars="186" w:left="391" w:firstLineChars="80" w:firstLine="168"/>
        <w:rPr>
          <w:rFonts w:ascii="ＭＳ 明朝" w:hAnsi="ＭＳ 明朝"/>
          <w:szCs w:val="21"/>
        </w:rPr>
      </w:pPr>
      <w:r w:rsidRPr="001E1F31">
        <w:rPr>
          <w:rFonts w:ascii="ＭＳ 明朝" w:hAnsi="ＭＳ 明朝"/>
          <w:szCs w:val="21"/>
        </w:rPr>
        <w:t>傷病者情報共有システムの開発方式は、</w:t>
      </w:r>
      <w:r w:rsidRPr="001E1F31">
        <w:rPr>
          <w:rFonts w:ascii="ＭＳ 明朝" w:hAnsi="ＭＳ 明朝" w:hint="eastAsia"/>
          <w:szCs w:val="21"/>
        </w:rPr>
        <w:t>既存のソフトウェア製品を</w:t>
      </w:r>
      <w:r w:rsidRPr="001E1F31">
        <w:rPr>
          <w:rFonts w:ascii="ＭＳ 明朝" w:hAnsi="ＭＳ 明朝"/>
          <w:szCs w:val="21"/>
        </w:rPr>
        <w:t>IaaS/PaaS等のクラウド環境に</w:t>
      </w:r>
      <w:r w:rsidRPr="001E1F31">
        <w:rPr>
          <w:rFonts w:ascii="ＭＳ 明朝" w:hAnsi="ＭＳ 明朝" w:hint="eastAsia"/>
          <w:szCs w:val="21"/>
        </w:rPr>
        <w:t>導入した上で傷病者搬送業務等の実施に必要な機能を追加するもしくは、開発効率、保守性、コスト等を考慮した上で</w:t>
      </w:r>
      <w:r w:rsidRPr="001E1F31">
        <w:rPr>
          <w:rFonts w:ascii="ＭＳ 明朝" w:hAnsi="ＭＳ 明朝"/>
          <w:szCs w:val="21"/>
        </w:rPr>
        <w:t>スクラッチ開発</w:t>
      </w:r>
      <w:r w:rsidRPr="001E1F31">
        <w:rPr>
          <w:rFonts w:ascii="ＭＳ 明朝" w:hAnsi="ＭＳ 明朝" w:hint="eastAsia"/>
          <w:szCs w:val="21"/>
        </w:rPr>
        <w:t>による構築</w:t>
      </w:r>
      <w:r w:rsidRPr="001E1F31">
        <w:rPr>
          <w:rFonts w:ascii="ＭＳ 明朝" w:hAnsi="ＭＳ 明朝"/>
          <w:szCs w:val="21"/>
        </w:rPr>
        <w:t>も可能と</w:t>
      </w:r>
      <w:r w:rsidRPr="001E1F31">
        <w:rPr>
          <w:rFonts w:ascii="ＭＳ 明朝" w:hAnsi="ＭＳ 明朝" w:hint="eastAsia"/>
          <w:szCs w:val="21"/>
        </w:rPr>
        <w:t>する。</w:t>
      </w:r>
    </w:p>
    <w:p w14:paraId="1B07BA3B" w14:textId="54970545" w:rsidR="000807BF" w:rsidRPr="001E1F31" w:rsidRDefault="00C06FD8" w:rsidP="0022409F">
      <w:pPr>
        <w:ind w:leftChars="186" w:left="391" w:firstLineChars="80" w:firstLine="168"/>
        <w:rPr>
          <w:rFonts w:ascii="ＭＳ 明朝" w:hAnsi="ＭＳ 明朝" w:cs="游ゴシック Light"/>
          <w:szCs w:val="21"/>
        </w:rPr>
      </w:pPr>
      <w:r w:rsidRPr="001E1F31">
        <w:rPr>
          <w:rFonts w:ascii="ＭＳ 明朝" w:hAnsi="ＭＳ 明朝" w:cs="游ゴシック Light"/>
          <w:szCs w:val="21"/>
        </w:rPr>
        <w:t>将来的</w:t>
      </w:r>
      <w:r w:rsidRPr="001E1F31">
        <w:rPr>
          <w:rFonts w:ascii="ＭＳ 明朝" w:hAnsi="ＭＳ 明朝" w:cs="游ゴシック Light" w:hint="eastAsia"/>
          <w:szCs w:val="21"/>
        </w:rPr>
        <w:t>には国が整備するプラットフォームとの連携が想定されるため、</w:t>
      </w:r>
      <w:r w:rsidRPr="001E1F31">
        <w:rPr>
          <w:rFonts w:ascii="ＭＳ 明朝" w:hAnsi="ＭＳ 明朝" w:hint="eastAsia"/>
          <w:szCs w:val="21"/>
        </w:rPr>
        <w:t>その場合においても適正に業務実施できるよう</w:t>
      </w:r>
      <w:r w:rsidRPr="001E1F31">
        <w:rPr>
          <w:rFonts w:ascii="ＭＳ 明朝" w:hAnsi="ＭＳ 明朝" w:cs="游ゴシック Light"/>
          <w:szCs w:val="21"/>
        </w:rPr>
        <w:t>、</w:t>
      </w:r>
      <w:r w:rsidRPr="001E1F31">
        <w:rPr>
          <w:rFonts w:ascii="ＭＳ 明朝" w:hAnsi="ＭＳ 明朝" w:cs="游ゴシック Light" w:hint="eastAsia"/>
          <w:szCs w:val="21"/>
        </w:rPr>
        <w:t>連携項目の増加</w:t>
      </w:r>
      <w:r w:rsidRPr="001E1F31">
        <w:rPr>
          <w:rFonts w:ascii="ＭＳ 明朝" w:hAnsi="ＭＳ 明朝" w:cs="游ゴシック Light"/>
          <w:szCs w:val="21"/>
        </w:rPr>
        <w:t>やデータ保存領域の拡張等が容易に可能な構成とすること。今後、傷病者情報共有システム</w:t>
      </w:r>
      <w:r w:rsidRPr="001E1F31">
        <w:rPr>
          <w:rFonts w:ascii="ＭＳ 明朝" w:hAnsi="ＭＳ 明朝" w:cs="游ゴシック Light" w:hint="eastAsia"/>
          <w:szCs w:val="21"/>
        </w:rPr>
        <w:t>に新たな機能を追加する</w:t>
      </w:r>
      <w:r w:rsidRPr="001E1F31">
        <w:rPr>
          <w:rFonts w:ascii="ＭＳ 明朝" w:hAnsi="ＭＳ 明朝" w:cs="游ゴシック Light"/>
          <w:szCs w:val="21"/>
        </w:rPr>
        <w:t>可能性</w:t>
      </w:r>
      <w:r w:rsidRPr="001E1F31">
        <w:rPr>
          <w:rFonts w:ascii="ＭＳ 明朝" w:hAnsi="ＭＳ 明朝" w:cs="游ゴシック Light" w:hint="eastAsia"/>
          <w:szCs w:val="21"/>
        </w:rPr>
        <w:t>を考慮し、</w:t>
      </w:r>
      <w:r w:rsidRPr="001E1F31">
        <w:rPr>
          <w:rFonts w:ascii="ＭＳ 明朝" w:hAnsi="ＭＳ 明朝" w:cs="游ゴシック Light"/>
          <w:szCs w:val="21"/>
        </w:rPr>
        <w:t>機能面において</w:t>
      </w:r>
      <w:r w:rsidRPr="001E1F31">
        <w:rPr>
          <w:rFonts w:ascii="ＭＳ 明朝" w:hAnsi="ＭＳ 明朝" w:cs="游ゴシック Light" w:hint="eastAsia"/>
          <w:szCs w:val="21"/>
        </w:rPr>
        <w:t>柔軟な</w:t>
      </w:r>
      <w:r w:rsidRPr="001E1F31">
        <w:rPr>
          <w:rFonts w:ascii="ＭＳ 明朝" w:hAnsi="ＭＳ 明朝" w:cs="游ゴシック Light"/>
          <w:szCs w:val="21"/>
        </w:rPr>
        <w:t>拡張が容易なよう、ハードコーディングを避けるなど、ソースコードに工夫を行うこと。</w:t>
      </w:r>
      <w:r w:rsidR="0022409F" w:rsidRPr="001E1F31">
        <w:rPr>
          <w:rFonts w:ascii="ＭＳ 明朝" w:hAnsi="ＭＳ 明朝" w:cs="游ゴシック Light" w:hint="eastAsia"/>
          <w:szCs w:val="21"/>
        </w:rPr>
        <w:t>また、</w:t>
      </w:r>
      <w:r w:rsidR="00CA38A6" w:rsidRPr="001E1F31">
        <w:rPr>
          <w:rFonts w:ascii="ＭＳ 明朝" w:hAnsi="ＭＳ 明朝" w:cs="游ゴシック Light" w:hint="eastAsia"/>
          <w:szCs w:val="21"/>
        </w:rPr>
        <w:t>今後</w:t>
      </w:r>
      <w:r w:rsidR="0022409F" w:rsidRPr="001E1F31">
        <w:rPr>
          <w:rFonts w:ascii="ＭＳ 明朝" w:hAnsi="ＭＳ 明朝" w:cs="游ゴシック Light" w:hint="eastAsia"/>
          <w:szCs w:val="21"/>
        </w:rPr>
        <w:t>の</w:t>
      </w:r>
      <w:r w:rsidR="00CA38A6" w:rsidRPr="001E1F31">
        <w:rPr>
          <w:rFonts w:ascii="ＭＳ 明朝" w:hAnsi="ＭＳ 明朝" w:cs="游ゴシック Light"/>
          <w:szCs w:val="21"/>
        </w:rPr>
        <w:t>傷病者情報共有システム更改</w:t>
      </w:r>
      <w:r w:rsidR="00CA38A6" w:rsidRPr="001E1F31">
        <w:rPr>
          <w:rFonts w:ascii="ＭＳ 明朝" w:hAnsi="ＭＳ 明朝" w:cs="游ゴシック Light" w:hint="eastAsia"/>
          <w:szCs w:val="21"/>
        </w:rPr>
        <w:t>時においても、移行の妨げや特定の装置や情報システムに依存することを防止するため、原則として、</w:t>
      </w:r>
      <w:r w:rsidR="00CA38A6" w:rsidRPr="001E1F31">
        <w:rPr>
          <w:rFonts w:ascii="ＭＳ 明朝" w:hAnsi="ＭＳ 明朝" w:cs="游ゴシック Light"/>
          <w:szCs w:val="21"/>
        </w:rPr>
        <w:t>傷病者情報共有システム</w:t>
      </w:r>
      <w:r w:rsidR="00CA38A6" w:rsidRPr="001E1F31">
        <w:rPr>
          <w:rFonts w:ascii="ＭＳ 明朝" w:hAnsi="ＭＳ 明朝" w:cs="游ゴシック Light" w:hint="eastAsia"/>
          <w:szCs w:val="21"/>
        </w:rPr>
        <w:t>内のデータ形式は</w:t>
      </w:r>
      <w:r w:rsidR="00476F54" w:rsidRPr="001E1F31">
        <w:rPr>
          <w:rFonts w:ascii="ＭＳ 明朝" w:hAnsi="ＭＳ 明朝" w:cs="游ゴシック Light" w:hint="eastAsia"/>
          <w:szCs w:val="21"/>
        </w:rPr>
        <w:t>XML</w:t>
      </w:r>
      <w:r w:rsidR="00CA38A6" w:rsidRPr="001E1F31">
        <w:rPr>
          <w:rFonts w:ascii="ＭＳ 明朝" w:hAnsi="ＭＳ 明朝" w:cs="游ゴシック Light" w:hint="eastAsia"/>
          <w:szCs w:val="21"/>
        </w:rPr>
        <w:t>、</w:t>
      </w:r>
      <w:r w:rsidR="00476F54" w:rsidRPr="001E1F31">
        <w:rPr>
          <w:rFonts w:ascii="ＭＳ 明朝" w:hAnsi="ＭＳ 明朝" w:cs="游ゴシック Light" w:hint="eastAsia"/>
          <w:szCs w:val="21"/>
        </w:rPr>
        <w:t>CSV</w:t>
      </w:r>
      <w:r w:rsidR="00CA38A6" w:rsidRPr="001E1F31">
        <w:rPr>
          <w:rFonts w:ascii="ＭＳ 明朝" w:hAnsi="ＭＳ 明朝" w:cs="游ゴシック Light" w:hint="eastAsia"/>
          <w:szCs w:val="21"/>
        </w:rPr>
        <w:t>等の標準的な形式で取り出すことができるものとすること。</w:t>
      </w:r>
    </w:p>
    <w:p w14:paraId="065B3181" w14:textId="1CB2D5E6" w:rsidR="0022409F" w:rsidRPr="001E1F31" w:rsidRDefault="0022409F" w:rsidP="00387579">
      <w:pPr>
        <w:ind w:leftChars="173" w:left="363" w:firstLineChars="100" w:firstLine="210"/>
        <w:rPr>
          <w:rFonts w:ascii="ＭＳ 明朝" w:hAnsi="ＭＳ 明朝"/>
          <w:szCs w:val="21"/>
        </w:rPr>
      </w:pPr>
      <w:r w:rsidRPr="001E1F31">
        <w:rPr>
          <w:rFonts w:ascii="ＭＳ 明朝" w:hAnsi="ＭＳ 明朝" w:hint="eastAsia"/>
          <w:szCs w:val="21"/>
        </w:rPr>
        <w:t>なお、本システム開発にあたって、パッケージソフトウェアやその他プログラムプロダクト（以下ソフトウェア）を使用することを許可するが、その場合には本調達に必要な数量分のソフトウェアの費用を含むものとする。また、パッケージやソフトウェアを使用する場合、年間利用ライセンス料がソフトウェア定価の</w:t>
      </w:r>
      <w:r w:rsidR="006D1C62" w:rsidRPr="001E1F31">
        <w:rPr>
          <w:rFonts w:ascii="ＭＳ 明朝" w:hAnsi="ＭＳ 明朝" w:hint="eastAsia"/>
          <w:szCs w:val="21"/>
        </w:rPr>
        <w:t>1</w:t>
      </w:r>
      <w:r w:rsidR="006D1C62" w:rsidRPr="001E1F31">
        <w:rPr>
          <w:rFonts w:ascii="ＭＳ 明朝" w:hAnsi="ＭＳ 明朝"/>
          <w:szCs w:val="21"/>
        </w:rPr>
        <w:t>5</w:t>
      </w:r>
      <w:r w:rsidRPr="001E1F31">
        <w:rPr>
          <w:rFonts w:ascii="ＭＳ 明朝" w:hAnsi="ＭＳ 明朝" w:hint="eastAsia"/>
          <w:szCs w:val="21"/>
        </w:rPr>
        <w:t>％未満のものを選択すること。</w:t>
      </w:r>
    </w:p>
    <w:p w14:paraId="520B1EAC" w14:textId="77777777" w:rsidR="00F3487C" w:rsidRPr="001E1F31" w:rsidRDefault="00F3487C" w:rsidP="008B621F">
      <w:pPr>
        <w:rPr>
          <w:rFonts w:ascii="ＭＳ 明朝" w:hAnsi="ＭＳ 明朝"/>
        </w:rPr>
      </w:pPr>
    </w:p>
    <w:p w14:paraId="1280200F" w14:textId="2F614F1C" w:rsidR="000807BF" w:rsidRPr="001E1F31" w:rsidRDefault="000807BF" w:rsidP="000807BF">
      <w:pPr>
        <w:jc w:val="center"/>
        <w:rPr>
          <w:rFonts w:ascii="ＭＳ 明朝" w:hAnsi="ＭＳ 明朝"/>
          <w:b/>
        </w:rPr>
      </w:pPr>
      <w:r w:rsidRPr="001E1F31">
        <w:rPr>
          <w:rFonts w:ascii="ＭＳ 明朝" w:hAnsi="ＭＳ 明朝" w:hint="eastAsia"/>
          <w:b/>
          <w:szCs w:val="21"/>
        </w:rPr>
        <w:t>図表</w:t>
      </w:r>
      <w:r w:rsidR="006D1C62" w:rsidRPr="001E1F31">
        <w:rPr>
          <w:rFonts w:ascii="ＭＳ 明朝" w:hAnsi="ＭＳ 明朝" w:hint="eastAsia"/>
          <w:b/>
          <w:szCs w:val="21"/>
        </w:rPr>
        <w:t>８</w:t>
      </w:r>
      <w:r w:rsidRPr="001E1F31">
        <w:rPr>
          <w:rFonts w:ascii="ＭＳ 明朝" w:hAnsi="ＭＳ 明朝"/>
          <w:b/>
          <w:szCs w:val="21"/>
        </w:rPr>
        <w:t>-</w:t>
      </w:r>
      <w:r w:rsidR="006D1C62" w:rsidRPr="001E1F31">
        <w:rPr>
          <w:rFonts w:ascii="ＭＳ 明朝" w:hAnsi="ＭＳ 明朝" w:hint="eastAsia"/>
          <w:b/>
          <w:szCs w:val="21"/>
        </w:rPr>
        <w:t>１</w:t>
      </w:r>
      <w:r w:rsidR="00080A58" w:rsidRPr="001E1F31">
        <w:rPr>
          <w:rFonts w:ascii="ＭＳ 明朝" w:hAnsi="ＭＳ 明朝" w:hint="eastAsia"/>
          <w:b/>
          <w:szCs w:val="21"/>
        </w:rPr>
        <w:t xml:space="preserve">　</w:t>
      </w:r>
      <w:r w:rsidRPr="001E1F31">
        <w:rPr>
          <w:rFonts w:ascii="ＭＳ 明朝" w:hAnsi="ＭＳ 明朝" w:hint="eastAsia"/>
          <w:b/>
          <w:szCs w:val="21"/>
        </w:rPr>
        <w:t>システム方式の全体方針</w:t>
      </w:r>
    </w:p>
    <w:tbl>
      <w:tblPr>
        <w:tblW w:w="4666"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8"/>
        <w:gridCol w:w="6493"/>
      </w:tblGrid>
      <w:tr w:rsidR="001E1F31" w:rsidRPr="001E1F31" w14:paraId="4690FD6B" w14:textId="77777777" w:rsidTr="00A07AA4">
        <w:trPr>
          <w:trHeight w:val="223"/>
          <w:tblHeader/>
        </w:trPr>
        <w:tc>
          <w:tcPr>
            <w:tcW w:w="1429" w:type="pct"/>
            <w:shd w:val="clear" w:color="auto" w:fill="D9D9D9" w:themeFill="background1" w:themeFillShade="D9"/>
          </w:tcPr>
          <w:p w14:paraId="2827A43A"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全体方針の分類</w:t>
            </w:r>
          </w:p>
        </w:tc>
        <w:tc>
          <w:tcPr>
            <w:tcW w:w="3571" w:type="pct"/>
            <w:shd w:val="clear" w:color="auto" w:fill="D9D9D9" w:themeFill="background1" w:themeFillShade="D9"/>
          </w:tcPr>
          <w:p w14:paraId="13D3FCAC" w14:textId="77777777" w:rsidR="00A07AA4" w:rsidRPr="001E1F31" w:rsidRDefault="00A07AA4" w:rsidP="0031701B">
            <w:pPr>
              <w:pStyle w:val="afa"/>
              <w:ind w:leftChars="0" w:left="0"/>
              <w:jc w:val="center"/>
              <w:rPr>
                <w:rFonts w:ascii="ＭＳ 明朝" w:hAnsi="ＭＳ 明朝"/>
                <w:sz w:val="18"/>
                <w:szCs w:val="20"/>
              </w:rPr>
            </w:pPr>
            <w:r w:rsidRPr="001E1F31">
              <w:rPr>
                <w:rFonts w:ascii="ＭＳ 明朝" w:hAnsi="ＭＳ 明朝" w:hint="eastAsia"/>
                <w:sz w:val="18"/>
                <w:szCs w:val="20"/>
              </w:rPr>
              <w:t>全体方針</w:t>
            </w:r>
          </w:p>
        </w:tc>
      </w:tr>
      <w:tr w:rsidR="001E1F31" w:rsidRPr="001E1F31" w14:paraId="6C403E9E" w14:textId="77777777" w:rsidTr="00A07AA4">
        <w:trPr>
          <w:trHeight w:val="231"/>
        </w:trPr>
        <w:tc>
          <w:tcPr>
            <w:tcW w:w="1429" w:type="pct"/>
          </w:tcPr>
          <w:p w14:paraId="7447B17C" w14:textId="77777777" w:rsidR="00A07AA4" w:rsidRPr="001E1F31" w:rsidRDefault="00A07AA4" w:rsidP="0031701B">
            <w:pPr>
              <w:pStyle w:val="afa"/>
              <w:ind w:leftChars="0" w:left="0"/>
              <w:rPr>
                <w:rFonts w:ascii="ＭＳ 明朝" w:hAnsi="ＭＳ 明朝"/>
                <w:sz w:val="18"/>
                <w:szCs w:val="20"/>
              </w:rPr>
            </w:pPr>
            <w:r w:rsidRPr="001E1F31">
              <w:rPr>
                <w:rFonts w:ascii="ＭＳ 明朝" w:hAnsi="ＭＳ 明朝" w:hint="eastAsia"/>
                <w:sz w:val="18"/>
                <w:szCs w:val="20"/>
              </w:rPr>
              <w:t>システムアーキテクチャ</w:t>
            </w:r>
          </w:p>
        </w:tc>
        <w:tc>
          <w:tcPr>
            <w:tcW w:w="3571" w:type="pct"/>
          </w:tcPr>
          <w:p w14:paraId="7D70D249" w14:textId="353C0CBE" w:rsidR="00A07AA4" w:rsidRPr="001E1F31" w:rsidRDefault="00A07AA4" w:rsidP="000807BF">
            <w:pPr>
              <w:pStyle w:val="afa"/>
              <w:widowControl/>
              <w:numPr>
                <w:ilvl w:val="0"/>
                <w:numId w:val="15"/>
              </w:numPr>
              <w:ind w:leftChars="0" w:right="57"/>
              <w:jc w:val="left"/>
              <w:rPr>
                <w:rFonts w:ascii="ＭＳ 明朝" w:hAnsi="ＭＳ 明朝"/>
                <w:sz w:val="18"/>
                <w:szCs w:val="21"/>
              </w:rPr>
            </w:pPr>
            <w:r w:rsidRPr="001E1F31">
              <w:rPr>
                <w:rFonts w:ascii="ＭＳ 明朝" w:hAnsi="ＭＳ 明朝"/>
                <w:sz w:val="18"/>
                <w:szCs w:val="21"/>
              </w:rPr>
              <w:t>傷病者情報共有システム</w:t>
            </w:r>
            <w:r w:rsidRPr="001E1F31">
              <w:rPr>
                <w:rFonts w:ascii="ＭＳ 明朝" w:hAnsi="ＭＳ 明朝" w:hint="eastAsia"/>
                <w:sz w:val="18"/>
                <w:szCs w:val="21"/>
              </w:rPr>
              <w:t>のシステムアーキテクチャは、具体的に指定はしないが、本書に定める要件を満たすシステムを構築すること。</w:t>
            </w:r>
          </w:p>
        </w:tc>
      </w:tr>
      <w:tr w:rsidR="001E1F31" w:rsidRPr="001E1F31" w14:paraId="2E7686D3" w14:textId="77777777" w:rsidTr="00A07AA4">
        <w:tblPrEx>
          <w:tblBorders>
            <w:top w:val="none" w:sz="0" w:space="0" w:color="auto"/>
            <w:left w:val="none" w:sz="0" w:space="0" w:color="auto"/>
            <w:right w:val="none" w:sz="0" w:space="0" w:color="auto"/>
            <w:insideH w:val="none" w:sz="0" w:space="0" w:color="auto"/>
            <w:insideV w:val="none" w:sz="0" w:space="0" w:color="auto"/>
          </w:tblBorders>
        </w:tblPrEx>
        <w:trPr>
          <w:trHeight w:val="231"/>
        </w:trPr>
        <w:tc>
          <w:tcPr>
            <w:tcW w:w="1429" w:type="pct"/>
            <w:tcBorders>
              <w:top w:val="single" w:sz="4" w:space="0" w:color="auto"/>
              <w:left w:val="single" w:sz="4" w:space="0" w:color="auto"/>
              <w:bottom w:val="single" w:sz="4" w:space="0" w:color="auto"/>
              <w:right w:val="single" w:sz="4" w:space="0" w:color="auto"/>
            </w:tcBorders>
          </w:tcPr>
          <w:p w14:paraId="12F49F64" w14:textId="2E93BBBC" w:rsidR="00A07AA4" w:rsidRPr="001E1F31" w:rsidRDefault="00A07AA4" w:rsidP="0031701B">
            <w:pPr>
              <w:pStyle w:val="afa"/>
              <w:ind w:leftChars="0" w:left="0"/>
              <w:rPr>
                <w:rFonts w:ascii="ＭＳ 明朝" w:hAnsi="ＭＳ 明朝"/>
                <w:sz w:val="18"/>
                <w:szCs w:val="18"/>
              </w:rPr>
            </w:pPr>
            <w:r w:rsidRPr="001E1F31">
              <w:rPr>
                <w:rFonts w:ascii="ＭＳ 明朝" w:hAnsi="ＭＳ 明朝"/>
                <w:sz w:val="18"/>
                <w:szCs w:val="18"/>
              </w:rPr>
              <w:t>クラウドサービスの活用方針</w:t>
            </w:r>
          </w:p>
        </w:tc>
        <w:tc>
          <w:tcPr>
            <w:tcW w:w="3571" w:type="pct"/>
            <w:tcBorders>
              <w:top w:val="single" w:sz="4" w:space="0" w:color="auto"/>
              <w:left w:val="single" w:sz="4" w:space="0" w:color="auto"/>
              <w:bottom w:val="single" w:sz="4" w:space="0" w:color="auto"/>
              <w:right w:val="single" w:sz="4" w:space="0" w:color="auto"/>
            </w:tcBorders>
          </w:tcPr>
          <w:p w14:paraId="4D937D98" w14:textId="77777777" w:rsidR="00A07AA4" w:rsidRPr="001E1F31" w:rsidRDefault="00A07AA4" w:rsidP="000807BF">
            <w:pPr>
              <w:pStyle w:val="afa"/>
              <w:widowControl/>
              <w:numPr>
                <w:ilvl w:val="0"/>
                <w:numId w:val="16"/>
              </w:numPr>
              <w:ind w:leftChars="0" w:right="57"/>
              <w:jc w:val="left"/>
              <w:rPr>
                <w:rFonts w:ascii="ＭＳ 明朝" w:hAnsi="ＭＳ 明朝"/>
                <w:sz w:val="18"/>
                <w:szCs w:val="21"/>
              </w:rPr>
            </w:pPr>
            <w:r w:rsidRPr="001E1F31">
              <w:rPr>
                <w:rFonts w:ascii="ＭＳ 明朝" w:hAnsi="ＭＳ 明朝"/>
                <w:sz w:val="18"/>
                <w:szCs w:val="18"/>
              </w:rPr>
              <w:t>導入に当たっては、可能な限りクラウドサービス</w:t>
            </w:r>
            <w:r w:rsidRPr="001E1F31">
              <w:rPr>
                <w:rFonts w:ascii="ＭＳ 明朝" w:hAnsi="ＭＳ 明朝" w:hint="eastAsia"/>
                <w:sz w:val="18"/>
                <w:szCs w:val="18"/>
              </w:rPr>
              <w:t>が提供するマネージドサービスを十分に</w:t>
            </w:r>
            <w:r w:rsidRPr="001E1F31">
              <w:rPr>
                <w:rFonts w:ascii="ＭＳ 明朝" w:hAnsi="ＭＳ 明朝"/>
                <w:sz w:val="18"/>
                <w:szCs w:val="18"/>
              </w:rPr>
              <w:t>活用すること</w:t>
            </w:r>
            <w:r w:rsidRPr="001E1F31">
              <w:rPr>
                <w:rFonts w:ascii="ＭＳ 明朝" w:hAnsi="ＭＳ 明朝" w:hint="eastAsia"/>
                <w:sz w:val="18"/>
                <w:szCs w:val="18"/>
              </w:rPr>
              <w:t>。</w:t>
            </w:r>
          </w:p>
          <w:p w14:paraId="2E4607E3" w14:textId="77777777" w:rsidR="00A07AA4" w:rsidRPr="001E1F31" w:rsidRDefault="00A07AA4" w:rsidP="000807BF">
            <w:pPr>
              <w:pStyle w:val="afa"/>
              <w:widowControl/>
              <w:numPr>
                <w:ilvl w:val="0"/>
                <w:numId w:val="16"/>
              </w:numPr>
              <w:ind w:leftChars="0" w:right="57"/>
              <w:jc w:val="left"/>
              <w:rPr>
                <w:rFonts w:ascii="ＭＳ 明朝" w:hAnsi="ＭＳ 明朝"/>
                <w:sz w:val="18"/>
                <w:szCs w:val="21"/>
              </w:rPr>
            </w:pPr>
            <w:r w:rsidRPr="001E1F31">
              <w:rPr>
                <w:rFonts w:ascii="ＭＳ 明朝" w:hAnsi="ＭＳ 明朝" w:hint="eastAsia"/>
                <w:sz w:val="18"/>
                <w:szCs w:val="21"/>
              </w:rPr>
              <w:t>クラウドサービスプロバイダが提供するサービスを可能な限り活用し、高い拡張性と柔軟性、高いセキュリティを有するとともに、運用負担軽減、自動化によるコスト減等に資するシステム構成とすること。</w:t>
            </w:r>
          </w:p>
          <w:p w14:paraId="4FA956DF" w14:textId="77777777" w:rsidR="00A07AA4" w:rsidRPr="001E1F31" w:rsidRDefault="00A07AA4" w:rsidP="000807BF">
            <w:pPr>
              <w:pStyle w:val="afa"/>
              <w:widowControl/>
              <w:numPr>
                <w:ilvl w:val="0"/>
                <w:numId w:val="16"/>
              </w:numPr>
              <w:ind w:leftChars="0" w:right="57"/>
              <w:jc w:val="left"/>
              <w:rPr>
                <w:rFonts w:ascii="ＭＳ 明朝" w:hAnsi="ＭＳ 明朝"/>
                <w:sz w:val="18"/>
                <w:szCs w:val="21"/>
              </w:rPr>
            </w:pPr>
            <w:r w:rsidRPr="001E1F31">
              <w:rPr>
                <w:rFonts w:ascii="ＭＳ 明朝" w:hAnsi="ＭＳ 明朝" w:hint="eastAsia"/>
                <w:sz w:val="18"/>
                <w:szCs w:val="21"/>
              </w:rPr>
              <w:t>リソース使用量の変動等に柔軟に対応させ、コスト削減を図ること。</w:t>
            </w:r>
          </w:p>
        </w:tc>
      </w:tr>
    </w:tbl>
    <w:p w14:paraId="687FFD0D" w14:textId="6EE5E1AD" w:rsidR="00461741" w:rsidRPr="001E1F31" w:rsidRDefault="00461741" w:rsidP="00461741">
      <w:pPr>
        <w:ind w:leftChars="202" w:left="424"/>
        <w:rPr>
          <w:rFonts w:ascii="ＭＳ 明朝" w:hAnsi="ＭＳ 明朝"/>
          <w:szCs w:val="21"/>
        </w:rPr>
      </w:pPr>
    </w:p>
    <w:p w14:paraId="1915414E" w14:textId="74AA8C5E" w:rsidR="00461741" w:rsidRPr="001E1F31" w:rsidRDefault="00916C90" w:rsidP="00916C90">
      <w:pPr>
        <w:pStyle w:val="2"/>
        <w:ind w:leftChars="50" w:left="315" w:hangingChars="100" w:hanging="210"/>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2) </w:t>
      </w:r>
      <w:r w:rsidR="000B41D5" w:rsidRPr="001E1F31">
        <w:rPr>
          <w:rFonts w:ascii="ＭＳ 明朝" w:eastAsia="ＭＳ 明朝" w:hAnsi="ＭＳ 明朝" w:hint="eastAsia"/>
          <w:szCs w:val="21"/>
        </w:rPr>
        <w:t>端末</w:t>
      </w:r>
      <w:r w:rsidR="00387579" w:rsidRPr="001E1F31">
        <w:rPr>
          <w:rFonts w:ascii="ＭＳ 明朝" w:eastAsia="ＭＳ 明朝" w:hAnsi="ＭＳ 明朝" w:hint="eastAsia"/>
          <w:szCs w:val="21"/>
        </w:rPr>
        <w:t>（</w:t>
      </w:r>
      <w:r w:rsidR="00410A3B" w:rsidRPr="001E1F31">
        <w:rPr>
          <w:rFonts w:ascii="ＭＳ 明朝" w:eastAsia="ＭＳ 明朝" w:hAnsi="ＭＳ 明朝" w:hint="eastAsia"/>
          <w:szCs w:val="21"/>
        </w:rPr>
        <w:t>救急隊及び医療機関が利用する</w:t>
      </w:r>
      <w:r w:rsidR="00387579" w:rsidRPr="001E1F31">
        <w:rPr>
          <w:rFonts w:ascii="ＭＳ 明朝" w:eastAsia="ＭＳ 明朝" w:hAnsi="ＭＳ 明朝" w:hint="eastAsia"/>
          <w:szCs w:val="21"/>
        </w:rPr>
        <w:t>タブレット、スマートフォン想定。以下省略。）</w:t>
      </w:r>
      <w:r w:rsidR="000B41D5" w:rsidRPr="001E1F31">
        <w:rPr>
          <w:rFonts w:ascii="ＭＳ 明朝" w:eastAsia="ＭＳ 明朝" w:hAnsi="ＭＳ 明朝" w:hint="eastAsia"/>
          <w:szCs w:val="21"/>
        </w:rPr>
        <w:t>・</w:t>
      </w:r>
      <w:r w:rsidR="00461741" w:rsidRPr="001E1F31">
        <w:rPr>
          <w:rFonts w:ascii="ＭＳ 明朝" w:eastAsia="ＭＳ 明朝" w:hAnsi="ＭＳ 明朝" w:hint="eastAsia"/>
          <w:szCs w:val="21"/>
        </w:rPr>
        <w:t>PC</w:t>
      </w:r>
      <w:r w:rsidR="00410A3B" w:rsidRPr="001E1F31">
        <w:rPr>
          <w:rFonts w:ascii="ＭＳ 明朝" w:eastAsia="ＭＳ 明朝" w:hAnsi="ＭＳ 明朝" w:hint="eastAsia"/>
          <w:szCs w:val="21"/>
        </w:rPr>
        <w:t>（医療機関が利用する想定）</w:t>
      </w:r>
      <w:r w:rsidR="00461741" w:rsidRPr="001E1F31">
        <w:rPr>
          <w:rFonts w:ascii="ＭＳ 明朝" w:eastAsia="ＭＳ 明朝" w:hAnsi="ＭＳ 明朝" w:hint="eastAsia"/>
          <w:szCs w:val="21"/>
        </w:rPr>
        <w:t xml:space="preserve">要件 </w:t>
      </w:r>
    </w:p>
    <w:p w14:paraId="543BC3E3" w14:textId="7D85C588" w:rsidR="00080A58" w:rsidRPr="001E1F31" w:rsidRDefault="00916C90" w:rsidP="00916C90">
      <w:pPr>
        <w:ind w:left="425"/>
      </w:pPr>
      <w:r w:rsidRPr="001E1F31">
        <w:rPr>
          <w:rFonts w:hint="eastAsia"/>
        </w:rPr>
        <w:t xml:space="preserve">ア　</w:t>
      </w:r>
      <w:r w:rsidR="00080A58" w:rsidRPr="001E1F31">
        <w:rPr>
          <w:rFonts w:hint="eastAsia"/>
        </w:rPr>
        <w:t>救急隊・医療機関が利用する端末</w:t>
      </w:r>
      <w:r w:rsidR="00080A58" w:rsidRPr="001E1F31">
        <w:rPr>
          <w:rFonts w:ascii="ＭＳ 明朝" w:hAnsi="ＭＳ 明朝" w:hint="eastAsia"/>
        </w:rPr>
        <w:t>・PC</w:t>
      </w:r>
      <w:r w:rsidR="00080A58" w:rsidRPr="001E1F31">
        <w:rPr>
          <w:rFonts w:hint="eastAsia"/>
        </w:rPr>
        <w:t>の整理</w:t>
      </w:r>
    </w:p>
    <w:p w14:paraId="7E4DD607" w14:textId="6B5AF999" w:rsidR="00080A58" w:rsidRPr="001E1F31" w:rsidRDefault="00080A58" w:rsidP="00916C90">
      <w:pPr>
        <w:ind w:leftChars="300" w:left="630" w:firstLineChars="100" w:firstLine="210"/>
      </w:pPr>
      <w:r w:rsidRPr="001E1F31">
        <w:rPr>
          <w:rFonts w:hint="eastAsia"/>
        </w:rPr>
        <w:t>傷病者情報共有システムの利用にあたって、救急隊及び医療機関が利用する端末・</w:t>
      </w:r>
      <w:r w:rsidRPr="001E1F31">
        <w:rPr>
          <w:rFonts w:hint="eastAsia"/>
        </w:rPr>
        <w:t>PC</w:t>
      </w:r>
      <w:r w:rsidRPr="001E1F31">
        <w:rPr>
          <w:rFonts w:hint="eastAsia"/>
        </w:rPr>
        <w:t>を「図表８－２　利用端末・</w:t>
      </w:r>
      <w:r w:rsidRPr="001E1F31">
        <w:rPr>
          <w:rFonts w:ascii="ＭＳ 明朝" w:hAnsi="ＭＳ 明朝" w:hint="eastAsia"/>
        </w:rPr>
        <w:t>PC</w:t>
      </w:r>
      <w:r w:rsidRPr="001E1F31">
        <w:rPr>
          <w:rFonts w:hint="eastAsia"/>
        </w:rPr>
        <w:t>の整理」に示す。</w:t>
      </w:r>
    </w:p>
    <w:p w14:paraId="55A95D8B" w14:textId="50C88952" w:rsidR="00C03DB5" w:rsidRPr="001E1F31" w:rsidRDefault="00C03DB5" w:rsidP="003A4429">
      <w:pPr>
        <w:pStyle w:val="afa"/>
        <w:ind w:leftChars="0" w:left="703"/>
      </w:pPr>
    </w:p>
    <w:p w14:paraId="38490062" w14:textId="63A07129" w:rsidR="008B621F" w:rsidRPr="001E1F31" w:rsidRDefault="008B621F" w:rsidP="003A4429">
      <w:pPr>
        <w:pStyle w:val="afa"/>
        <w:ind w:leftChars="0" w:left="703"/>
      </w:pPr>
    </w:p>
    <w:p w14:paraId="1D222FA0" w14:textId="4389DF06" w:rsidR="008B621F" w:rsidRPr="001E1F31" w:rsidRDefault="008B621F" w:rsidP="003A4429">
      <w:pPr>
        <w:pStyle w:val="afa"/>
        <w:ind w:leftChars="0" w:left="703"/>
      </w:pPr>
    </w:p>
    <w:p w14:paraId="1B3DB11D" w14:textId="77777777" w:rsidR="008B621F" w:rsidRPr="001E1F31" w:rsidRDefault="008B621F" w:rsidP="003A4429">
      <w:pPr>
        <w:pStyle w:val="afa"/>
        <w:ind w:leftChars="0" w:left="703"/>
      </w:pPr>
    </w:p>
    <w:p w14:paraId="381A70FF" w14:textId="49CF7100" w:rsidR="00080A58" w:rsidRPr="001E1F31" w:rsidRDefault="00080A58" w:rsidP="00080A58">
      <w:pPr>
        <w:jc w:val="center"/>
        <w:rPr>
          <w:rFonts w:ascii="ＭＳ 明朝" w:hAnsi="ＭＳ 明朝"/>
          <w:b/>
        </w:rPr>
      </w:pPr>
      <w:r w:rsidRPr="001E1F31">
        <w:rPr>
          <w:rFonts w:ascii="ＭＳ 明朝" w:hAnsi="ＭＳ 明朝" w:hint="eastAsia"/>
          <w:b/>
          <w:szCs w:val="21"/>
        </w:rPr>
        <w:t>図表８</w:t>
      </w:r>
      <w:r w:rsidRPr="001E1F31">
        <w:rPr>
          <w:rFonts w:ascii="ＭＳ 明朝" w:hAnsi="ＭＳ 明朝"/>
          <w:b/>
          <w:szCs w:val="21"/>
        </w:rPr>
        <w:t>-</w:t>
      </w:r>
      <w:r w:rsidRPr="001E1F31">
        <w:rPr>
          <w:rFonts w:ascii="ＭＳ 明朝" w:hAnsi="ＭＳ 明朝" w:hint="eastAsia"/>
          <w:b/>
          <w:szCs w:val="21"/>
        </w:rPr>
        <w:t>２　利用端末・PCの整理</w:t>
      </w:r>
    </w:p>
    <w:tbl>
      <w:tblPr>
        <w:tblW w:w="4666"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8"/>
        <w:gridCol w:w="6493"/>
      </w:tblGrid>
      <w:tr w:rsidR="001E1F31" w:rsidRPr="001E1F31" w14:paraId="0C04E652" w14:textId="77777777" w:rsidTr="00A07AA4">
        <w:trPr>
          <w:trHeight w:val="223"/>
          <w:tblHeader/>
        </w:trPr>
        <w:tc>
          <w:tcPr>
            <w:tcW w:w="1429" w:type="pct"/>
            <w:shd w:val="clear" w:color="auto" w:fill="D9D9D9" w:themeFill="background1" w:themeFillShade="D9"/>
          </w:tcPr>
          <w:p w14:paraId="33D6CA79" w14:textId="74449724" w:rsidR="00A07AA4" w:rsidRPr="001E1F31" w:rsidRDefault="00A07AA4" w:rsidP="005D0EA6">
            <w:pPr>
              <w:pStyle w:val="afa"/>
              <w:ind w:leftChars="0" w:left="0"/>
              <w:jc w:val="center"/>
              <w:rPr>
                <w:rFonts w:ascii="ＭＳ 明朝" w:hAnsi="ＭＳ 明朝"/>
                <w:sz w:val="18"/>
                <w:szCs w:val="20"/>
              </w:rPr>
            </w:pPr>
            <w:r w:rsidRPr="001E1F31">
              <w:rPr>
                <w:rFonts w:ascii="ＭＳ 明朝" w:hAnsi="ＭＳ 明朝" w:hint="eastAsia"/>
                <w:sz w:val="18"/>
                <w:szCs w:val="20"/>
              </w:rPr>
              <w:t>利用主体</w:t>
            </w:r>
          </w:p>
        </w:tc>
        <w:tc>
          <w:tcPr>
            <w:tcW w:w="3571" w:type="pct"/>
            <w:shd w:val="clear" w:color="auto" w:fill="D9D9D9" w:themeFill="background1" w:themeFillShade="D9"/>
          </w:tcPr>
          <w:p w14:paraId="5222618B" w14:textId="4FF4A0D6" w:rsidR="00A07AA4" w:rsidRPr="001E1F31" w:rsidRDefault="00A07AA4" w:rsidP="005D0EA6">
            <w:pPr>
              <w:pStyle w:val="afa"/>
              <w:ind w:leftChars="0" w:left="0"/>
              <w:jc w:val="center"/>
              <w:rPr>
                <w:rFonts w:ascii="ＭＳ 明朝" w:hAnsi="ＭＳ 明朝"/>
                <w:sz w:val="18"/>
                <w:szCs w:val="20"/>
              </w:rPr>
            </w:pPr>
            <w:r w:rsidRPr="001E1F31">
              <w:rPr>
                <w:rFonts w:ascii="ＭＳ 明朝" w:hAnsi="ＭＳ 明朝" w:hint="eastAsia"/>
                <w:sz w:val="18"/>
                <w:szCs w:val="20"/>
              </w:rPr>
              <w:t>端末・PCの利用方針</w:t>
            </w:r>
          </w:p>
        </w:tc>
      </w:tr>
      <w:tr w:rsidR="001E1F31" w:rsidRPr="001E1F31" w14:paraId="54AFAC2F" w14:textId="77777777" w:rsidTr="00A07AA4">
        <w:trPr>
          <w:trHeight w:val="231"/>
        </w:trPr>
        <w:tc>
          <w:tcPr>
            <w:tcW w:w="1429" w:type="pct"/>
          </w:tcPr>
          <w:p w14:paraId="4E2C1AB9" w14:textId="039595EA" w:rsidR="00A07AA4" w:rsidRPr="001E1F31" w:rsidRDefault="00A07AA4" w:rsidP="005D0EA6">
            <w:pPr>
              <w:pStyle w:val="afa"/>
              <w:ind w:leftChars="0" w:left="0"/>
              <w:rPr>
                <w:rFonts w:ascii="ＭＳ 明朝" w:hAnsi="ＭＳ 明朝"/>
                <w:sz w:val="18"/>
                <w:szCs w:val="20"/>
              </w:rPr>
            </w:pPr>
            <w:r w:rsidRPr="001E1F31">
              <w:rPr>
                <w:rFonts w:ascii="ＭＳ 明朝" w:hAnsi="ＭＳ 明朝" w:hint="eastAsia"/>
                <w:sz w:val="18"/>
                <w:szCs w:val="20"/>
              </w:rPr>
              <w:t>救急隊</w:t>
            </w:r>
          </w:p>
        </w:tc>
        <w:tc>
          <w:tcPr>
            <w:tcW w:w="3571" w:type="pct"/>
          </w:tcPr>
          <w:p w14:paraId="1C4C62B2" w14:textId="72766BBB" w:rsidR="00A07AA4" w:rsidRPr="001E1F31" w:rsidRDefault="00A07AA4" w:rsidP="003A4429">
            <w:pPr>
              <w:widowControl/>
              <w:ind w:right="57"/>
              <w:jc w:val="left"/>
              <w:rPr>
                <w:rFonts w:ascii="ＭＳ 明朝" w:hAnsi="ＭＳ 明朝"/>
                <w:sz w:val="18"/>
                <w:szCs w:val="21"/>
              </w:rPr>
            </w:pPr>
            <w:r w:rsidRPr="001E1F31">
              <w:rPr>
                <w:rFonts w:ascii="ＭＳ 明朝" w:hAnsi="ＭＳ 明朝" w:hint="eastAsia"/>
                <w:sz w:val="18"/>
                <w:szCs w:val="21"/>
              </w:rPr>
              <w:t>＜必須要件＞</w:t>
            </w:r>
          </w:p>
          <w:p w14:paraId="0873F581" w14:textId="77777777" w:rsidR="00A07AA4" w:rsidRPr="001E1F31" w:rsidRDefault="00A07AA4" w:rsidP="00080A58">
            <w:pPr>
              <w:pStyle w:val="afa"/>
              <w:widowControl/>
              <w:numPr>
                <w:ilvl w:val="0"/>
                <w:numId w:val="15"/>
              </w:numPr>
              <w:ind w:leftChars="0" w:right="57"/>
              <w:jc w:val="left"/>
              <w:rPr>
                <w:rFonts w:ascii="ＭＳ 明朝" w:hAnsi="ＭＳ 明朝"/>
                <w:sz w:val="18"/>
                <w:szCs w:val="21"/>
              </w:rPr>
            </w:pPr>
            <w:r w:rsidRPr="001E1F31">
              <w:rPr>
                <w:rFonts w:ascii="ＭＳ 明朝" w:hAnsi="ＭＳ 明朝" w:hint="eastAsia"/>
                <w:sz w:val="18"/>
                <w:szCs w:val="21"/>
              </w:rPr>
              <w:t>タブレット</w:t>
            </w:r>
          </w:p>
          <w:p w14:paraId="210E10BF" w14:textId="467B4DF0" w:rsidR="00A07AA4" w:rsidRPr="001E1F31" w:rsidRDefault="00A07AA4" w:rsidP="003A4429">
            <w:pPr>
              <w:widowControl/>
              <w:ind w:right="57"/>
              <w:jc w:val="left"/>
              <w:rPr>
                <w:rFonts w:ascii="ＭＳ 明朝" w:hAnsi="ＭＳ 明朝"/>
                <w:sz w:val="18"/>
                <w:szCs w:val="21"/>
              </w:rPr>
            </w:pPr>
            <w:r w:rsidRPr="001E1F31">
              <w:rPr>
                <w:rFonts w:ascii="ＭＳ 明朝" w:hAnsi="ＭＳ 明朝" w:hint="eastAsia"/>
                <w:sz w:val="18"/>
                <w:szCs w:val="21"/>
              </w:rPr>
              <w:t>＜任意要件＞</w:t>
            </w:r>
          </w:p>
          <w:p w14:paraId="0D0A06B3" w14:textId="72830F50" w:rsidR="00A07AA4" w:rsidRPr="001E1F31" w:rsidRDefault="00A07AA4" w:rsidP="00080A58">
            <w:pPr>
              <w:pStyle w:val="afa"/>
              <w:widowControl/>
              <w:numPr>
                <w:ilvl w:val="0"/>
                <w:numId w:val="15"/>
              </w:numPr>
              <w:ind w:leftChars="0" w:right="57"/>
              <w:jc w:val="left"/>
              <w:rPr>
                <w:rFonts w:ascii="ＭＳ 明朝" w:hAnsi="ＭＳ 明朝"/>
                <w:sz w:val="18"/>
                <w:szCs w:val="21"/>
              </w:rPr>
            </w:pPr>
            <w:r w:rsidRPr="001E1F31">
              <w:rPr>
                <w:rFonts w:ascii="ＭＳ 明朝" w:hAnsi="ＭＳ 明朝" w:hint="eastAsia"/>
                <w:sz w:val="18"/>
                <w:szCs w:val="21"/>
              </w:rPr>
              <w:t>スマートフォン（Android）</w:t>
            </w:r>
          </w:p>
        </w:tc>
      </w:tr>
      <w:tr w:rsidR="001E1F31" w:rsidRPr="001E1F31" w14:paraId="5D893225" w14:textId="77777777" w:rsidTr="00A07AA4">
        <w:tblPrEx>
          <w:tblBorders>
            <w:top w:val="none" w:sz="0" w:space="0" w:color="auto"/>
            <w:left w:val="none" w:sz="0" w:space="0" w:color="auto"/>
            <w:right w:val="none" w:sz="0" w:space="0" w:color="auto"/>
            <w:insideH w:val="none" w:sz="0" w:space="0" w:color="auto"/>
            <w:insideV w:val="none" w:sz="0" w:space="0" w:color="auto"/>
          </w:tblBorders>
        </w:tblPrEx>
        <w:trPr>
          <w:trHeight w:val="231"/>
        </w:trPr>
        <w:tc>
          <w:tcPr>
            <w:tcW w:w="1429" w:type="pct"/>
            <w:tcBorders>
              <w:top w:val="single" w:sz="4" w:space="0" w:color="auto"/>
              <w:left w:val="single" w:sz="4" w:space="0" w:color="auto"/>
              <w:bottom w:val="single" w:sz="4" w:space="0" w:color="auto"/>
              <w:right w:val="single" w:sz="4" w:space="0" w:color="auto"/>
            </w:tcBorders>
          </w:tcPr>
          <w:p w14:paraId="6CC3994B" w14:textId="697D8D81" w:rsidR="00A07AA4" w:rsidRPr="001E1F31" w:rsidRDefault="00A07AA4" w:rsidP="005D0EA6">
            <w:pPr>
              <w:pStyle w:val="afa"/>
              <w:ind w:leftChars="0" w:left="0"/>
              <w:rPr>
                <w:rFonts w:ascii="ＭＳ 明朝" w:hAnsi="ＭＳ 明朝"/>
                <w:sz w:val="18"/>
                <w:szCs w:val="18"/>
              </w:rPr>
            </w:pPr>
            <w:r w:rsidRPr="001E1F31">
              <w:rPr>
                <w:rFonts w:ascii="ＭＳ 明朝" w:hAnsi="ＭＳ 明朝" w:hint="eastAsia"/>
                <w:sz w:val="18"/>
                <w:szCs w:val="18"/>
              </w:rPr>
              <w:t>医療機関</w:t>
            </w:r>
          </w:p>
        </w:tc>
        <w:tc>
          <w:tcPr>
            <w:tcW w:w="3571" w:type="pct"/>
            <w:tcBorders>
              <w:top w:val="single" w:sz="4" w:space="0" w:color="auto"/>
              <w:left w:val="single" w:sz="4" w:space="0" w:color="auto"/>
              <w:bottom w:val="single" w:sz="4" w:space="0" w:color="auto"/>
              <w:right w:val="single" w:sz="4" w:space="0" w:color="auto"/>
            </w:tcBorders>
          </w:tcPr>
          <w:p w14:paraId="010B1A5F" w14:textId="77777777" w:rsidR="00A07AA4" w:rsidRPr="001E1F31" w:rsidRDefault="00A07AA4" w:rsidP="00080A58">
            <w:pPr>
              <w:widowControl/>
              <w:ind w:right="57"/>
              <w:jc w:val="left"/>
              <w:rPr>
                <w:rFonts w:ascii="ＭＳ 明朝" w:hAnsi="ＭＳ 明朝"/>
                <w:sz w:val="18"/>
                <w:szCs w:val="21"/>
              </w:rPr>
            </w:pPr>
            <w:r w:rsidRPr="001E1F31">
              <w:rPr>
                <w:rFonts w:ascii="ＭＳ 明朝" w:hAnsi="ＭＳ 明朝" w:hint="eastAsia"/>
                <w:sz w:val="18"/>
                <w:szCs w:val="21"/>
              </w:rPr>
              <w:t>＜必須要件＞</w:t>
            </w:r>
          </w:p>
          <w:p w14:paraId="2C80C97D" w14:textId="1BD722B5" w:rsidR="00A07AA4" w:rsidRPr="001E1F31" w:rsidRDefault="00A07AA4" w:rsidP="00080A58">
            <w:pPr>
              <w:pStyle w:val="afa"/>
              <w:widowControl/>
              <w:numPr>
                <w:ilvl w:val="0"/>
                <w:numId w:val="16"/>
              </w:numPr>
              <w:ind w:leftChars="0" w:right="57"/>
              <w:jc w:val="left"/>
              <w:rPr>
                <w:rFonts w:ascii="ＭＳ 明朝" w:hAnsi="ＭＳ 明朝"/>
                <w:sz w:val="18"/>
                <w:szCs w:val="21"/>
              </w:rPr>
            </w:pPr>
            <w:r w:rsidRPr="001E1F31">
              <w:rPr>
                <w:rFonts w:ascii="ＭＳ 明朝" w:hAnsi="ＭＳ 明朝" w:hint="eastAsia"/>
                <w:sz w:val="18"/>
                <w:szCs w:val="21"/>
              </w:rPr>
              <w:t>PC</w:t>
            </w:r>
          </w:p>
          <w:p w14:paraId="21FF5720" w14:textId="7A79C4D3" w:rsidR="00A07AA4" w:rsidRPr="001E1F31" w:rsidRDefault="00A07AA4" w:rsidP="00080A58">
            <w:pPr>
              <w:pStyle w:val="afa"/>
              <w:widowControl/>
              <w:numPr>
                <w:ilvl w:val="0"/>
                <w:numId w:val="16"/>
              </w:numPr>
              <w:ind w:leftChars="0" w:right="57"/>
              <w:jc w:val="left"/>
              <w:rPr>
                <w:rFonts w:ascii="ＭＳ 明朝" w:hAnsi="ＭＳ 明朝"/>
                <w:sz w:val="18"/>
                <w:szCs w:val="21"/>
              </w:rPr>
            </w:pPr>
            <w:r w:rsidRPr="001E1F31">
              <w:rPr>
                <w:rFonts w:ascii="ＭＳ 明朝" w:hAnsi="ＭＳ 明朝" w:hint="eastAsia"/>
                <w:sz w:val="18"/>
                <w:szCs w:val="21"/>
              </w:rPr>
              <w:t>タブレット</w:t>
            </w:r>
          </w:p>
          <w:p w14:paraId="5BBE2B56" w14:textId="77777777" w:rsidR="00A07AA4" w:rsidRPr="001E1F31" w:rsidRDefault="00A07AA4" w:rsidP="00080A58">
            <w:pPr>
              <w:widowControl/>
              <w:ind w:right="57"/>
              <w:jc w:val="left"/>
              <w:rPr>
                <w:rFonts w:ascii="ＭＳ 明朝" w:hAnsi="ＭＳ 明朝"/>
                <w:sz w:val="18"/>
                <w:szCs w:val="21"/>
              </w:rPr>
            </w:pPr>
            <w:r w:rsidRPr="001E1F31">
              <w:rPr>
                <w:rFonts w:ascii="ＭＳ 明朝" w:hAnsi="ＭＳ 明朝" w:hint="eastAsia"/>
                <w:sz w:val="18"/>
                <w:szCs w:val="21"/>
              </w:rPr>
              <w:t>＜任意要件＞</w:t>
            </w:r>
          </w:p>
          <w:p w14:paraId="357B7D78" w14:textId="4ADF1B67" w:rsidR="00A07AA4" w:rsidRPr="001E1F31" w:rsidRDefault="00A07AA4" w:rsidP="00080A58">
            <w:pPr>
              <w:pStyle w:val="afa"/>
              <w:widowControl/>
              <w:numPr>
                <w:ilvl w:val="0"/>
                <w:numId w:val="16"/>
              </w:numPr>
              <w:ind w:leftChars="0" w:right="57"/>
              <w:jc w:val="left"/>
              <w:rPr>
                <w:rFonts w:ascii="ＭＳ 明朝" w:hAnsi="ＭＳ 明朝"/>
                <w:sz w:val="18"/>
                <w:szCs w:val="21"/>
              </w:rPr>
            </w:pPr>
            <w:r w:rsidRPr="001E1F31">
              <w:rPr>
                <w:rFonts w:ascii="ＭＳ 明朝" w:hAnsi="ＭＳ 明朝" w:hint="eastAsia"/>
                <w:sz w:val="18"/>
                <w:szCs w:val="21"/>
              </w:rPr>
              <w:t>スマートフォン（OS指定不可）</w:t>
            </w:r>
          </w:p>
        </w:tc>
      </w:tr>
    </w:tbl>
    <w:p w14:paraId="20F6AD0D" w14:textId="77777777" w:rsidR="00080A58" w:rsidRPr="001E1F31" w:rsidRDefault="00080A58" w:rsidP="003A4429">
      <w:pPr>
        <w:pStyle w:val="afa"/>
        <w:ind w:leftChars="0" w:left="703"/>
      </w:pPr>
    </w:p>
    <w:p w14:paraId="52F84468" w14:textId="491C1B0F" w:rsidR="00763A01" w:rsidRPr="001E1F31" w:rsidRDefault="00325B4C" w:rsidP="00325B4C">
      <w:pPr>
        <w:ind w:left="425"/>
      </w:pPr>
      <w:r w:rsidRPr="001E1F31">
        <w:rPr>
          <w:rFonts w:hint="eastAsia"/>
        </w:rPr>
        <w:t xml:space="preserve">イ　</w:t>
      </w:r>
      <w:r w:rsidR="00763A01" w:rsidRPr="001E1F31">
        <w:rPr>
          <w:rFonts w:hint="eastAsia"/>
        </w:rPr>
        <w:t>救急隊</w:t>
      </w:r>
      <w:r w:rsidR="00F1119E" w:rsidRPr="001E1F31">
        <w:rPr>
          <w:rFonts w:hint="eastAsia"/>
        </w:rPr>
        <w:t>所有の</w:t>
      </w:r>
      <w:r w:rsidR="00763A01" w:rsidRPr="001E1F31">
        <w:rPr>
          <w:rFonts w:hint="eastAsia"/>
        </w:rPr>
        <w:t>スマートフォンの利用＜任意要件＞</w:t>
      </w:r>
    </w:p>
    <w:p w14:paraId="6A2DDA66" w14:textId="71A6071C" w:rsidR="00011918" w:rsidRPr="001E1F31" w:rsidRDefault="00011918" w:rsidP="00325B4C">
      <w:pPr>
        <w:ind w:leftChars="286" w:left="601" w:firstLineChars="130" w:firstLine="273"/>
        <w:rPr>
          <w:rFonts w:ascii="ＭＳ 明朝" w:hAnsi="ＭＳ 明朝"/>
        </w:rPr>
      </w:pPr>
      <w:r w:rsidRPr="001E1F31">
        <w:rPr>
          <w:rFonts w:ascii="ＭＳ 明朝" w:hAnsi="ＭＳ 明朝" w:hint="eastAsia"/>
        </w:rPr>
        <w:t>複数傷病者を搬送する際の効率性や、現場への持ち出しやすさを目的として、</w:t>
      </w:r>
      <w:r w:rsidR="0054470B" w:rsidRPr="001E1F31">
        <w:rPr>
          <w:rFonts w:ascii="ＭＳ 明朝" w:hAnsi="ＭＳ 明朝" w:hint="eastAsia"/>
        </w:rPr>
        <w:t>タブレットにおける操作に加えて、</w:t>
      </w:r>
      <w:r w:rsidR="00763A01" w:rsidRPr="001E1F31">
        <w:rPr>
          <w:rFonts w:ascii="ＭＳ 明朝" w:hAnsi="ＭＳ 明朝" w:hint="eastAsia"/>
        </w:rPr>
        <w:t>救急隊</w:t>
      </w:r>
      <w:r w:rsidR="00F1119E" w:rsidRPr="001E1F31">
        <w:rPr>
          <w:rFonts w:ascii="ＭＳ 明朝" w:hAnsi="ＭＳ 明朝" w:hint="eastAsia"/>
        </w:rPr>
        <w:t>が所有する</w:t>
      </w:r>
      <w:r w:rsidRPr="001E1F31">
        <w:rPr>
          <w:rFonts w:ascii="ＭＳ 明朝" w:hAnsi="ＭＳ 明朝" w:hint="eastAsia"/>
        </w:rPr>
        <w:t>スマートフォン（Android</w:t>
      </w:r>
      <w:r w:rsidRPr="001E1F31">
        <w:rPr>
          <w:rFonts w:ascii="ＭＳ 明朝" w:hAnsi="ＭＳ 明朝"/>
        </w:rPr>
        <w:t xml:space="preserve"> OS</w:t>
      </w:r>
      <w:r w:rsidRPr="001E1F31">
        <w:rPr>
          <w:rFonts w:ascii="ＭＳ 明朝" w:hAnsi="ＭＳ 明朝" w:hint="eastAsia"/>
        </w:rPr>
        <w:t>）にお</w:t>
      </w:r>
      <w:r w:rsidR="0054470B" w:rsidRPr="001E1F31">
        <w:rPr>
          <w:rFonts w:ascii="ＭＳ 明朝" w:hAnsi="ＭＳ 明朝" w:hint="eastAsia"/>
        </w:rPr>
        <w:t>いても</w:t>
      </w:r>
      <w:r w:rsidRPr="001E1F31">
        <w:rPr>
          <w:rFonts w:ascii="ＭＳ 明朝" w:hAnsi="ＭＳ 明朝" w:hint="eastAsia"/>
        </w:rPr>
        <w:t>傷病者情報共有システムの閲覧・操作を行うこと</w:t>
      </w:r>
      <w:r w:rsidR="0054470B" w:rsidRPr="001E1F31">
        <w:rPr>
          <w:rFonts w:ascii="ＭＳ 明朝" w:hAnsi="ＭＳ 明朝" w:hint="eastAsia"/>
        </w:rPr>
        <w:t>を</w:t>
      </w:r>
      <w:r w:rsidRPr="001E1F31">
        <w:rPr>
          <w:rFonts w:ascii="ＭＳ 明朝" w:hAnsi="ＭＳ 明朝" w:hint="eastAsia"/>
        </w:rPr>
        <w:t>想定している。</w:t>
      </w:r>
      <w:r w:rsidR="00670895" w:rsidRPr="001E1F31">
        <w:rPr>
          <w:rFonts w:ascii="ＭＳ 明朝" w:hAnsi="ＭＳ 明朝" w:hint="eastAsia"/>
        </w:rPr>
        <w:t>「別紙２_機能一覧」</w:t>
      </w:r>
      <w:r w:rsidR="00F43E64" w:rsidRPr="001E1F31">
        <w:rPr>
          <w:rFonts w:ascii="ＭＳ 明朝" w:hAnsi="ＭＳ 明朝" w:hint="eastAsia"/>
        </w:rPr>
        <w:t>の</w:t>
      </w:r>
      <w:r w:rsidR="00670895" w:rsidRPr="001E1F31">
        <w:rPr>
          <w:rFonts w:ascii="ＭＳ 明朝" w:hAnsi="ＭＳ 明朝" w:hint="eastAsia"/>
        </w:rPr>
        <w:t>「救急隊スマートフォンによる操作・架電（任意）」の要件を満たせる場合は、</w:t>
      </w:r>
      <w:r w:rsidR="00BC1EE8" w:rsidRPr="001E1F31">
        <w:rPr>
          <w:rFonts w:ascii="ＭＳ 明朝" w:hAnsi="ＭＳ 明朝" w:hint="eastAsia"/>
        </w:rPr>
        <w:t>その旨を提案時に明記すること。また、スマートフォンにおいて閲覧・操作</w:t>
      </w:r>
      <w:r w:rsidR="001634D4" w:rsidRPr="001E1F31">
        <w:rPr>
          <w:rFonts w:ascii="ＭＳ 明朝" w:hAnsi="ＭＳ 明朝" w:hint="eastAsia"/>
        </w:rPr>
        <w:t>をする際</w:t>
      </w:r>
      <w:r w:rsidR="00F1119E" w:rsidRPr="001E1F31">
        <w:rPr>
          <w:rFonts w:ascii="ＭＳ 明朝" w:hAnsi="ＭＳ 明朝" w:hint="eastAsia"/>
        </w:rPr>
        <w:t>の画面</w:t>
      </w:r>
      <w:r w:rsidR="00BC1EE8" w:rsidRPr="001E1F31">
        <w:rPr>
          <w:rFonts w:ascii="ＭＳ 明朝" w:hAnsi="ＭＳ 明朝" w:hint="eastAsia"/>
        </w:rPr>
        <w:t>は、</w:t>
      </w:r>
      <w:r w:rsidR="00670895" w:rsidRPr="001E1F31">
        <w:rPr>
          <w:rFonts w:ascii="ＭＳ 明朝" w:hAnsi="ＭＳ 明朝" w:hint="eastAsia"/>
        </w:rPr>
        <w:t>スマートフォン画面</w:t>
      </w:r>
      <w:r w:rsidR="001634D4" w:rsidRPr="001E1F31">
        <w:rPr>
          <w:rFonts w:ascii="ＭＳ 明朝" w:hAnsi="ＭＳ 明朝" w:hint="eastAsia"/>
        </w:rPr>
        <w:t>で</w:t>
      </w:r>
      <w:r w:rsidR="00670895" w:rsidRPr="001E1F31">
        <w:rPr>
          <w:rFonts w:ascii="ＭＳ 明朝" w:hAnsi="ＭＳ 明朝" w:hint="eastAsia"/>
        </w:rPr>
        <w:t>閲覧・操作がしやすい画面構成とすること。</w:t>
      </w:r>
    </w:p>
    <w:p w14:paraId="1018E31D" w14:textId="77777777" w:rsidR="00763A01" w:rsidRPr="001E1F31" w:rsidRDefault="00763A01" w:rsidP="00763A01">
      <w:pPr>
        <w:ind w:leftChars="186" w:left="391" w:firstLineChars="80" w:firstLine="168"/>
        <w:rPr>
          <w:rFonts w:ascii="ＭＳ 明朝" w:hAnsi="ＭＳ 明朝"/>
        </w:rPr>
      </w:pPr>
    </w:p>
    <w:p w14:paraId="5FE977AE" w14:textId="2BDF3B20" w:rsidR="00763A01" w:rsidRPr="001E1F31" w:rsidRDefault="00325B4C" w:rsidP="00325B4C">
      <w:pPr>
        <w:ind w:left="425"/>
        <w:rPr>
          <w:rFonts w:ascii="ＭＳ 明朝" w:hAnsi="ＭＳ 明朝"/>
        </w:rPr>
      </w:pPr>
      <w:r w:rsidRPr="001E1F31">
        <w:rPr>
          <w:rFonts w:ascii="ＭＳ 明朝" w:hAnsi="ＭＳ 明朝" w:hint="eastAsia"/>
        </w:rPr>
        <w:t xml:space="preserve">ウ　</w:t>
      </w:r>
      <w:r w:rsidR="00763A01" w:rsidRPr="001E1F31">
        <w:rPr>
          <w:rFonts w:ascii="ＭＳ 明朝" w:hAnsi="ＭＳ 明朝" w:hint="eastAsia"/>
        </w:rPr>
        <w:t>医療機関</w:t>
      </w:r>
      <w:r w:rsidR="00F1119E" w:rsidRPr="001E1F31">
        <w:rPr>
          <w:rFonts w:ascii="ＭＳ 明朝" w:hAnsi="ＭＳ 明朝" w:hint="eastAsia"/>
        </w:rPr>
        <w:t>所有</w:t>
      </w:r>
      <w:r w:rsidR="00763A01" w:rsidRPr="001E1F31">
        <w:rPr>
          <w:rFonts w:ascii="ＭＳ 明朝" w:hAnsi="ＭＳ 明朝" w:hint="eastAsia"/>
        </w:rPr>
        <w:t>のスマートフォン利用＜任意要件＞</w:t>
      </w:r>
    </w:p>
    <w:p w14:paraId="3BF8EADD" w14:textId="096B9EE2" w:rsidR="001403DA" w:rsidRPr="001E1F31" w:rsidRDefault="00763A01" w:rsidP="00325B4C">
      <w:pPr>
        <w:ind w:leftChars="286" w:left="601" w:firstLineChars="130" w:firstLine="273"/>
        <w:rPr>
          <w:rFonts w:ascii="ＭＳ 明朝" w:hAnsi="ＭＳ 明朝"/>
        </w:rPr>
      </w:pPr>
      <w:r w:rsidRPr="001E1F31">
        <w:rPr>
          <w:rFonts w:ascii="ＭＳ 明朝" w:hAnsi="ＭＳ 明朝" w:hint="eastAsia"/>
        </w:rPr>
        <w:t>医療機関についても、</w:t>
      </w:r>
      <w:r w:rsidR="00881702" w:rsidRPr="001E1F31">
        <w:rPr>
          <w:rFonts w:ascii="ＭＳ 明朝" w:hAnsi="ＭＳ 明朝" w:hint="eastAsia"/>
        </w:rPr>
        <w:t>場所を問わず傷病者情報を確認できる利便性を目的として、</w:t>
      </w:r>
      <w:bookmarkStart w:id="10" w:name="_Hlk191585062"/>
      <w:r w:rsidRPr="001E1F31">
        <w:rPr>
          <w:rFonts w:ascii="ＭＳ 明朝" w:hAnsi="ＭＳ 明朝" w:hint="eastAsia"/>
        </w:rPr>
        <w:t>PC・タブレットに加え医療機関所有の</w:t>
      </w:r>
      <w:r w:rsidR="00DE19BD" w:rsidRPr="001E1F31">
        <w:rPr>
          <w:rFonts w:ascii="ＭＳ 明朝" w:hAnsi="ＭＳ 明朝" w:hint="eastAsia"/>
        </w:rPr>
        <w:t>スマートフォンに</w:t>
      </w:r>
      <w:r w:rsidRPr="001E1F31">
        <w:rPr>
          <w:rFonts w:ascii="ＭＳ 明朝" w:hAnsi="ＭＳ 明朝" w:hint="eastAsia"/>
        </w:rPr>
        <w:t>おいても</w:t>
      </w:r>
      <w:r w:rsidR="000F5E4D" w:rsidRPr="001E1F31">
        <w:rPr>
          <w:rFonts w:ascii="ＭＳ 明朝" w:hAnsi="ＭＳ 明朝" w:hint="eastAsia"/>
        </w:rPr>
        <w:t>傷病者情報共有システムの閲覧・</w:t>
      </w:r>
      <w:r w:rsidR="00DE19BD" w:rsidRPr="001E1F31">
        <w:rPr>
          <w:rFonts w:ascii="ＭＳ 明朝" w:hAnsi="ＭＳ 明朝" w:hint="eastAsia"/>
        </w:rPr>
        <w:t>操作</w:t>
      </w:r>
      <w:r w:rsidR="00011918" w:rsidRPr="001E1F31">
        <w:rPr>
          <w:rFonts w:ascii="ＭＳ 明朝" w:hAnsi="ＭＳ 明朝" w:hint="eastAsia"/>
        </w:rPr>
        <w:t>を行うことを</w:t>
      </w:r>
      <w:r w:rsidR="00D87E0C" w:rsidRPr="001E1F31">
        <w:rPr>
          <w:rFonts w:ascii="ＭＳ 明朝" w:hAnsi="ＭＳ 明朝" w:hint="eastAsia"/>
        </w:rPr>
        <w:t>想定している</w:t>
      </w:r>
      <w:r w:rsidR="00511508" w:rsidRPr="001E1F31">
        <w:rPr>
          <w:rFonts w:ascii="ＭＳ 明朝" w:hAnsi="ＭＳ 明朝" w:hint="eastAsia"/>
        </w:rPr>
        <w:t>。「別紙２_機能一覧」</w:t>
      </w:r>
      <w:r w:rsidR="00F1119E" w:rsidRPr="001E1F31">
        <w:rPr>
          <w:rFonts w:ascii="ＭＳ 明朝" w:hAnsi="ＭＳ 明朝" w:hint="eastAsia"/>
        </w:rPr>
        <w:t>の</w:t>
      </w:r>
      <w:r w:rsidR="00097443" w:rsidRPr="001E1F31">
        <w:rPr>
          <w:rFonts w:ascii="ＭＳ 明朝" w:hAnsi="ＭＳ 明朝" w:hint="eastAsia"/>
        </w:rPr>
        <w:t>「</w:t>
      </w:r>
      <w:r w:rsidR="00511508" w:rsidRPr="001E1F31">
        <w:rPr>
          <w:rFonts w:ascii="ＭＳ 明朝" w:hAnsi="ＭＳ 明朝" w:hint="eastAsia"/>
        </w:rPr>
        <w:t>傷病者情報確認</w:t>
      </w:r>
      <w:r w:rsidR="00097443" w:rsidRPr="001E1F31">
        <w:rPr>
          <w:rFonts w:ascii="ＭＳ 明朝" w:hAnsi="ＭＳ 明朝" w:hint="eastAsia"/>
        </w:rPr>
        <w:t>（</w:t>
      </w:r>
      <w:r w:rsidR="00511508" w:rsidRPr="001E1F31">
        <w:rPr>
          <w:rFonts w:ascii="ＭＳ 明朝" w:hAnsi="ＭＳ 明朝" w:hint="eastAsia"/>
        </w:rPr>
        <w:t>任意</w:t>
      </w:r>
      <w:r w:rsidR="00097443" w:rsidRPr="001E1F31">
        <w:rPr>
          <w:rFonts w:ascii="ＭＳ 明朝" w:hAnsi="ＭＳ 明朝" w:hint="eastAsia"/>
        </w:rPr>
        <w:t>）」の</w:t>
      </w:r>
      <w:r w:rsidR="00511508" w:rsidRPr="001E1F31">
        <w:rPr>
          <w:rFonts w:ascii="ＭＳ 明朝" w:hAnsi="ＭＳ 明朝" w:hint="eastAsia"/>
        </w:rPr>
        <w:t>要件を満たせる場合は、</w:t>
      </w:r>
      <w:r w:rsidR="00F1119E" w:rsidRPr="001E1F31">
        <w:rPr>
          <w:rFonts w:ascii="ＭＳ 明朝" w:hAnsi="ＭＳ 明朝" w:hint="eastAsia"/>
        </w:rPr>
        <w:t>その旨を提案時に明記すること。また、スマートフォンにおいて閲覧・操作をする際の画面は、</w:t>
      </w:r>
      <w:r w:rsidR="009944D0" w:rsidRPr="001E1F31">
        <w:rPr>
          <w:rFonts w:ascii="ＭＳ 明朝" w:hAnsi="ＭＳ 明朝" w:hint="eastAsia"/>
        </w:rPr>
        <w:t>スマートフォン画面</w:t>
      </w:r>
      <w:r w:rsidR="00F1119E" w:rsidRPr="001E1F31">
        <w:rPr>
          <w:rFonts w:ascii="ＭＳ 明朝" w:hAnsi="ＭＳ 明朝" w:hint="eastAsia"/>
        </w:rPr>
        <w:t>で</w:t>
      </w:r>
      <w:r w:rsidR="00511508" w:rsidRPr="001E1F31">
        <w:rPr>
          <w:rFonts w:ascii="ＭＳ 明朝" w:hAnsi="ＭＳ 明朝" w:hint="eastAsia"/>
        </w:rPr>
        <w:t>閲覧・</w:t>
      </w:r>
      <w:r w:rsidR="009944D0" w:rsidRPr="001E1F31">
        <w:rPr>
          <w:rFonts w:ascii="ＭＳ 明朝" w:hAnsi="ＭＳ 明朝" w:hint="eastAsia"/>
        </w:rPr>
        <w:t>操作</w:t>
      </w:r>
      <w:r w:rsidR="00511508" w:rsidRPr="001E1F31">
        <w:rPr>
          <w:rFonts w:ascii="ＭＳ 明朝" w:hAnsi="ＭＳ 明朝" w:hint="eastAsia"/>
        </w:rPr>
        <w:t>が</w:t>
      </w:r>
      <w:r w:rsidR="009944D0" w:rsidRPr="001E1F31">
        <w:rPr>
          <w:rFonts w:ascii="ＭＳ 明朝" w:hAnsi="ＭＳ 明朝" w:hint="eastAsia"/>
        </w:rPr>
        <w:t>しやすい画面構成とすること</w:t>
      </w:r>
      <w:r w:rsidR="008F306B" w:rsidRPr="001E1F31">
        <w:rPr>
          <w:rFonts w:ascii="ＭＳ 明朝" w:hAnsi="ＭＳ 明朝" w:hint="eastAsia"/>
        </w:rPr>
        <w:t>。</w:t>
      </w:r>
      <w:r w:rsidR="00055032" w:rsidRPr="001E1F31">
        <w:rPr>
          <w:rFonts w:ascii="ＭＳ 明朝" w:hAnsi="ＭＳ 明朝" w:hint="eastAsia"/>
        </w:rPr>
        <w:t>スマートフォンで閲覧できるようにする情報は本市と協議のうえ決定することとするが、一次データに含まれる画像データも閲覧対象に含める可能性があることに留意すること。</w:t>
      </w:r>
      <w:r w:rsidR="001403DA" w:rsidRPr="001E1F31">
        <w:rPr>
          <w:rFonts w:ascii="ＭＳ 明朝" w:hAnsi="ＭＳ 明朝" w:hint="eastAsia"/>
        </w:rPr>
        <w:t>医療機関</w:t>
      </w:r>
      <w:r w:rsidR="00CB132B" w:rsidRPr="001E1F31">
        <w:rPr>
          <w:rFonts w:ascii="ＭＳ 明朝" w:hAnsi="ＭＳ 明朝" w:hint="eastAsia"/>
        </w:rPr>
        <w:t>所有</w:t>
      </w:r>
      <w:r w:rsidR="001403DA" w:rsidRPr="001E1F31">
        <w:rPr>
          <w:rFonts w:ascii="ＭＳ 明朝" w:hAnsi="ＭＳ 明朝" w:hint="eastAsia"/>
        </w:rPr>
        <w:t>のスマートフォンから</w:t>
      </w:r>
      <w:r w:rsidR="000F5E4D" w:rsidRPr="001E1F31">
        <w:rPr>
          <w:rFonts w:ascii="ＭＳ 明朝" w:hAnsi="ＭＳ 明朝" w:hint="eastAsia"/>
        </w:rPr>
        <w:t>傷病者情報共有システムの閲覧・操作</w:t>
      </w:r>
      <w:r w:rsidR="001403DA" w:rsidRPr="001E1F31">
        <w:rPr>
          <w:rFonts w:ascii="ＭＳ 明朝" w:hAnsi="ＭＳ 明朝" w:hint="eastAsia"/>
        </w:rPr>
        <w:t>を行えることが望ましいが、</w:t>
      </w:r>
      <w:r w:rsidR="000F5E4D" w:rsidRPr="001E1F31">
        <w:rPr>
          <w:rFonts w:ascii="ＭＳ 明朝" w:hAnsi="ＭＳ 明朝" w:hint="eastAsia"/>
        </w:rPr>
        <w:t>不可能である</w:t>
      </w:r>
      <w:r w:rsidR="001403DA" w:rsidRPr="001E1F31">
        <w:rPr>
          <w:rFonts w:ascii="ＭＳ 明朝" w:hAnsi="ＭＳ 明朝" w:hint="eastAsia"/>
        </w:rPr>
        <w:t>場合には</w:t>
      </w:r>
      <w:r w:rsidR="000F5E4D" w:rsidRPr="001E1F31">
        <w:rPr>
          <w:rFonts w:ascii="ＭＳ 明朝" w:hAnsi="ＭＳ 明朝" w:hint="eastAsia"/>
        </w:rPr>
        <w:t>チャットツールを導入することで同様の機能を提供すること</w:t>
      </w:r>
      <w:r w:rsidR="001403DA" w:rsidRPr="001E1F31">
        <w:rPr>
          <w:rFonts w:ascii="ＭＳ 明朝" w:hAnsi="ＭＳ 明朝" w:hint="eastAsia"/>
        </w:rPr>
        <w:t>も許容する。</w:t>
      </w:r>
      <w:r w:rsidR="00476F54" w:rsidRPr="001E1F31">
        <w:rPr>
          <w:rFonts w:ascii="ＭＳ 明朝" w:hAnsi="ＭＳ 明朝" w:hint="eastAsia"/>
        </w:rPr>
        <w:t>チャットツールを導入する場合でも、</w:t>
      </w:r>
      <w:r w:rsidR="000F5E4D" w:rsidRPr="001E1F31">
        <w:rPr>
          <w:rFonts w:ascii="ＭＳ 明朝" w:hAnsi="ＭＳ 明朝" w:hint="eastAsia"/>
        </w:rPr>
        <w:t>事案完了後から任意の時間が経過した後は自動で閲覧不可とする機能を備えること。</w:t>
      </w:r>
      <w:r w:rsidR="001403DA" w:rsidRPr="001E1F31">
        <w:rPr>
          <w:rFonts w:ascii="ＭＳ 明朝" w:hAnsi="ＭＳ 明朝" w:hint="eastAsia"/>
        </w:rPr>
        <w:t>いずれの方法を採る場合でも、使用するスマートフォンへのセキュリティ対策を</w:t>
      </w:r>
      <w:r w:rsidR="0003287B" w:rsidRPr="001E1F31">
        <w:rPr>
          <w:rFonts w:ascii="ＭＳ 明朝" w:hAnsi="ＭＳ 明朝" w:hint="eastAsia"/>
        </w:rPr>
        <w:t>導入</w:t>
      </w:r>
      <w:r w:rsidR="001403DA" w:rsidRPr="001E1F31">
        <w:rPr>
          <w:rFonts w:ascii="ＭＳ 明朝" w:hAnsi="ＭＳ 明朝" w:hint="eastAsia"/>
        </w:rPr>
        <w:t>すること。</w:t>
      </w:r>
    </w:p>
    <w:p w14:paraId="555BCCCB" w14:textId="77777777" w:rsidR="00011918" w:rsidRPr="001E1F31" w:rsidRDefault="00011918" w:rsidP="009944D0">
      <w:pPr>
        <w:ind w:leftChars="186" w:left="391" w:firstLineChars="80" w:firstLine="168"/>
      </w:pPr>
    </w:p>
    <w:bookmarkEnd w:id="10"/>
    <w:p w14:paraId="5F76FDAA" w14:textId="24D6E37A" w:rsidR="00461741" w:rsidRPr="001E1F31" w:rsidRDefault="00325B4C" w:rsidP="00325B4C">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エ　</w:t>
      </w:r>
      <w:r w:rsidR="000B41D5" w:rsidRPr="001E1F31">
        <w:rPr>
          <w:rFonts w:ascii="ＭＳ 明朝" w:eastAsia="ＭＳ 明朝" w:hAnsi="ＭＳ 明朝" w:hint="eastAsia"/>
          <w:szCs w:val="21"/>
        </w:rPr>
        <w:t>端末・</w:t>
      </w:r>
      <w:r w:rsidR="00461741" w:rsidRPr="001E1F31">
        <w:rPr>
          <w:rFonts w:ascii="ＭＳ 明朝" w:eastAsia="ＭＳ 明朝" w:hAnsi="ＭＳ 明朝" w:hint="eastAsia"/>
          <w:szCs w:val="21"/>
        </w:rPr>
        <w:t>PC</w:t>
      </w:r>
      <w:r w:rsidR="00A77698" w:rsidRPr="001E1F31">
        <w:rPr>
          <w:rFonts w:ascii="ＭＳ 明朝" w:eastAsia="ＭＳ 明朝" w:hAnsi="ＭＳ 明朝" w:hint="eastAsia"/>
          <w:szCs w:val="21"/>
        </w:rPr>
        <w:t>におけるサポートOS</w:t>
      </w:r>
      <w:r w:rsidR="00461741" w:rsidRPr="001E1F31">
        <w:rPr>
          <w:rFonts w:ascii="ＭＳ 明朝" w:eastAsia="ＭＳ 明朝" w:hAnsi="ＭＳ 明朝" w:hint="eastAsia"/>
          <w:szCs w:val="21"/>
        </w:rPr>
        <w:t xml:space="preserve"> </w:t>
      </w:r>
    </w:p>
    <w:p w14:paraId="45EA0B79" w14:textId="07227152" w:rsidR="00011918" w:rsidRPr="001E1F31" w:rsidRDefault="00387579" w:rsidP="00325B4C">
      <w:pPr>
        <w:ind w:leftChars="286" w:left="601" w:firstLineChars="130" w:firstLine="273"/>
        <w:rPr>
          <w:rFonts w:ascii="ＭＳ 明朝" w:hAnsi="ＭＳ 明朝"/>
          <w:szCs w:val="21"/>
        </w:rPr>
      </w:pPr>
      <w:r w:rsidRPr="001E1F31">
        <w:rPr>
          <w:rFonts w:ascii="ＭＳ 明朝" w:hAnsi="ＭＳ 明朝" w:hint="eastAsia"/>
          <w:szCs w:val="21"/>
        </w:rPr>
        <w:t>端末・</w:t>
      </w:r>
      <w:r w:rsidR="00C378AF" w:rsidRPr="001E1F31">
        <w:rPr>
          <w:rFonts w:ascii="ＭＳ 明朝" w:hAnsi="ＭＳ 明朝" w:hint="eastAsia"/>
          <w:szCs w:val="21"/>
        </w:rPr>
        <w:t>PCにおけるOSについて</w:t>
      </w:r>
      <w:r w:rsidR="00E63C85">
        <w:rPr>
          <w:rFonts w:ascii="ＭＳ 明朝" w:hAnsi="ＭＳ 明朝" w:hint="eastAsia"/>
          <w:szCs w:val="21"/>
        </w:rPr>
        <w:t>は、</w:t>
      </w:r>
      <w:r w:rsidR="00E63C85" w:rsidRPr="00E63C85">
        <w:rPr>
          <w:rFonts w:ascii="ＭＳ 明朝" w:hAnsi="ＭＳ 明朝" w:hint="eastAsia"/>
          <w:szCs w:val="21"/>
        </w:rPr>
        <w:t>種類及びバージョン共に</w:t>
      </w:r>
      <w:r w:rsidR="00C378AF" w:rsidRPr="001E1F31">
        <w:rPr>
          <w:rFonts w:ascii="ＭＳ 明朝" w:hAnsi="ＭＳ 明朝" w:hint="eastAsia"/>
          <w:szCs w:val="21"/>
        </w:rPr>
        <w:t>具体的</w:t>
      </w:r>
      <w:r w:rsidR="00E63C85">
        <w:rPr>
          <w:rFonts w:ascii="ＭＳ 明朝" w:hAnsi="ＭＳ 明朝" w:hint="eastAsia"/>
          <w:szCs w:val="21"/>
        </w:rPr>
        <w:t>な</w:t>
      </w:r>
      <w:r w:rsidR="00C378AF" w:rsidRPr="001E1F31">
        <w:rPr>
          <w:rFonts w:ascii="ＭＳ 明朝" w:hAnsi="ＭＳ 明朝" w:hint="eastAsia"/>
          <w:szCs w:val="21"/>
        </w:rPr>
        <w:t>指定</w:t>
      </w:r>
      <w:r w:rsidR="00E63C85">
        <w:rPr>
          <w:rFonts w:ascii="ＭＳ 明朝" w:hAnsi="ＭＳ 明朝" w:hint="eastAsia"/>
          <w:szCs w:val="21"/>
        </w:rPr>
        <w:t>を</w:t>
      </w:r>
      <w:r w:rsidR="00C378AF" w:rsidRPr="001E1F31">
        <w:rPr>
          <w:rFonts w:ascii="ＭＳ 明朝" w:hAnsi="ＭＳ 明朝" w:hint="eastAsia"/>
          <w:szCs w:val="21"/>
        </w:rPr>
        <w:t>しないものの、</w:t>
      </w:r>
      <w:r w:rsidR="009815B3" w:rsidRPr="001E1F31">
        <w:rPr>
          <w:rFonts w:ascii="ＭＳ 明朝" w:hAnsi="ＭＳ 明朝" w:cs="游ゴシック Light"/>
          <w:szCs w:val="21"/>
        </w:rPr>
        <w:t>バージョンアップ後</w:t>
      </w:r>
      <w:r w:rsidR="009815B3" w:rsidRPr="001E1F31">
        <w:rPr>
          <w:rFonts w:ascii="ＭＳ 明朝" w:hAnsi="ＭＳ 明朝" w:cs="游ゴシック Light" w:hint="eastAsia"/>
          <w:szCs w:val="21"/>
        </w:rPr>
        <w:t>において</w:t>
      </w:r>
      <w:r w:rsidR="009815B3" w:rsidRPr="001E1F31">
        <w:rPr>
          <w:rFonts w:ascii="ＭＳ 明朝" w:hAnsi="ＭＳ 明朝" w:cs="游ゴシック Light"/>
          <w:szCs w:val="21"/>
        </w:rPr>
        <w:t>も</w:t>
      </w:r>
      <w:r w:rsidR="009815B3" w:rsidRPr="001E1F31">
        <w:rPr>
          <w:rFonts w:ascii="ＭＳ 明朝" w:hAnsi="ＭＳ 明朝" w:cs="游ゴシック Light" w:hint="eastAsia"/>
          <w:szCs w:val="21"/>
        </w:rPr>
        <w:t>、バージョンアップ前と同様のシステム動作が</w:t>
      </w:r>
      <w:r w:rsidR="009815B3" w:rsidRPr="001E1F31">
        <w:rPr>
          <w:rFonts w:ascii="ＭＳ 明朝" w:hAnsi="ＭＳ 明朝" w:cs="游ゴシック Light"/>
          <w:szCs w:val="21"/>
        </w:rPr>
        <w:t>できるように考慮すること。OSの特性バージョンに依存する機能が判明している場合</w:t>
      </w:r>
      <w:r w:rsidR="009815B3" w:rsidRPr="001E1F31">
        <w:rPr>
          <w:rFonts w:ascii="ＭＳ 明朝" w:hAnsi="ＭＳ 明朝" w:cs="游ゴシック Light" w:hint="eastAsia"/>
          <w:szCs w:val="21"/>
        </w:rPr>
        <w:t>に</w:t>
      </w:r>
      <w:r w:rsidR="009815B3" w:rsidRPr="001E1F31">
        <w:rPr>
          <w:rFonts w:ascii="ＭＳ 明朝" w:hAnsi="ＭＳ 明朝" w:cs="游ゴシック Light"/>
          <w:szCs w:val="21"/>
        </w:rPr>
        <w:t>は、その利用を最低限とすること。</w:t>
      </w:r>
      <w:r w:rsidR="009815B3" w:rsidRPr="001E1F31">
        <w:rPr>
          <w:rFonts w:ascii="ＭＳ 明朝" w:hAnsi="ＭＳ 明朝" w:hint="eastAsia"/>
          <w:szCs w:val="21"/>
        </w:rPr>
        <w:t>改修等が必要な場合、かかる費用については、別途協議を行うものとする。</w:t>
      </w:r>
    </w:p>
    <w:p w14:paraId="5D6F32E2" w14:textId="41DA6C60" w:rsidR="00461741" w:rsidRPr="001E1F31" w:rsidRDefault="00011918" w:rsidP="00325B4C">
      <w:pPr>
        <w:ind w:leftChars="286" w:left="601" w:firstLineChars="80" w:firstLine="168"/>
        <w:rPr>
          <w:rFonts w:ascii="ＭＳ 明朝" w:hAnsi="ＭＳ 明朝"/>
          <w:szCs w:val="21"/>
        </w:rPr>
      </w:pPr>
      <w:r w:rsidRPr="001E1F31">
        <w:rPr>
          <w:rFonts w:ascii="ＭＳ 明朝" w:hAnsi="ＭＳ 明朝" w:hint="eastAsia"/>
          <w:szCs w:val="21"/>
        </w:rPr>
        <w:t>例外として、救急隊のスマートフォンはAndroid</w:t>
      </w:r>
      <w:r w:rsidRPr="001E1F31">
        <w:rPr>
          <w:rFonts w:ascii="ＭＳ 明朝" w:hAnsi="ＭＳ 明朝"/>
          <w:szCs w:val="21"/>
        </w:rPr>
        <w:t xml:space="preserve"> OS</w:t>
      </w:r>
      <w:r w:rsidRPr="001E1F31">
        <w:rPr>
          <w:rFonts w:ascii="ＭＳ 明朝" w:hAnsi="ＭＳ 明朝" w:hint="eastAsia"/>
          <w:szCs w:val="21"/>
        </w:rPr>
        <w:t>を指定するため、救急隊のスマートフォン利用を提案する場合はこの点に留意すること。</w:t>
      </w:r>
    </w:p>
    <w:p w14:paraId="6B22102E" w14:textId="77777777" w:rsidR="00C378AF" w:rsidRPr="001E1F31" w:rsidRDefault="00C378AF" w:rsidP="00C378AF">
      <w:pPr>
        <w:ind w:leftChars="186" w:left="391" w:firstLineChars="80" w:firstLine="168"/>
        <w:rPr>
          <w:rFonts w:ascii="ＭＳ 明朝" w:hAnsi="ＭＳ 明朝" w:cs="游ゴシック Light"/>
          <w:szCs w:val="21"/>
        </w:rPr>
      </w:pPr>
    </w:p>
    <w:p w14:paraId="0DFFE564" w14:textId="601CBD45" w:rsidR="00461741" w:rsidRPr="001E1F31" w:rsidRDefault="00325B4C" w:rsidP="00325B4C">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オ　</w:t>
      </w:r>
      <w:r w:rsidR="000B41D5" w:rsidRPr="001E1F31">
        <w:rPr>
          <w:rFonts w:ascii="ＭＳ 明朝" w:eastAsia="ＭＳ 明朝" w:hAnsi="ＭＳ 明朝" w:hint="eastAsia"/>
          <w:szCs w:val="21"/>
        </w:rPr>
        <w:t>端末・</w:t>
      </w:r>
      <w:r w:rsidR="00461741" w:rsidRPr="001E1F31">
        <w:rPr>
          <w:rFonts w:ascii="ＭＳ 明朝" w:eastAsia="ＭＳ 明朝" w:hAnsi="ＭＳ 明朝" w:hint="eastAsia"/>
          <w:szCs w:val="21"/>
        </w:rPr>
        <w:t xml:space="preserve">PCにおけるサポートブラウザ </w:t>
      </w:r>
    </w:p>
    <w:p w14:paraId="01AA6E6E" w14:textId="457AF3C6" w:rsidR="00461741" w:rsidRPr="001E1F31" w:rsidRDefault="000B41D5" w:rsidP="00325B4C">
      <w:pPr>
        <w:ind w:leftChars="286" w:left="601" w:firstLineChars="130" w:firstLine="273"/>
        <w:rPr>
          <w:rFonts w:ascii="ＭＳ 明朝" w:hAnsi="ＭＳ 明朝"/>
          <w:szCs w:val="21"/>
        </w:rPr>
      </w:pPr>
      <w:r w:rsidRPr="001E1F31">
        <w:rPr>
          <w:rFonts w:ascii="ＭＳ 明朝" w:hAnsi="ＭＳ 明朝" w:hint="eastAsia"/>
          <w:szCs w:val="21"/>
        </w:rPr>
        <w:t>端末・PCにおける</w:t>
      </w:r>
      <w:r w:rsidR="003241AF" w:rsidRPr="001E1F31">
        <w:rPr>
          <w:rFonts w:ascii="ＭＳ 明朝" w:hAnsi="ＭＳ 明朝" w:hint="eastAsia"/>
          <w:szCs w:val="21"/>
        </w:rPr>
        <w:t>Web</w:t>
      </w:r>
      <w:r w:rsidR="00461741" w:rsidRPr="001E1F31">
        <w:rPr>
          <w:rFonts w:ascii="ＭＳ 明朝" w:hAnsi="ＭＳ 明朝" w:hint="eastAsia"/>
          <w:szCs w:val="21"/>
        </w:rPr>
        <w:t>ブラウザ</w:t>
      </w:r>
      <w:r w:rsidRPr="001E1F31">
        <w:rPr>
          <w:rFonts w:ascii="ＭＳ 明朝" w:hAnsi="ＭＳ 明朝" w:hint="eastAsia"/>
          <w:szCs w:val="21"/>
        </w:rPr>
        <w:t>について具体的に指定しないものの、</w:t>
      </w:r>
      <w:r w:rsidR="00387579" w:rsidRPr="001E1F31">
        <w:rPr>
          <w:rFonts w:ascii="ＭＳ 明朝" w:hAnsi="ＭＳ 明朝" w:cs="游ゴシック Light"/>
          <w:szCs w:val="21"/>
        </w:rPr>
        <w:t>バージョンアップ後</w:t>
      </w:r>
      <w:r w:rsidR="00387579" w:rsidRPr="001E1F31">
        <w:rPr>
          <w:rFonts w:ascii="ＭＳ 明朝" w:hAnsi="ＭＳ 明朝" w:cs="游ゴシック Light" w:hint="eastAsia"/>
          <w:szCs w:val="21"/>
        </w:rPr>
        <w:t>において</w:t>
      </w:r>
      <w:r w:rsidR="00387579" w:rsidRPr="001E1F31">
        <w:rPr>
          <w:rFonts w:ascii="ＭＳ 明朝" w:hAnsi="ＭＳ 明朝" w:cs="游ゴシック Light"/>
          <w:szCs w:val="21"/>
        </w:rPr>
        <w:t>も</w:t>
      </w:r>
      <w:r w:rsidR="00387579" w:rsidRPr="001E1F31">
        <w:rPr>
          <w:rFonts w:ascii="ＭＳ 明朝" w:hAnsi="ＭＳ 明朝" w:cs="游ゴシック Light" w:hint="eastAsia"/>
          <w:szCs w:val="21"/>
        </w:rPr>
        <w:t>、バージョンアップ前と同様のシステム動作が</w:t>
      </w:r>
      <w:r w:rsidR="00387579" w:rsidRPr="001E1F31">
        <w:rPr>
          <w:rFonts w:ascii="ＭＳ 明朝" w:hAnsi="ＭＳ 明朝" w:cs="游ゴシック Light"/>
          <w:szCs w:val="21"/>
        </w:rPr>
        <w:t>できるように考慮すること。</w:t>
      </w:r>
      <w:r w:rsidR="00461741" w:rsidRPr="001E1F31">
        <w:rPr>
          <w:rFonts w:ascii="ＭＳ 明朝" w:hAnsi="ＭＳ 明朝" w:hint="eastAsia"/>
          <w:szCs w:val="21"/>
        </w:rPr>
        <w:t xml:space="preserve"> ただし、改修等が必要な場合、かかる費用については、別途協議を行うものとする。</w:t>
      </w:r>
    </w:p>
    <w:p w14:paraId="2D69B152" w14:textId="77777777" w:rsidR="00C378AF" w:rsidRPr="001E1F31" w:rsidRDefault="00C378AF" w:rsidP="00C378AF">
      <w:pPr>
        <w:ind w:leftChars="186" w:left="391" w:firstLineChars="80" w:firstLine="168"/>
        <w:rPr>
          <w:rFonts w:ascii="ＭＳ 明朝" w:hAnsi="ＭＳ 明朝"/>
          <w:szCs w:val="21"/>
        </w:rPr>
      </w:pPr>
    </w:p>
    <w:p w14:paraId="025B22D1" w14:textId="3C9E7C36" w:rsidR="00461741" w:rsidRPr="001E1F31" w:rsidRDefault="00325B4C" w:rsidP="00325B4C">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カ　</w:t>
      </w:r>
      <w:r w:rsidR="00387579" w:rsidRPr="001E1F31">
        <w:rPr>
          <w:rFonts w:ascii="ＭＳ 明朝" w:eastAsia="ＭＳ 明朝" w:hAnsi="ＭＳ 明朝" w:hint="eastAsia"/>
          <w:szCs w:val="21"/>
        </w:rPr>
        <w:t>端末・</w:t>
      </w:r>
      <w:r w:rsidR="00461741" w:rsidRPr="001E1F31">
        <w:rPr>
          <w:rFonts w:ascii="ＭＳ 明朝" w:eastAsia="ＭＳ 明朝" w:hAnsi="ＭＳ 明朝" w:hint="eastAsia"/>
          <w:szCs w:val="21"/>
        </w:rPr>
        <w:t xml:space="preserve">PCの要求性能 </w:t>
      </w:r>
    </w:p>
    <w:p w14:paraId="676A3760" w14:textId="77777777" w:rsidR="00E63C85" w:rsidRDefault="00387579" w:rsidP="00325B4C">
      <w:pPr>
        <w:ind w:leftChars="286" w:left="601" w:firstLineChars="130" w:firstLine="273"/>
        <w:rPr>
          <w:rFonts w:ascii="ＭＳ 明朝" w:hAnsi="ＭＳ 明朝"/>
          <w:szCs w:val="21"/>
        </w:rPr>
      </w:pPr>
      <w:r w:rsidRPr="001E1F31">
        <w:rPr>
          <w:rFonts w:ascii="ＭＳ 明朝" w:hAnsi="ＭＳ 明朝" w:hint="eastAsia"/>
          <w:szCs w:val="21"/>
        </w:rPr>
        <w:t>端末・PC</w:t>
      </w:r>
      <w:r w:rsidR="00461741" w:rsidRPr="001E1F31">
        <w:rPr>
          <w:rFonts w:ascii="ＭＳ 明朝" w:hAnsi="ＭＳ 明朝" w:hint="eastAsia"/>
          <w:szCs w:val="21"/>
        </w:rPr>
        <w:t>の CPU、メモリ、ハードディスク</w:t>
      </w:r>
      <w:r w:rsidRPr="001E1F31">
        <w:rPr>
          <w:rFonts w:ascii="ＭＳ 明朝" w:hAnsi="ＭＳ 明朝" w:hint="eastAsia"/>
          <w:szCs w:val="21"/>
        </w:rPr>
        <w:t>など</w:t>
      </w:r>
      <w:r w:rsidR="00461741" w:rsidRPr="001E1F31">
        <w:rPr>
          <w:rFonts w:ascii="ＭＳ 明朝" w:hAnsi="ＭＳ 明朝" w:hint="eastAsia"/>
          <w:szCs w:val="21"/>
        </w:rPr>
        <w:t>の性能については</w:t>
      </w:r>
      <w:r w:rsidR="00C378AF" w:rsidRPr="001E1F31">
        <w:rPr>
          <w:rFonts w:ascii="ＭＳ 明朝" w:hAnsi="ＭＳ 明朝" w:hint="eastAsia"/>
          <w:szCs w:val="21"/>
        </w:rPr>
        <w:t>具体的に指定しない</w:t>
      </w:r>
      <w:r w:rsidR="00E63C85">
        <w:rPr>
          <w:rFonts w:ascii="ＭＳ 明朝" w:hAnsi="ＭＳ 明朝" w:hint="eastAsia"/>
          <w:szCs w:val="21"/>
        </w:rPr>
        <w:t>。</w:t>
      </w:r>
    </w:p>
    <w:p w14:paraId="5036E54C" w14:textId="0FA506BE" w:rsidR="00461741" w:rsidRPr="001E1F31" w:rsidRDefault="00E63C85" w:rsidP="00325B4C">
      <w:pPr>
        <w:ind w:leftChars="286" w:left="601" w:firstLineChars="130" w:firstLine="273"/>
        <w:rPr>
          <w:rFonts w:ascii="ＭＳ 明朝" w:hAnsi="ＭＳ 明朝"/>
          <w:szCs w:val="21"/>
        </w:rPr>
      </w:pPr>
      <w:r>
        <w:rPr>
          <w:rFonts w:ascii="ＭＳ 明朝" w:hAnsi="ＭＳ 明朝" w:hint="eastAsia"/>
          <w:szCs w:val="21"/>
        </w:rPr>
        <w:t>なお、</w:t>
      </w:r>
      <w:r w:rsidR="00461741" w:rsidRPr="001E1F31">
        <w:rPr>
          <w:rFonts w:ascii="ＭＳ 明朝" w:hAnsi="ＭＳ 明朝" w:hint="eastAsia"/>
          <w:szCs w:val="21"/>
        </w:rPr>
        <w:t>システムを利用するため</w:t>
      </w:r>
      <w:r>
        <w:rPr>
          <w:rFonts w:ascii="ＭＳ 明朝" w:hAnsi="ＭＳ 明朝" w:hint="eastAsia"/>
          <w:szCs w:val="21"/>
        </w:rPr>
        <w:t>の</w:t>
      </w:r>
      <w:r w:rsidR="00461741" w:rsidRPr="001E1F31">
        <w:rPr>
          <w:rFonts w:ascii="ＭＳ 明朝" w:hAnsi="ＭＳ 明朝" w:hint="eastAsia"/>
          <w:szCs w:val="21"/>
        </w:rPr>
        <w:t>性能</w:t>
      </w:r>
      <w:r>
        <w:rPr>
          <w:rFonts w:ascii="ＭＳ 明朝" w:hAnsi="ＭＳ 明朝" w:hint="eastAsia"/>
          <w:szCs w:val="21"/>
        </w:rPr>
        <w:t>については、本市と協議の上決定すること。</w:t>
      </w:r>
    </w:p>
    <w:p w14:paraId="2B1EBF50" w14:textId="77777777" w:rsidR="00387579" w:rsidRPr="001E1F31" w:rsidRDefault="00387579" w:rsidP="00387579">
      <w:pPr>
        <w:ind w:leftChars="186" w:left="391" w:firstLineChars="80" w:firstLine="168"/>
        <w:rPr>
          <w:rFonts w:ascii="ＭＳ 明朝" w:hAnsi="ＭＳ 明朝"/>
          <w:szCs w:val="21"/>
        </w:rPr>
      </w:pPr>
    </w:p>
    <w:p w14:paraId="65077185" w14:textId="5AF6C74E" w:rsidR="00461741" w:rsidRPr="001E1F31" w:rsidRDefault="00325B4C" w:rsidP="00325B4C">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キ　</w:t>
      </w:r>
      <w:r w:rsidR="00461741" w:rsidRPr="001E1F31">
        <w:rPr>
          <w:rFonts w:ascii="ＭＳ 明朝" w:eastAsia="ＭＳ 明朝" w:hAnsi="ＭＳ 明朝" w:hint="eastAsia"/>
          <w:szCs w:val="21"/>
        </w:rPr>
        <w:t xml:space="preserve">必要となるセットアップ等 </w:t>
      </w:r>
    </w:p>
    <w:p w14:paraId="699ADE25" w14:textId="4BA5897F" w:rsidR="00461741" w:rsidRPr="001E1F31" w:rsidRDefault="00461741" w:rsidP="00325B4C">
      <w:pPr>
        <w:ind w:leftChars="286" w:left="601" w:firstLineChars="130" w:firstLine="273"/>
        <w:rPr>
          <w:rFonts w:ascii="ＭＳ 明朝" w:hAnsi="ＭＳ 明朝"/>
          <w:szCs w:val="21"/>
        </w:rPr>
      </w:pPr>
      <w:r w:rsidRPr="001E1F31">
        <w:rPr>
          <w:rFonts w:ascii="ＭＳ 明朝" w:hAnsi="ＭＳ 明朝" w:hint="eastAsia"/>
          <w:szCs w:val="21"/>
        </w:rPr>
        <w:t>システムの利用に当たり、職員による</w:t>
      </w:r>
      <w:r w:rsidR="00487E9F" w:rsidRPr="001E1F31">
        <w:rPr>
          <w:rFonts w:ascii="ＭＳ 明朝" w:hAnsi="ＭＳ 明朝" w:hint="eastAsia"/>
          <w:szCs w:val="21"/>
        </w:rPr>
        <w:t>端末・</w:t>
      </w:r>
      <w:r w:rsidRPr="001E1F31">
        <w:rPr>
          <w:rFonts w:ascii="ＭＳ 明朝" w:hAnsi="ＭＳ 明朝" w:hint="eastAsia"/>
          <w:szCs w:val="21"/>
        </w:rPr>
        <w:t>PC</w:t>
      </w:r>
      <w:r w:rsidR="003F2A2E" w:rsidRPr="001E1F31">
        <w:rPr>
          <w:rFonts w:ascii="ＭＳ 明朝" w:hAnsi="ＭＳ 明朝" w:hint="eastAsia"/>
          <w:szCs w:val="21"/>
        </w:rPr>
        <w:t>への</w:t>
      </w:r>
      <w:r w:rsidRPr="001E1F31">
        <w:rPr>
          <w:rFonts w:ascii="ＭＳ 明朝" w:hAnsi="ＭＳ 明朝" w:hint="eastAsia"/>
          <w:szCs w:val="21"/>
        </w:rPr>
        <w:t xml:space="preserve">特別な設定やソフトウェアのインストールなどが必要となることがないようにすること。 </w:t>
      </w:r>
    </w:p>
    <w:p w14:paraId="4E3C5CF4" w14:textId="77777777" w:rsidR="00A222B7" w:rsidRPr="001E1F31" w:rsidRDefault="00A222B7" w:rsidP="00BD43D5">
      <w:pPr>
        <w:ind w:leftChars="300" w:left="630" w:firstLineChars="100" w:firstLine="210"/>
        <w:rPr>
          <w:rFonts w:ascii="ＭＳ 明朝" w:hAnsi="ＭＳ 明朝"/>
          <w:szCs w:val="21"/>
        </w:rPr>
      </w:pPr>
      <w:bookmarkStart w:id="11" w:name="_Hlk136273769"/>
    </w:p>
    <w:bookmarkEnd w:id="11"/>
    <w:p w14:paraId="7D64E7D3" w14:textId="07237AC4" w:rsidR="00461741" w:rsidRPr="001E1F31" w:rsidRDefault="00325B4C" w:rsidP="00325B4C">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3) </w:t>
      </w:r>
      <w:r w:rsidR="00461741" w:rsidRPr="001E1F31">
        <w:rPr>
          <w:rFonts w:ascii="ＭＳ 明朝" w:eastAsia="ＭＳ 明朝" w:hAnsi="ＭＳ 明朝" w:hint="eastAsia"/>
          <w:szCs w:val="21"/>
        </w:rPr>
        <w:t xml:space="preserve">ハードウェア・ソフトウェア要件 </w:t>
      </w:r>
    </w:p>
    <w:p w14:paraId="231E8D3A" w14:textId="77EAAE2C" w:rsidR="00461741" w:rsidRPr="001E1F31" w:rsidRDefault="00461741" w:rsidP="00461741">
      <w:pPr>
        <w:pStyle w:val="a7"/>
        <w:ind w:leftChars="208" w:left="437" w:firstLineChars="90" w:firstLine="189"/>
        <w:rPr>
          <w:rFonts w:ascii="ＭＳ 明朝" w:hAnsi="ＭＳ 明朝"/>
          <w:sz w:val="21"/>
          <w:szCs w:val="21"/>
        </w:rPr>
      </w:pPr>
      <w:r w:rsidRPr="001E1F31">
        <w:rPr>
          <w:rFonts w:ascii="ＭＳ 明朝" w:hAnsi="ＭＳ 明朝" w:hint="eastAsia"/>
          <w:sz w:val="21"/>
          <w:szCs w:val="21"/>
        </w:rPr>
        <w:t>本システムで必要とするハードウェア</w:t>
      </w:r>
      <w:r w:rsidR="00F21DC1" w:rsidRPr="001E1F31">
        <w:rPr>
          <w:rFonts w:ascii="ＭＳ 明朝" w:hAnsi="ＭＳ 明朝" w:hint="eastAsia"/>
          <w:sz w:val="21"/>
          <w:szCs w:val="21"/>
        </w:rPr>
        <w:t>(</w:t>
      </w:r>
      <w:r w:rsidR="006C43BD" w:rsidRPr="001E1F31">
        <w:rPr>
          <w:rFonts w:ascii="ＭＳ 明朝" w:hAnsi="ＭＳ 明朝" w:hint="eastAsia"/>
          <w:sz w:val="21"/>
          <w:szCs w:val="21"/>
        </w:rPr>
        <w:t>救急隊及び医療機関が利用する端末・</w:t>
      </w:r>
      <w:r w:rsidR="006C43BD" w:rsidRPr="001E1F31">
        <w:rPr>
          <w:rFonts w:ascii="ＭＳ 明朝" w:hAnsi="ＭＳ 明朝"/>
          <w:sz w:val="21"/>
          <w:szCs w:val="21"/>
        </w:rPr>
        <w:t>PC、印刷用プリンタ</w:t>
      </w:r>
      <w:r w:rsidR="00F21DC1" w:rsidRPr="001E1F31">
        <w:rPr>
          <w:rFonts w:ascii="ＭＳ 明朝" w:hAnsi="ＭＳ 明朝" w:hint="eastAsia"/>
          <w:sz w:val="21"/>
          <w:szCs w:val="21"/>
        </w:rPr>
        <w:t>を除く)</w:t>
      </w:r>
      <w:r w:rsidRPr="001E1F31">
        <w:rPr>
          <w:rFonts w:ascii="ＭＳ 明朝" w:hAnsi="ＭＳ 明朝" w:hint="eastAsia"/>
          <w:sz w:val="21"/>
          <w:szCs w:val="21"/>
        </w:rPr>
        <w:t xml:space="preserve">・ソフトウェアの想定を以下に示す。 </w:t>
      </w:r>
    </w:p>
    <w:p w14:paraId="661CC269" w14:textId="2A3A0B3F" w:rsidR="00461741" w:rsidRPr="001E1F31" w:rsidRDefault="00325B4C" w:rsidP="00325B4C">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461741" w:rsidRPr="001E1F31">
        <w:rPr>
          <w:rFonts w:ascii="ＭＳ 明朝" w:eastAsia="ＭＳ 明朝" w:hAnsi="ＭＳ 明朝" w:hint="eastAsia"/>
          <w:szCs w:val="21"/>
        </w:rPr>
        <w:t xml:space="preserve">ハードウェア構成 </w:t>
      </w:r>
    </w:p>
    <w:p w14:paraId="7227489E" w14:textId="7C95E7B7" w:rsidR="00F21DC1" w:rsidRPr="001E1F31" w:rsidRDefault="00F21DC1" w:rsidP="00325B4C">
      <w:pPr>
        <w:ind w:left="851"/>
        <w:rPr>
          <w:rFonts w:ascii="ＭＳ 明朝" w:hAnsi="ＭＳ 明朝"/>
          <w:szCs w:val="21"/>
        </w:rPr>
      </w:pPr>
      <w:r w:rsidRPr="001E1F31">
        <w:rPr>
          <w:rFonts w:ascii="ＭＳ 明朝" w:hAnsi="ＭＳ 明朝" w:hint="eastAsia"/>
          <w:szCs w:val="21"/>
        </w:rPr>
        <w:t>仕様書を実現するために提案する機器。</w:t>
      </w:r>
      <w:r w:rsidR="00D83824" w:rsidRPr="001E1F31">
        <w:rPr>
          <w:rFonts w:ascii="ＭＳ 明朝" w:hAnsi="ＭＳ 明朝" w:hint="eastAsia"/>
          <w:szCs w:val="21"/>
        </w:rPr>
        <w:t>（例：ハードウェアトークン）</w:t>
      </w:r>
    </w:p>
    <w:p w14:paraId="70DFD32B" w14:textId="463160E6" w:rsidR="00461741" w:rsidRPr="001E1F31" w:rsidRDefault="00325B4C" w:rsidP="00325B4C">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イ　</w:t>
      </w:r>
      <w:r w:rsidR="00461741" w:rsidRPr="001E1F31">
        <w:rPr>
          <w:rFonts w:ascii="ＭＳ 明朝" w:eastAsia="ＭＳ 明朝" w:hAnsi="ＭＳ 明朝" w:hint="eastAsia"/>
          <w:szCs w:val="21"/>
        </w:rPr>
        <w:t xml:space="preserve">ハードウェアの選定 </w:t>
      </w:r>
    </w:p>
    <w:p w14:paraId="55B50B69" w14:textId="676B03CA" w:rsidR="00461741" w:rsidRPr="001E1F31" w:rsidRDefault="00325B4C" w:rsidP="00325B4C">
      <w:pPr>
        <w:ind w:firstLineChars="300" w:firstLine="630"/>
        <w:rPr>
          <w:rFonts w:ascii="ＭＳ 明朝" w:hAnsi="ＭＳ 明朝"/>
          <w:szCs w:val="21"/>
        </w:rPr>
      </w:pPr>
      <w:r w:rsidRPr="001E1F31">
        <w:rPr>
          <w:rFonts w:ascii="ＭＳ 明朝" w:hAnsi="ＭＳ 明朝" w:hint="eastAsia"/>
          <w:szCs w:val="21"/>
        </w:rPr>
        <w:t>(ｱ)</w:t>
      </w:r>
      <w:r w:rsidR="00461741" w:rsidRPr="001E1F31">
        <w:rPr>
          <w:rFonts w:ascii="ＭＳ 明朝" w:hAnsi="ＭＳ 明朝" w:hint="eastAsia"/>
          <w:szCs w:val="21"/>
        </w:rPr>
        <w:t xml:space="preserve">「７. 性能要件」に掲げた各要件を満たすこと。 </w:t>
      </w:r>
    </w:p>
    <w:p w14:paraId="1D839F7A" w14:textId="774EA92E" w:rsidR="00461741" w:rsidRPr="001E1F31" w:rsidRDefault="00325B4C" w:rsidP="00325B4C">
      <w:pPr>
        <w:ind w:firstLineChars="300" w:firstLine="630"/>
        <w:rPr>
          <w:rFonts w:ascii="ＭＳ 明朝" w:hAnsi="ＭＳ 明朝"/>
          <w:szCs w:val="21"/>
        </w:rPr>
      </w:pPr>
      <w:r w:rsidRPr="001E1F31">
        <w:rPr>
          <w:rFonts w:ascii="ＭＳ 明朝" w:hAnsi="ＭＳ 明朝"/>
          <w:szCs w:val="21"/>
        </w:rPr>
        <w:t>(</w:t>
      </w:r>
      <w:r w:rsidRPr="001E1F31">
        <w:rPr>
          <w:rFonts w:ascii="ＭＳ 明朝" w:hAnsi="ＭＳ 明朝" w:hint="eastAsia"/>
          <w:szCs w:val="21"/>
        </w:rPr>
        <w:t>ｲ)</w:t>
      </w:r>
      <w:r w:rsidRPr="001E1F31">
        <w:rPr>
          <w:rFonts w:ascii="ＭＳ 明朝" w:hAnsi="ＭＳ 明朝"/>
          <w:szCs w:val="21"/>
        </w:rPr>
        <w:t xml:space="preserve"> </w:t>
      </w:r>
      <w:r w:rsidR="00461741" w:rsidRPr="001E1F31">
        <w:rPr>
          <w:rFonts w:ascii="ＭＳ 明朝" w:hAnsi="ＭＳ 明朝" w:hint="eastAsia"/>
          <w:szCs w:val="21"/>
        </w:rPr>
        <w:t>安定した動作実績があるものを最優先に考慮すること。</w:t>
      </w:r>
    </w:p>
    <w:p w14:paraId="5D89C71D" w14:textId="3D55D010" w:rsidR="00461741" w:rsidRPr="001E1F31" w:rsidRDefault="00325B4C" w:rsidP="00325B4C">
      <w:pPr>
        <w:ind w:firstLineChars="300" w:firstLine="630"/>
        <w:rPr>
          <w:rFonts w:ascii="ＭＳ 明朝" w:hAnsi="ＭＳ 明朝"/>
          <w:szCs w:val="21"/>
        </w:rPr>
      </w:pPr>
      <w:r w:rsidRPr="001E1F31">
        <w:rPr>
          <w:rFonts w:ascii="ＭＳ 明朝" w:hAnsi="ＭＳ 明朝"/>
          <w:szCs w:val="21"/>
        </w:rPr>
        <w:t>(</w:t>
      </w:r>
      <w:r w:rsidRPr="001E1F31">
        <w:rPr>
          <w:rFonts w:ascii="ＭＳ 明朝" w:hAnsi="ＭＳ 明朝" w:hint="eastAsia"/>
          <w:szCs w:val="21"/>
        </w:rPr>
        <w:t>ｳ)</w:t>
      </w:r>
      <w:r w:rsidRPr="001E1F31">
        <w:rPr>
          <w:rFonts w:ascii="ＭＳ 明朝" w:hAnsi="ＭＳ 明朝"/>
          <w:szCs w:val="21"/>
        </w:rPr>
        <w:t xml:space="preserve"> </w:t>
      </w:r>
      <w:r w:rsidR="00461741" w:rsidRPr="001E1F31">
        <w:rPr>
          <w:rFonts w:ascii="ＭＳ 明朝" w:hAnsi="ＭＳ 明朝" w:hint="eastAsia"/>
          <w:szCs w:val="21"/>
        </w:rPr>
        <w:t xml:space="preserve">オンサイト保守が可能である機器とすること。 </w:t>
      </w:r>
    </w:p>
    <w:p w14:paraId="1F93E0E9" w14:textId="11B77C07" w:rsidR="00461741" w:rsidRPr="001E1F31" w:rsidRDefault="00325B4C" w:rsidP="00325B4C">
      <w:pPr>
        <w:ind w:firstLineChars="300" w:firstLine="630"/>
        <w:rPr>
          <w:rFonts w:ascii="ＭＳ 明朝" w:hAnsi="ＭＳ 明朝"/>
          <w:szCs w:val="21"/>
        </w:rPr>
      </w:pPr>
      <w:r w:rsidRPr="001E1F31">
        <w:rPr>
          <w:rFonts w:ascii="ＭＳ 明朝" w:hAnsi="ＭＳ 明朝"/>
          <w:szCs w:val="21"/>
        </w:rPr>
        <w:t>(</w:t>
      </w:r>
      <w:r w:rsidRPr="001E1F31">
        <w:rPr>
          <w:rFonts w:ascii="ＭＳ 明朝" w:hAnsi="ＭＳ 明朝" w:hint="eastAsia"/>
          <w:szCs w:val="21"/>
        </w:rPr>
        <w:t>ｴ)</w:t>
      </w:r>
      <w:r w:rsidRPr="001E1F31">
        <w:rPr>
          <w:rFonts w:ascii="ＭＳ 明朝" w:hAnsi="ＭＳ 明朝"/>
          <w:szCs w:val="21"/>
        </w:rPr>
        <w:t xml:space="preserve"> </w:t>
      </w:r>
      <w:r w:rsidR="00461741" w:rsidRPr="001E1F31">
        <w:rPr>
          <w:rFonts w:ascii="ＭＳ 明朝" w:hAnsi="ＭＳ 明朝" w:hint="eastAsia"/>
          <w:szCs w:val="21"/>
        </w:rPr>
        <w:t xml:space="preserve">24 時間以内に部品交換可能な機器とすること。  </w:t>
      </w:r>
    </w:p>
    <w:p w14:paraId="28CA8934" w14:textId="2B9B88F0" w:rsidR="00461741" w:rsidRPr="001E1F31" w:rsidRDefault="00325B4C" w:rsidP="00325B4C">
      <w:pPr>
        <w:ind w:firstLineChars="300" w:firstLine="630"/>
        <w:rPr>
          <w:rFonts w:ascii="ＭＳ 明朝" w:hAnsi="ＭＳ 明朝"/>
          <w:szCs w:val="21"/>
        </w:rPr>
      </w:pPr>
      <w:r w:rsidRPr="001E1F31">
        <w:rPr>
          <w:rFonts w:ascii="ＭＳ 明朝" w:hAnsi="ＭＳ 明朝"/>
          <w:szCs w:val="21"/>
        </w:rPr>
        <w:t>(</w:t>
      </w:r>
      <w:r w:rsidRPr="001E1F31">
        <w:rPr>
          <w:rFonts w:ascii="ＭＳ 明朝" w:hAnsi="ＭＳ 明朝" w:hint="eastAsia"/>
          <w:szCs w:val="21"/>
        </w:rPr>
        <w:t>ｵ)</w:t>
      </w:r>
      <w:r w:rsidRPr="001E1F31">
        <w:rPr>
          <w:rFonts w:ascii="ＭＳ 明朝" w:hAnsi="ＭＳ 明朝"/>
          <w:szCs w:val="21"/>
        </w:rPr>
        <w:t xml:space="preserve"> </w:t>
      </w:r>
      <w:r w:rsidR="00461741" w:rsidRPr="001E1F31">
        <w:rPr>
          <w:rFonts w:ascii="ＭＳ 明朝" w:hAnsi="ＭＳ 明朝" w:hint="eastAsia"/>
          <w:szCs w:val="21"/>
        </w:rPr>
        <w:t>故障時に可能な限りホットスワップができる部品を選定すること。</w:t>
      </w:r>
    </w:p>
    <w:p w14:paraId="7CFE6A7A" w14:textId="653D09A2" w:rsidR="00461741" w:rsidRPr="001E1F31" w:rsidRDefault="00325B4C" w:rsidP="00325B4C">
      <w:pPr>
        <w:ind w:firstLineChars="300" w:firstLine="630"/>
        <w:rPr>
          <w:rFonts w:ascii="ＭＳ 明朝" w:hAnsi="ＭＳ 明朝"/>
          <w:szCs w:val="21"/>
        </w:rPr>
      </w:pPr>
      <w:r w:rsidRPr="001E1F31">
        <w:rPr>
          <w:rFonts w:ascii="ＭＳ 明朝" w:hAnsi="ＭＳ 明朝" w:hint="eastAsia"/>
          <w:szCs w:val="21"/>
        </w:rPr>
        <w:t>(ｶ)</w:t>
      </w:r>
      <w:r w:rsidRPr="001E1F31">
        <w:rPr>
          <w:rFonts w:ascii="ＭＳ 明朝" w:hAnsi="ＭＳ 明朝"/>
          <w:szCs w:val="21"/>
        </w:rPr>
        <w:t xml:space="preserve"> </w:t>
      </w:r>
      <w:r w:rsidR="00461741" w:rsidRPr="001E1F31">
        <w:rPr>
          <w:rFonts w:ascii="ＭＳ 明朝" w:hAnsi="ＭＳ 明朝" w:hint="eastAsia"/>
          <w:szCs w:val="21"/>
        </w:rPr>
        <w:t xml:space="preserve">上記を考慮した上でなるべく安価なものを選定すること。 </w:t>
      </w:r>
    </w:p>
    <w:p w14:paraId="4747BB50" w14:textId="4C2EEEB6" w:rsidR="00461741" w:rsidRPr="001E1F31" w:rsidRDefault="00325B4C" w:rsidP="00325B4C">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ウ　</w:t>
      </w:r>
      <w:r w:rsidR="00461741" w:rsidRPr="001E1F31">
        <w:rPr>
          <w:rFonts w:ascii="ＭＳ 明朝" w:eastAsia="ＭＳ 明朝" w:hAnsi="ＭＳ 明朝" w:hint="eastAsia"/>
          <w:szCs w:val="21"/>
        </w:rPr>
        <w:t xml:space="preserve">ソフトウェア要件 </w:t>
      </w:r>
    </w:p>
    <w:p w14:paraId="25E9C29B" w14:textId="71A77832"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 xml:space="preserve">データベース及び管理システムのミドルウェアは、特に限定しないが、一般的な自治体の導入状況、市場性などを考慮した上でなるべく安価なものを選定すること。 </w:t>
      </w:r>
    </w:p>
    <w:p w14:paraId="5517E305" w14:textId="77777777" w:rsidR="00D67F21" w:rsidRPr="001E1F31" w:rsidRDefault="00D67F21" w:rsidP="00461741">
      <w:pPr>
        <w:ind w:leftChars="300" w:left="630" w:firstLineChars="100" w:firstLine="210"/>
        <w:rPr>
          <w:rFonts w:ascii="ＭＳ 明朝" w:hAnsi="ＭＳ 明朝"/>
          <w:szCs w:val="21"/>
        </w:rPr>
      </w:pPr>
    </w:p>
    <w:p w14:paraId="18C18CC8" w14:textId="3DFEC13C" w:rsidR="002833CF" w:rsidRPr="001E1F31" w:rsidRDefault="00325B4C" w:rsidP="00325B4C">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4) </w:t>
      </w:r>
      <w:r w:rsidR="002833CF" w:rsidRPr="001E1F31">
        <w:rPr>
          <w:rFonts w:ascii="ＭＳ 明朝" w:eastAsia="ＭＳ 明朝" w:hAnsi="ＭＳ 明朝" w:hint="eastAsia"/>
          <w:szCs w:val="21"/>
        </w:rPr>
        <w:t>クラウド要件</w:t>
      </w:r>
    </w:p>
    <w:p w14:paraId="4DF4C963" w14:textId="77777777" w:rsidR="00325B4C" w:rsidRPr="001E1F31" w:rsidRDefault="00511508" w:rsidP="00325B4C">
      <w:pPr>
        <w:ind w:leftChars="150" w:left="315" w:firstLineChars="100" w:firstLine="210"/>
        <w:rPr>
          <w:rFonts w:ascii="ＭＳ 明朝" w:hAnsi="ＭＳ 明朝"/>
          <w:szCs w:val="21"/>
        </w:rPr>
      </w:pPr>
      <w:r w:rsidRPr="001E1F31">
        <w:rPr>
          <w:rFonts w:ascii="ＭＳ 明朝" w:hAnsi="ＭＳ 明朝" w:hint="eastAsia"/>
          <w:szCs w:val="21"/>
        </w:rPr>
        <w:t>傷病者情報共有システムは</w:t>
      </w:r>
      <w:r w:rsidR="002833CF" w:rsidRPr="001E1F31">
        <w:rPr>
          <w:rFonts w:ascii="ＭＳ 明朝" w:hAnsi="ＭＳ 明朝" w:hint="eastAsia"/>
          <w:szCs w:val="21"/>
        </w:rPr>
        <w:t>クラウドサービス</w:t>
      </w:r>
      <w:r w:rsidRPr="001E1F31">
        <w:rPr>
          <w:rFonts w:ascii="ＭＳ 明朝" w:hAnsi="ＭＳ 明朝" w:hint="eastAsia"/>
          <w:szCs w:val="21"/>
        </w:rPr>
        <w:t>に構築することを想定している。</w:t>
      </w:r>
      <w:r w:rsidR="00D0741E" w:rsidRPr="001E1F31">
        <w:rPr>
          <w:rFonts w:ascii="ＭＳ 明朝" w:hAnsi="ＭＳ 明朝" w:hint="eastAsia"/>
          <w:szCs w:val="21"/>
        </w:rPr>
        <w:t>受託者</w:t>
      </w:r>
      <w:r w:rsidR="002833CF" w:rsidRPr="001E1F31">
        <w:rPr>
          <w:rFonts w:ascii="ＭＳ 明朝" w:hAnsi="ＭＳ 明朝" w:hint="eastAsia"/>
          <w:szCs w:val="21"/>
        </w:rPr>
        <w:t>は、他の自治体のシステムで稼働実績を有し、運用の自動化やサービスの高度化、情報セキュリティの強化、新機能の追加等に積極的かつ持続的な投資が行われているクラウドサービスを選定し、次の</w:t>
      </w:r>
      <w:r w:rsidR="00325B4C" w:rsidRPr="001E1F31">
        <w:rPr>
          <w:rFonts w:ascii="ＭＳ 明朝" w:hAnsi="ＭＳ 明朝" w:hint="eastAsia"/>
          <w:szCs w:val="21"/>
        </w:rPr>
        <w:t>アからケ</w:t>
      </w:r>
      <w:r w:rsidR="002833CF" w:rsidRPr="001E1F31">
        <w:rPr>
          <w:rFonts w:ascii="ＭＳ 明朝" w:hAnsi="ＭＳ 明朝"/>
          <w:szCs w:val="21"/>
        </w:rPr>
        <w:t>の</w:t>
      </w:r>
      <w:r w:rsidR="002833CF" w:rsidRPr="001E1F31">
        <w:rPr>
          <w:rFonts w:ascii="ＭＳ 明朝" w:hAnsi="ＭＳ 明朝" w:hint="eastAsia"/>
          <w:szCs w:val="21"/>
        </w:rPr>
        <w:t>要件を満たすクラウドサービスを利用すること。また、</w:t>
      </w:r>
      <w:r w:rsidR="00D0741E" w:rsidRPr="001E1F31">
        <w:rPr>
          <w:rFonts w:ascii="ＭＳ 明朝" w:hAnsi="ＭＳ 明朝" w:hint="eastAsia"/>
          <w:szCs w:val="21"/>
        </w:rPr>
        <w:t>受託者</w:t>
      </w:r>
      <w:r w:rsidR="002833CF" w:rsidRPr="001E1F31">
        <w:rPr>
          <w:rFonts w:ascii="ＭＳ 明朝" w:hAnsi="ＭＳ 明朝" w:hint="eastAsia"/>
          <w:szCs w:val="21"/>
        </w:rPr>
        <w:t>は、本番環境及び開発環境を含めて適切なクラウドサービスの構成を本市に提案し、承認を得た上で決定すること。</w:t>
      </w:r>
    </w:p>
    <w:p w14:paraId="018F478C" w14:textId="1D8D39F2" w:rsidR="002833CF" w:rsidRPr="001E1F31" w:rsidRDefault="002833CF" w:rsidP="00325B4C">
      <w:pPr>
        <w:ind w:leftChars="150" w:left="315" w:firstLineChars="100" w:firstLine="210"/>
        <w:rPr>
          <w:rFonts w:ascii="ＭＳ 明朝" w:hAnsi="ＭＳ 明朝"/>
          <w:szCs w:val="21"/>
        </w:rPr>
      </w:pPr>
      <w:r w:rsidRPr="001E1F31">
        <w:rPr>
          <w:rFonts w:ascii="ＭＳ 明朝" w:hAnsi="ＭＳ 明朝" w:hint="eastAsia"/>
          <w:szCs w:val="21"/>
        </w:rPr>
        <w:t>なお、情報セキュリティ対策の実施に当たっては、適宜クラウドサービスプロバイダから提供されるサービスを利用することとして差し支えないが、クラウドサービス</w:t>
      </w:r>
      <w:r w:rsidR="00162B9D" w:rsidRPr="001E1F31">
        <w:rPr>
          <w:rFonts w:ascii="ＭＳ 明朝" w:hAnsi="ＭＳ 明朝" w:hint="eastAsia"/>
          <w:szCs w:val="21"/>
        </w:rPr>
        <w:t>プロバイダ</w:t>
      </w:r>
      <w:r w:rsidRPr="001E1F31">
        <w:rPr>
          <w:rFonts w:ascii="ＭＳ 明朝" w:hAnsi="ＭＳ 明朝" w:hint="eastAsia"/>
          <w:szCs w:val="21"/>
        </w:rPr>
        <w:t>に本書に記載の仕様を要求し、満たすことを確認しなければならない。</w:t>
      </w:r>
    </w:p>
    <w:p w14:paraId="70B87835" w14:textId="550B5453" w:rsidR="002833CF" w:rsidRPr="001E1F31" w:rsidRDefault="002833CF" w:rsidP="00325B4C">
      <w:pPr>
        <w:ind w:leftChars="150" w:left="315" w:firstLineChars="100" w:firstLine="210"/>
        <w:rPr>
          <w:rFonts w:ascii="ＭＳ 明朝" w:hAnsi="ＭＳ 明朝"/>
          <w:szCs w:val="21"/>
        </w:rPr>
      </w:pPr>
      <w:r w:rsidRPr="001E1F31">
        <w:rPr>
          <w:rFonts w:ascii="ＭＳ 明朝" w:hAnsi="ＭＳ 明朝" w:hint="eastAsia"/>
          <w:szCs w:val="21"/>
        </w:rPr>
        <w:t>クラウドセキュリティに関して、</w:t>
      </w:r>
      <w:r w:rsidR="000E6BDC" w:rsidRPr="001E1F31">
        <w:rPr>
          <w:rFonts w:ascii="ＭＳ 明朝" w:hAnsi="ＭＳ 明朝" w:hint="eastAsia"/>
          <w:szCs w:val="21"/>
        </w:rPr>
        <w:t>国際規格ISO／IEC27001又は国内規格JISQ27001</w:t>
      </w:r>
      <w:r w:rsidRPr="001E1F31">
        <w:rPr>
          <w:rFonts w:ascii="ＭＳ 明朝" w:hAnsi="ＭＳ 明朝" w:hint="eastAsia"/>
          <w:szCs w:val="21"/>
        </w:rPr>
        <w:t>を取得してい</w:t>
      </w:r>
      <w:r w:rsidR="000E6BDC" w:rsidRPr="001E1F31">
        <w:rPr>
          <w:rFonts w:ascii="ＭＳ 明朝" w:hAnsi="ＭＳ 明朝" w:hint="eastAsia"/>
          <w:szCs w:val="21"/>
        </w:rPr>
        <w:t>ること</w:t>
      </w:r>
      <w:r w:rsidRPr="001E1F31">
        <w:rPr>
          <w:rFonts w:ascii="ＭＳ 明朝" w:hAnsi="ＭＳ 明朝" w:hint="eastAsia"/>
          <w:szCs w:val="21"/>
        </w:rPr>
        <w:t>。</w:t>
      </w:r>
    </w:p>
    <w:p w14:paraId="6FE88BDA" w14:textId="2B3FCC26" w:rsidR="002833CF" w:rsidRPr="001E1F31" w:rsidRDefault="00325B4C" w:rsidP="00325B4C">
      <w:pPr>
        <w:ind w:left="426"/>
        <w:rPr>
          <w:rFonts w:ascii="ＭＳ 明朝" w:hAnsi="ＭＳ 明朝"/>
          <w:szCs w:val="21"/>
        </w:rPr>
      </w:pPr>
      <w:r w:rsidRPr="001E1F31">
        <w:rPr>
          <w:rFonts w:ascii="ＭＳ 明朝" w:hAnsi="ＭＳ 明朝" w:hint="eastAsia"/>
          <w:szCs w:val="21"/>
        </w:rPr>
        <w:t xml:space="preserve">ア　</w:t>
      </w:r>
      <w:r w:rsidR="002833CF" w:rsidRPr="001E1F31">
        <w:rPr>
          <w:rFonts w:ascii="ＭＳ 明朝" w:hAnsi="ＭＳ 明朝" w:hint="eastAsia"/>
          <w:szCs w:val="21"/>
        </w:rPr>
        <w:t>データセンタの設置場所は、日本国内であること。</w:t>
      </w:r>
    </w:p>
    <w:p w14:paraId="474A26A7" w14:textId="22428B4D" w:rsidR="002833CF" w:rsidRPr="001E1F31" w:rsidRDefault="00325B4C" w:rsidP="00325B4C">
      <w:pPr>
        <w:ind w:left="426"/>
        <w:rPr>
          <w:rFonts w:ascii="ＭＳ 明朝" w:hAnsi="ＭＳ 明朝"/>
          <w:szCs w:val="21"/>
        </w:rPr>
      </w:pPr>
      <w:r w:rsidRPr="001E1F31">
        <w:rPr>
          <w:rFonts w:ascii="ＭＳ 明朝" w:hAnsi="ＭＳ 明朝" w:hint="eastAsia"/>
          <w:szCs w:val="21"/>
        </w:rPr>
        <w:t xml:space="preserve">イ　</w:t>
      </w:r>
      <w:r w:rsidR="002833CF" w:rsidRPr="001E1F31">
        <w:rPr>
          <w:rFonts w:ascii="ＭＳ 明朝" w:hAnsi="ＭＳ 明朝" w:hint="eastAsia"/>
          <w:szCs w:val="21"/>
        </w:rPr>
        <w:t>本市の指示によらない限り、一切の情報資産について日本国外への持ち出しを行わないこと。</w:t>
      </w:r>
    </w:p>
    <w:p w14:paraId="52B0C6C5" w14:textId="77777777" w:rsidR="00325B4C" w:rsidRPr="001E1F31" w:rsidRDefault="00325B4C" w:rsidP="00325B4C">
      <w:pPr>
        <w:ind w:left="426"/>
        <w:rPr>
          <w:rFonts w:ascii="ＭＳ 明朝" w:hAnsi="ＭＳ 明朝"/>
          <w:szCs w:val="21"/>
        </w:rPr>
      </w:pPr>
      <w:r w:rsidRPr="001E1F31">
        <w:rPr>
          <w:rFonts w:ascii="ＭＳ 明朝" w:hAnsi="ＭＳ 明朝" w:hint="eastAsia"/>
          <w:szCs w:val="21"/>
        </w:rPr>
        <w:t xml:space="preserve">ウ　</w:t>
      </w:r>
      <w:r w:rsidR="002833CF" w:rsidRPr="001E1F31">
        <w:rPr>
          <w:rFonts w:ascii="ＭＳ 明朝" w:hAnsi="ＭＳ 明朝" w:hint="eastAsia"/>
          <w:szCs w:val="21"/>
        </w:rPr>
        <w:t>クラウドサービスの利用契約に関連して生じる一切の紛争は、日本の地方裁判所を専属的合意</w:t>
      </w:r>
    </w:p>
    <w:p w14:paraId="02B9A346" w14:textId="0300D9D1" w:rsidR="002833CF" w:rsidRPr="001E1F31" w:rsidRDefault="002833CF" w:rsidP="00325B4C">
      <w:pPr>
        <w:ind w:left="426" w:firstLineChars="100" w:firstLine="210"/>
        <w:rPr>
          <w:rFonts w:ascii="ＭＳ 明朝" w:hAnsi="ＭＳ 明朝"/>
          <w:szCs w:val="21"/>
        </w:rPr>
      </w:pPr>
      <w:r w:rsidRPr="001E1F31">
        <w:rPr>
          <w:rFonts w:ascii="ＭＳ 明朝" w:hAnsi="ＭＳ 明朝" w:hint="eastAsia"/>
          <w:szCs w:val="21"/>
        </w:rPr>
        <w:t>管轄裁判所とするものであること。</w:t>
      </w:r>
    </w:p>
    <w:p w14:paraId="26B9564D" w14:textId="1A612CE1" w:rsidR="002833CF" w:rsidRPr="001E1F31" w:rsidRDefault="00325B4C" w:rsidP="00325B4C">
      <w:pPr>
        <w:ind w:left="426"/>
        <w:rPr>
          <w:rFonts w:ascii="ＭＳ 明朝" w:hAnsi="ＭＳ 明朝"/>
          <w:szCs w:val="21"/>
        </w:rPr>
      </w:pPr>
      <w:r w:rsidRPr="001E1F31">
        <w:rPr>
          <w:rFonts w:ascii="ＭＳ 明朝" w:hAnsi="ＭＳ 明朝" w:hint="eastAsia"/>
          <w:szCs w:val="21"/>
        </w:rPr>
        <w:t xml:space="preserve">エ　</w:t>
      </w:r>
      <w:r w:rsidR="002833CF" w:rsidRPr="001E1F31">
        <w:rPr>
          <w:rFonts w:ascii="ＭＳ 明朝" w:hAnsi="ＭＳ 明朝" w:hint="eastAsia"/>
          <w:szCs w:val="21"/>
        </w:rPr>
        <w:t>契約の解釈が日本法に基づくものであること。</w:t>
      </w:r>
    </w:p>
    <w:p w14:paraId="2F307F59" w14:textId="03E136B4" w:rsidR="002833CF" w:rsidRPr="001E1F31" w:rsidRDefault="00325B4C" w:rsidP="00325B4C">
      <w:pPr>
        <w:ind w:left="426"/>
        <w:rPr>
          <w:rFonts w:ascii="ＭＳ 明朝" w:hAnsi="ＭＳ 明朝"/>
          <w:szCs w:val="21"/>
        </w:rPr>
      </w:pPr>
      <w:r w:rsidRPr="001E1F31">
        <w:rPr>
          <w:rFonts w:ascii="ＭＳ 明朝" w:hAnsi="ＭＳ 明朝" w:hint="eastAsia"/>
          <w:szCs w:val="21"/>
        </w:rPr>
        <w:t xml:space="preserve">オ　</w:t>
      </w:r>
      <w:r w:rsidR="002833CF" w:rsidRPr="001E1F31">
        <w:rPr>
          <w:rFonts w:ascii="ＭＳ 明朝" w:hAnsi="ＭＳ 明朝" w:hint="eastAsia"/>
          <w:szCs w:val="21"/>
        </w:rPr>
        <w:t>情報資産の所有権がクラウドサービス</w:t>
      </w:r>
      <w:r w:rsidR="00162B9D" w:rsidRPr="001E1F31">
        <w:rPr>
          <w:rFonts w:ascii="ＭＳ 明朝" w:hAnsi="ＭＳ 明朝" w:hint="eastAsia"/>
          <w:szCs w:val="21"/>
        </w:rPr>
        <w:t>プロバイダ</w:t>
      </w:r>
      <w:r w:rsidR="002833CF" w:rsidRPr="001E1F31">
        <w:rPr>
          <w:rFonts w:ascii="ＭＳ 明朝" w:hAnsi="ＭＳ 明朝" w:hint="eastAsia"/>
          <w:szCs w:val="21"/>
        </w:rPr>
        <w:t>に移管されるものではないこと。</w:t>
      </w:r>
    </w:p>
    <w:p w14:paraId="72924CB9" w14:textId="11E0F2F4" w:rsidR="002833CF" w:rsidRPr="001E1F31" w:rsidRDefault="00325B4C" w:rsidP="00325B4C">
      <w:pPr>
        <w:ind w:left="426"/>
        <w:rPr>
          <w:rFonts w:ascii="ＭＳ 明朝" w:hAnsi="ＭＳ 明朝"/>
          <w:szCs w:val="21"/>
        </w:rPr>
      </w:pPr>
      <w:r w:rsidRPr="001E1F31">
        <w:rPr>
          <w:rFonts w:ascii="ＭＳ 明朝" w:hAnsi="ＭＳ 明朝" w:hint="eastAsia"/>
          <w:szCs w:val="21"/>
        </w:rPr>
        <w:t xml:space="preserve">カ　</w:t>
      </w:r>
      <w:r w:rsidR="002833CF" w:rsidRPr="001E1F31">
        <w:rPr>
          <w:rFonts w:ascii="ＭＳ 明朝" w:hAnsi="ＭＳ 明朝" w:hint="eastAsia"/>
          <w:szCs w:val="21"/>
        </w:rPr>
        <w:t>本市が要求する任意の時点で情報資産を他の環境に移管させることができること。</w:t>
      </w:r>
    </w:p>
    <w:p w14:paraId="71965BC7" w14:textId="7011D470" w:rsidR="002833CF" w:rsidRPr="001E1F31" w:rsidRDefault="00325B4C" w:rsidP="00325B4C">
      <w:pPr>
        <w:ind w:left="426"/>
        <w:rPr>
          <w:rFonts w:ascii="ＭＳ 明朝" w:hAnsi="ＭＳ 明朝"/>
          <w:szCs w:val="21"/>
        </w:rPr>
      </w:pPr>
      <w:r w:rsidRPr="001E1F31">
        <w:rPr>
          <w:rFonts w:ascii="ＭＳ 明朝" w:hAnsi="ＭＳ 明朝" w:hint="eastAsia"/>
          <w:szCs w:val="21"/>
        </w:rPr>
        <w:t xml:space="preserve">キ　</w:t>
      </w:r>
      <w:r w:rsidR="002833CF" w:rsidRPr="001E1F31">
        <w:rPr>
          <w:rFonts w:ascii="ＭＳ 明朝" w:hAnsi="ＭＳ 明朝" w:hint="eastAsia"/>
          <w:szCs w:val="21"/>
        </w:rPr>
        <w:t>法令や規制に従って、クラウドサービス上の記録を保護すること。</w:t>
      </w:r>
    </w:p>
    <w:p w14:paraId="304BC3D3" w14:textId="6DA049EF" w:rsidR="002833CF" w:rsidRPr="001E1F31" w:rsidRDefault="00325B4C" w:rsidP="00325B4C">
      <w:pPr>
        <w:ind w:left="426"/>
        <w:rPr>
          <w:rFonts w:ascii="ＭＳ 明朝" w:hAnsi="ＭＳ 明朝"/>
          <w:szCs w:val="21"/>
        </w:rPr>
      </w:pPr>
      <w:r w:rsidRPr="001E1F31">
        <w:rPr>
          <w:rFonts w:ascii="ＭＳ 明朝" w:hAnsi="ＭＳ 明朝" w:hint="eastAsia"/>
          <w:szCs w:val="21"/>
        </w:rPr>
        <w:t xml:space="preserve">ク　</w:t>
      </w:r>
      <w:r w:rsidR="002833CF" w:rsidRPr="001E1F31">
        <w:rPr>
          <w:rFonts w:ascii="ＭＳ 明朝" w:hAnsi="ＭＳ 明朝" w:hint="eastAsia"/>
          <w:szCs w:val="21"/>
        </w:rPr>
        <w:t>情報資産が残留して漏えいすることがないよう、必要な措置を講じること。</w:t>
      </w:r>
    </w:p>
    <w:p w14:paraId="65A44A18" w14:textId="5A574B41" w:rsidR="002833CF" w:rsidRPr="001E1F31" w:rsidRDefault="00325B4C" w:rsidP="00325B4C">
      <w:pPr>
        <w:ind w:left="426"/>
        <w:rPr>
          <w:rFonts w:ascii="ＭＳ 明朝" w:hAnsi="ＭＳ 明朝"/>
          <w:szCs w:val="21"/>
        </w:rPr>
      </w:pPr>
      <w:r w:rsidRPr="001E1F31">
        <w:rPr>
          <w:rFonts w:ascii="ＭＳ 明朝" w:hAnsi="ＭＳ 明朝" w:hint="eastAsia"/>
          <w:szCs w:val="21"/>
        </w:rPr>
        <w:t xml:space="preserve">ケ　</w:t>
      </w:r>
      <w:r w:rsidR="002833CF" w:rsidRPr="001E1F31">
        <w:rPr>
          <w:rFonts w:ascii="ＭＳ 明朝" w:hAnsi="ＭＳ 明朝" w:hint="eastAsia"/>
          <w:szCs w:val="21"/>
        </w:rPr>
        <w:t>自らの知的財産権について利用を許諾する範囲及び制約を通知すること。</w:t>
      </w:r>
    </w:p>
    <w:p w14:paraId="08273B7D" w14:textId="77777777" w:rsidR="002833CF" w:rsidRPr="001E1F31" w:rsidRDefault="002833CF" w:rsidP="002833CF"/>
    <w:p w14:paraId="519AF700" w14:textId="7E72F8BB" w:rsidR="006A6ADC" w:rsidRPr="001E1F31" w:rsidRDefault="00BA532D" w:rsidP="00BA532D">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5) </w:t>
      </w:r>
      <w:r w:rsidR="00461741" w:rsidRPr="001E1F31">
        <w:rPr>
          <w:rFonts w:ascii="ＭＳ 明朝" w:eastAsia="ＭＳ 明朝" w:hAnsi="ＭＳ 明朝" w:hint="eastAsia"/>
          <w:szCs w:val="21"/>
        </w:rPr>
        <w:t>ネットワーク要件</w:t>
      </w:r>
    </w:p>
    <w:p w14:paraId="77E0CA95" w14:textId="3653A45A" w:rsidR="00550902" w:rsidRPr="001E1F31" w:rsidRDefault="00BA532D" w:rsidP="00BA532D">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461741" w:rsidRPr="001E1F31">
        <w:rPr>
          <w:rFonts w:ascii="ＭＳ 明朝" w:eastAsia="ＭＳ 明朝" w:hAnsi="ＭＳ 明朝" w:hint="eastAsia"/>
          <w:szCs w:val="21"/>
        </w:rPr>
        <w:t>ネットワーク構成</w:t>
      </w:r>
    </w:p>
    <w:p w14:paraId="68F7EBBB" w14:textId="77777777" w:rsidR="001215AD" w:rsidRPr="001E1F31" w:rsidRDefault="00BB0AD2" w:rsidP="00BA532D">
      <w:pPr>
        <w:ind w:leftChars="283" w:left="594" w:firstLineChars="100" w:firstLine="210"/>
        <w:rPr>
          <w:rFonts w:ascii="ＭＳ 明朝" w:hAnsi="ＭＳ 明朝"/>
          <w:szCs w:val="21"/>
        </w:rPr>
      </w:pPr>
      <w:r w:rsidRPr="001E1F31">
        <w:rPr>
          <w:rFonts w:ascii="ＭＳ 明朝" w:hAnsi="ＭＳ 明朝" w:hint="eastAsia"/>
          <w:kern w:val="0"/>
          <w:szCs w:val="21"/>
        </w:rPr>
        <w:t>ネットワーク構成について</w:t>
      </w:r>
      <w:r w:rsidR="00427311" w:rsidRPr="001E1F31">
        <w:rPr>
          <w:rFonts w:ascii="ＭＳ 明朝" w:hAnsi="ＭＳ 明朝" w:hint="eastAsia"/>
          <w:kern w:val="0"/>
          <w:szCs w:val="21"/>
        </w:rPr>
        <w:t>は「</w:t>
      </w:r>
      <w:r w:rsidR="00F21DC1" w:rsidRPr="001E1F31">
        <w:rPr>
          <w:rFonts w:ascii="ＭＳ 明朝" w:hAnsi="ＭＳ 明朝" w:hint="eastAsia"/>
          <w:kern w:val="0"/>
          <w:szCs w:val="21"/>
        </w:rPr>
        <w:t>７</w:t>
      </w:r>
      <w:r w:rsidR="00F21DC1" w:rsidRPr="001E1F31">
        <w:rPr>
          <w:rFonts w:ascii="ＭＳ 明朝" w:hAnsi="ＭＳ 明朝"/>
          <w:kern w:val="0"/>
          <w:szCs w:val="21"/>
        </w:rPr>
        <w:t xml:space="preserve">. </w:t>
      </w:r>
      <w:r w:rsidR="00F21DC1" w:rsidRPr="001E1F31">
        <w:rPr>
          <w:rFonts w:ascii="ＭＳ 明朝" w:hAnsi="ＭＳ 明朝" w:hint="eastAsia"/>
          <w:kern w:val="0"/>
          <w:szCs w:val="21"/>
        </w:rPr>
        <w:t>性能要件</w:t>
      </w:r>
      <w:r w:rsidR="00427311" w:rsidRPr="001E1F31">
        <w:rPr>
          <w:rFonts w:ascii="ＭＳ 明朝" w:hAnsi="ＭＳ 明朝" w:hint="eastAsia"/>
          <w:kern w:val="0"/>
          <w:szCs w:val="21"/>
        </w:rPr>
        <w:t>」に示す稼働率を保つことを前提として</w:t>
      </w:r>
      <w:r w:rsidRPr="001E1F31">
        <w:rPr>
          <w:rFonts w:ascii="ＭＳ 明朝" w:hAnsi="ＭＳ 明朝" w:hint="eastAsia"/>
          <w:kern w:val="0"/>
          <w:szCs w:val="21"/>
        </w:rPr>
        <w:t>、メインサーバのネットワーク環境を冗長化するなどシステム障害に備えた構成とすること。</w:t>
      </w:r>
      <w:r w:rsidR="00427311" w:rsidRPr="001E1F31">
        <w:rPr>
          <w:rFonts w:ascii="ＭＳ 明朝" w:hAnsi="ＭＳ 明朝" w:hint="eastAsia"/>
          <w:szCs w:val="21"/>
        </w:rPr>
        <w:t>傷病者情報共有システムと連携が想定されるシステムは</w:t>
      </w:r>
      <w:r w:rsidR="00550902" w:rsidRPr="001E1F31">
        <w:rPr>
          <w:rFonts w:ascii="ＭＳ 明朝" w:hAnsi="ＭＳ 明朝" w:hint="eastAsia"/>
          <w:szCs w:val="21"/>
        </w:rPr>
        <w:t>「救急統計管理システム」</w:t>
      </w:r>
      <w:r w:rsidR="00427311" w:rsidRPr="001E1F31">
        <w:rPr>
          <w:rFonts w:ascii="ＭＳ 明朝" w:hAnsi="ＭＳ 明朝" w:hint="eastAsia"/>
          <w:szCs w:val="21"/>
        </w:rPr>
        <w:t>のみであるが、当該システムは本市のセキュリティ要件上</w:t>
      </w:r>
      <w:r w:rsidR="002833CF" w:rsidRPr="001E1F31">
        <w:rPr>
          <w:rFonts w:ascii="ＭＳ 明朝" w:hAnsi="ＭＳ 明朝" w:hint="eastAsia"/>
          <w:szCs w:val="21"/>
        </w:rPr>
        <w:t>の理由から、</w:t>
      </w:r>
      <w:r w:rsidR="00427311" w:rsidRPr="001E1F31">
        <w:rPr>
          <w:rFonts w:ascii="ＭＳ 明朝" w:hAnsi="ＭＳ 明朝" w:hint="eastAsia"/>
          <w:szCs w:val="21"/>
        </w:rPr>
        <w:t>当該システムからの一方的なアクセスのみ許可されている。そのため、中間サーバ等を構築</w:t>
      </w:r>
      <w:r w:rsidR="002833CF" w:rsidRPr="001E1F31">
        <w:rPr>
          <w:rFonts w:ascii="ＭＳ 明朝" w:hAnsi="ＭＳ 明朝" w:hint="eastAsia"/>
          <w:szCs w:val="21"/>
        </w:rPr>
        <w:t>の上インターネット</w:t>
      </w:r>
      <w:r w:rsidR="002833CF" w:rsidRPr="001E1F31">
        <w:rPr>
          <w:rFonts w:ascii="ＭＳ 明朝" w:hAnsi="ＭＳ 明朝"/>
          <w:szCs w:val="21"/>
        </w:rPr>
        <w:t>VPN</w:t>
      </w:r>
      <w:r w:rsidR="00D83824" w:rsidRPr="001E1F31">
        <w:rPr>
          <w:rFonts w:ascii="ＭＳ 明朝" w:hAnsi="ＭＳ 明朝" w:hint="eastAsia"/>
          <w:szCs w:val="21"/>
        </w:rPr>
        <w:t>やSFTPにより</w:t>
      </w:r>
      <w:r w:rsidR="002833CF" w:rsidRPr="001E1F31">
        <w:rPr>
          <w:rFonts w:ascii="ＭＳ 明朝" w:hAnsi="ＭＳ 明朝"/>
          <w:szCs w:val="21"/>
        </w:rPr>
        <w:t>接続するなど、</w:t>
      </w:r>
      <w:r w:rsidR="00D0741E" w:rsidRPr="001E1F31">
        <w:rPr>
          <w:rFonts w:ascii="ＭＳ 明朝" w:hAnsi="ＭＳ 明朝" w:hint="eastAsia"/>
          <w:szCs w:val="21"/>
        </w:rPr>
        <w:t>受託者</w:t>
      </w:r>
      <w:r w:rsidRPr="001E1F31">
        <w:rPr>
          <w:rFonts w:ascii="ＭＳ 明朝" w:hAnsi="ＭＳ 明朝" w:hint="eastAsia"/>
          <w:szCs w:val="21"/>
        </w:rPr>
        <w:t>と</w:t>
      </w:r>
      <w:r w:rsidR="00D0741E" w:rsidRPr="001E1F31">
        <w:rPr>
          <w:rFonts w:ascii="ＭＳ 明朝" w:hAnsi="ＭＳ 明朝" w:hint="eastAsia"/>
          <w:szCs w:val="21"/>
        </w:rPr>
        <w:t>「救急統計管理システム」</w:t>
      </w:r>
      <w:r w:rsidRPr="001E1F31">
        <w:rPr>
          <w:rFonts w:ascii="ＭＳ 明朝" w:hAnsi="ＭＳ 明朝" w:hint="eastAsia"/>
          <w:szCs w:val="21"/>
        </w:rPr>
        <w:t>の事象者間</w:t>
      </w:r>
      <w:r w:rsidR="00550902" w:rsidRPr="001E1F31">
        <w:rPr>
          <w:rFonts w:ascii="ＭＳ 明朝" w:hAnsi="ＭＳ 明朝" w:hint="eastAsia"/>
          <w:szCs w:val="21"/>
        </w:rPr>
        <w:t>で</w:t>
      </w:r>
      <w:r w:rsidRPr="001E1F31">
        <w:rPr>
          <w:rFonts w:ascii="ＭＳ 明朝" w:hAnsi="ＭＳ 明朝" w:hint="eastAsia"/>
          <w:szCs w:val="21"/>
        </w:rPr>
        <w:t>協議の上</w:t>
      </w:r>
      <w:r w:rsidR="002833CF" w:rsidRPr="001E1F31">
        <w:rPr>
          <w:rFonts w:ascii="ＭＳ 明朝" w:hAnsi="ＭＳ 明朝" w:hint="eastAsia"/>
          <w:szCs w:val="21"/>
        </w:rPr>
        <w:t>決定</w:t>
      </w:r>
      <w:r w:rsidR="00550902" w:rsidRPr="001E1F31">
        <w:rPr>
          <w:rFonts w:ascii="ＭＳ 明朝" w:hAnsi="ＭＳ 明朝" w:hint="eastAsia"/>
          <w:szCs w:val="21"/>
        </w:rPr>
        <w:t>するものとする。</w:t>
      </w:r>
    </w:p>
    <w:p w14:paraId="7E138320" w14:textId="640FA7A8" w:rsidR="00550902" w:rsidRPr="001E1F31" w:rsidRDefault="00550902" w:rsidP="00BA532D">
      <w:pPr>
        <w:ind w:leftChars="283" w:left="594" w:firstLineChars="100" w:firstLine="210"/>
        <w:rPr>
          <w:rFonts w:ascii="ＭＳ 明朝" w:hAnsi="ＭＳ 明朝"/>
          <w:szCs w:val="21"/>
        </w:rPr>
      </w:pPr>
      <w:r w:rsidRPr="001E1F31">
        <w:rPr>
          <w:rFonts w:ascii="ＭＳ 明朝" w:hAnsi="ＭＳ 明朝" w:hint="eastAsia"/>
          <w:szCs w:val="21"/>
        </w:rPr>
        <w:t>なお、</w:t>
      </w:r>
      <w:r w:rsidR="00142194" w:rsidRPr="001E1F31">
        <w:rPr>
          <w:rFonts w:ascii="ＭＳ 明朝" w:hAnsi="ＭＳ 明朝" w:hint="eastAsia"/>
          <w:szCs w:val="21"/>
        </w:rPr>
        <w:t>傷病者情報システムと</w:t>
      </w:r>
      <w:r w:rsidR="00F3487C" w:rsidRPr="001E1F31">
        <w:rPr>
          <w:rFonts w:ascii="ＭＳ 明朝" w:hAnsi="ＭＳ 明朝" w:hint="eastAsia"/>
          <w:szCs w:val="21"/>
        </w:rPr>
        <w:t>「指令システム」及び</w:t>
      </w:r>
      <w:r w:rsidR="00142194" w:rsidRPr="001E1F31">
        <w:rPr>
          <w:rFonts w:ascii="ＭＳ 明朝" w:hAnsi="ＭＳ 明朝" w:hint="eastAsia"/>
          <w:szCs w:val="21"/>
        </w:rPr>
        <w:t>「救急統計管理システム」間の連携に係るネットワークは本調達に含めるものとする。</w:t>
      </w:r>
      <w:r w:rsidR="00F3487C" w:rsidRPr="001E1F31">
        <w:rPr>
          <w:rFonts w:ascii="ＭＳ 明朝" w:hAnsi="ＭＳ 明朝" w:hint="eastAsia"/>
          <w:szCs w:val="21"/>
        </w:rPr>
        <w:t>（出場情報連携を「救急統計管理システム」を介した連携とする場合は、「指令システム」との連携は本調達の対象外とする）</w:t>
      </w:r>
      <w:r w:rsidRPr="001E1F31">
        <w:rPr>
          <w:rFonts w:ascii="ＭＳ 明朝" w:hAnsi="ＭＳ 明朝" w:hint="eastAsia"/>
          <w:szCs w:val="21"/>
        </w:rPr>
        <w:t>救急隊が利用するタブレットから傷病者情報共有システムへアクセスするための</w:t>
      </w:r>
      <w:r w:rsidR="005531C6" w:rsidRPr="001E1F31">
        <w:rPr>
          <w:rFonts w:ascii="ＭＳ 明朝" w:hAnsi="ＭＳ 明朝" w:hint="eastAsia"/>
          <w:szCs w:val="21"/>
        </w:rPr>
        <w:t>回線等</w:t>
      </w:r>
      <w:r w:rsidRPr="001E1F31">
        <w:rPr>
          <w:rFonts w:ascii="ＭＳ 明朝" w:hAnsi="ＭＳ 明朝" w:hint="eastAsia"/>
          <w:szCs w:val="21"/>
        </w:rPr>
        <w:t>については</w:t>
      </w:r>
      <w:r w:rsidR="005312D0" w:rsidRPr="001E1F31">
        <w:rPr>
          <w:rFonts w:ascii="ＭＳ 明朝" w:hAnsi="ＭＳ 明朝" w:hint="eastAsia"/>
          <w:szCs w:val="21"/>
        </w:rPr>
        <w:t>端末にあわせて</w:t>
      </w:r>
      <w:r w:rsidRPr="001E1F31">
        <w:rPr>
          <w:rFonts w:ascii="ＭＳ 明朝" w:hAnsi="ＭＳ 明朝" w:hint="eastAsia"/>
          <w:szCs w:val="21"/>
        </w:rPr>
        <w:t>別途調達予定である。</w:t>
      </w:r>
    </w:p>
    <w:p w14:paraId="156B6933" w14:textId="33A6015B" w:rsidR="006A6ADC" w:rsidRPr="001E1F31" w:rsidRDefault="006A6ADC" w:rsidP="00BA532D">
      <w:pPr>
        <w:ind w:leftChars="233" w:left="489" w:firstLineChars="150" w:firstLine="315"/>
        <w:rPr>
          <w:rFonts w:ascii="ＭＳ 明朝" w:hAnsi="ＭＳ 明朝"/>
          <w:szCs w:val="21"/>
        </w:rPr>
      </w:pPr>
      <w:r w:rsidRPr="001E1F31">
        <w:rPr>
          <w:rFonts w:ascii="ＭＳ 明朝" w:hAnsi="ＭＳ 明朝" w:hint="eastAsia"/>
          <w:szCs w:val="21"/>
        </w:rPr>
        <w:t>現行業務のネットワーク構成を参考までに</w:t>
      </w:r>
      <w:r w:rsidRPr="001E1F31">
        <w:rPr>
          <w:rFonts w:ascii="ＭＳ 明朝" w:hAnsi="ＭＳ 明朝" w:hint="eastAsia"/>
        </w:rPr>
        <w:t>「図表</w:t>
      </w:r>
      <w:r w:rsidR="006D1C62" w:rsidRPr="001E1F31">
        <w:rPr>
          <w:rFonts w:ascii="ＭＳ 明朝" w:hAnsi="ＭＳ 明朝" w:hint="eastAsia"/>
        </w:rPr>
        <w:t>８</w:t>
      </w:r>
      <w:r w:rsidRPr="001E1F31">
        <w:rPr>
          <w:rFonts w:ascii="ＭＳ 明朝" w:hAnsi="ＭＳ 明朝"/>
        </w:rPr>
        <w:t>-</w:t>
      </w:r>
      <w:r w:rsidR="00080A58" w:rsidRPr="001E1F31">
        <w:rPr>
          <w:rFonts w:ascii="ＭＳ 明朝" w:hAnsi="ＭＳ 明朝" w:hint="eastAsia"/>
        </w:rPr>
        <w:t>３</w:t>
      </w:r>
      <w:r w:rsidRPr="001E1F31">
        <w:rPr>
          <w:rFonts w:ascii="ＭＳ 明朝" w:hAnsi="ＭＳ 明朝" w:hint="eastAsia"/>
        </w:rPr>
        <w:t xml:space="preserve"> </w:t>
      </w:r>
      <w:r w:rsidRPr="001E1F31">
        <w:rPr>
          <w:rFonts w:ascii="ＭＳ 明朝" w:hAnsi="ＭＳ 明朝" w:hint="eastAsia"/>
          <w:szCs w:val="21"/>
        </w:rPr>
        <w:t>現行業務のネットワーク</w:t>
      </w:r>
      <w:r w:rsidRPr="001E1F31">
        <w:rPr>
          <w:rFonts w:ascii="ＭＳ 明朝" w:hAnsi="ＭＳ 明朝"/>
          <w:szCs w:val="21"/>
        </w:rPr>
        <w:t>構成</w:t>
      </w:r>
      <w:r w:rsidRPr="001E1F31">
        <w:rPr>
          <w:rFonts w:ascii="ＭＳ 明朝" w:hAnsi="ＭＳ 明朝" w:hint="eastAsia"/>
        </w:rPr>
        <w:t>」に</w:t>
      </w:r>
      <w:r w:rsidRPr="001E1F31">
        <w:rPr>
          <w:rFonts w:ascii="ＭＳ 明朝" w:hAnsi="ＭＳ 明朝" w:hint="eastAsia"/>
          <w:szCs w:val="21"/>
        </w:rPr>
        <w:t>示す。</w:t>
      </w:r>
    </w:p>
    <w:p w14:paraId="54AF8086" w14:textId="77777777" w:rsidR="006A6ADC" w:rsidRPr="001E1F31" w:rsidRDefault="006A6ADC" w:rsidP="006A6ADC">
      <w:pPr>
        <w:ind w:leftChars="233" w:left="489" w:firstLineChars="100" w:firstLine="210"/>
        <w:rPr>
          <w:rFonts w:ascii="ＭＳ 明朝" w:hAnsi="ＭＳ 明朝"/>
          <w:szCs w:val="21"/>
        </w:rPr>
      </w:pPr>
    </w:p>
    <w:p w14:paraId="6BE27AF4" w14:textId="32BBFECB" w:rsidR="006A6ADC" w:rsidRPr="001E1F31" w:rsidRDefault="006A6ADC" w:rsidP="006A6ADC">
      <w:pPr>
        <w:ind w:firstLineChars="100" w:firstLine="211"/>
        <w:jc w:val="center"/>
        <w:rPr>
          <w:rFonts w:ascii="ＭＳ 明朝" w:hAnsi="ＭＳ 明朝"/>
          <w:szCs w:val="21"/>
        </w:rPr>
      </w:pPr>
      <w:r w:rsidRPr="001E1F31">
        <w:rPr>
          <w:rFonts w:ascii="ＭＳ 明朝" w:hAnsi="ＭＳ 明朝" w:hint="eastAsia"/>
          <w:b/>
          <w:szCs w:val="21"/>
        </w:rPr>
        <w:t>図表</w:t>
      </w:r>
      <w:r w:rsidR="006D1C62" w:rsidRPr="001E1F31">
        <w:rPr>
          <w:rFonts w:ascii="ＭＳ 明朝" w:hAnsi="ＭＳ 明朝" w:hint="eastAsia"/>
          <w:b/>
          <w:szCs w:val="21"/>
        </w:rPr>
        <w:t>８</w:t>
      </w:r>
      <w:r w:rsidRPr="001E1F31">
        <w:rPr>
          <w:rFonts w:ascii="ＭＳ 明朝" w:hAnsi="ＭＳ 明朝"/>
          <w:b/>
          <w:szCs w:val="21"/>
        </w:rPr>
        <w:t>-</w:t>
      </w:r>
      <w:r w:rsidR="00080A58" w:rsidRPr="001E1F31">
        <w:rPr>
          <w:rFonts w:ascii="ＭＳ 明朝" w:hAnsi="ＭＳ 明朝" w:hint="eastAsia"/>
          <w:b/>
          <w:szCs w:val="21"/>
        </w:rPr>
        <w:t>３</w:t>
      </w:r>
      <w:r w:rsidRPr="001E1F31">
        <w:rPr>
          <w:rFonts w:ascii="ＭＳ 明朝" w:hAnsi="ＭＳ 明朝" w:hint="eastAsia"/>
          <w:b/>
          <w:szCs w:val="21"/>
        </w:rPr>
        <w:t xml:space="preserve"> 現行業務のネットワーク</w:t>
      </w:r>
      <w:r w:rsidRPr="001E1F31">
        <w:rPr>
          <w:rFonts w:ascii="ＭＳ 明朝" w:hAnsi="ＭＳ 明朝"/>
          <w:b/>
          <w:szCs w:val="21"/>
        </w:rPr>
        <w:t>構成</w:t>
      </w:r>
    </w:p>
    <w:p w14:paraId="6A93E085" w14:textId="77777777" w:rsidR="006A6ADC" w:rsidRPr="001E1F31" w:rsidRDefault="006A6ADC" w:rsidP="006A6ADC">
      <w:pPr>
        <w:ind w:leftChars="233" w:left="489"/>
        <w:rPr>
          <w:rFonts w:ascii="ＭＳ 明朝" w:hAnsi="ＭＳ 明朝"/>
          <w:szCs w:val="21"/>
        </w:rPr>
      </w:pPr>
      <w:r w:rsidRPr="001E1F31">
        <w:rPr>
          <w:rFonts w:ascii="ＭＳ 明朝" w:hAnsi="ＭＳ 明朝"/>
          <w:noProof/>
          <w:szCs w:val="21"/>
        </w:rPr>
        <w:drawing>
          <wp:anchor distT="0" distB="0" distL="114300" distR="114300" simplePos="0" relativeHeight="251667968" behindDoc="0" locked="0" layoutInCell="1" allowOverlap="1" wp14:anchorId="4CA6963D" wp14:editId="588C77D6">
            <wp:simplePos x="0" y="0"/>
            <wp:positionH relativeFrom="margin">
              <wp:posOffset>433070</wp:posOffset>
            </wp:positionH>
            <wp:positionV relativeFrom="paragraph">
              <wp:posOffset>0</wp:posOffset>
            </wp:positionV>
            <wp:extent cx="5476240" cy="1958340"/>
            <wp:effectExtent l="0" t="0" r="0"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624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A00BD9" w14:textId="77777777" w:rsidR="005531C6" w:rsidRPr="001E1F31" w:rsidRDefault="005531C6" w:rsidP="006A6ADC">
      <w:pPr>
        <w:ind w:leftChars="233" w:left="489" w:firstLineChars="100" w:firstLine="210"/>
        <w:rPr>
          <w:rFonts w:ascii="ＭＳ 明朝" w:hAnsi="ＭＳ 明朝"/>
          <w:szCs w:val="21"/>
        </w:rPr>
      </w:pPr>
    </w:p>
    <w:p w14:paraId="46192E26" w14:textId="157AB5E0" w:rsidR="006A6ADC" w:rsidRPr="001E1F31" w:rsidRDefault="005531C6" w:rsidP="00327288">
      <w:pPr>
        <w:ind w:leftChars="283" w:left="594" w:firstLineChars="50" w:firstLine="105"/>
        <w:rPr>
          <w:rFonts w:ascii="ＭＳ 明朝" w:hAnsi="ＭＳ 明朝"/>
          <w:szCs w:val="21"/>
        </w:rPr>
      </w:pPr>
      <w:r w:rsidRPr="001E1F31">
        <w:rPr>
          <w:rFonts w:ascii="ＭＳ 明朝" w:hAnsi="ＭＳ 明朝" w:hint="eastAsia"/>
          <w:szCs w:val="21"/>
        </w:rPr>
        <w:t>また、</w:t>
      </w:r>
      <w:r w:rsidR="006A6ADC" w:rsidRPr="001E1F31">
        <w:rPr>
          <w:rFonts w:ascii="ＭＳ 明朝" w:hAnsi="ＭＳ 明朝" w:hint="eastAsia"/>
          <w:szCs w:val="21"/>
        </w:rPr>
        <w:t>その他帯域等に関する現行業務の情報を参考までに示す。</w:t>
      </w:r>
      <w:r w:rsidR="006A6ADC" w:rsidRPr="001E1F31">
        <w:rPr>
          <w:rFonts w:ascii="ＭＳ 明朝" w:hAnsi="ＭＳ 明朝"/>
          <w:szCs w:val="21"/>
        </w:rPr>
        <w:br/>
      </w:r>
      <w:r w:rsidR="006A6ADC" w:rsidRPr="001E1F31">
        <w:rPr>
          <w:rFonts w:ascii="ＭＳ 明朝" w:hAnsi="ＭＳ 明朝" w:hint="eastAsia"/>
          <w:szCs w:val="21"/>
        </w:rPr>
        <w:t>【救急統計管理システムと各消防署・各消防出張所・救急車間の帯域に関する情報】</w:t>
      </w:r>
    </w:p>
    <w:p w14:paraId="4F0C4DDB" w14:textId="77777777" w:rsidR="006A6ADC" w:rsidRPr="001E1F31" w:rsidRDefault="006A6ADC" w:rsidP="006A6ADC">
      <w:pPr>
        <w:ind w:leftChars="233" w:left="489" w:firstLineChars="100" w:firstLine="210"/>
        <w:rPr>
          <w:rFonts w:ascii="ＭＳ 明朝" w:hAnsi="ＭＳ 明朝"/>
          <w:szCs w:val="21"/>
        </w:rPr>
      </w:pPr>
      <w:r w:rsidRPr="001E1F31">
        <w:rPr>
          <w:rFonts w:ascii="ＭＳ 明朝" w:hAnsi="ＭＳ 明朝" w:hint="eastAsia"/>
          <w:szCs w:val="21"/>
        </w:rPr>
        <w:t>・４消防署（南・港南・金沢・瀬谷）：１ギガbps帯域保障</w:t>
      </w:r>
    </w:p>
    <w:p w14:paraId="2613B389" w14:textId="77777777" w:rsidR="006A6ADC" w:rsidRPr="001E1F31" w:rsidRDefault="006A6ADC" w:rsidP="006A6ADC">
      <w:pPr>
        <w:ind w:leftChars="233" w:left="489" w:firstLineChars="100" w:firstLine="210"/>
        <w:rPr>
          <w:rFonts w:ascii="ＭＳ 明朝" w:hAnsi="ＭＳ 明朝"/>
          <w:szCs w:val="21"/>
        </w:rPr>
      </w:pPr>
      <w:r w:rsidRPr="001E1F31">
        <w:rPr>
          <w:rFonts w:ascii="ＭＳ 明朝" w:hAnsi="ＭＳ 明朝" w:hint="eastAsia"/>
          <w:szCs w:val="21"/>
        </w:rPr>
        <w:t>・14消防署（上記以外）：100メガbps帯域保障</w:t>
      </w:r>
    </w:p>
    <w:p w14:paraId="5CDB549A" w14:textId="77777777" w:rsidR="006A6ADC" w:rsidRPr="001E1F31" w:rsidRDefault="006A6ADC" w:rsidP="006A6ADC">
      <w:pPr>
        <w:ind w:leftChars="233" w:left="489" w:firstLineChars="100" w:firstLine="210"/>
        <w:rPr>
          <w:rFonts w:ascii="ＭＳ 明朝" w:hAnsi="ＭＳ 明朝"/>
          <w:szCs w:val="21"/>
        </w:rPr>
      </w:pPr>
      <w:r w:rsidRPr="001E1F31">
        <w:rPr>
          <w:rFonts w:ascii="ＭＳ 明朝" w:hAnsi="ＭＳ 明朝" w:hint="eastAsia"/>
          <w:szCs w:val="21"/>
        </w:rPr>
        <w:t>・78消防出張所：100メガbpsベストエフォート</w:t>
      </w:r>
    </w:p>
    <w:p w14:paraId="65497CDF" w14:textId="77777777" w:rsidR="006A6ADC" w:rsidRPr="001E1F31" w:rsidRDefault="006A6ADC" w:rsidP="006A6ADC">
      <w:pPr>
        <w:ind w:leftChars="233" w:left="489" w:firstLineChars="100" w:firstLine="210"/>
        <w:rPr>
          <w:rFonts w:ascii="ＭＳ 明朝" w:hAnsi="ＭＳ 明朝"/>
          <w:szCs w:val="21"/>
        </w:rPr>
      </w:pPr>
      <w:r w:rsidRPr="001E1F31">
        <w:rPr>
          <w:rFonts w:ascii="ＭＳ 明朝" w:hAnsi="ＭＳ 明朝" w:hint="eastAsia"/>
          <w:szCs w:val="21"/>
        </w:rPr>
        <w:t>・タブレット型パソコン（救急車車載）：ドコモ４G回線（SIM）</w:t>
      </w:r>
    </w:p>
    <w:p w14:paraId="4F486A8D" w14:textId="77777777" w:rsidR="006A6ADC" w:rsidRPr="001E1F31" w:rsidRDefault="006A6ADC" w:rsidP="006A6ADC">
      <w:pPr>
        <w:ind w:leftChars="233" w:left="489" w:firstLineChars="100" w:firstLine="210"/>
        <w:rPr>
          <w:rFonts w:ascii="ＭＳ 明朝" w:hAnsi="ＭＳ 明朝"/>
          <w:szCs w:val="21"/>
        </w:rPr>
      </w:pPr>
      <w:r w:rsidRPr="001E1F31">
        <w:rPr>
          <w:rFonts w:ascii="ＭＳ 明朝" w:hAnsi="ＭＳ 明朝" w:hint="eastAsia"/>
          <w:szCs w:val="21"/>
        </w:rPr>
        <w:t>【FTWEB・YMISと救急車間の帯域に関する情報】</w:t>
      </w:r>
    </w:p>
    <w:p w14:paraId="282C8083" w14:textId="77777777" w:rsidR="006A6ADC" w:rsidRPr="001E1F31" w:rsidRDefault="006A6ADC" w:rsidP="006A6ADC">
      <w:pPr>
        <w:ind w:leftChars="233" w:left="489" w:firstLineChars="100" w:firstLine="210"/>
        <w:rPr>
          <w:rFonts w:ascii="ＭＳ 明朝" w:hAnsi="ＭＳ 明朝"/>
          <w:szCs w:val="21"/>
        </w:rPr>
      </w:pPr>
      <w:r w:rsidRPr="001E1F31">
        <w:rPr>
          <w:rFonts w:ascii="ＭＳ 明朝" w:hAnsi="ＭＳ 明朝" w:hint="eastAsia"/>
          <w:szCs w:val="21"/>
        </w:rPr>
        <w:t>・ au４G回線（SIM）</w:t>
      </w:r>
    </w:p>
    <w:p w14:paraId="4E4ADA89" w14:textId="77777777" w:rsidR="006A6ADC" w:rsidRPr="001E1F31" w:rsidRDefault="006A6ADC" w:rsidP="006A6ADC">
      <w:pPr>
        <w:ind w:leftChars="233" w:left="489" w:firstLineChars="100" w:firstLine="210"/>
        <w:rPr>
          <w:rFonts w:ascii="ＭＳ 明朝" w:hAnsi="ＭＳ 明朝"/>
          <w:szCs w:val="21"/>
        </w:rPr>
      </w:pPr>
      <w:r w:rsidRPr="001E1F31">
        <w:rPr>
          <w:rFonts w:ascii="ＭＳ 明朝" w:hAnsi="ＭＳ 明朝" w:hint="eastAsia"/>
          <w:szCs w:val="21"/>
        </w:rPr>
        <w:t>【救急統計管理システムとFTWEB間のネットワークに関する情報】</w:t>
      </w:r>
    </w:p>
    <w:p w14:paraId="77F24691" w14:textId="5D769169" w:rsidR="005312D0" w:rsidRPr="001E1F31" w:rsidRDefault="006A6ADC" w:rsidP="00C03DB5">
      <w:pPr>
        <w:ind w:leftChars="233" w:left="489" w:firstLineChars="100" w:firstLine="210"/>
        <w:rPr>
          <w:rFonts w:ascii="ＭＳ 明朝" w:hAnsi="ＭＳ 明朝"/>
          <w:szCs w:val="21"/>
        </w:rPr>
      </w:pPr>
      <w:r w:rsidRPr="001E1F31">
        <w:rPr>
          <w:rFonts w:ascii="ＭＳ 明朝" w:hAnsi="ＭＳ 明朝" w:hint="eastAsia"/>
          <w:szCs w:val="21"/>
        </w:rPr>
        <w:t>・ 特定のポートを使用したデータベース接続</w:t>
      </w:r>
    </w:p>
    <w:p w14:paraId="5971D212" w14:textId="5AB374EA" w:rsidR="00461741" w:rsidRPr="001E1F31" w:rsidRDefault="001215AD" w:rsidP="001215AD">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6) </w:t>
      </w:r>
      <w:r w:rsidR="00461741" w:rsidRPr="001E1F31">
        <w:rPr>
          <w:rFonts w:ascii="ＭＳ 明朝" w:eastAsia="ＭＳ 明朝" w:hAnsi="ＭＳ 明朝" w:hint="eastAsia"/>
          <w:szCs w:val="21"/>
        </w:rPr>
        <w:t xml:space="preserve">セキュリティ要件 </w:t>
      </w:r>
    </w:p>
    <w:p w14:paraId="69C7D174" w14:textId="6E9C7299" w:rsidR="007145DE" w:rsidRPr="001E1F31" w:rsidRDefault="001215AD" w:rsidP="001215AD">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7145DE" w:rsidRPr="001E1F31">
        <w:rPr>
          <w:rFonts w:ascii="ＭＳ 明朝" w:eastAsia="ＭＳ 明朝" w:hAnsi="ＭＳ 明朝" w:hint="eastAsia"/>
          <w:szCs w:val="21"/>
        </w:rPr>
        <w:t>基本的な考え方</w:t>
      </w:r>
    </w:p>
    <w:p w14:paraId="150F3886" w14:textId="29897810" w:rsidR="007145DE" w:rsidRPr="001E1F31" w:rsidRDefault="007145DE" w:rsidP="001215AD">
      <w:pPr>
        <w:ind w:leftChars="283" w:left="594" w:firstLineChars="100" w:firstLine="210"/>
        <w:rPr>
          <w:rFonts w:ascii="ＭＳ 明朝" w:hAnsi="ＭＳ 明朝"/>
        </w:rPr>
      </w:pPr>
      <w:r w:rsidRPr="001E1F31">
        <w:rPr>
          <w:rFonts w:ascii="ＭＳ 明朝" w:hAnsi="ＭＳ 明朝" w:hint="eastAsia"/>
        </w:rPr>
        <w:t>本業務において取り扱われる主な情報資産の特徴とその分類を「図表</w:t>
      </w:r>
      <w:r w:rsidR="006D1C62" w:rsidRPr="001E1F31">
        <w:rPr>
          <w:rFonts w:ascii="ＭＳ 明朝" w:hAnsi="ＭＳ 明朝" w:hint="eastAsia"/>
        </w:rPr>
        <w:t>８</w:t>
      </w:r>
      <w:r w:rsidRPr="001E1F31">
        <w:rPr>
          <w:rFonts w:ascii="ＭＳ 明朝" w:hAnsi="ＭＳ 明朝"/>
        </w:rPr>
        <w:t>-</w:t>
      </w:r>
      <w:r w:rsidR="00080A58" w:rsidRPr="001E1F31">
        <w:rPr>
          <w:rFonts w:ascii="ＭＳ 明朝" w:hAnsi="ＭＳ 明朝" w:hint="eastAsia"/>
        </w:rPr>
        <w:t>４</w:t>
      </w:r>
      <w:r w:rsidRPr="001E1F31">
        <w:rPr>
          <w:rFonts w:ascii="ＭＳ 明朝" w:hAnsi="ＭＳ 明朝"/>
        </w:rPr>
        <w:t xml:space="preserve">　</w:t>
      </w:r>
      <w:r w:rsidRPr="001E1F31">
        <w:rPr>
          <w:rFonts w:ascii="ＭＳ 明朝" w:hAnsi="ＭＳ 明朝" w:hint="eastAsia"/>
        </w:rPr>
        <w:t>本業務で取り扱う主な情報資産とその分類</w:t>
      </w:r>
      <w:r w:rsidRPr="001E1F31">
        <w:rPr>
          <w:rFonts w:ascii="ＭＳ 明朝" w:hAnsi="ＭＳ 明朝"/>
        </w:rPr>
        <w:t>」</w:t>
      </w:r>
      <w:r w:rsidRPr="001E1F31">
        <w:rPr>
          <w:rFonts w:ascii="ＭＳ 明朝" w:hAnsi="ＭＳ 明朝" w:hint="eastAsia"/>
        </w:rPr>
        <w:t>に示す。各情報を利用する際は、原則、図表</w:t>
      </w:r>
      <w:r w:rsidR="006D1C62" w:rsidRPr="001E1F31">
        <w:rPr>
          <w:rFonts w:ascii="ＭＳ 明朝" w:hAnsi="ＭＳ 明朝" w:hint="eastAsia"/>
        </w:rPr>
        <w:t>８</w:t>
      </w:r>
      <w:r w:rsidRPr="001E1F31">
        <w:rPr>
          <w:rFonts w:ascii="ＭＳ 明朝" w:hAnsi="ＭＳ 明朝"/>
        </w:rPr>
        <w:t>-</w:t>
      </w:r>
      <w:r w:rsidR="00080A58" w:rsidRPr="001E1F31">
        <w:rPr>
          <w:rFonts w:ascii="ＭＳ 明朝" w:hAnsi="ＭＳ 明朝" w:hint="eastAsia"/>
        </w:rPr>
        <w:t>４</w:t>
      </w:r>
      <w:r w:rsidRPr="001E1F31">
        <w:rPr>
          <w:rFonts w:ascii="ＭＳ 明朝" w:hAnsi="ＭＳ 明朝" w:hint="eastAsia"/>
        </w:rPr>
        <w:t>に応じた情報資産管理を行い、次の</w:t>
      </w:r>
      <w:r w:rsidR="001215AD" w:rsidRPr="001E1F31">
        <w:rPr>
          <w:rFonts w:ascii="ＭＳ 明朝" w:hAnsi="ＭＳ 明朝" w:hint="eastAsia"/>
        </w:rPr>
        <w:t>(</w:t>
      </w:r>
      <w:r w:rsidR="00A07AA4" w:rsidRPr="001E1F31">
        <w:rPr>
          <w:rFonts w:ascii="ＭＳ 明朝" w:hAnsi="ＭＳ 明朝" w:hint="eastAsia"/>
        </w:rPr>
        <w:t>ｱ</w:t>
      </w:r>
      <w:r w:rsidR="001215AD" w:rsidRPr="001E1F31">
        <w:rPr>
          <w:rFonts w:ascii="ＭＳ 明朝" w:hAnsi="ＭＳ 明朝"/>
        </w:rPr>
        <w:t>)</w:t>
      </w:r>
      <w:r w:rsidR="001215AD" w:rsidRPr="001E1F31">
        <w:rPr>
          <w:rFonts w:ascii="ＭＳ 明朝" w:hAnsi="ＭＳ 明朝" w:hint="eastAsia"/>
        </w:rPr>
        <w:t>から(</w:t>
      </w:r>
      <w:r w:rsidR="00A07AA4" w:rsidRPr="001E1F31">
        <w:rPr>
          <w:rFonts w:ascii="ＭＳ 明朝" w:hAnsi="ＭＳ 明朝" w:hint="eastAsia"/>
        </w:rPr>
        <w:t>ｳ</w:t>
      </w:r>
      <w:r w:rsidR="001215AD" w:rsidRPr="001E1F31">
        <w:rPr>
          <w:rFonts w:ascii="ＭＳ 明朝" w:hAnsi="ＭＳ 明朝"/>
        </w:rPr>
        <w:t>)</w:t>
      </w:r>
      <w:r w:rsidRPr="001E1F31">
        <w:rPr>
          <w:rFonts w:ascii="ＭＳ 明朝" w:hAnsi="ＭＳ 明朝" w:hint="eastAsia"/>
        </w:rPr>
        <w:t>を遵守し、必要な手順等を資料にまとめた上で適切に取り扱うこと。</w:t>
      </w:r>
    </w:p>
    <w:p w14:paraId="373B22FA" w14:textId="3D581024" w:rsidR="001215AD" w:rsidRPr="001E1F31" w:rsidRDefault="001215AD" w:rsidP="001215AD">
      <w:pPr>
        <w:pStyle w:val="01"/>
        <w:ind w:leftChars="0" w:left="559" w:firstLine="0"/>
        <w:rPr>
          <w:rFonts w:ascii="ＭＳ 明朝" w:eastAsia="ＭＳ 明朝" w:hAnsi="ＭＳ 明朝"/>
          <w:color w:val="auto"/>
        </w:rPr>
      </w:pPr>
      <w:r w:rsidRPr="001E1F31">
        <w:rPr>
          <w:rFonts w:ascii="ＭＳ 明朝" w:eastAsia="ＭＳ 明朝" w:hAnsi="ＭＳ 明朝" w:hint="eastAsia"/>
          <w:color w:val="auto"/>
        </w:rPr>
        <w:t>(</w:t>
      </w:r>
      <w:r w:rsidR="00A07AA4" w:rsidRPr="001E1F31">
        <w:rPr>
          <w:rFonts w:ascii="ＭＳ 明朝" w:eastAsia="ＭＳ 明朝" w:hAnsi="ＭＳ 明朝" w:hint="eastAsia"/>
          <w:color w:val="auto"/>
        </w:rPr>
        <w:t>ｱ</w:t>
      </w:r>
      <w:r w:rsidRPr="001E1F31">
        <w:rPr>
          <w:rFonts w:ascii="ＭＳ 明朝" w:eastAsia="ＭＳ 明朝" w:hAnsi="ＭＳ 明朝"/>
          <w:color w:val="auto"/>
        </w:rPr>
        <w:t xml:space="preserve">) </w:t>
      </w:r>
      <w:r w:rsidR="007145DE" w:rsidRPr="001E1F31">
        <w:rPr>
          <w:rFonts w:ascii="ＭＳ 明朝" w:eastAsia="ＭＳ 明朝" w:hAnsi="ＭＳ 明朝" w:hint="eastAsia"/>
          <w:color w:val="auto"/>
        </w:rPr>
        <w:t>本業務において</w:t>
      </w:r>
      <w:r w:rsidR="007145DE" w:rsidRPr="001E1F31">
        <w:rPr>
          <w:rFonts w:ascii="ＭＳ 明朝" w:eastAsia="ＭＳ 明朝" w:hAnsi="ＭＳ 明朝" w:hint="eastAsia"/>
          <w:color w:val="auto"/>
          <w:szCs w:val="21"/>
        </w:rPr>
        <w:t>新たに作成・入手した情報については、管理開始時に、</w:t>
      </w:r>
      <w:r w:rsidR="007145DE" w:rsidRPr="001E1F31">
        <w:rPr>
          <w:rFonts w:ascii="ＭＳ 明朝" w:eastAsia="ＭＳ 明朝" w:hAnsi="ＭＳ 明朝" w:hint="eastAsia"/>
          <w:color w:val="auto"/>
        </w:rPr>
        <w:t>「図表</w:t>
      </w:r>
      <w:r w:rsidR="006D1C62" w:rsidRPr="001E1F31">
        <w:rPr>
          <w:rFonts w:ascii="ＭＳ 明朝" w:eastAsia="ＭＳ 明朝" w:hAnsi="ＭＳ 明朝" w:hint="eastAsia"/>
          <w:color w:val="auto"/>
        </w:rPr>
        <w:t>８</w:t>
      </w:r>
      <w:r w:rsidR="007145DE" w:rsidRPr="001E1F31">
        <w:rPr>
          <w:rFonts w:ascii="ＭＳ 明朝" w:eastAsia="ＭＳ 明朝" w:hAnsi="ＭＳ 明朝"/>
          <w:color w:val="auto"/>
        </w:rPr>
        <w:t>-</w:t>
      </w:r>
      <w:r w:rsidR="00080A58" w:rsidRPr="001E1F31">
        <w:rPr>
          <w:rFonts w:ascii="ＭＳ 明朝" w:eastAsia="ＭＳ 明朝" w:hAnsi="ＭＳ 明朝" w:hint="eastAsia"/>
          <w:color w:val="auto"/>
        </w:rPr>
        <w:t>４</w:t>
      </w:r>
      <w:r w:rsidR="007145DE" w:rsidRPr="001E1F31">
        <w:rPr>
          <w:rFonts w:ascii="ＭＳ 明朝" w:eastAsia="ＭＳ 明朝" w:hAnsi="ＭＳ 明朝"/>
          <w:color w:val="auto"/>
        </w:rPr>
        <w:t xml:space="preserve">　</w:t>
      </w:r>
      <w:r w:rsidR="007145DE" w:rsidRPr="001E1F31">
        <w:rPr>
          <w:rFonts w:ascii="ＭＳ 明朝" w:eastAsia="ＭＳ 明朝" w:hAnsi="ＭＳ 明朝" w:hint="eastAsia"/>
          <w:color w:val="auto"/>
        </w:rPr>
        <w:t>本業務</w:t>
      </w:r>
    </w:p>
    <w:p w14:paraId="69350E90" w14:textId="77777777" w:rsidR="001215AD" w:rsidRPr="001E1F31" w:rsidRDefault="007145DE" w:rsidP="001215AD">
      <w:pPr>
        <w:pStyle w:val="01"/>
        <w:ind w:leftChars="0" w:left="559" w:firstLineChars="100" w:firstLine="210"/>
        <w:rPr>
          <w:rFonts w:ascii="ＭＳ 明朝" w:eastAsia="ＭＳ 明朝" w:hAnsi="ＭＳ 明朝"/>
          <w:color w:val="auto"/>
          <w:szCs w:val="21"/>
        </w:rPr>
      </w:pPr>
      <w:r w:rsidRPr="001E1F31">
        <w:rPr>
          <w:rFonts w:ascii="ＭＳ 明朝" w:eastAsia="ＭＳ 明朝" w:hAnsi="ＭＳ 明朝" w:hint="eastAsia"/>
          <w:color w:val="auto"/>
        </w:rPr>
        <w:t>で取り扱う主な情報資産とその分類</w:t>
      </w:r>
      <w:r w:rsidRPr="001E1F31">
        <w:rPr>
          <w:rFonts w:ascii="ＭＳ 明朝" w:eastAsia="ＭＳ 明朝" w:hAnsi="ＭＳ 明朝"/>
          <w:color w:val="auto"/>
        </w:rPr>
        <w:t>」</w:t>
      </w:r>
      <w:r w:rsidRPr="001E1F31">
        <w:rPr>
          <w:rFonts w:ascii="ＭＳ 明朝" w:eastAsia="ＭＳ 明朝" w:hAnsi="ＭＳ 明朝" w:hint="eastAsia"/>
          <w:color w:val="auto"/>
        </w:rPr>
        <w:t>に示す</w:t>
      </w:r>
      <w:r w:rsidRPr="001E1F31">
        <w:rPr>
          <w:rFonts w:ascii="ＭＳ 明朝" w:eastAsia="ＭＳ 明朝" w:hAnsi="ＭＳ 明朝" w:hint="eastAsia"/>
          <w:color w:val="auto"/>
          <w:szCs w:val="21"/>
        </w:rPr>
        <w:t>分類に基づき、情報資産の管理方法を決定し明示</w:t>
      </w:r>
    </w:p>
    <w:p w14:paraId="03F82F98" w14:textId="38A691D3" w:rsidR="007145DE" w:rsidRPr="001E1F31" w:rsidRDefault="007145DE" w:rsidP="001215AD">
      <w:pPr>
        <w:pStyle w:val="01"/>
        <w:ind w:leftChars="0" w:left="559" w:firstLineChars="100" w:firstLine="210"/>
        <w:rPr>
          <w:rFonts w:ascii="ＭＳ 明朝" w:eastAsia="ＭＳ 明朝" w:hAnsi="ＭＳ 明朝"/>
          <w:color w:val="auto"/>
          <w:szCs w:val="21"/>
        </w:rPr>
      </w:pPr>
      <w:r w:rsidRPr="001E1F31">
        <w:rPr>
          <w:rFonts w:ascii="ＭＳ 明朝" w:eastAsia="ＭＳ 明朝" w:hAnsi="ＭＳ 明朝" w:hint="eastAsia"/>
          <w:color w:val="auto"/>
          <w:szCs w:val="21"/>
        </w:rPr>
        <w:t>すること。</w:t>
      </w:r>
    </w:p>
    <w:p w14:paraId="64226249" w14:textId="1EA0ED94" w:rsidR="001215AD" w:rsidRPr="001E1F31" w:rsidRDefault="001215AD" w:rsidP="001215AD">
      <w:pPr>
        <w:pStyle w:val="01"/>
        <w:ind w:leftChars="0" w:left="559" w:firstLine="0"/>
        <w:rPr>
          <w:rFonts w:ascii="ＭＳ 明朝" w:eastAsia="ＭＳ 明朝" w:hAnsi="ＭＳ 明朝"/>
          <w:color w:val="auto"/>
          <w:szCs w:val="21"/>
        </w:rPr>
      </w:pPr>
      <w:r w:rsidRPr="001E1F31">
        <w:rPr>
          <w:rFonts w:ascii="ＭＳ 明朝" w:eastAsia="ＭＳ 明朝" w:hAnsi="ＭＳ 明朝" w:hint="eastAsia"/>
          <w:color w:val="auto"/>
          <w:szCs w:val="21"/>
        </w:rPr>
        <w:t>(</w:t>
      </w:r>
      <w:r w:rsidR="00A07AA4" w:rsidRPr="001E1F31">
        <w:rPr>
          <w:rFonts w:ascii="ＭＳ 明朝" w:eastAsia="ＭＳ 明朝" w:hAnsi="ＭＳ 明朝" w:hint="eastAsia"/>
          <w:color w:val="auto"/>
          <w:szCs w:val="21"/>
        </w:rPr>
        <w:t>ｲ</w:t>
      </w:r>
      <w:r w:rsidRPr="001E1F31">
        <w:rPr>
          <w:rFonts w:ascii="ＭＳ 明朝" w:eastAsia="ＭＳ 明朝" w:hAnsi="ＭＳ 明朝"/>
          <w:color w:val="auto"/>
          <w:szCs w:val="21"/>
        </w:rPr>
        <w:t xml:space="preserve">) </w:t>
      </w:r>
      <w:r w:rsidR="007145DE" w:rsidRPr="001E1F31">
        <w:rPr>
          <w:rFonts w:ascii="ＭＳ 明朝" w:eastAsia="ＭＳ 明朝" w:hAnsi="ＭＳ 明朝" w:hint="eastAsia"/>
          <w:color w:val="auto"/>
          <w:szCs w:val="21"/>
        </w:rPr>
        <w:t>情報を作成・複製する際に参照した情報が既に分類の決定がなされている場合には、元とな</w:t>
      </w:r>
    </w:p>
    <w:p w14:paraId="6346958F" w14:textId="3A803948" w:rsidR="007145DE" w:rsidRPr="001E1F31" w:rsidRDefault="007145DE" w:rsidP="001215AD">
      <w:pPr>
        <w:pStyle w:val="01"/>
        <w:ind w:leftChars="0" w:left="559" w:firstLineChars="100" w:firstLine="210"/>
        <w:rPr>
          <w:rFonts w:ascii="ＭＳ 明朝" w:eastAsia="ＭＳ 明朝" w:hAnsi="ＭＳ 明朝"/>
          <w:color w:val="auto"/>
          <w:szCs w:val="21"/>
        </w:rPr>
      </w:pPr>
      <w:r w:rsidRPr="001E1F31">
        <w:rPr>
          <w:rFonts w:ascii="ＭＳ 明朝" w:eastAsia="ＭＳ 明朝" w:hAnsi="ＭＳ 明朝" w:hint="eastAsia"/>
          <w:color w:val="auto"/>
          <w:szCs w:val="21"/>
        </w:rPr>
        <w:t>る情報の機密性に係る分類を継承すること。</w:t>
      </w:r>
    </w:p>
    <w:p w14:paraId="37B20E6A" w14:textId="57571C14" w:rsidR="001215AD" w:rsidRPr="001E1F31" w:rsidRDefault="001215AD" w:rsidP="001215AD">
      <w:pPr>
        <w:pStyle w:val="01"/>
        <w:ind w:leftChars="0" w:left="559" w:firstLine="0"/>
        <w:rPr>
          <w:rFonts w:ascii="ＭＳ 明朝" w:eastAsia="ＭＳ 明朝" w:hAnsi="ＭＳ 明朝"/>
          <w:color w:val="auto"/>
          <w:szCs w:val="21"/>
        </w:rPr>
      </w:pPr>
      <w:r w:rsidRPr="001E1F31">
        <w:rPr>
          <w:rFonts w:ascii="ＭＳ 明朝" w:eastAsia="ＭＳ 明朝" w:hAnsi="ＭＳ 明朝" w:hint="eastAsia"/>
          <w:color w:val="auto"/>
          <w:szCs w:val="21"/>
        </w:rPr>
        <w:t>(</w:t>
      </w:r>
      <w:r w:rsidR="00A07AA4" w:rsidRPr="001E1F31">
        <w:rPr>
          <w:rFonts w:ascii="ＭＳ 明朝" w:eastAsia="ＭＳ 明朝" w:hAnsi="ＭＳ 明朝" w:hint="eastAsia"/>
          <w:color w:val="auto"/>
          <w:szCs w:val="21"/>
        </w:rPr>
        <w:t>ｳ</w:t>
      </w:r>
      <w:r w:rsidRPr="001E1F31">
        <w:rPr>
          <w:rFonts w:ascii="ＭＳ 明朝" w:eastAsia="ＭＳ 明朝" w:hAnsi="ＭＳ 明朝"/>
          <w:color w:val="auto"/>
          <w:szCs w:val="21"/>
        </w:rPr>
        <w:t xml:space="preserve">) </w:t>
      </w:r>
      <w:r w:rsidR="007145DE" w:rsidRPr="001E1F31">
        <w:rPr>
          <w:rFonts w:ascii="ＭＳ 明朝" w:eastAsia="ＭＳ 明朝" w:hAnsi="ＭＳ 明朝" w:hint="eastAsia"/>
          <w:color w:val="auto"/>
          <w:szCs w:val="21"/>
        </w:rPr>
        <w:t>情報の修正、追加、削除等の理由によって、情報の分類を見直す必要がある場合には、分類</w:t>
      </w:r>
    </w:p>
    <w:p w14:paraId="25E489C2" w14:textId="33E372A6" w:rsidR="007145DE" w:rsidRPr="001E1F31" w:rsidRDefault="007145DE" w:rsidP="001215AD">
      <w:pPr>
        <w:pStyle w:val="01"/>
        <w:ind w:leftChars="0" w:left="559" w:firstLineChars="100" w:firstLine="210"/>
        <w:rPr>
          <w:rFonts w:ascii="ＭＳ 明朝" w:eastAsia="ＭＳ 明朝" w:hAnsi="ＭＳ 明朝"/>
          <w:color w:val="auto"/>
          <w:szCs w:val="21"/>
        </w:rPr>
      </w:pPr>
      <w:r w:rsidRPr="001E1F31">
        <w:rPr>
          <w:rFonts w:ascii="ＭＳ 明朝" w:eastAsia="ＭＳ 明朝" w:hAnsi="ＭＳ 明朝" w:hint="eastAsia"/>
          <w:color w:val="auto"/>
          <w:szCs w:val="21"/>
        </w:rPr>
        <w:t>の決定者又はその上位者に確認の上、見直すこと。</w:t>
      </w:r>
    </w:p>
    <w:p w14:paraId="4B85A627" w14:textId="77777777" w:rsidR="007145DE" w:rsidRPr="001E1F31" w:rsidRDefault="007145DE" w:rsidP="007145DE">
      <w:pPr>
        <w:rPr>
          <w:rFonts w:ascii="ＭＳ 明朝" w:hAnsi="ＭＳ 明朝"/>
          <w:szCs w:val="21"/>
        </w:rPr>
      </w:pPr>
    </w:p>
    <w:p w14:paraId="6143F55E" w14:textId="7BC675EF" w:rsidR="007145DE" w:rsidRPr="001E1F31" w:rsidRDefault="007145DE" w:rsidP="007145DE">
      <w:pPr>
        <w:pStyle w:val="afc"/>
        <w:jc w:val="center"/>
        <w:rPr>
          <w:rFonts w:ascii="ＭＳ 明朝" w:hAnsi="ＭＳ 明朝"/>
          <w:bCs w:val="0"/>
        </w:rPr>
      </w:pPr>
      <w:r w:rsidRPr="001E1F31">
        <w:rPr>
          <w:rFonts w:ascii="ＭＳ 明朝" w:hAnsi="ＭＳ 明朝" w:hint="eastAsia"/>
          <w:bCs w:val="0"/>
        </w:rPr>
        <w:t>図表</w:t>
      </w:r>
      <w:r w:rsidR="006D1C62" w:rsidRPr="001E1F31">
        <w:rPr>
          <w:rFonts w:ascii="ＭＳ 明朝" w:hAnsi="ＭＳ 明朝" w:hint="eastAsia"/>
          <w:bCs w:val="0"/>
        </w:rPr>
        <w:t>８</w:t>
      </w:r>
      <w:r w:rsidRPr="001E1F31">
        <w:rPr>
          <w:rFonts w:ascii="ＭＳ 明朝" w:hAnsi="ＭＳ 明朝"/>
          <w:bCs w:val="0"/>
        </w:rPr>
        <w:t>-</w:t>
      </w:r>
      <w:r w:rsidR="00080A58" w:rsidRPr="001E1F31">
        <w:rPr>
          <w:rFonts w:ascii="ＭＳ 明朝" w:hAnsi="ＭＳ 明朝" w:hint="eastAsia"/>
          <w:bCs w:val="0"/>
        </w:rPr>
        <w:t>４</w:t>
      </w:r>
      <w:r w:rsidRPr="001E1F31">
        <w:rPr>
          <w:rFonts w:ascii="ＭＳ 明朝" w:hAnsi="ＭＳ 明朝"/>
          <w:bCs w:val="0"/>
        </w:rPr>
        <w:t xml:space="preserve"> </w:t>
      </w:r>
      <w:r w:rsidRPr="001E1F31">
        <w:rPr>
          <w:rFonts w:ascii="ＭＳ 明朝" w:hAnsi="ＭＳ 明朝" w:hint="eastAsia"/>
          <w:bCs w:val="0"/>
        </w:rPr>
        <w:t>本業務で取り扱う主な情報資産とその分類</w:t>
      </w:r>
    </w:p>
    <w:tbl>
      <w:tblPr>
        <w:tblW w:w="8784"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1418"/>
        <w:gridCol w:w="2126"/>
        <w:gridCol w:w="1701"/>
      </w:tblGrid>
      <w:tr w:rsidR="001E1F31" w:rsidRPr="001E1F31" w14:paraId="3F001282" w14:textId="77777777" w:rsidTr="00672CE5">
        <w:trPr>
          <w:cantSplit/>
          <w:tblHeader/>
          <w:jc w:val="center"/>
        </w:trPr>
        <w:tc>
          <w:tcPr>
            <w:tcW w:w="1413" w:type="dxa"/>
            <w:vMerge w:val="restart"/>
            <w:shd w:val="clear" w:color="auto" w:fill="D9D9D9" w:themeFill="background1" w:themeFillShade="D9"/>
          </w:tcPr>
          <w:p w14:paraId="0728F0C4" w14:textId="77777777" w:rsidR="007145DE" w:rsidRPr="001E1F31" w:rsidRDefault="007145DE" w:rsidP="00672CE5">
            <w:pPr>
              <w:jc w:val="center"/>
              <w:rPr>
                <w:rFonts w:ascii="ＭＳ 明朝" w:hAnsi="ＭＳ 明朝"/>
                <w:sz w:val="18"/>
                <w:szCs w:val="18"/>
              </w:rPr>
            </w:pPr>
          </w:p>
          <w:p w14:paraId="48A94BF8" w14:textId="77777777" w:rsidR="007145DE" w:rsidRPr="001E1F31" w:rsidRDefault="007145DE" w:rsidP="00672CE5">
            <w:pPr>
              <w:jc w:val="center"/>
              <w:rPr>
                <w:rFonts w:ascii="ＭＳ 明朝" w:hAnsi="ＭＳ 明朝"/>
                <w:sz w:val="18"/>
                <w:szCs w:val="18"/>
              </w:rPr>
            </w:pPr>
            <w:r w:rsidRPr="001E1F31">
              <w:rPr>
                <w:rFonts w:ascii="ＭＳ 明朝" w:hAnsi="ＭＳ 明朝" w:hint="eastAsia"/>
                <w:sz w:val="18"/>
                <w:szCs w:val="18"/>
              </w:rPr>
              <w:t>主な情報</w:t>
            </w:r>
          </w:p>
        </w:tc>
        <w:tc>
          <w:tcPr>
            <w:tcW w:w="3544" w:type="dxa"/>
            <w:gridSpan w:val="2"/>
            <w:shd w:val="clear" w:color="auto" w:fill="D9D9D9" w:themeFill="background1" w:themeFillShade="D9"/>
          </w:tcPr>
          <w:p w14:paraId="21D44ED9" w14:textId="77777777" w:rsidR="007145DE" w:rsidRPr="001E1F31" w:rsidRDefault="007145DE" w:rsidP="00672CE5">
            <w:pPr>
              <w:jc w:val="center"/>
              <w:rPr>
                <w:rFonts w:ascii="ＭＳ 明朝" w:hAnsi="ＭＳ 明朝"/>
                <w:sz w:val="18"/>
                <w:szCs w:val="18"/>
              </w:rPr>
            </w:pPr>
            <w:r w:rsidRPr="001E1F31">
              <w:rPr>
                <w:rFonts w:ascii="ＭＳ 明朝" w:hAnsi="ＭＳ 明朝" w:hint="eastAsia"/>
                <w:sz w:val="18"/>
                <w:szCs w:val="18"/>
              </w:rPr>
              <w:t>情報の機密性</w:t>
            </w:r>
          </w:p>
        </w:tc>
        <w:tc>
          <w:tcPr>
            <w:tcW w:w="3827" w:type="dxa"/>
            <w:gridSpan w:val="2"/>
            <w:shd w:val="clear" w:color="auto" w:fill="D9D9D9" w:themeFill="background1" w:themeFillShade="D9"/>
          </w:tcPr>
          <w:p w14:paraId="68E1A7EE" w14:textId="77777777" w:rsidR="007145DE" w:rsidRPr="001E1F31" w:rsidRDefault="007145DE" w:rsidP="00672CE5">
            <w:pPr>
              <w:jc w:val="center"/>
              <w:rPr>
                <w:rFonts w:ascii="ＭＳ 明朝" w:hAnsi="ＭＳ 明朝"/>
                <w:sz w:val="18"/>
                <w:szCs w:val="18"/>
              </w:rPr>
            </w:pPr>
            <w:r w:rsidRPr="001E1F31">
              <w:rPr>
                <w:rFonts w:ascii="ＭＳ 明朝" w:hAnsi="ＭＳ 明朝" w:hint="eastAsia"/>
                <w:sz w:val="18"/>
                <w:szCs w:val="18"/>
              </w:rPr>
              <w:t>その他</w:t>
            </w:r>
          </w:p>
          <w:p w14:paraId="33F45225" w14:textId="77777777" w:rsidR="007145DE" w:rsidRPr="001E1F31" w:rsidRDefault="007145DE" w:rsidP="00672CE5">
            <w:pPr>
              <w:jc w:val="center"/>
              <w:rPr>
                <w:rFonts w:ascii="ＭＳ 明朝" w:hAnsi="ＭＳ 明朝"/>
                <w:sz w:val="18"/>
                <w:szCs w:val="18"/>
              </w:rPr>
            </w:pPr>
            <w:r w:rsidRPr="001E1F31">
              <w:rPr>
                <w:rFonts w:ascii="ＭＳ 明朝" w:hAnsi="ＭＳ 明朝" w:hint="eastAsia"/>
                <w:sz w:val="18"/>
                <w:szCs w:val="18"/>
              </w:rPr>
              <w:t>（情報の完全性、可用性等）</w:t>
            </w:r>
          </w:p>
        </w:tc>
      </w:tr>
      <w:tr w:rsidR="001E1F31" w:rsidRPr="001E1F31" w14:paraId="69C26938" w14:textId="77777777" w:rsidTr="00672CE5">
        <w:trPr>
          <w:cantSplit/>
          <w:tblHeader/>
          <w:jc w:val="center"/>
        </w:trPr>
        <w:tc>
          <w:tcPr>
            <w:tcW w:w="1413" w:type="dxa"/>
            <w:vMerge/>
            <w:shd w:val="clear" w:color="auto" w:fill="D9D9D9" w:themeFill="background1" w:themeFillShade="D9"/>
          </w:tcPr>
          <w:p w14:paraId="00D2E07E" w14:textId="77777777" w:rsidR="007145DE" w:rsidRPr="001E1F31" w:rsidRDefault="007145DE" w:rsidP="00672CE5">
            <w:pPr>
              <w:jc w:val="center"/>
              <w:rPr>
                <w:rFonts w:ascii="ＭＳ 明朝" w:hAnsi="ＭＳ 明朝"/>
                <w:sz w:val="18"/>
                <w:szCs w:val="18"/>
              </w:rPr>
            </w:pPr>
          </w:p>
        </w:tc>
        <w:tc>
          <w:tcPr>
            <w:tcW w:w="2126" w:type="dxa"/>
            <w:shd w:val="clear" w:color="auto" w:fill="D9D9D9" w:themeFill="background1" w:themeFillShade="D9"/>
          </w:tcPr>
          <w:p w14:paraId="34FAFE64" w14:textId="77777777" w:rsidR="007145DE" w:rsidRPr="001E1F31" w:rsidRDefault="007145DE" w:rsidP="00672CE5">
            <w:pPr>
              <w:jc w:val="center"/>
              <w:rPr>
                <w:rFonts w:ascii="ＭＳ 明朝" w:hAnsi="ＭＳ 明朝"/>
                <w:sz w:val="18"/>
                <w:szCs w:val="18"/>
              </w:rPr>
            </w:pPr>
            <w:r w:rsidRPr="001E1F31">
              <w:rPr>
                <w:rFonts w:ascii="ＭＳ 明朝" w:hAnsi="ＭＳ 明朝" w:hint="eastAsia"/>
                <w:sz w:val="18"/>
                <w:szCs w:val="18"/>
              </w:rPr>
              <w:t>特徴</w:t>
            </w:r>
          </w:p>
        </w:tc>
        <w:tc>
          <w:tcPr>
            <w:tcW w:w="1418" w:type="dxa"/>
            <w:shd w:val="clear" w:color="auto" w:fill="D9D9D9" w:themeFill="background1" w:themeFillShade="D9"/>
          </w:tcPr>
          <w:p w14:paraId="1BFE1A26" w14:textId="77777777" w:rsidR="007145DE" w:rsidRPr="001E1F31" w:rsidRDefault="007145DE" w:rsidP="00672CE5">
            <w:pPr>
              <w:jc w:val="center"/>
              <w:rPr>
                <w:rFonts w:ascii="ＭＳ 明朝" w:hAnsi="ＭＳ 明朝"/>
                <w:sz w:val="18"/>
                <w:szCs w:val="18"/>
              </w:rPr>
            </w:pPr>
            <w:r w:rsidRPr="001E1F31">
              <w:rPr>
                <w:rFonts w:ascii="ＭＳ 明朝" w:hAnsi="ＭＳ 明朝" w:hint="eastAsia"/>
                <w:sz w:val="18"/>
                <w:szCs w:val="18"/>
              </w:rPr>
              <w:t>分類の区分</w:t>
            </w:r>
          </w:p>
        </w:tc>
        <w:tc>
          <w:tcPr>
            <w:tcW w:w="2126" w:type="dxa"/>
            <w:shd w:val="clear" w:color="auto" w:fill="D9D9D9" w:themeFill="background1" w:themeFillShade="D9"/>
          </w:tcPr>
          <w:p w14:paraId="7E3DDE48" w14:textId="77777777" w:rsidR="007145DE" w:rsidRPr="001E1F31" w:rsidRDefault="007145DE" w:rsidP="00672CE5">
            <w:pPr>
              <w:jc w:val="center"/>
              <w:rPr>
                <w:rFonts w:ascii="ＭＳ 明朝" w:hAnsi="ＭＳ 明朝"/>
                <w:sz w:val="18"/>
                <w:szCs w:val="18"/>
              </w:rPr>
            </w:pPr>
            <w:r w:rsidRPr="001E1F31">
              <w:rPr>
                <w:rFonts w:ascii="ＭＳ 明朝" w:hAnsi="ＭＳ 明朝" w:hint="eastAsia"/>
                <w:sz w:val="18"/>
                <w:szCs w:val="18"/>
              </w:rPr>
              <w:t>特徴</w:t>
            </w:r>
          </w:p>
        </w:tc>
        <w:tc>
          <w:tcPr>
            <w:tcW w:w="1701" w:type="dxa"/>
            <w:shd w:val="clear" w:color="auto" w:fill="D9D9D9" w:themeFill="background1" w:themeFillShade="D9"/>
          </w:tcPr>
          <w:p w14:paraId="26857ABD" w14:textId="77777777" w:rsidR="007145DE" w:rsidRPr="001E1F31" w:rsidRDefault="007145DE" w:rsidP="00672CE5">
            <w:pPr>
              <w:jc w:val="center"/>
              <w:rPr>
                <w:rFonts w:ascii="ＭＳ 明朝" w:hAnsi="ＭＳ 明朝"/>
                <w:sz w:val="18"/>
                <w:szCs w:val="18"/>
              </w:rPr>
            </w:pPr>
            <w:r w:rsidRPr="001E1F31">
              <w:rPr>
                <w:rFonts w:ascii="ＭＳ 明朝" w:hAnsi="ＭＳ 明朝" w:hint="eastAsia"/>
                <w:sz w:val="18"/>
                <w:szCs w:val="18"/>
              </w:rPr>
              <w:t>分類の区分</w:t>
            </w:r>
          </w:p>
        </w:tc>
      </w:tr>
      <w:tr w:rsidR="001E1F31" w:rsidRPr="001E1F31" w14:paraId="6253FC7B" w14:textId="77777777" w:rsidTr="007205E7">
        <w:tblPrEx>
          <w:tblBorders>
            <w:bottom w:val="single" w:sz="4" w:space="0" w:color="auto"/>
          </w:tblBorders>
        </w:tblPrEx>
        <w:trPr>
          <w:cantSplit/>
          <w:trHeight w:val="2927"/>
          <w:jc w:val="center"/>
        </w:trPr>
        <w:tc>
          <w:tcPr>
            <w:tcW w:w="1413" w:type="dxa"/>
            <w:tcBorders>
              <w:top w:val="single" w:sz="4" w:space="0" w:color="auto"/>
              <w:bottom w:val="single" w:sz="4" w:space="0" w:color="auto"/>
            </w:tcBorders>
          </w:tcPr>
          <w:p w14:paraId="624B6AE6" w14:textId="77777777" w:rsidR="007145DE" w:rsidRPr="001E1F31" w:rsidRDefault="007145DE" w:rsidP="00672CE5">
            <w:pPr>
              <w:ind w:right="57"/>
              <w:rPr>
                <w:rFonts w:ascii="ＭＳ 明朝" w:hAnsi="ＭＳ 明朝"/>
                <w:sz w:val="18"/>
                <w:szCs w:val="18"/>
              </w:rPr>
            </w:pPr>
            <w:r w:rsidRPr="001E1F31">
              <w:rPr>
                <w:rFonts w:ascii="ＭＳ 明朝" w:hAnsi="ＭＳ 明朝" w:hint="eastAsia"/>
                <w:sz w:val="18"/>
                <w:szCs w:val="18"/>
              </w:rPr>
              <w:t>傷病者情報（医療機関による初診結果含む）</w:t>
            </w:r>
          </w:p>
        </w:tc>
        <w:tc>
          <w:tcPr>
            <w:tcW w:w="2126" w:type="dxa"/>
            <w:tcBorders>
              <w:top w:val="single" w:sz="4" w:space="0" w:color="auto"/>
              <w:bottom w:val="single" w:sz="4" w:space="0" w:color="auto"/>
            </w:tcBorders>
          </w:tcPr>
          <w:p w14:paraId="0250E66E" w14:textId="77777777" w:rsidR="007145DE" w:rsidRPr="001E1F31" w:rsidRDefault="007145DE" w:rsidP="00672CE5">
            <w:pPr>
              <w:ind w:left="57" w:right="57"/>
              <w:rPr>
                <w:rFonts w:ascii="ＭＳ 明朝" w:hAnsi="ＭＳ 明朝"/>
                <w:sz w:val="18"/>
                <w:szCs w:val="18"/>
              </w:rPr>
            </w:pPr>
            <w:r w:rsidRPr="001E1F31">
              <w:rPr>
                <w:rFonts w:ascii="ＭＳ 明朝" w:hAnsi="ＭＳ 明朝" w:hint="eastAsia"/>
                <w:sz w:val="18"/>
                <w:szCs w:val="18"/>
              </w:rPr>
              <w:t>傷病状態及び個人情報が含まれる。情報漏えい等が発生した場合、傷病者に被害を与えるおそれがある。当該業務において最も機密性の高い情報。</w:t>
            </w:r>
          </w:p>
        </w:tc>
        <w:tc>
          <w:tcPr>
            <w:tcW w:w="1418" w:type="dxa"/>
            <w:tcBorders>
              <w:top w:val="single" w:sz="4" w:space="0" w:color="auto"/>
              <w:bottom w:val="single" w:sz="4" w:space="0" w:color="auto"/>
            </w:tcBorders>
          </w:tcPr>
          <w:p w14:paraId="74A4BA83" w14:textId="77777777" w:rsidR="007145DE" w:rsidRPr="001E1F31" w:rsidRDefault="007145DE" w:rsidP="00672CE5">
            <w:pPr>
              <w:ind w:left="57" w:right="57"/>
              <w:rPr>
                <w:rFonts w:ascii="ＭＳ 明朝" w:hAnsi="ＭＳ 明朝"/>
                <w:sz w:val="18"/>
                <w:szCs w:val="18"/>
              </w:rPr>
            </w:pPr>
            <w:r w:rsidRPr="001E1F31">
              <w:rPr>
                <w:rFonts w:ascii="ＭＳ 明朝" w:hAnsi="ＭＳ 明朝" w:hint="eastAsia"/>
                <w:sz w:val="18"/>
                <w:szCs w:val="18"/>
              </w:rPr>
              <w:t>機密性３情報</w:t>
            </w:r>
          </w:p>
        </w:tc>
        <w:tc>
          <w:tcPr>
            <w:tcW w:w="2126" w:type="dxa"/>
            <w:tcBorders>
              <w:top w:val="single" w:sz="4" w:space="0" w:color="auto"/>
              <w:bottom w:val="single" w:sz="4" w:space="0" w:color="auto"/>
            </w:tcBorders>
          </w:tcPr>
          <w:p w14:paraId="6E942867" w14:textId="77777777" w:rsidR="007145DE" w:rsidRPr="001E1F31" w:rsidRDefault="007145DE" w:rsidP="00672CE5">
            <w:pPr>
              <w:ind w:left="57" w:right="57"/>
              <w:rPr>
                <w:rFonts w:ascii="ＭＳ 明朝" w:hAnsi="ＭＳ 明朝"/>
                <w:sz w:val="18"/>
                <w:szCs w:val="18"/>
              </w:rPr>
            </w:pPr>
            <w:r w:rsidRPr="001E1F31">
              <w:rPr>
                <w:rFonts w:ascii="ＭＳ 明朝" w:hAnsi="ＭＳ 明朝" w:hint="eastAsia"/>
                <w:sz w:val="18"/>
                <w:szCs w:val="18"/>
              </w:rPr>
              <w:t>情報の漏えいにより実施業務に影響を与えるおそれがある。</w:t>
            </w:r>
          </w:p>
          <w:p w14:paraId="44DEEF14" w14:textId="63B75640" w:rsidR="007205E7" w:rsidRPr="001E1F31" w:rsidRDefault="007145DE" w:rsidP="007205E7">
            <w:pPr>
              <w:ind w:left="57" w:right="57"/>
              <w:rPr>
                <w:rFonts w:ascii="ＭＳ 明朝" w:hAnsi="ＭＳ 明朝"/>
                <w:sz w:val="18"/>
                <w:szCs w:val="18"/>
              </w:rPr>
            </w:pPr>
            <w:r w:rsidRPr="001E1F31">
              <w:rPr>
                <w:rFonts w:ascii="ＭＳ 明朝" w:hAnsi="ＭＳ 明朝" w:hint="eastAsia"/>
                <w:sz w:val="18"/>
                <w:szCs w:val="18"/>
              </w:rPr>
              <w:t>情報の滅失、紛失等により、業務の遂行が困難になるおそれがある。</w:t>
            </w:r>
          </w:p>
        </w:tc>
        <w:tc>
          <w:tcPr>
            <w:tcW w:w="1701" w:type="dxa"/>
            <w:tcBorders>
              <w:top w:val="single" w:sz="4" w:space="0" w:color="auto"/>
              <w:bottom w:val="single" w:sz="4" w:space="0" w:color="auto"/>
            </w:tcBorders>
          </w:tcPr>
          <w:p w14:paraId="3786AF41" w14:textId="77777777" w:rsidR="007145DE" w:rsidRPr="001E1F31" w:rsidRDefault="007145DE" w:rsidP="00672CE5">
            <w:pPr>
              <w:ind w:left="57" w:right="57"/>
              <w:rPr>
                <w:rFonts w:ascii="ＭＳ 明朝" w:hAnsi="ＭＳ 明朝"/>
                <w:sz w:val="18"/>
                <w:szCs w:val="18"/>
                <w:lang w:eastAsia="zh-TW"/>
              </w:rPr>
            </w:pPr>
            <w:r w:rsidRPr="001E1F31">
              <w:rPr>
                <w:rFonts w:ascii="ＭＳ 明朝" w:hAnsi="ＭＳ 明朝" w:hint="eastAsia"/>
                <w:sz w:val="18"/>
                <w:szCs w:val="18"/>
                <w:lang w:eastAsia="zh-TW"/>
              </w:rPr>
              <w:t>完全性２情報</w:t>
            </w:r>
          </w:p>
          <w:p w14:paraId="44FE140C" w14:textId="77777777" w:rsidR="007145DE" w:rsidRPr="001E1F31" w:rsidRDefault="007145DE" w:rsidP="00672CE5">
            <w:pPr>
              <w:ind w:left="57" w:right="57"/>
              <w:rPr>
                <w:rFonts w:ascii="ＭＳ 明朝" w:hAnsi="ＭＳ 明朝"/>
                <w:sz w:val="18"/>
                <w:szCs w:val="18"/>
                <w:lang w:eastAsia="zh-TW"/>
              </w:rPr>
            </w:pPr>
            <w:r w:rsidRPr="001E1F31">
              <w:rPr>
                <w:rFonts w:ascii="ＭＳ 明朝" w:hAnsi="ＭＳ 明朝" w:hint="eastAsia"/>
                <w:sz w:val="18"/>
                <w:szCs w:val="18"/>
                <w:lang w:eastAsia="zh-TW"/>
              </w:rPr>
              <w:t>可用性２情報</w:t>
            </w:r>
          </w:p>
        </w:tc>
      </w:tr>
      <w:tr w:rsidR="001E1F31" w:rsidRPr="001E1F31" w14:paraId="63B21D2B" w14:textId="77777777" w:rsidTr="00672CE5">
        <w:tblPrEx>
          <w:tblBorders>
            <w:bottom w:val="single" w:sz="4" w:space="0" w:color="auto"/>
          </w:tblBorders>
        </w:tblPrEx>
        <w:trPr>
          <w:cantSplit/>
          <w:jc w:val="center"/>
        </w:trPr>
        <w:tc>
          <w:tcPr>
            <w:tcW w:w="1413" w:type="dxa"/>
            <w:tcBorders>
              <w:top w:val="single" w:sz="4" w:space="0" w:color="auto"/>
            </w:tcBorders>
          </w:tcPr>
          <w:p w14:paraId="4B09D8A5" w14:textId="77777777" w:rsidR="007145DE" w:rsidRPr="001E1F31" w:rsidRDefault="007145DE" w:rsidP="00672CE5">
            <w:pPr>
              <w:ind w:right="57"/>
              <w:rPr>
                <w:rFonts w:ascii="ＭＳ 明朝" w:hAnsi="ＭＳ 明朝"/>
                <w:sz w:val="18"/>
                <w:szCs w:val="18"/>
              </w:rPr>
            </w:pPr>
            <w:r w:rsidRPr="001E1F31">
              <w:rPr>
                <w:rFonts w:ascii="ＭＳ 明朝" w:hAnsi="ＭＳ 明朝" w:hint="eastAsia"/>
                <w:sz w:val="18"/>
                <w:szCs w:val="18"/>
              </w:rPr>
              <w:t>医療機関情報</w:t>
            </w:r>
          </w:p>
        </w:tc>
        <w:tc>
          <w:tcPr>
            <w:tcW w:w="2126" w:type="dxa"/>
            <w:tcBorders>
              <w:top w:val="single" w:sz="4" w:space="0" w:color="auto"/>
            </w:tcBorders>
          </w:tcPr>
          <w:p w14:paraId="53C9033D" w14:textId="4833790D" w:rsidR="007145DE" w:rsidRPr="001E1F31" w:rsidRDefault="007145DE" w:rsidP="00672CE5">
            <w:pPr>
              <w:ind w:left="57" w:right="57"/>
              <w:rPr>
                <w:rFonts w:ascii="ＭＳ 明朝" w:hAnsi="ＭＳ 明朝"/>
                <w:sz w:val="18"/>
                <w:szCs w:val="18"/>
              </w:rPr>
            </w:pPr>
            <w:r w:rsidRPr="001E1F31">
              <w:rPr>
                <w:rFonts w:ascii="ＭＳ 明朝" w:hAnsi="ＭＳ 明朝" w:hint="eastAsia"/>
                <w:sz w:val="18"/>
                <w:szCs w:val="18"/>
              </w:rPr>
              <w:t>医療機関の医療体制に係る情報が含まれる。情報漏えい等が発生した場合、医療機関に被害を与えるおそれがある。</w:t>
            </w:r>
          </w:p>
        </w:tc>
        <w:tc>
          <w:tcPr>
            <w:tcW w:w="1418" w:type="dxa"/>
            <w:tcBorders>
              <w:top w:val="single" w:sz="4" w:space="0" w:color="auto"/>
            </w:tcBorders>
          </w:tcPr>
          <w:p w14:paraId="618E1812" w14:textId="77777777" w:rsidR="007145DE" w:rsidRPr="001E1F31" w:rsidRDefault="007145DE" w:rsidP="00672CE5">
            <w:pPr>
              <w:ind w:left="57" w:right="57"/>
              <w:rPr>
                <w:rFonts w:ascii="ＭＳ 明朝" w:hAnsi="ＭＳ 明朝"/>
                <w:sz w:val="18"/>
                <w:szCs w:val="18"/>
              </w:rPr>
            </w:pPr>
            <w:r w:rsidRPr="001E1F31">
              <w:rPr>
                <w:rFonts w:ascii="ＭＳ 明朝" w:hAnsi="ＭＳ 明朝" w:hint="eastAsia"/>
                <w:sz w:val="18"/>
                <w:szCs w:val="18"/>
              </w:rPr>
              <w:t>機密性２情報</w:t>
            </w:r>
          </w:p>
        </w:tc>
        <w:tc>
          <w:tcPr>
            <w:tcW w:w="2126" w:type="dxa"/>
            <w:tcBorders>
              <w:top w:val="single" w:sz="4" w:space="0" w:color="auto"/>
            </w:tcBorders>
          </w:tcPr>
          <w:p w14:paraId="233E4D5F" w14:textId="77777777" w:rsidR="007145DE" w:rsidRPr="001E1F31" w:rsidRDefault="007145DE" w:rsidP="00672CE5">
            <w:pPr>
              <w:ind w:left="57" w:right="57"/>
              <w:rPr>
                <w:rFonts w:ascii="ＭＳ 明朝" w:hAnsi="ＭＳ 明朝"/>
                <w:sz w:val="18"/>
                <w:szCs w:val="18"/>
              </w:rPr>
            </w:pPr>
            <w:r w:rsidRPr="001E1F31">
              <w:rPr>
                <w:rFonts w:ascii="ＭＳ 明朝" w:hAnsi="ＭＳ 明朝" w:hint="eastAsia"/>
                <w:sz w:val="18"/>
                <w:szCs w:val="18"/>
              </w:rPr>
              <w:t>情報の漏えいにより、実施業務に影響を与えるおそれがある。</w:t>
            </w:r>
          </w:p>
          <w:p w14:paraId="282AFF65" w14:textId="0B74AE1E" w:rsidR="007205E7" w:rsidRPr="001E1F31" w:rsidRDefault="007145DE" w:rsidP="007205E7">
            <w:pPr>
              <w:ind w:left="57" w:right="57"/>
              <w:rPr>
                <w:rFonts w:ascii="ＭＳ 明朝" w:hAnsi="ＭＳ 明朝"/>
                <w:sz w:val="18"/>
                <w:szCs w:val="18"/>
              </w:rPr>
            </w:pPr>
            <w:r w:rsidRPr="001E1F31">
              <w:rPr>
                <w:rFonts w:ascii="ＭＳ 明朝" w:hAnsi="ＭＳ 明朝" w:hint="eastAsia"/>
                <w:sz w:val="18"/>
                <w:szCs w:val="18"/>
              </w:rPr>
              <w:t>情報の滅失、紛失等により、業務の遂行が困難になるおそれがある。</w:t>
            </w:r>
          </w:p>
        </w:tc>
        <w:tc>
          <w:tcPr>
            <w:tcW w:w="1701" w:type="dxa"/>
            <w:tcBorders>
              <w:top w:val="single" w:sz="4" w:space="0" w:color="auto"/>
            </w:tcBorders>
          </w:tcPr>
          <w:p w14:paraId="14947CEB" w14:textId="77777777" w:rsidR="007145DE" w:rsidRPr="001E1F31" w:rsidRDefault="007145DE" w:rsidP="00672CE5">
            <w:pPr>
              <w:ind w:left="57" w:right="57"/>
              <w:rPr>
                <w:rFonts w:ascii="ＭＳ 明朝" w:hAnsi="ＭＳ 明朝"/>
                <w:sz w:val="18"/>
                <w:szCs w:val="18"/>
                <w:lang w:eastAsia="zh-TW"/>
              </w:rPr>
            </w:pPr>
            <w:r w:rsidRPr="001E1F31">
              <w:rPr>
                <w:rFonts w:ascii="ＭＳ 明朝" w:hAnsi="ＭＳ 明朝" w:hint="eastAsia"/>
                <w:sz w:val="18"/>
                <w:szCs w:val="18"/>
                <w:lang w:eastAsia="zh-TW"/>
              </w:rPr>
              <w:t>完全性２情報</w:t>
            </w:r>
          </w:p>
          <w:p w14:paraId="1F88F1D4" w14:textId="77777777" w:rsidR="007145DE" w:rsidRPr="001E1F31" w:rsidRDefault="007145DE" w:rsidP="00672CE5">
            <w:pPr>
              <w:ind w:left="57" w:right="57"/>
              <w:rPr>
                <w:rFonts w:ascii="ＭＳ 明朝" w:hAnsi="ＭＳ 明朝"/>
                <w:sz w:val="18"/>
                <w:szCs w:val="18"/>
                <w:lang w:eastAsia="zh-TW"/>
              </w:rPr>
            </w:pPr>
            <w:r w:rsidRPr="001E1F31">
              <w:rPr>
                <w:rFonts w:ascii="ＭＳ 明朝" w:hAnsi="ＭＳ 明朝" w:hint="eastAsia"/>
                <w:sz w:val="18"/>
                <w:szCs w:val="18"/>
                <w:lang w:eastAsia="zh-TW"/>
              </w:rPr>
              <w:t>可用性２情報</w:t>
            </w:r>
          </w:p>
        </w:tc>
      </w:tr>
      <w:tr w:rsidR="001E1F31" w:rsidRPr="001E1F31" w14:paraId="29CEA352" w14:textId="77777777" w:rsidTr="00672CE5">
        <w:tblPrEx>
          <w:tblBorders>
            <w:bottom w:val="single" w:sz="4" w:space="0" w:color="auto"/>
          </w:tblBorders>
        </w:tblPrEx>
        <w:trPr>
          <w:cantSplit/>
          <w:jc w:val="center"/>
        </w:trPr>
        <w:tc>
          <w:tcPr>
            <w:tcW w:w="1413" w:type="dxa"/>
            <w:tcBorders>
              <w:bottom w:val="single" w:sz="4" w:space="0" w:color="auto"/>
            </w:tcBorders>
          </w:tcPr>
          <w:p w14:paraId="4315DB94" w14:textId="77777777" w:rsidR="007145DE" w:rsidRPr="001E1F31" w:rsidRDefault="007145DE" w:rsidP="00672CE5">
            <w:pPr>
              <w:ind w:right="57"/>
              <w:rPr>
                <w:rFonts w:ascii="ＭＳ 明朝" w:hAnsi="ＭＳ 明朝"/>
                <w:sz w:val="18"/>
                <w:szCs w:val="18"/>
              </w:rPr>
            </w:pPr>
            <w:r w:rsidRPr="001E1F31">
              <w:rPr>
                <w:rFonts w:ascii="ＭＳ 明朝" w:hAnsi="ＭＳ 明朝" w:hint="eastAsia"/>
                <w:sz w:val="18"/>
                <w:szCs w:val="18"/>
              </w:rPr>
              <w:t>救急隊情報</w:t>
            </w:r>
          </w:p>
        </w:tc>
        <w:tc>
          <w:tcPr>
            <w:tcW w:w="2126" w:type="dxa"/>
            <w:tcBorders>
              <w:bottom w:val="single" w:sz="4" w:space="0" w:color="auto"/>
            </w:tcBorders>
          </w:tcPr>
          <w:p w14:paraId="38959841" w14:textId="77777777" w:rsidR="007145DE" w:rsidRPr="001E1F31" w:rsidRDefault="007145DE" w:rsidP="00672CE5">
            <w:pPr>
              <w:ind w:left="57" w:right="57"/>
              <w:rPr>
                <w:rFonts w:ascii="ＭＳ 明朝" w:hAnsi="ＭＳ 明朝"/>
                <w:sz w:val="18"/>
                <w:szCs w:val="18"/>
              </w:rPr>
            </w:pPr>
            <w:r w:rsidRPr="001E1F31">
              <w:rPr>
                <w:rFonts w:ascii="ＭＳ 明朝" w:hAnsi="ＭＳ 明朝" w:hint="eastAsia"/>
                <w:sz w:val="18"/>
                <w:szCs w:val="18"/>
              </w:rPr>
              <w:t>個人情報が含まれる。情報漏えい等が発生した場合、救急隊に被害を与えるおそれがある。</w:t>
            </w:r>
          </w:p>
        </w:tc>
        <w:tc>
          <w:tcPr>
            <w:tcW w:w="1418" w:type="dxa"/>
            <w:tcBorders>
              <w:bottom w:val="single" w:sz="4" w:space="0" w:color="auto"/>
            </w:tcBorders>
          </w:tcPr>
          <w:p w14:paraId="5DFEC722" w14:textId="79B7BAE4" w:rsidR="007145DE" w:rsidRPr="001E1F31" w:rsidRDefault="007145DE" w:rsidP="00672CE5">
            <w:pPr>
              <w:ind w:left="57" w:right="57"/>
              <w:rPr>
                <w:rFonts w:ascii="ＭＳ 明朝" w:hAnsi="ＭＳ 明朝"/>
                <w:sz w:val="18"/>
                <w:szCs w:val="18"/>
              </w:rPr>
            </w:pPr>
            <w:r w:rsidRPr="001E1F31">
              <w:rPr>
                <w:rFonts w:ascii="ＭＳ 明朝" w:hAnsi="ＭＳ 明朝" w:hint="eastAsia"/>
                <w:sz w:val="18"/>
                <w:szCs w:val="18"/>
              </w:rPr>
              <w:t>機密性</w:t>
            </w:r>
            <w:r w:rsidR="006911A9" w:rsidRPr="001E1F31">
              <w:rPr>
                <w:rFonts w:ascii="ＭＳ 明朝" w:hAnsi="ＭＳ 明朝" w:hint="eastAsia"/>
                <w:sz w:val="18"/>
                <w:szCs w:val="18"/>
              </w:rPr>
              <w:t>３</w:t>
            </w:r>
            <w:r w:rsidRPr="001E1F31">
              <w:rPr>
                <w:rFonts w:ascii="ＭＳ 明朝" w:hAnsi="ＭＳ 明朝" w:hint="eastAsia"/>
                <w:sz w:val="18"/>
                <w:szCs w:val="18"/>
              </w:rPr>
              <w:t>情報</w:t>
            </w:r>
          </w:p>
        </w:tc>
        <w:tc>
          <w:tcPr>
            <w:tcW w:w="2126" w:type="dxa"/>
            <w:tcBorders>
              <w:bottom w:val="single" w:sz="4" w:space="0" w:color="auto"/>
            </w:tcBorders>
          </w:tcPr>
          <w:p w14:paraId="122A552C" w14:textId="77777777" w:rsidR="007145DE" w:rsidRPr="001E1F31" w:rsidRDefault="007145DE" w:rsidP="00672CE5">
            <w:pPr>
              <w:pStyle w:val="TableTitle"/>
              <w:ind w:left="57" w:right="57"/>
              <w:jc w:val="left"/>
              <w:rPr>
                <w:szCs w:val="18"/>
              </w:rPr>
            </w:pPr>
            <w:r w:rsidRPr="001E1F31">
              <w:rPr>
                <w:rFonts w:hint="eastAsia"/>
                <w:szCs w:val="18"/>
              </w:rPr>
              <w:t>情報の漏えい・改ざんにより、実施業務に影響を与えるおそれがある。</w:t>
            </w:r>
          </w:p>
          <w:p w14:paraId="7D122916" w14:textId="77777777" w:rsidR="007145DE" w:rsidRPr="001E1F31" w:rsidRDefault="007145DE" w:rsidP="00672CE5">
            <w:pPr>
              <w:pStyle w:val="TableTitle"/>
              <w:ind w:left="57" w:right="57"/>
              <w:jc w:val="left"/>
              <w:rPr>
                <w:szCs w:val="18"/>
              </w:rPr>
            </w:pPr>
            <w:r w:rsidRPr="001E1F31">
              <w:rPr>
                <w:rFonts w:hint="eastAsia"/>
                <w:szCs w:val="18"/>
              </w:rPr>
              <w:t>情報の滅失、紛失等により、業務の遂行が困難になるおそれがある。</w:t>
            </w:r>
          </w:p>
          <w:p w14:paraId="3CBF225C" w14:textId="77777777" w:rsidR="007145DE" w:rsidRPr="001E1F31" w:rsidRDefault="007145DE" w:rsidP="00672CE5">
            <w:pPr>
              <w:ind w:left="57" w:right="57"/>
              <w:rPr>
                <w:rFonts w:ascii="ＭＳ 明朝" w:hAnsi="ＭＳ 明朝"/>
                <w:sz w:val="18"/>
                <w:szCs w:val="18"/>
              </w:rPr>
            </w:pPr>
          </w:p>
        </w:tc>
        <w:tc>
          <w:tcPr>
            <w:tcW w:w="1701" w:type="dxa"/>
            <w:tcBorders>
              <w:bottom w:val="single" w:sz="4" w:space="0" w:color="auto"/>
            </w:tcBorders>
          </w:tcPr>
          <w:p w14:paraId="0B95F685" w14:textId="77777777" w:rsidR="007145DE" w:rsidRPr="001E1F31" w:rsidRDefault="007145DE" w:rsidP="00672CE5">
            <w:pPr>
              <w:ind w:left="57" w:right="57"/>
              <w:rPr>
                <w:rFonts w:ascii="ＭＳ 明朝" w:hAnsi="ＭＳ 明朝"/>
                <w:sz w:val="18"/>
                <w:szCs w:val="18"/>
                <w:lang w:eastAsia="zh-TW"/>
              </w:rPr>
            </w:pPr>
            <w:r w:rsidRPr="001E1F31">
              <w:rPr>
                <w:rFonts w:ascii="ＭＳ 明朝" w:hAnsi="ＭＳ 明朝" w:hint="eastAsia"/>
                <w:sz w:val="18"/>
                <w:szCs w:val="18"/>
                <w:lang w:eastAsia="zh-TW"/>
              </w:rPr>
              <w:t>完全性２情報</w:t>
            </w:r>
          </w:p>
          <w:p w14:paraId="131F10A7" w14:textId="77777777" w:rsidR="007145DE" w:rsidRPr="001E1F31" w:rsidRDefault="007145DE" w:rsidP="00672CE5">
            <w:pPr>
              <w:ind w:left="57" w:right="57"/>
              <w:rPr>
                <w:rFonts w:ascii="ＭＳ 明朝" w:hAnsi="ＭＳ 明朝"/>
                <w:sz w:val="18"/>
                <w:szCs w:val="18"/>
                <w:lang w:eastAsia="zh-TW"/>
              </w:rPr>
            </w:pPr>
            <w:r w:rsidRPr="001E1F31">
              <w:rPr>
                <w:rFonts w:ascii="ＭＳ 明朝" w:hAnsi="ＭＳ 明朝" w:hint="eastAsia"/>
                <w:sz w:val="18"/>
                <w:szCs w:val="18"/>
                <w:lang w:eastAsia="zh-TW"/>
              </w:rPr>
              <w:t>可用性２情報</w:t>
            </w:r>
          </w:p>
        </w:tc>
      </w:tr>
    </w:tbl>
    <w:p w14:paraId="775C53A8" w14:textId="0E1EB533" w:rsidR="007145DE" w:rsidRPr="001E1F31" w:rsidRDefault="007145DE" w:rsidP="005312D0">
      <w:pPr>
        <w:ind w:leftChars="233" w:left="489" w:firstLineChars="100" w:firstLine="210"/>
        <w:rPr>
          <w:rFonts w:ascii="ＭＳ 明朝" w:hAnsi="ＭＳ 明朝" w:cstheme="majorBidi"/>
          <w:szCs w:val="21"/>
        </w:rPr>
      </w:pPr>
      <w:r w:rsidRPr="001E1F31">
        <w:rPr>
          <w:rFonts w:ascii="ＭＳ 明朝" w:hAnsi="ＭＳ 明朝" w:cstheme="majorBidi" w:hint="eastAsia"/>
          <w:szCs w:val="21"/>
        </w:rPr>
        <w:t>上記分類に記した機密性、可用性及び完全性の分類について</w:t>
      </w:r>
      <w:r w:rsidR="00AB4AF3" w:rsidRPr="001E1F31">
        <w:rPr>
          <w:rFonts w:ascii="ＭＳ 明朝" w:hAnsi="ＭＳ 明朝" w:cstheme="majorBidi" w:hint="eastAsia"/>
          <w:szCs w:val="21"/>
        </w:rPr>
        <w:t>本市</w:t>
      </w:r>
      <w:r w:rsidRPr="001E1F31">
        <w:rPr>
          <w:rFonts w:ascii="ＭＳ 明朝" w:hAnsi="ＭＳ 明朝" w:cstheme="majorBidi" w:hint="eastAsia"/>
          <w:szCs w:val="21"/>
        </w:rPr>
        <w:t>の定義を示す。</w:t>
      </w:r>
    </w:p>
    <w:p w14:paraId="2C025030" w14:textId="77777777" w:rsidR="007145DE" w:rsidRPr="001E1F31" w:rsidRDefault="007145DE" w:rsidP="007145DE">
      <w:pPr>
        <w:pStyle w:val="01"/>
        <w:ind w:leftChars="166" w:left="349" w:firstLineChars="100" w:firstLine="210"/>
        <w:rPr>
          <w:rFonts w:ascii="ＭＳ 明朝" w:eastAsia="ＭＳ 明朝" w:hAnsi="ＭＳ 明朝" w:cstheme="majorBidi"/>
          <w:color w:val="auto"/>
          <w:szCs w:val="21"/>
        </w:rPr>
      </w:pPr>
    </w:p>
    <w:p w14:paraId="6FCB1A86" w14:textId="77777777" w:rsidR="007145DE" w:rsidRPr="001E1F31" w:rsidRDefault="007145DE" w:rsidP="005312D0">
      <w:pPr>
        <w:ind w:leftChars="233" w:left="489" w:firstLineChars="100" w:firstLine="210"/>
        <w:rPr>
          <w:rFonts w:ascii="ＭＳ 明朝" w:hAnsi="ＭＳ 明朝" w:cstheme="majorBidi"/>
          <w:szCs w:val="21"/>
        </w:rPr>
      </w:pPr>
      <w:r w:rsidRPr="001E1F31">
        <w:rPr>
          <w:rFonts w:ascii="ＭＳ 明朝" w:hAnsi="ＭＳ 明朝" w:cstheme="majorBidi" w:hint="eastAsia"/>
          <w:szCs w:val="21"/>
        </w:rPr>
        <w:t>機密性３：行政事務で取り扱う情報資産のうち、秘密文書に相当する機密性を要する情報資産。</w:t>
      </w:r>
    </w:p>
    <w:p w14:paraId="5DC585C2" w14:textId="77777777" w:rsidR="007145DE" w:rsidRPr="001E1F31" w:rsidRDefault="007145DE" w:rsidP="001215AD">
      <w:pPr>
        <w:ind w:leftChars="333" w:left="1539" w:hangingChars="400" w:hanging="840"/>
        <w:rPr>
          <w:rFonts w:ascii="ＭＳ 明朝" w:hAnsi="ＭＳ 明朝" w:cstheme="majorBidi"/>
          <w:szCs w:val="21"/>
        </w:rPr>
      </w:pPr>
      <w:r w:rsidRPr="001E1F31">
        <w:rPr>
          <w:rFonts w:ascii="ＭＳ 明朝" w:hAnsi="ＭＳ 明朝" w:cstheme="majorBidi" w:hint="eastAsia"/>
          <w:szCs w:val="21"/>
        </w:rPr>
        <w:t>機密性２：行政事務で取り扱う情報資産のうち、秘密文書に相当する機密性は要しないが、直ちに一般に公表することを前提としていない情報資産。</w:t>
      </w:r>
    </w:p>
    <w:p w14:paraId="7DA93FB6" w14:textId="77777777" w:rsidR="007145DE" w:rsidRPr="001E1F31" w:rsidRDefault="007145DE" w:rsidP="005312D0">
      <w:pPr>
        <w:ind w:leftChars="233" w:left="489" w:firstLineChars="100" w:firstLine="210"/>
        <w:rPr>
          <w:rFonts w:ascii="ＭＳ 明朝" w:hAnsi="ＭＳ 明朝" w:cstheme="majorBidi"/>
          <w:szCs w:val="21"/>
        </w:rPr>
      </w:pPr>
      <w:r w:rsidRPr="001E1F31">
        <w:rPr>
          <w:rFonts w:ascii="ＭＳ 明朝" w:hAnsi="ＭＳ 明朝" w:cstheme="majorBidi" w:hint="eastAsia"/>
          <w:szCs w:val="21"/>
        </w:rPr>
        <w:t>機密性１：機密性２又は機密性３の情報資産以外の情報資産。</w:t>
      </w:r>
    </w:p>
    <w:p w14:paraId="60FE19F5" w14:textId="77777777" w:rsidR="007145DE" w:rsidRPr="001E1F31" w:rsidRDefault="007145DE" w:rsidP="001215AD">
      <w:pPr>
        <w:ind w:leftChars="333" w:left="1539" w:hangingChars="400" w:hanging="840"/>
        <w:rPr>
          <w:rFonts w:ascii="ＭＳ 明朝" w:hAnsi="ＭＳ 明朝" w:cstheme="majorBidi"/>
          <w:szCs w:val="21"/>
        </w:rPr>
      </w:pPr>
      <w:r w:rsidRPr="001E1F31">
        <w:rPr>
          <w:rFonts w:ascii="ＭＳ 明朝" w:hAnsi="ＭＳ 明朝" w:cstheme="majorBidi" w:hint="eastAsia"/>
          <w:szCs w:val="21"/>
        </w:rPr>
        <w:t>完全性２：行政事務で取り扱う情報資産のうち、改ざん、誤びゅう又は破損により、住民の権利が侵害される又は行政事務の適切な遂行に支障（軽微なものを除く。）を及ぼす恐れがある情報資産。</w:t>
      </w:r>
    </w:p>
    <w:p w14:paraId="0F36BB20" w14:textId="77777777" w:rsidR="007145DE" w:rsidRPr="001E1F31" w:rsidRDefault="007145DE" w:rsidP="005312D0">
      <w:pPr>
        <w:ind w:leftChars="233" w:left="489" w:firstLineChars="100" w:firstLine="210"/>
        <w:rPr>
          <w:rFonts w:ascii="ＭＳ 明朝" w:hAnsi="ＭＳ 明朝" w:cstheme="majorBidi"/>
          <w:szCs w:val="21"/>
        </w:rPr>
      </w:pPr>
      <w:r w:rsidRPr="001E1F31">
        <w:rPr>
          <w:rFonts w:ascii="ＭＳ 明朝" w:hAnsi="ＭＳ 明朝" w:cstheme="majorBidi" w:hint="eastAsia"/>
          <w:szCs w:val="21"/>
        </w:rPr>
        <w:t>完全性１：完全性２の情報資産以外の情報資産。</w:t>
      </w:r>
    </w:p>
    <w:p w14:paraId="41B57C6A" w14:textId="77777777" w:rsidR="007145DE" w:rsidRPr="001E1F31" w:rsidRDefault="007145DE" w:rsidP="001215AD">
      <w:pPr>
        <w:ind w:leftChars="333" w:left="1539" w:hangingChars="400" w:hanging="840"/>
        <w:rPr>
          <w:rFonts w:ascii="ＭＳ 明朝" w:hAnsi="ＭＳ 明朝" w:cstheme="majorBidi"/>
          <w:szCs w:val="21"/>
        </w:rPr>
      </w:pPr>
      <w:r w:rsidRPr="001E1F31">
        <w:rPr>
          <w:rFonts w:ascii="ＭＳ 明朝" w:hAnsi="ＭＳ 明朝" w:cstheme="majorBidi" w:hint="eastAsia"/>
          <w:szCs w:val="21"/>
        </w:rPr>
        <w:t>可用性２：行政事務で取り扱う情報資産のうち、滅失、紛失又は当該情報資産が利用不可能であることにより、住民の権利が侵害される又は行政事務の安定的な遂行に支障（軽微なものを除く。）を及ぼすおそれがある情報資産。</w:t>
      </w:r>
    </w:p>
    <w:p w14:paraId="6A72B46A" w14:textId="77777777" w:rsidR="007145DE" w:rsidRPr="001E1F31" w:rsidRDefault="007145DE" w:rsidP="005312D0">
      <w:pPr>
        <w:ind w:leftChars="233" w:left="489" w:firstLineChars="100" w:firstLine="210"/>
        <w:rPr>
          <w:rFonts w:ascii="ＭＳ 明朝" w:hAnsi="ＭＳ 明朝" w:cstheme="majorBidi"/>
          <w:szCs w:val="21"/>
        </w:rPr>
      </w:pPr>
      <w:r w:rsidRPr="001E1F31">
        <w:rPr>
          <w:rFonts w:ascii="ＭＳ 明朝" w:hAnsi="ＭＳ 明朝" w:cstheme="majorBidi" w:hint="eastAsia"/>
          <w:szCs w:val="21"/>
        </w:rPr>
        <w:t>可用性１：可用性２の情報資産以外の情報資産。</w:t>
      </w:r>
    </w:p>
    <w:p w14:paraId="38B02EB8" w14:textId="77777777" w:rsidR="005312D0" w:rsidRPr="001E1F31" w:rsidRDefault="005312D0" w:rsidP="00305157"/>
    <w:p w14:paraId="3301B2AE" w14:textId="2F4DF311" w:rsidR="00B55652" w:rsidRPr="001E1F31" w:rsidRDefault="001215AD" w:rsidP="001215AD">
      <w:pPr>
        <w:pStyle w:val="3"/>
        <w:ind w:left="425"/>
        <w:rPr>
          <w:rFonts w:ascii="ＭＳ 明朝" w:eastAsia="ＭＳ 明朝" w:hAnsi="ＭＳ 明朝"/>
        </w:rPr>
      </w:pPr>
      <w:r w:rsidRPr="001E1F31">
        <w:rPr>
          <w:rFonts w:ascii="ＭＳ 明朝" w:eastAsia="ＭＳ 明朝" w:hAnsi="ＭＳ 明朝" w:hint="eastAsia"/>
        </w:rPr>
        <w:t xml:space="preserve">イ　</w:t>
      </w:r>
      <w:r w:rsidR="00B55652" w:rsidRPr="001E1F31">
        <w:rPr>
          <w:rFonts w:ascii="ＭＳ 明朝" w:eastAsia="ＭＳ 明朝" w:hAnsi="ＭＳ 明朝" w:hint="eastAsia"/>
        </w:rPr>
        <w:t>不正アクセス対策</w:t>
      </w:r>
    </w:p>
    <w:p w14:paraId="658FC738" w14:textId="17D0FBEA" w:rsidR="00961BD0" w:rsidRPr="001E1F31" w:rsidRDefault="00961BD0" w:rsidP="001215AD">
      <w:pPr>
        <w:ind w:leftChars="283" w:left="594" w:firstLineChars="100" w:firstLine="210"/>
        <w:rPr>
          <w:rFonts w:ascii="ＭＳ 明朝" w:hAnsi="ＭＳ 明朝"/>
          <w:szCs w:val="21"/>
        </w:rPr>
      </w:pPr>
      <w:r w:rsidRPr="001E1F31">
        <w:rPr>
          <w:rFonts w:ascii="ＭＳ 明朝" w:hAnsi="ＭＳ 明朝"/>
          <w:szCs w:val="21"/>
        </w:rPr>
        <w:t>傷病者情報共有システムの情報セキュリティに係る対策要件</w:t>
      </w:r>
      <w:r w:rsidRPr="001E1F31">
        <w:rPr>
          <w:rFonts w:ascii="ＭＳ 明朝" w:hAnsi="ＭＳ 明朝" w:hint="eastAsia"/>
          <w:szCs w:val="21"/>
        </w:rPr>
        <w:t>を</w:t>
      </w:r>
      <w:r w:rsidRPr="001E1F31">
        <w:rPr>
          <w:rFonts w:ascii="ＭＳ 明朝" w:hAnsi="ＭＳ 明朝"/>
          <w:szCs w:val="21"/>
        </w:rPr>
        <w:t>「図表</w:t>
      </w:r>
      <w:r w:rsidR="006D1C62" w:rsidRPr="001E1F31">
        <w:rPr>
          <w:rFonts w:ascii="ＭＳ 明朝" w:hAnsi="ＭＳ 明朝" w:hint="eastAsia"/>
          <w:szCs w:val="21"/>
        </w:rPr>
        <w:t>８</w:t>
      </w:r>
      <w:r w:rsidRPr="001E1F31">
        <w:rPr>
          <w:rFonts w:ascii="ＭＳ 明朝" w:hAnsi="ＭＳ 明朝"/>
          <w:szCs w:val="21"/>
        </w:rPr>
        <w:t>-</w:t>
      </w:r>
      <w:r w:rsidR="00080A58" w:rsidRPr="001E1F31">
        <w:rPr>
          <w:rFonts w:ascii="ＭＳ 明朝" w:hAnsi="ＭＳ 明朝" w:hint="eastAsia"/>
          <w:szCs w:val="21"/>
        </w:rPr>
        <w:t>５</w:t>
      </w:r>
      <w:r w:rsidRPr="001E1F31">
        <w:rPr>
          <w:rFonts w:ascii="ＭＳ 明朝" w:hAnsi="ＭＳ 明朝" w:hint="eastAsia"/>
          <w:szCs w:val="21"/>
        </w:rPr>
        <w:t xml:space="preserve"> </w:t>
      </w:r>
      <w:r w:rsidRPr="001E1F31">
        <w:rPr>
          <w:rFonts w:ascii="ＭＳ 明朝" w:hAnsi="ＭＳ 明朝"/>
          <w:szCs w:val="21"/>
        </w:rPr>
        <w:t>情報セキュリティに係る対策」</w:t>
      </w:r>
      <w:r w:rsidRPr="001E1F31">
        <w:rPr>
          <w:rFonts w:ascii="ＭＳ 明朝" w:hAnsi="ＭＳ 明朝" w:hint="eastAsia"/>
          <w:szCs w:val="21"/>
        </w:rPr>
        <w:t>に示す</w:t>
      </w:r>
      <w:r w:rsidRPr="001E1F31">
        <w:rPr>
          <w:rFonts w:ascii="ＭＳ 明朝" w:hAnsi="ＭＳ 明朝"/>
          <w:szCs w:val="21"/>
        </w:rPr>
        <w:t>。</w:t>
      </w:r>
    </w:p>
    <w:p w14:paraId="57DAA7D4" w14:textId="7ABD59A1" w:rsidR="00961BD0" w:rsidRPr="001E1F31" w:rsidRDefault="00961BD0" w:rsidP="001215AD">
      <w:pPr>
        <w:ind w:leftChars="283" w:left="594" w:firstLineChars="100" w:firstLine="210"/>
        <w:rPr>
          <w:rFonts w:ascii="ＭＳ 明朝" w:hAnsi="ＭＳ 明朝"/>
          <w:szCs w:val="21"/>
        </w:rPr>
      </w:pPr>
      <w:bookmarkStart w:id="12" w:name="_Hlk191585386"/>
      <w:r w:rsidRPr="001E1F31">
        <w:rPr>
          <w:rFonts w:ascii="ＭＳ 明朝" w:hAnsi="ＭＳ 明朝" w:hint="eastAsia"/>
          <w:szCs w:val="21"/>
        </w:rPr>
        <w:t>なお、</w:t>
      </w:r>
      <w:r w:rsidRPr="001E1F31">
        <w:rPr>
          <w:rFonts w:ascii="ＭＳ 明朝" w:hAnsi="ＭＳ 明朝"/>
          <w:szCs w:val="21"/>
        </w:rPr>
        <w:t>PaaS</w:t>
      </w:r>
      <w:r w:rsidRPr="001E1F31">
        <w:rPr>
          <w:rFonts w:ascii="ＭＳ 明朝" w:hAnsi="ＭＳ 明朝" w:hint="eastAsia"/>
          <w:szCs w:val="21"/>
        </w:rPr>
        <w:t>または</w:t>
      </w:r>
      <w:r w:rsidRPr="001E1F31">
        <w:rPr>
          <w:rFonts w:ascii="ＭＳ 明朝" w:hAnsi="ＭＳ 明朝"/>
          <w:szCs w:val="21"/>
        </w:rPr>
        <w:t>IaaSを用いて構築する場合は、</w:t>
      </w:r>
      <w:bookmarkEnd w:id="12"/>
      <w:r w:rsidRPr="001E1F31">
        <w:rPr>
          <w:rFonts w:ascii="ＭＳ 明朝" w:hAnsi="ＭＳ 明朝" w:hint="eastAsia"/>
          <w:szCs w:val="21"/>
        </w:rPr>
        <w:t>図表</w:t>
      </w:r>
      <w:r w:rsidR="006D1C62" w:rsidRPr="001E1F31">
        <w:rPr>
          <w:rFonts w:ascii="ＭＳ 明朝" w:hAnsi="ＭＳ 明朝" w:hint="eastAsia"/>
          <w:szCs w:val="21"/>
        </w:rPr>
        <w:t>８</w:t>
      </w:r>
      <w:r w:rsidRPr="001E1F31">
        <w:rPr>
          <w:rFonts w:ascii="ＭＳ 明朝" w:hAnsi="ＭＳ 明朝" w:hint="eastAsia"/>
          <w:szCs w:val="21"/>
        </w:rPr>
        <w:t>-</w:t>
      </w:r>
      <w:r w:rsidR="00080A58" w:rsidRPr="001E1F31">
        <w:rPr>
          <w:rFonts w:ascii="ＭＳ 明朝" w:hAnsi="ＭＳ 明朝" w:hint="eastAsia"/>
          <w:szCs w:val="21"/>
        </w:rPr>
        <w:t>５</w:t>
      </w:r>
      <w:r w:rsidRPr="001E1F31">
        <w:rPr>
          <w:rFonts w:ascii="ＭＳ 明朝" w:hAnsi="ＭＳ 明朝" w:hint="eastAsia"/>
          <w:szCs w:val="21"/>
        </w:rPr>
        <w:t>における</w:t>
      </w:r>
      <w:r w:rsidRPr="001E1F31">
        <w:rPr>
          <w:rFonts w:ascii="ＭＳ 明朝" w:hAnsi="ＭＳ 明朝"/>
          <w:szCs w:val="21"/>
        </w:rPr>
        <w:t>各セキュリティ要件において</w:t>
      </w:r>
      <w:r w:rsidRPr="001E1F31">
        <w:rPr>
          <w:rFonts w:ascii="ＭＳ 明朝" w:hAnsi="ＭＳ 明朝" w:hint="eastAsia"/>
          <w:szCs w:val="21"/>
        </w:rPr>
        <w:t>、</w:t>
      </w:r>
      <w:r w:rsidRPr="001E1F31">
        <w:rPr>
          <w:rFonts w:ascii="ＭＳ 明朝" w:hAnsi="ＭＳ 明朝"/>
          <w:szCs w:val="21"/>
        </w:rPr>
        <w:t>クラウドサービスとクラウドサービス上で稼働するアプリケーションのどちらが対策を講じるのか</w:t>
      </w:r>
      <w:r w:rsidRPr="001E1F31">
        <w:rPr>
          <w:rFonts w:ascii="ＭＳ 明朝" w:hAnsi="ＭＳ 明朝" w:hint="eastAsia"/>
          <w:szCs w:val="21"/>
        </w:rPr>
        <w:t>、</w:t>
      </w:r>
      <w:r w:rsidRPr="001E1F31">
        <w:rPr>
          <w:rFonts w:ascii="ＭＳ 明朝" w:hAnsi="ＭＳ 明朝"/>
          <w:szCs w:val="21"/>
        </w:rPr>
        <w:t>責任を担うのかを明確に示すこと（SaaSの場合は原則クラウドサービス側が担うこととする</w:t>
      </w:r>
      <w:r w:rsidRPr="001E1F31">
        <w:rPr>
          <w:rFonts w:ascii="ＭＳ 明朝" w:hAnsi="ＭＳ 明朝" w:hint="eastAsia"/>
          <w:szCs w:val="21"/>
        </w:rPr>
        <w:t>。</w:t>
      </w:r>
      <w:r w:rsidRPr="001E1F31">
        <w:rPr>
          <w:rFonts w:ascii="ＭＳ 明朝" w:hAnsi="ＭＳ 明朝"/>
          <w:szCs w:val="21"/>
        </w:rPr>
        <w:t>）。</w:t>
      </w:r>
      <w:bookmarkStart w:id="13" w:name="_Hlk191585393"/>
      <w:r w:rsidR="00476F54" w:rsidRPr="001E1F31">
        <w:rPr>
          <w:rFonts w:ascii="ＭＳ 明朝" w:hAnsi="ＭＳ 明朝" w:hint="eastAsia"/>
          <w:szCs w:val="21"/>
        </w:rPr>
        <w:t>表中に「＜任意要件＞」として示しているものについては、対応できる場合その旨を提案時に明記すること。</w:t>
      </w:r>
      <w:bookmarkEnd w:id="13"/>
    </w:p>
    <w:p w14:paraId="7A654CD9" w14:textId="77777777" w:rsidR="00961BD0" w:rsidRPr="001E1F31" w:rsidRDefault="00961BD0" w:rsidP="00961BD0">
      <w:pPr>
        <w:ind w:leftChars="233" w:left="489" w:firstLineChars="100" w:firstLine="210"/>
        <w:rPr>
          <w:rFonts w:ascii="ＭＳ 明朝" w:hAnsi="ＭＳ 明朝"/>
        </w:rPr>
      </w:pPr>
    </w:p>
    <w:p w14:paraId="1B42230F" w14:textId="37E427A2" w:rsidR="00961BD0" w:rsidRPr="001E1F31" w:rsidRDefault="00961BD0" w:rsidP="00961BD0">
      <w:pPr>
        <w:keepNext/>
        <w:keepLines/>
        <w:jc w:val="center"/>
        <w:rPr>
          <w:rFonts w:ascii="ＭＳ 明朝" w:hAnsi="ＭＳ 明朝"/>
          <w:b/>
        </w:rPr>
      </w:pPr>
      <w:r w:rsidRPr="001E1F31">
        <w:rPr>
          <w:rFonts w:ascii="ＭＳ 明朝" w:hAnsi="ＭＳ 明朝" w:hint="eastAsia"/>
          <w:b/>
        </w:rPr>
        <w:t>図表</w:t>
      </w:r>
      <w:r w:rsidR="006D1C62" w:rsidRPr="001E1F31">
        <w:rPr>
          <w:rFonts w:ascii="ＭＳ 明朝" w:hAnsi="ＭＳ 明朝" w:hint="eastAsia"/>
          <w:b/>
        </w:rPr>
        <w:t>８</w:t>
      </w:r>
      <w:r w:rsidRPr="001E1F31">
        <w:rPr>
          <w:rFonts w:ascii="ＭＳ 明朝" w:hAnsi="ＭＳ 明朝"/>
          <w:b/>
        </w:rPr>
        <w:t>-</w:t>
      </w:r>
      <w:r w:rsidR="00080A58" w:rsidRPr="001E1F31">
        <w:rPr>
          <w:rFonts w:ascii="ＭＳ 明朝" w:hAnsi="ＭＳ 明朝" w:hint="eastAsia"/>
          <w:b/>
        </w:rPr>
        <w:t>５</w:t>
      </w:r>
      <w:r w:rsidRPr="001E1F31">
        <w:rPr>
          <w:rFonts w:ascii="ＭＳ 明朝" w:hAnsi="ＭＳ 明朝" w:hint="eastAsia"/>
          <w:b/>
        </w:rPr>
        <w:t xml:space="preserve"> </w:t>
      </w:r>
      <w:r w:rsidRPr="001E1F31">
        <w:rPr>
          <w:rFonts w:ascii="ＭＳ 明朝" w:hAnsi="ＭＳ 明朝"/>
          <w:b/>
        </w:rPr>
        <w:t>情報セキュリティに係る対策</w:t>
      </w:r>
    </w:p>
    <w:tbl>
      <w:tblPr>
        <w:tblpPr w:leftFromText="142" w:rightFromText="142" w:vertAnchor="text" w:tblpXSpec="center" w:tblpY="1"/>
        <w:tblOverlap w:val="never"/>
        <w:tblW w:w="865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14"/>
        <w:gridCol w:w="2541"/>
        <w:gridCol w:w="4546"/>
      </w:tblGrid>
      <w:tr w:rsidR="001E1F31" w:rsidRPr="001E1F31" w14:paraId="16FFFA8E" w14:textId="77777777" w:rsidTr="00F256DB">
        <w:trPr>
          <w:trHeight w:val="340"/>
          <w:tblHeader/>
        </w:trPr>
        <w:tc>
          <w:tcPr>
            <w:tcW w:w="851" w:type="dxa"/>
            <w:tcBorders>
              <w:bottom w:val="single" w:sz="4" w:space="0" w:color="auto"/>
            </w:tcBorders>
            <w:shd w:val="clear" w:color="auto" w:fill="D9D9D9" w:themeFill="background1" w:themeFillShade="D9"/>
            <w:vAlign w:val="center"/>
            <w:hideMark/>
          </w:tcPr>
          <w:p w14:paraId="5347C499" w14:textId="77777777" w:rsidR="00961BD0" w:rsidRPr="001E1F31" w:rsidRDefault="00961BD0" w:rsidP="00D0741E">
            <w:pPr>
              <w:pStyle w:val="TableTitle"/>
              <w:ind w:leftChars="-7" w:left="-15"/>
              <w:rPr>
                <w:szCs w:val="18"/>
              </w:rPr>
            </w:pPr>
            <w:r w:rsidRPr="001E1F31">
              <w:rPr>
                <w:szCs w:val="18"/>
              </w:rPr>
              <w:t>対策</w:t>
            </w:r>
            <w:r w:rsidRPr="001E1F31">
              <w:rPr>
                <w:szCs w:val="18"/>
              </w:rPr>
              <w:br/>
              <w:t>区分</w:t>
            </w:r>
          </w:p>
        </w:tc>
        <w:tc>
          <w:tcPr>
            <w:tcW w:w="714" w:type="dxa"/>
            <w:tcBorders>
              <w:bottom w:val="single" w:sz="4" w:space="0" w:color="auto"/>
            </w:tcBorders>
            <w:shd w:val="clear" w:color="auto" w:fill="D9D9D9" w:themeFill="background1" w:themeFillShade="D9"/>
            <w:vAlign w:val="center"/>
            <w:hideMark/>
          </w:tcPr>
          <w:p w14:paraId="034E0CBC" w14:textId="77777777" w:rsidR="00961BD0" w:rsidRPr="001E1F31" w:rsidRDefault="00961BD0" w:rsidP="00D0741E">
            <w:pPr>
              <w:pStyle w:val="TableTitle"/>
              <w:rPr>
                <w:szCs w:val="18"/>
              </w:rPr>
            </w:pPr>
            <w:r w:rsidRPr="001E1F31">
              <w:rPr>
                <w:rFonts w:hint="eastAsia"/>
                <w:szCs w:val="18"/>
              </w:rPr>
              <w:t>対策</w:t>
            </w:r>
            <w:r w:rsidRPr="001E1F31">
              <w:rPr>
                <w:szCs w:val="18"/>
              </w:rPr>
              <w:br/>
            </w:r>
            <w:r w:rsidRPr="001E1F31">
              <w:rPr>
                <w:rFonts w:hint="eastAsia"/>
                <w:szCs w:val="18"/>
              </w:rPr>
              <w:t>方針</w:t>
            </w:r>
          </w:p>
        </w:tc>
        <w:tc>
          <w:tcPr>
            <w:tcW w:w="2541" w:type="dxa"/>
            <w:tcBorders>
              <w:bottom w:val="single" w:sz="4" w:space="0" w:color="auto"/>
            </w:tcBorders>
            <w:shd w:val="clear" w:color="auto" w:fill="D9D9D9" w:themeFill="background1" w:themeFillShade="D9"/>
            <w:vAlign w:val="center"/>
            <w:hideMark/>
          </w:tcPr>
          <w:p w14:paraId="644B3208" w14:textId="77777777" w:rsidR="00961BD0" w:rsidRPr="001E1F31" w:rsidRDefault="00961BD0" w:rsidP="00D0741E">
            <w:pPr>
              <w:pStyle w:val="TableTitle"/>
              <w:ind w:firstLineChars="100" w:firstLine="180"/>
              <w:jc w:val="left"/>
              <w:rPr>
                <w:szCs w:val="18"/>
              </w:rPr>
            </w:pPr>
            <w:r w:rsidRPr="001E1F31">
              <w:rPr>
                <w:rFonts w:hint="eastAsia"/>
                <w:szCs w:val="18"/>
              </w:rPr>
              <w:t>対策要件の名称</w:t>
            </w:r>
          </w:p>
        </w:tc>
        <w:tc>
          <w:tcPr>
            <w:tcW w:w="4546" w:type="dxa"/>
            <w:tcBorders>
              <w:bottom w:val="single" w:sz="4" w:space="0" w:color="auto"/>
            </w:tcBorders>
            <w:shd w:val="clear" w:color="auto" w:fill="D9D9D9" w:themeFill="background1" w:themeFillShade="D9"/>
            <w:vAlign w:val="center"/>
            <w:hideMark/>
          </w:tcPr>
          <w:p w14:paraId="33CB3D6B" w14:textId="0972CEBE" w:rsidR="00961BD0" w:rsidRPr="001E1F31" w:rsidRDefault="00961BD0" w:rsidP="00D0741E">
            <w:pPr>
              <w:pStyle w:val="TableTitle"/>
              <w:ind w:firstLineChars="100" w:firstLine="180"/>
              <w:jc w:val="left"/>
              <w:rPr>
                <w:szCs w:val="18"/>
              </w:rPr>
            </w:pPr>
            <w:r w:rsidRPr="001E1F31">
              <w:rPr>
                <w:szCs w:val="18"/>
              </w:rPr>
              <w:t>対策要件</w:t>
            </w:r>
          </w:p>
        </w:tc>
      </w:tr>
      <w:tr w:rsidR="001E1F31" w:rsidRPr="001E1F31" w14:paraId="135063D0" w14:textId="77777777" w:rsidTr="004C1071">
        <w:tblPrEx>
          <w:tblBorders>
            <w:top w:val="none" w:sz="0" w:space="0" w:color="auto"/>
            <w:left w:val="none" w:sz="0" w:space="0" w:color="auto"/>
            <w:right w:val="none" w:sz="0" w:space="0" w:color="auto"/>
            <w:insideH w:val="none" w:sz="0" w:space="0" w:color="auto"/>
            <w:insideV w:val="none" w:sz="0" w:space="0" w:color="auto"/>
          </w:tblBorders>
        </w:tblPrEx>
        <w:trPr>
          <w:trHeight w:val="285"/>
        </w:trPr>
        <w:tc>
          <w:tcPr>
            <w:tcW w:w="8652" w:type="dxa"/>
            <w:gridSpan w:val="4"/>
            <w:tcBorders>
              <w:top w:val="single" w:sz="4" w:space="0" w:color="auto"/>
              <w:left w:val="single" w:sz="4" w:space="0" w:color="auto"/>
              <w:right w:val="single" w:sz="4" w:space="0" w:color="auto"/>
            </w:tcBorders>
            <w:noWrap/>
            <w:hideMark/>
          </w:tcPr>
          <w:p w14:paraId="753BD467" w14:textId="42B4D0B5" w:rsidR="00BE01B1" w:rsidRPr="001E1F31" w:rsidRDefault="00BE01B1"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侵害対策</w:t>
            </w:r>
          </w:p>
        </w:tc>
      </w:tr>
      <w:tr w:rsidR="001E1F31" w:rsidRPr="001E1F31" w14:paraId="193A9AED"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263"/>
        </w:trPr>
        <w:tc>
          <w:tcPr>
            <w:tcW w:w="851" w:type="dxa"/>
            <w:vMerge w:val="restart"/>
            <w:tcBorders>
              <w:left w:val="single" w:sz="4" w:space="0" w:color="auto"/>
              <w:bottom w:val="single" w:sz="4" w:space="0" w:color="auto"/>
              <w:right w:val="nil"/>
            </w:tcBorders>
            <w:noWrap/>
          </w:tcPr>
          <w:p w14:paraId="0E11E7BA" w14:textId="77777777" w:rsidR="00961BD0" w:rsidRPr="001E1F31" w:rsidRDefault="00961BD0" w:rsidP="001978DF">
            <w:pPr>
              <w:snapToGrid w:val="0"/>
              <w:rPr>
                <w:rFonts w:ascii="ＭＳ 明朝" w:hAnsi="ＭＳ 明朝" w:cs="ＭＳ Ｐゴシック"/>
                <w:kern w:val="0"/>
                <w:sz w:val="18"/>
                <w:szCs w:val="18"/>
              </w:rPr>
            </w:pPr>
          </w:p>
        </w:tc>
        <w:tc>
          <w:tcPr>
            <w:tcW w:w="7801" w:type="dxa"/>
            <w:gridSpan w:val="3"/>
            <w:tcBorders>
              <w:top w:val="single" w:sz="4" w:space="0" w:color="auto"/>
              <w:left w:val="single" w:sz="4" w:space="0" w:color="auto"/>
              <w:bottom w:val="nil"/>
              <w:right w:val="single" w:sz="4" w:space="0" w:color="auto"/>
            </w:tcBorders>
            <w:hideMark/>
          </w:tcPr>
          <w:p w14:paraId="5FF370C8"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通信回線対策</w:t>
            </w:r>
          </w:p>
        </w:tc>
      </w:tr>
      <w:tr w:rsidR="001E1F31" w:rsidRPr="001E1F31" w14:paraId="28A2CCBE"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tcBorders>
              <w:left w:val="single" w:sz="4" w:space="0" w:color="auto"/>
              <w:bottom w:val="single" w:sz="4" w:space="0" w:color="auto"/>
              <w:right w:val="single" w:sz="4" w:space="0" w:color="auto"/>
            </w:tcBorders>
            <w:noWrap/>
            <w:hideMark/>
          </w:tcPr>
          <w:p w14:paraId="6C44F934"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vMerge w:val="restart"/>
            <w:tcBorders>
              <w:left w:val="nil"/>
              <w:right w:val="single" w:sz="4" w:space="0" w:color="auto"/>
            </w:tcBorders>
          </w:tcPr>
          <w:p w14:paraId="2D191F20"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2541" w:type="dxa"/>
            <w:tcBorders>
              <w:top w:val="single" w:sz="4" w:space="0" w:color="auto"/>
              <w:left w:val="nil"/>
              <w:bottom w:val="nil"/>
              <w:right w:val="single" w:sz="4" w:space="0" w:color="auto"/>
            </w:tcBorders>
            <w:hideMark/>
          </w:tcPr>
          <w:p w14:paraId="37CBE35F"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不正通信の遮断</w:t>
            </w:r>
          </w:p>
        </w:tc>
        <w:tc>
          <w:tcPr>
            <w:tcW w:w="4546" w:type="dxa"/>
            <w:tcBorders>
              <w:top w:val="single" w:sz="4" w:space="0" w:color="auto"/>
              <w:left w:val="nil"/>
              <w:bottom w:val="single" w:sz="4" w:space="0" w:color="auto"/>
              <w:right w:val="single" w:sz="4" w:space="0" w:color="auto"/>
            </w:tcBorders>
            <w:hideMark/>
          </w:tcPr>
          <w:p w14:paraId="23DE77B3" w14:textId="77777777" w:rsidR="00961BD0" w:rsidRPr="001E1F31" w:rsidRDefault="00961BD0"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通信回線を介した不正を防止するため、不正アクセス及び許可されていない通信プロトコルを通信回線上にて遮断する機能を備えること。</w:t>
            </w:r>
          </w:p>
        </w:tc>
      </w:tr>
      <w:tr w:rsidR="001E1F31" w:rsidRPr="001E1F31" w14:paraId="34BD0966"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tcBorders>
              <w:left w:val="single" w:sz="4" w:space="0" w:color="auto"/>
              <w:bottom w:val="single" w:sz="4" w:space="0" w:color="auto"/>
              <w:right w:val="single" w:sz="4" w:space="0" w:color="auto"/>
            </w:tcBorders>
            <w:noWrap/>
            <w:hideMark/>
          </w:tcPr>
          <w:p w14:paraId="08957024"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vMerge/>
            <w:tcBorders>
              <w:left w:val="nil"/>
              <w:right w:val="single" w:sz="4" w:space="0" w:color="auto"/>
            </w:tcBorders>
            <w:hideMark/>
          </w:tcPr>
          <w:p w14:paraId="67FBC3C2"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4091C989"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通信のなりすまし防止</w:t>
            </w:r>
          </w:p>
        </w:tc>
        <w:tc>
          <w:tcPr>
            <w:tcW w:w="4546" w:type="dxa"/>
            <w:tcBorders>
              <w:top w:val="single" w:sz="4" w:space="0" w:color="auto"/>
              <w:left w:val="nil"/>
              <w:bottom w:val="single" w:sz="4" w:space="0" w:color="auto"/>
              <w:right w:val="single" w:sz="4" w:space="0" w:color="auto"/>
            </w:tcBorders>
            <w:hideMark/>
          </w:tcPr>
          <w:p w14:paraId="33ED615D"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情報システムのなりすましを防止するため、サーバの正当性を確認できる機能を備えるとともに、許可されていない端末の接続を防止する機能を備えること。（例：クライアント証明書による接続機器の認証等）</w:t>
            </w:r>
          </w:p>
        </w:tc>
      </w:tr>
      <w:tr w:rsidR="001E1F31" w:rsidRPr="001E1F31" w14:paraId="18C042AC"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646"/>
        </w:trPr>
        <w:tc>
          <w:tcPr>
            <w:tcW w:w="851" w:type="dxa"/>
            <w:vMerge/>
            <w:tcBorders>
              <w:left w:val="single" w:sz="4" w:space="0" w:color="auto"/>
              <w:bottom w:val="single" w:sz="4" w:space="0" w:color="auto"/>
              <w:right w:val="single" w:sz="4" w:space="0" w:color="auto"/>
            </w:tcBorders>
            <w:noWrap/>
            <w:hideMark/>
          </w:tcPr>
          <w:p w14:paraId="531E5503"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vMerge/>
            <w:tcBorders>
              <w:left w:val="nil"/>
              <w:bottom w:val="single" w:sz="4" w:space="0" w:color="auto"/>
              <w:right w:val="single" w:sz="4" w:space="0" w:color="auto"/>
            </w:tcBorders>
            <w:hideMark/>
          </w:tcPr>
          <w:p w14:paraId="4DB02E74"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7AF2F439"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サービス不能化の防止</w:t>
            </w:r>
          </w:p>
        </w:tc>
        <w:tc>
          <w:tcPr>
            <w:tcW w:w="4546" w:type="dxa"/>
            <w:tcBorders>
              <w:top w:val="single" w:sz="4" w:space="0" w:color="auto"/>
              <w:left w:val="nil"/>
              <w:bottom w:val="single" w:sz="4" w:space="0" w:color="auto"/>
              <w:right w:val="single" w:sz="4" w:space="0" w:color="auto"/>
            </w:tcBorders>
            <w:hideMark/>
          </w:tcPr>
          <w:p w14:paraId="559037FA" w14:textId="77777777" w:rsidR="00961BD0" w:rsidRPr="001E1F31" w:rsidRDefault="00961BD0"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サービスの継続性を確保するため、構成機器が備えるサービス停止の脅威の軽減に有効な機能を活用して情報システムを構築すること。</w:t>
            </w:r>
          </w:p>
        </w:tc>
      </w:tr>
      <w:tr w:rsidR="001E1F31" w:rsidRPr="001E1F31" w14:paraId="49902592"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263"/>
        </w:trPr>
        <w:tc>
          <w:tcPr>
            <w:tcW w:w="851" w:type="dxa"/>
            <w:vMerge/>
            <w:tcBorders>
              <w:left w:val="single" w:sz="4" w:space="0" w:color="auto"/>
              <w:bottom w:val="single" w:sz="4" w:space="0" w:color="auto"/>
              <w:right w:val="nil"/>
            </w:tcBorders>
            <w:noWrap/>
          </w:tcPr>
          <w:p w14:paraId="22CA7396"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801" w:type="dxa"/>
            <w:gridSpan w:val="3"/>
            <w:tcBorders>
              <w:top w:val="single" w:sz="4" w:space="0" w:color="auto"/>
              <w:left w:val="single" w:sz="4" w:space="0" w:color="auto"/>
              <w:bottom w:val="nil"/>
              <w:right w:val="single" w:sz="4" w:space="0" w:color="auto"/>
            </w:tcBorders>
            <w:hideMark/>
          </w:tcPr>
          <w:p w14:paraId="4BC116AF"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不正プログラム対策</w:t>
            </w:r>
          </w:p>
        </w:tc>
      </w:tr>
      <w:tr w:rsidR="001E1F31" w:rsidRPr="001E1F31" w14:paraId="41EAC539"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1002"/>
        </w:trPr>
        <w:tc>
          <w:tcPr>
            <w:tcW w:w="851" w:type="dxa"/>
            <w:vMerge/>
            <w:tcBorders>
              <w:left w:val="single" w:sz="4" w:space="0" w:color="auto"/>
              <w:bottom w:val="single" w:sz="4" w:space="0" w:color="auto"/>
              <w:right w:val="single" w:sz="4" w:space="0" w:color="auto"/>
            </w:tcBorders>
            <w:noWrap/>
            <w:hideMark/>
          </w:tcPr>
          <w:p w14:paraId="39FE1E64"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tcBorders>
              <w:top w:val="nil"/>
              <w:left w:val="nil"/>
              <w:right w:val="single" w:sz="4" w:space="0" w:color="auto"/>
            </w:tcBorders>
          </w:tcPr>
          <w:p w14:paraId="64E0BFB0" w14:textId="77777777" w:rsidR="00961BD0" w:rsidRPr="001E1F31" w:rsidRDefault="00961BD0" w:rsidP="001978DF">
            <w:pPr>
              <w:snapToGrid w:val="0"/>
              <w:rPr>
                <w:rFonts w:ascii="ＭＳ 明朝" w:hAnsi="ＭＳ 明朝" w:cs="ＭＳ Ｐゴシック"/>
                <w:kern w:val="0"/>
                <w:sz w:val="18"/>
                <w:szCs w:val="18"/>
              </w:rPr>
            </w:pPr>
          </w:p>
        </w:tc>
        <w:tc>
          <w:tcPr>
            <w:tcW w:w="2541" w:type="dxa"/>
            <w:tcBorders>
              <w:top w:val="single" w:sz="4" w:space="0" w:color="auto"/>
              <w:left w:val="nil"/>
              <w:bottom w:val="nil"/>
              <w:right w:val="single" w:sz="4" w:space="0" w:color="auto"/>
            </w:tcBorders>
            <w:hideMark/>
          </w:tcPr>
          <w:p w14:paraId="1D26A938"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不正プログラムの感染防止</w:t>
            </w:r>
          </w:p>
        </w:tc>
        <w:tc>
          <w:tcPr>
            <w:tcW w:w="4546" w:type="dxa"/>
            <w:tcBorders>
              <w:top w:val="single" w:sz="4" w:space="0" w:color="auto"/>
              <w:left w:val="nil"/>
              <w:bottom w:val="single" w:sz="4" w:space="0" w:color="auto"/>
              <w:right w:val="single" w:sz="4" w:space="0" w:color="auto"/>
            </w:tcBorders>
            <w:hideMark/>
          </w:tcPr>
          <w:p w14:paraId="6F367A7F"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不正プログラム（ウイルス、ワーム、ボット等）による脅威に備えるため、想定される不正プログラムの感染経路の全てにおいて感染を防止する機能を備えるとともに、新たに発見される不正プログラムに対応するために機能の更新が可能とすること。</w:t>
            </w:r>
          </w:p>
          <w:p w14:paraId="180639F9"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また、感染を防止する機能には、振る舞い検知、サンドボックス等の技術的対策を取り入れること。</w:t>
            </w:r>
          </w:p>
        </w:tc>
      </w:tr>
      <w:tr w:rsidR="001E1F31" w:rsidRPr="001E1F31" w14:paraId="066D8AED"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tcBorders>
              <w:left w:val="single" w:sz="4" w:space="0" w:color="auto"/>
              <w:bottom w:val="single" w:sz="4" w:space="0" w:color="auto"/>
              <w:right w:val="single" w:sz="4" w:space="0" w:color="auto"/>
            </w:tcBorders>
            <w:noWrap/>
          </w:tcPr>
          <w:p w14:paraId="669CE549"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tcBorders>
              <w:left w:val="nil"/>
              <w:right w:val="single" w:sz="4" w:space="0" w:color="auto"/>
            </w:tcBorders>
          </w:tcPr>
          <w:p w14:paraId="2C150999" w14:textId="77777777" w:rsidR="00961BD0" w:rsidRPr="001E1F31" w:rsidRDefault="00961BD0" w:rsidP="001978DF">
            <w:pPr>
              <w:snapToGrid w:val="0"/>
              <w:ind w:left="210" w:firstLine="210"/>
              <w:rPr>
                <w:rFonts w:ascii="ＭＳ 明朝" w:hAnsi="ＭＳ 明朝" w:cs="ＭＳ Ｐゴシック"/>
                <w:kern w:val="0"/>
                <w:sz w:val="18"/>
                <w:szCs w:val="18"/>
              </w:rPr>
            </w:pPr>
          </w:p>
        </w:tc>
        <w:tc>
          <w:tcPr>
            <w:tcW w:w="2541" w:type="dxa"/>
            <w:tcBorders>
              <w:top w:val="single" w:sz="4" w:space="0" w:color="auto"/>
              <w:left w:val="nil"/>
              <w:bottom w:val="nil"/>
              <w:right w:val="single" w:sz="4" w:space="0" w:color="auto"/>
            </w:tcBorders>
          </w:tcPr>
          <w:p w14:paraId="3E1DF186" w14:textId="0EEEF8BF" w:rsidR="00961BD0" w:rsidRPr="001E1F31" w:rsidRDefault="00C91BEA"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＜任意要件＞</w:t>
            </w:r>
            <w:r w:rsidR="00961BD0" w:rsidRPr="001E1F31">
              <w:rPr>
                <w:rFonts w:ascii="ＭＳ 明朝" w:hAnsi="ＭＳ 明朝" w:cs="ＭＳ Ｐゴシック" w:hint="eastAsia"/>
                <w:kern w:val="0"/>
                <w:sz w:val="18"/>
                <w:szCs w:val="18"/>
              </w:rPr>
              <w:t>不正プログラムの感染後対策</w:t>
            </w:r>
          </w:p>
        </w:tc>
        <w:tc>
          <w:tcPr>
            <w:tcW w:w="4546" w:type="dxa"/>
            <w:tcBorders>
              <w:top w:val="single" w:sz="4" w:space="0" w:color="auto"/>
              <w:left w:val="nil"/>
              <w:bottom w:val="single" w:sz="4" w:space="0" w:color="auto"/>
              <w:right w:val="single" w:sz="4" w:space="0" w:color="auto"/>
            </w:tcBorders>
          </w:tcPr>
          <w:p w14:paraId="1DC76B56" w14:textId="07193FF4"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kern w:val="0"/>
                <w:sz w:val="18"/>
                <w:szCs w:val="18"/>
              </w:rPr>
              <w:t>EDRソフトウェア等を利用し、端末やサーバ装置（エンドポイント）の活動を監視し、感染した恐れのある装置を早期にネットワークから切り離す機能を有すること。</w:t>
            </w:r>
          </w:p>
        </w:tc>
      </w:tr>
      <w:tr w:rsidR="001E1F31" w:rsidRPr="001E1F31" w14:paraId="774106DE"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tcBorders>
              <w:left w:val="single" w:sz="4" w:space="0" w:color="auto"/>
              <w:bottom w:val="single" w:sz="4" w:space="0" w:color="auto"/>
              <w:right w:val="single" w:sz="4" w:space="0" w:color="auto"/>
            </w:tcBorders>
            <w:noWrap/>
          </w:tcPr>
          <w:p w14:paraId="337760EB"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tcBorders>
              <w:left w:val="nil"/>
              <w:bottom w:val="single" w:sz="4" w:space="0" w:color="auto"/>
              <w:right w:val="single" w:sz="4" w:space="0" w:color="auto"/>
            </w:tcBorders>
          </w:tcPr>
          <w:p w14:paraId="05CDE167" w14:textId="77777777" w:rsidR="00961BD0" w:rsidRPr="001E1F31" w:rsidRDefault="00961BD0" w:rsidP="001978DF">
            <w:pPr>
              <w:snapToGrid w:val="0"/>
              <w:ind w:left="210" w:firstLine="21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tcPr>
          <w:p w14:paraId="464CF194"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ファイルのアップロード制限</w:t>
            </w:r>
          </w:p>
        </w:tc>
        <w:tc>
          <w:tcPr>
            <w:tcW w:w="4546" w:type="dxa"/>
            <w:tcBorders>
              <w:top w:val="single" w:sz="4" w:space="0" w:color="auto"/>
              <w:left w:val="nil"/>
              <w:bottom w:val="single" w:sz="4" w:space="0" w:color="auto"/>
              <w:right w:val="single" w:sz="4" w:space="0" w:color="auto"/>
            </w:tcBorders>
          </w:tcPr>
          <w:p w14:paraId="10DC8758"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ファイルアップロードにおいて、</w:t>
            </w:r>
            <w:r w:rsidRPr="001E1F31">
              <w:rPr>
                <w:rFonts w:ascii="ＭＳ 明朝" w:hAnsi="ＭＳ 明朝" w:cs="ＭＳ Ｐゴシック"/>
                <w:kern w:val="0"/>
                <w:sz w:val="18"/>
                <w:szCs w:val="18"/>
              </w:rPr>
              <w:t>exeファイル、マクロ付ファイルなどの感染リスクの高いファイル形式のアップロードを制限し、</w:t>
            </w:r>
            <w:r w:rsidRPr="001E1F31">
              <w:rPr>
                <w:rFonts w:ascii="ＭＳ 明朝" w:hAnsi="ＭＳ 明朝" w:cs="ＭＳ Ｐゴシック" w:hint="eastAsia"/>
                <w:kern w:val="0"/>
                <w:sz w:val="18"/>
                <w:szCs w:val="18"/>
              </w:rPr>
              <w:t>特定の形式のファイルのアップロードのみを受け付けること。</w:t>
            </w:r>
          </w:p>
        </w:tc>
      </w:tr>
      <w:tr w:rsidR="001E1F31" w:rsidRPr="001E1F31" w14:paraId="77DF15ED"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tcBorders>
              <w:left w:val="single" w:sz="4" w:space="0" w:color="auto"/>
              <w:bottom w:val="single" w:sz="4" w:space="0" w:color="auto"/>
              <w:right w:val="single" w:sz="4" w:space="0" w:color="auto"/>
            </w:tcBorders>
            <w:noWrap/>
          </w:tcPr>
          <w:p w14:paraId="14B172EE"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801" w:type="dxa"/>
            <w:gridSpan w:val="3"/>
            <w:tcBorders>
              <w:top w:val="single" w:sz="4" w:space="0" w:color="auto"/>
              <w:left w:val="nil"/>
              <w:bottom w:val="nil"/>
              <w:right w:val="single" w:sz="4" w:space="0" w:color="auto"/>
            </w:tcBorders>
            <w:hideMark/>
          </w:tcPr>
          <w:p w14:paraId="7692C6BC"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脆弱性対策</w:t>
            </w:r>
          </w:p>
        </w:tc>
      </w:tr>
      <w:tr w:rsidR="001E1F31" w:rsidRPr="001E1F31" w14:paraId="2E203282"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1916"/>
        </w:trPr>
        <w:tc>
          <w:tcPr>
            <w:tcW w:w="851" w:type="dxa"/>
            <w:vMerge/>
            <w:tcBorders>
              <w:left w:val="single" w:sz="4" w:space="0" w:color="auto"/>
              <w:bottom w:val="single" w:sz="4" w:space="0" w:color="auto"/>
              <w:right w:val="single" w:sz="4" w:space="0" w:color="auto"/>
            </w:tcBorders>
            <w:noWrap/>
            <w:hideMark/>
          </w:tcPr>
          <w:p w14:paraId="44591A36"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vMerge w:val="restart"/>
            <w:tcBorders>
              <w:top w:val="nil"/>
              <w:left w:val="nil"/>
              <w:bottom w:val="single" w:sz="4" w:space="0" w:color="auto"/>
              <w:right w:val="single" w:sz="4" w:space="0" w:color="auto"/>
            </w:tcBorders>
            <w:hideMark/>
          </w:tcPr>
          <w:p w14:paraId="294F5FDD" w14:textId="77777777" w:rsidR="00961BD0" w:rsidRPr="001E1F31" w:rsidRDefault="00961BD0" w:rsidP="001978DF">
            <w:pPr>
              <w:snapToGrid w:val="0"/>
              <w:rPr>
                <w:rFonts w:ascii="ＭＳ 明朝" w:hAnsi="ＭＳ 明朝" w:cs="ＭＳ Ｐゴシック"/>
                <w:kern w:val="0"/>
                <w:sz w:val="18"/>
                <w:szCs w:val="18"/>
              </w:rPr>
            </w:pPr>
          </w:p>
          <w:p w14:paraId="651D5762" w14:textId="77777777" w:rsidR="00961BD0" w:rsidRPr="001E1F31" w:rsidRDefault="00961BD0"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31AE29FD"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構築時の脆弱性対策</w:t>
            </w:r>
          </w:p>
        </w:tc>
        <w:tc>
          <w:tcPr>
            <w:tcW w:w="4546" w:type="dxa"/>
            <w:tcBorders>
              <w:top w:val="single" w:sz="4" w:space="0" w:color="auto"/>
              <w:left w:val="nil"/>
              <w:bottom w:val="single" w:sz="4" w:space="0" w:color="auto"/>
              <w:right w:val="single" w:sz="4" w:space="0" w:color="auto"/>
            </w:tcBorders>
            <w:hideMark/>
          </w:tcPr>
          <w:p w14:paraId="0BBDF8D6" w14:textId="77777777" w:rsidR="00961BD0" w:rsidRPr="001E1F31" w:rsidRDefault="00961BD0"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情報システムを構成するソフトウェア及びハードウェアの脆弱性を悪用した不正を防止するため、開発時及び構築時に脆弱性の有無を確認の上、運用上対処が必要な脆弱性は修正の上で納入すること。</w:t>
            </w:r>
          </w:p>
          <w:p w14:paraId="018D8B28" w14:textId="7406EAD2" w:rsidR="0085156B" w:rsidRPr="001E1F31" w:rsidRDefault="00D83824" w:rsidP="00BE01B1">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脆弱性有無の確認については、傷病者情報共有システム構築のベースとするパッケージシステムが本要件を満たしていることを証明し、追加開発部分についてもパッケージのテスト段階から脆弱性に差異がないことを説明することができれば</w:t>
            </w:r>
            <w:r w:rsidR="00D87E0C" w:rsidRPr="001E1F31">
              <w:rPr>
                <w:rFonts w:ascii="ＭＳ 明朝" w:hAnsi="ＭＳ 明朝" w:cs="ＭＳ Ｐゴシック" w:hint="eastAsia"/>
                <w:kern w:val="0"/>
                <w:sz w:val="18"/>
                <w:szCs w:val="18"/>
              </w:rPr>
              <w:t>差し支えない</w:t>
            </w:r>
            <w:r w:rsidRPr="001E1F31">
              <w:rPr>
                <w:rFonts w:ascii="ＭＳ 明朝" w:hAnsi="ＭＳ 明朝" w:cs="ＭＳ Ｐゴシック" w:hint="eastAsia"/>
                <w:kern w:val="0"/>
                <w:sz w:val="18"/>
                <w:szCs w:val="18"/>
              </w:rPr>
              <w:t>。</w:t>
            </w:r>
            <w:r w:rsidR="0085156B" w:rsidRPr="001E1F31">
              <w:rPr>
                <w:rFonts w:ascii="ＭＳ 明朝" w:hAnsi="ＭＳ 明朝" w:cs="ＭＳ Ｐゴシック" w:hint="eastAsia"/>
                <w:kern w:val="0"/>
                <w:sz w:val="18"/>
                <w:szCs w:val="18"/>
              </w:rPr>
              <w:t>また、クラウドサービスプロバイダ</w:t>
            </w:r>
            <w:r w:rsidR="00396B61" w:rsidRPr="001E1F31">
              <w:rPr>
                <w:rFonts w:ascii="ＭＳ 明朝" w:hAnsi="ＭＳ 明朝" w:cs="ＭＳ Ｐゴシック" w:hint="eastAsia"/>
                <w:kern w:val="0"/>
                <w:sz w:val="18"/>
                <w:szCs w:val="18"/>
              </w:rPr>
              <w:t>等</w:t>
            </w:r>
            <w:r w:rsidR="006451CE" w:rsidRPr="001E1F31">
              <w:rPr>
                <w:rFonts w:ascii="ＭＳ 明朝" w:hAnsi="ＭＳ 明朝" w:cs="ＭＳ Ｐゴシック" w:hint="eastAsia"/>
                <w:kern w:val="0"/>
                <w:sz w:val="18"/>
                <w:szCs w:val="18"/>
              </w:rPr>
              <w:t>の他社に確認が必要な場合は</w:t>
            </w:r>
            <w:r w:rsidR="0085156B" w:rsidRPr="001E1F31">
              <w:rPr>
                <w:rFonts w:ascii="ＭＳ 明朝" w:hAnsi="ＭＳ 明朝" w:cs="ＭＳ Ｐゴシック" w:hint="eastAsia"/>
                <w:kern w:val="0"/>
                <w:sz w:val="18"/>
                <w:szCs w:val="18"/>
              </w:rPr>
              <w:t>、利用するクラウドサービスに影響し得る技術的脆弱性の管理内容について情報を求め、本市の業務に対する影響や保有するデータへの影響について特定し、技術的脆弱性に対する脆弱性是正の手順及び脆弱性の是正の実施について</w:t>
            </w:r>
            <w:r w:rsidR="006249ED" w:rsidRPr="001E1F31">
              <w:rPr>
                <w:rFonts w:ascii="ＭＳ 明朝" w:hAnsi="ＭＳ 明朝" w:cs="ＭＳ Ｐゴシック" w:hint="eastAsia"/>
                <w:kern w:val="0"/>
                <w:sz w:val="18"/>
                <w:szCs w:val="18"/>
              </w:rPr>
              <w:t>の</w:t>
            </w:r>
            <w:r w:rsidR="0085156B" w:rsidRPr="001E1F31">
              <w:rPr>
                <w:rFonts w:ascii="ＭＳ 明朝" w:hAnsi="ＭＳ 明朝" w:cs="ＭＳ Ｐゴシック" w:hint="eastAsia"/>
                <w:kern w:val="0"/>
                <w:sz w:val="18"/>
                <w:szCs w:val="18"/>
              </w:rPr>
              <w:t>確認</w:t>
            </w:r>
            <w:r w:rsidR="006249ED" w:rsidRPr="001E1F31">
              <w:rPr>
                <w:rFonts w:ascii="ＭＳ 明朝" w:hAnsi="ＭＳ 明朝" w:cs="ＭＳ Ｐゴシック" w:hint="eastAsia"/>
                <w:kern w:val="0"/>
                <w:sz w:val="18"/>
                <w:szCs w:val="18"/>
              </w:rPr>
              <w:t>を行う</w:t>
            </w:r>
            <w:r w:rsidR="0085156B" w:rsidRPr="001E1F31">
              <w:rPr>
                <w:rFonts w:ascii="ＭＳ 明朝" w:hAnsi="ＭＳ 明朝" w:cs="ＭＳ Ｐゴシック" w:hint="eastAsia"/>
                <w:kern w:val="0"/>
                <w:sz w:val="18"/>
                <w:szCs w:val="18"/>
              </w:rPr>
              <w:t>こと。</w:t>
            </w:r>
          </w:p>
        </w:tc>
      </w:tr>
      <w:tr w:rsidR="001E1F31" w:rsidRPr="001E1F31" w14:paraId="68C21D1C"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530"/>
        </w:trPr>
        <w:tc>
          <w:tcPr>
            <w:tcW w:w="851" w:type="dxa"/>
            <w:vMerge/>
            <w:tcBorders>
              <w:top w:val="single" w:sz="4" w:space="0" w:color="auto"/>
              <w:left w:val="single" w:sz="4" w:space="0" w:color="auto"/>
              <w:bottom w:val="single" w:sz="4" w:space="0" w:color="auto"/>
              <w:right w:val="single" w:sz="4" w:space="0" w:color="auto"/>
            </w:tcBorders>
            <w:noWrap/>
            <w:hideMark/>
          </w:tcPr>
          <w:p w14:paraId="243E68D1"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vMerge/>
            <w:tcBorders>
              <w:top w:val="single" w:sz="4" w:space="0" w:color="auto"/>
              <w:left w:val="nil"/>
              <w:bottom w:val="single" w:sz="4" w:space="0" w:color="auto"/>
              <w:right w:val="single" w:sz="4" w:space="0" w:color="auto"/>
            </w:tcBorders>
            <w:hideMark/>
          </w:tcPr>
          <w:p w14:paraId="0947D2C3"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2541" w:type="dxa"/>
            <w:tcBorders>
              <w:top w:val="single" w:sz="4" w:space="0" w:color="auto"/>
              <w:left w:val="nil"/>
              <w:bottom w:val="single" w:sz="4" w:space="0" w:color="FFFFFF" w:themeColor="background1"/>
              <w:right w:val="single" w:sz="4" w:space="0" w:color="auto"/>
            </w:tcBorders>
            <w:hideMark/>
          </w:tcPr>
          <w:p w14:paraId="236D40D8"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運用時の脆弱性対策</w:t>
            </w:r>
          </w:p>
        </w:tc>
        <w:tc>
          <w:tcPr>
            <w:tcW w:w="4546" w:type="dxa"/>
            <w:tcBorders>
              <w:top w:val="single" w:sz="4" w:space="0" w:color="auto"/>
              <w:left w:val="nil"/>
              <w:bottom w:val="single" w:sz="4" w:space="0" w:color="FFFFFF" w:themeColor="background1"/>
              <w:right w:val="single" w:sz="4" w:space="0" w:color="auto"/>
            </w:tcBorders>
            <w:hideMark/>
          </w:tcPr>
          <w:p w14:paraId="73B68AC3" w14:textId="77777777" w:rsidR="00BE01B1" w:rsidRPr="001E1F31" w:rsidRDefault="00961BD0" w:rsidP="00D83824">
            <w:pPr>
              <w:snapToGrid w:val="0"/>
              <w:ind w:right="57"/>
              <w:rPr>
                <w:rFonts w:ascii="ＭＳ 明朝" w:hAnsi="ＭＳ 明朝" w:cs="ＭＳ Ｐゴシック"/>
                <w:kern w:val="0"/>
                <w:sz w:val="18"/>
                <w:szCs w:val="18"/>
              </w:rPr>
            </w:pPr>
            <w:r w:rsidRPr="001E1F31">
              <w:rPr>
                <w:rFonts w:ascii="ＭＳ 明朝" w:hAnsi="ＭＳ 明朝" w:cs="ＭＳ Ｐゴシック"/>
                <w:kern w:val="0"/>
                <w:sz w:val="18"/>
                <w:szCs w:val="18"/>
              </w:rPr>
              <w:t>運用開始後、新たに発見される脆弱性を悪用した不正を防止するため、情報システムを構成するソフトウェア及びハー</w:t>
            </w:r>
            <w:r w:rsidR="00D83824" w:rsidRPr="001E1F31">
              <w:rPr>
                <w:rFonts w:ascii="ＭＳ 明朝" w:hAnsi="ＭＳ 明朝" w:cs="ＭＳ Ｐゴシック"/>
                <w:kern w:val="0"/>
                <w:sz w:val="18"/>
                <w:szCs w:val="18"/>
              </w:rPr>
              <w:t>ドウェアの更新を効率的に実施する機能を備えるとともに、情報システム全体の更新漏れを防止する機能を備えること。</w:t>
            </w:r>
            <w:r w:rsidR="00D83824" w:rsidRPr="001E1F31">
              <w:rPr>
                <w:rFonts w:ascii="ＭＳ 明朝" w:hAnsi="ＭＳ 明朝" w:cs="ＭＳ Ｐゴシック" w:hint="eastAsia"/>
                <w:kern w:val="0"/>
                <w:sz w:val="18"/>
                <w:szCs w:val="18"/>
              </w:rPr>
              <w:t>また、利用するクラウドサービスの新機能リリースやアップデート等において、設定不備や不具合が発生しないよう、以下のような対策により十分な確認・情報収集を図ること。</w:t>
            </w:r>
          </w:p>
          <w:p w14:paraId="4EBBDC64" w14:textId="5CBA575E" w:rsidR="00D83824" w:rsidRPr="001E1F31" w:rsidRDefault="00D83824" w:rsidP="00D83824">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なお、脆弱性が確認された場合は、本書における「</w:t>
            </w:r>
            <w:r w:rsidRPr="001E1F31">
              <w:rPr>
                <w:rFonts w:ascii="ＭＳ 明朝" w:hAnsi="ＭＳ 明朝" w:cs="ＭＳ Ｐゴシック"/>
                <w:kern w:val="0"/>
                <w:sz w:val="18"/>
                <w:szCs w:val="18"/>
              </w:rPr>
              <w:t>運用</w:t>
            </w:r>
            <w:r w:rsidR="00D87E0C" w:rsidRPr="001E1F31">
              <w:rPr>
                <w:rFonts w:ascii="ＭＳ 明朝" w:hAnsi="ＭＳ 明朝" w:cs="ＭＳ Ｐゴシック" w:hint="eastAsia"/>
                <w:kern w:val="0"/>
                <w:sz w:val="18"/>
                <w:szCs w:val="18"/>
              </w:rPr>
              <w:t>保守計画</w:t>
            </w:r>
            <w:r w:rsidRPr="001E1F31">
              <w:rPr>
                <w:rFonts w:ascii="ＭＳ 明朝" w:hAnsi="ＭＳ 明朝" w:cs="ＭＳ Ｐゴシック"/>
                <w:kern w:val="0"/>
                <w:sz w:val="18"/>
                <w:szCs w:val="18"/>
              </w:rPr>
              <w:t>」に則り、ソフトウェアのアップデート等の対応を行うこと。</w:t>
            </w:r>
          </w:p>
          <w:p w14:paraId="24A2900B" w14:textId="77777777" w:rsidR="0040392D" w:rsidRPr="001E1F31" w:rsidRDefault="0040392D" w:rsidP="0040392D">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w:t>
            </w:r>
            <w:r w:rsidR="00D83824" w:rsidRPr="001E1F31">
              <w:rPr>
                <w:rFonts w:ascii="ＭＳ 明朝" w:hAnsi="ＭＳ 明朝" w:cs="ＭＳ Ｐゴシック" w:hint="eastAsia"/>
                <w:kern w:val="0"/>
                <w:sz w:val="18"/>
                <w:szCs w:val="18"/>
              </w:rPr>
              <w:t>利用するサービスのアップデートに伴った設定変更</w:t>
            </w:r>
          </w:p>
          <w:p w14:paraId="36EE1E73" w14:textId="0B7CAF52" w:rsidR="0040392D" w:rsidRPr="001E1F31" w:rsidRDefault="0040392D" w:rsidP="0040392D">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w:t>
            </w:r>
            <w:r w:rsidRPr="001E1F31">
              <w:rPr>
                <w:rFonts w:ascii="ＭＳ 明朝" w:hAnsi="ＭＳ 明朝" w:cs="ＭＳ Ｐゴシック"/>
                <w:kern w:val="0"/>
                <w:sz w:val="18"/>
                <w:szCs w:val="18"/>
              </w:rPr>
              <w:t>NISC</w:t>
            </w:r>
            <w:r w:rsidRPr="001E1F31">
              <w:rPr>
                <w:rFonts w:ascii="ＭＳ 明朝" w:hAnsi="ＭＳ 明朝" w:cs="ＭＳ Ｐゴシック" w:hint="eastAsia"/>
                <w:kern w:val="0"/>
                <w:sz w:val="18"/>
                <w:szCs w:val="18"/>
              </w:rPr>
              <w:t>（内閣サイバーセキュリティセンター）</w:t>
            </w:r>
            <w:r w:rsidRPr="001E1F31">
              <w:rPr>
                <w:rFonts w:ascii="ＭＳ 明朝" w:hAnsi="ＭＳ 明朝" w:cs="ＭＳ Ｐゴシック"/>
                <w:kern w:val="0"/>
                <w:sz w:val="18"/>
                <w:szCs w:val="18"/>
              </w:rPr>
              <w:t>やIPA</w:t>
            </w:r>
            <w:r w:rsidRPr="001E1F31">
              <w:rPr>
                <w:rFonts w:ascii="ＭＳ 明朝" w:hAnsi="ＭＳ 明朝" w:cs="ＭＳ Ｐゴシック" w:hint="eastAsia"/>
                <w:kern w:val="0"/>
                <w:sz w:val="18"/>
                <w:szCs w:val="18"/>
              </w:rPr>
              <w:t>（独立行政法人 情報処理推進機構）</w:t>
            </w:r>
            <w:r w:rsidRPr="001E1F31">
              <w:rPr>
                <w:rFonts w:ascii="ＭＳ 明朝" w:hAnsi="ＭＳ 明朝" w:cs="ＭＳ Ｐゴシック"/>
                <w:kern w:val="0"/>
                <w:sz w:val="18"/>
                <w:szCs w:val="18"/>
              </w:rPr>
              <w:t>が発信する情報の定期的な収集</w:t>
            </w:r>
          </w:p>
          <w:p w14:paraId="7ACB7607" w14:textId="07C6BD5B" w:rsidR="00BE01B1" w:rsidRPr="001E1F31" w:rsidRDefault="0040392D" w:rsidP="00D83824">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・監査ツール</w:t>
            </w:r>
            <w:r w:rsidR="00341F68" w:rsidRPr="001E1F31">
              <w:rPr>
                <w:rFonts w:ascii="ＭＳ 明朝" w:hAnsi="ＭＳ 明朝" w:cs="ＭＳ Ｐゴシック" w:hint="eastAsia"/>
                <w:kern w:val="0"/>
                <w:sz w:val="18"/>
                <w:szCs w:val="18"/>
              </w:rPr>
              <w:t>の</w:t>
            </w:r>
            <w:r w:rsidRPr="001E1F31">
              <w:rPr>
                <w:rFonts w:ascii="ＭＳ 明朝" w:hAnsi="ＭＳ 明朝" w:cs="ＭＳ Ｐゴシック" w:hint="eastAsia"/>
                <w:kern w:val="0"/>
                <w:sz w:val="18"/>
                <w:szCs w:val="18"/>
              </w:rPr>
              <w:t>利用</w:t>
            </w:r>
          </w:p>
          <w:p w14:paraId="315D70EE" w14:textId="2696D8C3" w:rsidR="0040392D" w:rsidRPr="001E1F31" w:rsidRDefault="0040392D" w:rsidP="00D83824">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w:t>
            </w:r>
            <w:r w:rsidR="00341F68" w:rsidRPr="001E1F31">
              <w:rPr>
                <w:rFonts w:ascii="ＭＳ 明朝" w:hAnsi="ＭＳ 明朝" w:cs="ＭＳ Ｐゴシック" w:hint="eastAsia"/>
                <w:kern w:val="0"/>
                <w:sz w:val="18"/>
                <w:szCs w:val="18"/>
              </w:rPr>
              <w:t>クラウドへのアクセス権限の管理</w:t>
            </w:r>
          </w:p>
        </w:tc>
      </w:tr>
      <w:tr w:rsidR="001E1F31" w:rsidRPr="001E1F31" w14:paraId="47363765"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652" w:type="dxa"/>
            <w:gridSpan w:val="4"/>
            <w:tcBorders>
              <w:top w:val="single" w:sz="4" w:space="0" w:color="auto"/>
              <w:left w:val="single" w:sz="4" w:space="0" w:color="auto"/>
              <w:bottom w:val="nil"/>
              <w:right w:val="single" w:sz="4" w:space="0" w:color="auto"/>
            </w:tcBorders>
            <w:hideMark/>
          </w:tcPr>
          <w:p w14:paraId="5A88A531"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不正監視・追跡※</w:t>
            </w:r>
          </w:p>
        </w:tc>
      </w:tr>
      <w:tr w:rsidR="001E1F31" w:rsidRPr="001E1F31" w14:paraId="540AD0F8"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val="restart"/>
            <w:tcBorders>
              <w:top w:val="nil"/>
              <w:left w:val="single" w:sz="4" w:space="0" w:color="auto"/>
              <w:right w:val="single" w:sz="4" w:space="0" w:color="auto"/>
            </w:tcBorders>
          </w:tcPr>
          <w:p w14:paraId="05F7FB6E" w14:textId="77777777" w:rsidR="00961BD0" w:rsidRPr="001E1F31" w:rsidRDefault="00961BD0" w:rsidP="001978DF">
            <w:pPr>
              <w:snapToGrid w:val="0"/>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 xml:space="preserve">　</w:t>
            </w:r>
          </w:p>
        </w:tc>
        <w:tc>
          <w:tcPr>
            <w:tcW w:w="7801" w:type="dxa"/>
            <w:gridSpan w:val="3"/>
            <w:tcBorders>
              <w:top w:val="single" w:sz="4" w:space="0" w:color="auto"/>
              <w:left w:val="nil"/>
              <w:bottom w:val="nil"/>
              <w:right w:val="single" w:sz="4" w:space="0" w:color="auto"/>
            </w:tcBorders>
            <w:hideMark/>
          </w:tcPr>
          <w:p w14:paraId="1575675B"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ログ管理</w:t>
            </w:r>
          </w:p>
        </w:tc>
      </w:tr>
      <w:tr w:rsidR="001E1F31" w:rsidRPr="001E1F31" w14:paraId="6101BE50"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tcBorders>
              <w:left w:val="single" w:sz="4" w:space="0" w:color="auto"/>
              <w:right w:val="single" w:sz="4" w:space="0" w:color="auto"/>
            </w:tcBorders>
          </w:tcPr>
          <w:p w14:paraId="3DFF9BCD"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vMerge w:val="restart"/>
            <w:tcBorders>
              <w:top w:val="nil"/>
              <w:left w:val="nil"/>
              <w:right w:val="single" w:sz="4" w:space="0" w:color="auto"/>
            </w:tcBorders>
            <w:hideMark/>
          </w:tcPr>
          <w:p w14:paraId="1208DBEC" w14:textId="77777777" w:rsidR="00961BD0" w:rsidRPr="001E1F31" w:rsidRDefault="00961BD0" w:rsidP="001978DF">
            <w:pPr>
              <w:snapToGrid w:val="0"/>
              <w:rPr>
                <w:rFonts w:ascii="ＭＳ 明朝" w:hAnsi="ＭＳ 明朝" w:cs="ＭＳ Ｐゴシック"/>
                <w:kern w:val="0"/>
                <w:sz w:val="18"/>
                <w:szCs w:val="18"/>
              </w:rPr>
            </w:pPr>
          </w:p>
          <w:p w14:paraId="78E9950B" w14:textId="77777777" w:rsidR="00961BD0" w:rsidRPr="001E1F31" w:rsidRDefault="00961BD0" w:rsidP="001978DF">
            <w:pPr>
              <w:snapToGrid w:val="0"/>
              <w:rPr>
                <w:rFonts w:ascii="ＭＳ 明朝" w:hAnsi="ＭＳ 明朝" w:cs="ＭＳ Ｐゴシック"/>
                <w:kern w:val="0"/>
                <w:sz w:val="18"/>
                <w:szCs w:val="18"/>
              </w:rPr>
            </w:pPr>
          </w:p>
        </w:tc>
        <w:tc>
          <w:tcPr>
            <w:tcW w:w="2541" w:type="dxa"/>
            <w:tcBorders>
              <w:top w:val="single" w:sz="4" w:space="0" w:color="auto"/>
              <w:left w:val="nil"/>
              <w:bottom w:val="nil"/>
              <w:right w:val="single" w:sz="4" w:space="0" w:color="auto"/>
            </w:tcBorders>
            <w:hideMark/>
          </w:tcPr>
          <w:p w14:paraId="3407BC8F"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ログの蓄積・管理</w:t>
            </w:r>
          </w:p>
        </w:tc>
        <w:tc>
          <w:tcPr>
            <w:tcW w:w="4546" w:type="dxa"/>
            <w:tcBorders>
              <w:top w:val="single" w:sz="4" w:space="0" w:color="auto"/>
              <w:left w:val="nil"/>
              <w:bottom w:val="single" w:sz="4" w:space="0" w:color="auto"/>
              <w:right w:val="single" w:sz="4" w:space="0" w:color="auto"/>
            </w:tcBorders>
            <w:hideMark/>
          </w:tcPr>
          <w:p w14:paraId="27D993A4" w14:textId="493316B8" w:rsidR="00961BD0" w:rsidRPr="001E1F31" w:rsidRDefault="00961BD0"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情報システムに対する不正行為の検知、発生原因の特定に用いるために、情報システムの利用記録、例外的事象の発生に関するログを蓄積し、</w:t>
            </w:r>
            <w:r w:rsidR="00BE01B1" w:rsidRPr="001E1F31">
              <w:rPr>
                <w:rFonts w:ascii="ＭＳ 明朝" w:hAnsi="ＭＳ 明朝" w:cs="ＭＳ Ｐゴシック" w:hint="eastAsia"/>
                <w:kern w:val="0"/>
                <w:sz w:val="18"/>
                <w:szCs w:val="18"/>
              </w:rPr>
              <w:t>３</w:t>
            </w:r>
            <w:r w:rsidRPr="001E1F31">
              <w:rPr>
                <w:rFonts w:ascii="ＭＳ 明朝" w:hAnsi="ＭＳ 明朝" w:cs="ＭＳ Ｐゴシック"/>
                <w:kern w:val="0"/>
                <w:sz w:val="18"/>
                <w:szCs w:val="18"/>
              </w:rPr>
              <w:t>年間保管</w:t>
            </w:r>
            <w:r w:rsidRPr="001E1F31">
              <w:rPr>
                <w:rFonts w:ascii="ＭＳ 明朝" w:hAnsi="ＭＳ 明朝" w:cs="ＭＳ Ｐゴシック" w:hint="eastAsia"/>
                <w:kern w:val="0"/>
                <w:sz w:val="18"/>
                <w:szCs w:val="18"/>
              </w:rPr>
              <w:t>できる機能を備えるとともに</w:t>
            </w:r>
            <w:r w:rsidRPr="001E1F31">
              <w:rPr>
                <w:rFonts w:ascii="ＭＳ 明朝" w:hAnsi="ＭＳ 明朝" w:cs="ＭＳ Ｐゴシック"/>
                <w:kern w:val="0"/>
                <w:sz w:val="18"/>
                <w:szCs w:val="18"/>
              </w:rPr>
              <w:t>、不正の検知、原因特定に有効な管理機能（ログの検索機能、ログの蓄積不能時の対処機能等）を備えること。</w:t>
            </w:r>
          </w:p>
        </w:tc>
      </w:tr>
      <w:tr w:rsidR="001E1F31" w:rsidRPr="001E1F31" w14:paraId="21EF16AA"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968"/>
        </w:trPr>
        <w:tc>
          <w:tcPr>
            <w:tcW w:w="851" w:type="dxa"/>
            <w:vMerge/>
            <w:tcBorders>
              <w:left w:val="single" w:sz="4" w:space="0" w:color="auto"/>
              <w:right w:val="single" w:sz="4" w:space="0" w:color="auto"/>
            </w:tcBorders>
            <w:hideMark/>
          </w:tcPr>
          <w:p w14:paraId="1AEEE4B2"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vMerge/>
            <w:tcBorders>
              <w:left w:val="nil"/>
              <w:right w:val="single" w:sz="4" w:space="0" w:color="auto"/>
            </w:tcBorders>
            <w:hideMark/>
          </w:tcPr>
          <w:p w14:paraId="59C84E23"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2541" w:type="dxa"/>
            <w:tcBorders>
              <w:top w:val="single" w:sz="4" w:space="0" w:color="auto"/>
              <w:left w:val="nil"/>
              <w:bottom w:val="nil"/>
              <w:right w:val="single" w:sz="4" w:space="0" w:color="auto"/>
            </w:tcBorders>
            <w:hideMark/>
          </w:tcPr>
          <w:p w14:paraId="746A8DDF"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ログの保護</w:t>
            </w:r>
          </w:p>
        </w:tc>
        <w:tc>
          <w:tcPr>
            <w:tcW w:w="4546" w:type="dxa"/>
            <w:tcBorders>
              <w:top w:val="nil"/>
              <w:left w:val="nil"/>
              <w:bottom w:val="single" w:sz="4" w:space="0" w:color="auto"/>
              <w:right w:val="single" w:sz="4" w:space="0" w:color="auto"/>
            </w:tcBorders>
            <w:hideMark/>
          </w:tcPr>
          <w:p w14:paraId="36D19933"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ログの不正な改ざんや削除を防止するため、ログに対するアクセス制御機能及び消去や改ざんの事実を検出する機能を備えるとともに、ログのアーカイブデータの保護（消失及び破壊や改ざんの脅威の軽減）のための措置を含む設計とすること。</w:t>
            </w:r>
          </w:p>
        </w:tc>
      </w:tr>
      <w:tr w:rsidR="001E1F31" w:rsidRPr="001E1F31" w14:paraId="41A7D4CD"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256"/>
        </w:trPr>
        <w:tc>
          <w:tcPr>
            <w:tcW w:w="851" w:type="dxa"/>
            <w:vMerge/>
            <w:tcBorders>
              <w:left w:val="single" w:sz="4" w:space="0" w:color="auto"/>
              <w:right w:val="single" w:sz="4" w:space="0" w:color="auto"/>
            </w:tcBorders>
          </w:tcPr>
          <w:p w14:paraId="6C454921"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vMerge/>
            <w:tcBorders>
              <w:left w:val="nil"/>
              <w:right w:val="single" w:sz="4" w:space="0" w:color="auto"/>
            </w:tcBorders>
            <w:hideMark/>
          </w:tcPr>
          <w:p w14:paraId="39135ADE"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2541" w:type="dxa"/>
            <w:tcBorders>
              <w:top w:val="single" w:sz="4" w:space="0" w:color="auto"/>
              <w:left w:val="nil"/>
              <w:bottom w:val="nil"/>
              <w:right w:val="single" w:sz="4" w:space="0" w:color="auto"/>
            </w:tcBorders>
            <w:hideMark/>
          </w:tcPr>
          <w:p w14:paraId="3691D56F"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時刻の正確性確保</w:t>
            </w:r>
          </w:p>
        </w:tc>
        <w:tc>
          <w:tcPr>
            <w:tcW w:w="4546" w:type="dxa"/>
            <w:tcBorders>
              <w:top w:val="nil"/>
              <w:left w:val="nil"/>
              <w:bottom w:val="single" w:sz="4" w:space="0" w:color="auto"/>
              <w:right w:val="single" w:sz="4" w:space="0" w:color="auto"/>
            </w:tcBorders>
            <w:hideMark/>
          </w:tcPr>
          <w:p w14:paraId="13B5D48D" w14:textId="77777777" w:rsidR="00961BD0" w:rsidRPr="001E1F31" w:rsidRDefault="00961BD0"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情報セキュリティインシデント発生時の原因追及や不正行為の追跡において、ログの分析等を容易にするため、システム内の機器を正確な時刻に同期する機能を備えること。</w:t>
            </w:r>
          </w:p>
        </w:tc>
      </w:tr>
      <w:tr w:rsidR="001E1F31" w:rsidRPr="001E1F31" w14:paraId="70C76F95"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752"/>
        </w:trPr>
        <w:tc>
          <w:tcPr>
            <w:tcW w:w="851" w:type="dxa"/>
            <w:vMerge/>
            <w:tcBorders>
              <w:left w:val="single" w:sz="4" w:space="0" w:color="auto"/>
              <w:right w:val="single" w:sz="4" w:space="0" w:color="auto"/>
            </w:tcBorders>
          </w:tcPr>
          <w:p w14:paraId="5E9BA36C"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714" w:type="dxa"/>
            <w:vMerge/>
            <w:tcBorders>
              <w:left w:val="nil"/>
              <w:bottom w:val="single" w:sz="4" w:space="0" w:color="auto"/>
              <w:right w:val="single" w:sz="4" w:space="0" w:color="auto"/>
            </w:tcBorders>
          </w:tcPr>
          <w:p w14:paraId="13D9561B" w14:textId="77777777" w:rsidR="00961BD0" w:rsidRPr="001E1F31" w:rsidRDefault="00961BD0" w:rsidP="001978DF">
            <w:pPr>
              <w:snapToGrid w:val="0"/>
              <w:ind w:left="210" w:firstLine="18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tcPr>
          <w:p w14:paraId="13C9048E"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ログの分析</w:t>
            </w:r>
          </w:p>
        </w:tc>
        <w:tc>
          <w:tcPr>
            <w:tcW w:w="4546" w:type="dxa"/>
            <w:tcBorders>
              <w:top w:val="nil"/>
              <w:left w:val="nil"/>
              <w:bottom w:val="single" w:sz="4" w:space="0" w:color="auto"/>
              <w:right w:val="single" w:sz="4" w:space="0" w:color="auto"/>
            </w:tcBorders>
          </w:tcPr>
          <w:p w14:paraId="21C07EA6" w14:textId="77777777" w:rsidR="00961BD0" w:rsidRPr="001E1F31" w:rsidRDefault="00961BD0"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ログ情報をソフトウェア等により集計し、時系列で表示し、報告書を生成するなどの作業の自動化機能を備えるとともに、ログの調査・分析を行うための機能を備えること。</w:t>
            </w:r>
          </w:p>
        </w:tc>
      </w:tr>
      <w:tr w:rsidR="001E1F31" w:rsidRPr="001E1F31" w14:paraId="67D04761"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tcBorders>
              <w:left w:val="single" w:sz="4" w:space="0" w:color="auto"/>
              <w:right w:val="single" w:sz="4" w:space="0" w:color="auto"/>
            </w:tcBorders>
          </w:tcPr>
          <w:p w14:paraId="2E1099B2" w14:textId="77777777" w:rsidR="00961BD0" w:rsidRPr="001E1F31" w:rsidRDefault="00961BD0" w:rsidP="001978DF">
            <w:pPr>
              <w:snapToGrid w:val="0"/>
              <w:ind w:left="210" w:firstLine="210"/>
              <w:rPr>
                <w:rFonts w:ascii="ＭＳ 明朝" w:hAnsi="ＭＳ 明朝" w:cs="ＭＳ Ｐゴシック"/>
                <w:kern w:val="0"/>
                <w:sz w:val="18"/>
                <w:szCs w:val="18"/>
              </w:rPr>
            </w:pPr>
          </w:p>
        </w:tc>
        <w:tc>
          <w:tcPr>
            <w:tcW w:w="7801" w:type="dxa"/>
            <w:gridSpan w:val="3"/>
            <w:tcBorders>
              <w:top w:val="single" w:sz="4" w:space="0" w:color="auto"/>
              <w:left w:val="nil"/>
              <w:bottom w:val="nil"/>
              <w:right w:val="single" w:sz="4" w:space="0" w:color="auto"/>
            </w:tcBorders>
            <w:hideMark/>
          </w:tcPr>
          <w:p w14:paraId="4DE5112A"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不正監視</w:t>
            </w:r>
          </w:p>
        </w:tc>
      </w:tr>
      <w:tr w:rsidR="001E1F31" w:rsidRPr="001E1F31" w14:paraId="2A60F288"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tcBorders>
              <w:left w:val="single" w:sz="4" w:space="0" w:color="auto"/>
              <w:right w:val="single" w:sz="4" w:space="0" w:color="auto"/>
            </w:tcBorders>
          </w:tcPr>
          <w:p w14:paraId="3C4F4D3F" w14:textId="77777777" w:rsidR="00961BD0" w:rsidRPr="001E1F31" w:rsidRDefault="00961BD0" w:rsidP="001978DF">
            <w:pPr>
              <w:snapToGrid w:val="0"/>
              <w:ind w:left="210" w:firstLine="210"/>
              <w:rPr>
                <w:rFonts w:ascii="ＭＳ 明朝" w:hAnsi="ＭＳ 明朝" w:cs="ＭＳ Ｐゴシック"/>
                <w:kern w:val="0"/>
                <w:sz w:val="18"/>
                <w:szCs w:val="18"/>
              </w:rPr>
            </w:pPr>
          </w:p>
        </w:tc>
        <w:tc>
          <w:tcPr>
            <w:tcW w:w="714" w:type="dxa"/>
            <w:tcBorders>
              <w:top w:val="nil"/>
              <w:left w:val="nil"/>
              <w:right w:val="single" w:sz="4" w:space="0" w:color="auto"/>
            </w:tcBorders>
            <w:hideMark/>
          </w:tcPr>
          <w:p w14:paraId="49535123" w14:textId="77777777" w:rsidR="00961BD0" w:rsidRPr="001E1F31" w:rsidRDefault="00961BD0" w:rsidP="001978DF">
            <w:pPr>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1C5C9118"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侵入検知</w:t>
            </w:r>
          </w:p>
        </w:tc>
        <w:tc>
          <w:tcPr>
            <w:tcW w:w="4546" w:type="dxa"/>
            <w:tcBorders>
              <w:top w:val="single" w:sz="4" w:space="0" w:color="auto"/>
              <w:left w:val="nil"/>
              <w:bottom w:val="single" w:sz="4" w:space="0" w:color="auto"/>
              <w:right w:val="single" w:sz="4" w:space="0" w:color="auto"/>
            </w:tcBorders>
            <w:hideMark/>
          </w:tcPr>
          <w:p w14:paraId="26371658" w14:textId="70257E81" w:rsidR="00961BD0" w:rsidRPr="001E1F31" w:rsidRDefault="00961BD0"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不正行為に迅速に対処するため、</w:t>
            </w:r>
            <w:r w:rsidR="00EA688F" w:rsidRPr="001E1F31">
              <w:rPr>
                <w:rFonts w:ascii="ＭＳ 明朝" w:hAnsi="ＭＳ 明朝" w:cs="ＭＳ Ｐゴシック" w:hint="eastAsia"/>
                <w:kern w:val="0"/>
                <w:sz w:val="18"/>
                <w:szCs w:val="18"/>
              </w:rPr>
              <w:t>通信</w:t>
            </w:r>
            <w:r w:rsidRPr="001E1F31">
              <w:rPr>
                <w:rFonts w:ascii="ＭＳ 明朝" w:hAnsi="ＭＳ 明朝" w:cs="ＭＳ Ｐゴシック" w:hint="eastAsia"/>
                <w:kern w:val="0"/>
                <w:sz w:val="18"/>
                <w:szCs w:val="18"/>
              </w:rPr>
              <w:t>内容の監視、サーバ装置のセキュリティ状態の監視等によって、不正アクセスや不正侵入を検知及び通知する機能を備えること。</w:t>
            </w:r>
          </w:p>
        </w:tc>
      </w:tr>
      <w:tr w:rsidR="001E1F31" w:rsidRPr="001E1F31" w14:paraId="672BFA49"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876"/>
        </w:trPr>
        <w:tc>
          <w:tcPr>
            <w:tcW w:w="851" w:type="dxa"/>
            <w:tcBorders>
              <w:left w:val="single" w:sz="4" w:space="0" w:color="auto"/>
              <w:bottom w:val="single" w:sz="4" w:space="0" w:color="auto"/>
              <w:right w:val="single" w:sz="4" w:space="0" w:color="auto"/>
            </w:tcBorders>
          </w:tcPr>
          <w:p w14:paraId="64450699" w14:textId="77777777" w:rsidR="00961BD0" w:rsidRPr="001E1F31" w:rsidRDefault="00961BD0" w:rsidP="001978DF">
            <w:pPr>
              <w:snapToGrid w:val="0"/>
              <w:ind w:left="210" w:firstLine="210"/>
              <w:rPr>
                <w:rFonts w:ascii="ＭＳ 明朝" w:hAnsi="ＭＳ 明朝" w:cs="ＭＳ Ｐゴシック"/>
                <w:kern w:val="0"/>
                <w:sz w:val="18"/>
                <w:szCs w:val="18"/>
              </w:rPr>
            </w:pPr>
          </w:p>
        </w:tc>
        <w:tc>
          <w:tcPr>
            <w:tcW w:w="714" w:type="dxa"/>
            <w:tcBorders>
              <w:left w:val="nil"/>
              <w:bottom w:val="single" w:sz="4" w:space="0" w:color="auto"/>
              <w:right w:val="single" w:sz="4" w:space="0" w:color="auto"/>
            </w:tcBorders>
          </w:tcPr>
          <w:p w14:paraId="471B0874" w14:textId="77777777" w:rsidR="00961BD0" w:rsidRPr="001E1F31" w:rsidRDefault="00961BD0" w:rsidP="001978DF">
            <w:pPr>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tcPr>
          <w:p w14:paraId="7320210E"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機密情報の不正な持ち出し及び外部情報の取り込み防止</w:t>
            </w:r>
          </w:p>
        </w:tc>
        <w:tc>
          <w:tcPr>
            <w:tcW w:w="4546" w:type="dxa"/>
            <w:tcBorders>
              <w:top w:val="single" w:sz="4" w:space="0" w:color="auto"/>
              <w:left w:val="nil"/>
              <w:bottom w:val="single" w:sz="4" w:space="0" w:color="auto"/>
              <w:right w:val="single" w:sz="4" w:space="0" w:color="auto"/>
            </w:tcBorders>
          </w:tcPr>
          <w:p w14:paraId="32A10AE6" w14:textId="47FB5B8C" w:rsidR="00961BD0" w:rsidRPr="001E1F31" w:rsidRDefault="00961BD0"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重要なデータのダウンロード等の履歴</w:t>
            </w:r>
            <w:r w:rsidR="00D83824" w:rsidRPr="001E1F31">
              <w:rPr>
                <w:rFonts w:ascii="ＭＳ 明朝" w:hAnsi="ＭＳ 明朝" w:cs="ＭＳ Ｐゴシック" w:hint="eastAsia"/>
                <w:kern w:val="0"/>
                <w:sz w:val="18"/>
                <w:szCs w:val="18"/>
              </w:rPr>
              <w:t>を</w:t>
            </w:r>
            <w:r w:rsidRPr="001E1F31">
              <w:rPr>
                <w:rFonts w:ascii="ＭＳ 明朝" w:hAnsi="ＭＳ 明朝" w:cs="ＭＳ Ｐゴシック" w:hint="eastAsia"/>
                <w:kern w:val="0"/>
                <w:sz w:val="18"/>
                <w:szCs w:val="18"/>
              </w:rPr>
              <w:t>全てログで管理すること。</w:t>
            </w:r>
            <w:r w:rsidR="00CD0174" w:rsidRPr="001E1F31">
              <w:rPr>
                <w:rFonts w:ascii="ＭＳ 明朝" w:hAnsi="ＭＳ 明朝" w:cs="ＭＳ Ｐゴシック" w:hint="eastAsia"/>
                <w:kern w:val="0"/>
                <w:sz w:val="18"/>
                <w:szCs w:val="18"/>
              </w:rPr>
              <w:t>救急隊</w:t>
            </w:r>
            <w:r w:rsidRPr="001E1F31">
              <w:rPr>
                <w:rFonts w:ascii="ＭＳ 明朝" w:hAnsi="ＭＳ 明朝" w:cs="ＭＳ Ｐゴシック" w:hint="eastAsia"/>
                <w:kern w:val="0"/>
                <w:sz w:val="18"/>
                <w:szCs w:val="18"/>
              </w:rPr>
              <w:t>端末の不正持ち出しによる情報漏えいを防止するため、</w:t>
            </w:r>
            <w:r w:rsidR="00CD0174" w:rsidRPr="001E1F31">
              <w:rPr>
                <w:rFonts w:ascii="ＭＳ 明朝" w:hAnsi="ＭＳ 明朝" w:cs="ＭＳ Ｐゴシック" w:hint="eastAsia"/>
                <w:kern w:val="0"/>
                <w:sz w:val="18"/>
                <w:szCs w:val="18"/>
              </w:rPr>
              <w:t>救急隊</w:t>
            </w:r>
            <w:r w:rsidRPr="001E1F31">
              <w:rPr>
                <w:rFonts w:ascii="ＭＳ 明朝" w:hAnsi="ＭＳ 明朝" w:cs="ＭＳ Ｐゴシック" w:hint="eastAsia"/>
                <w:kern w:val="0"/>
                <w:sz w:val="18"/>
                <w:szCs w:val="18"/>
              </w:rPr>
              <w:t>端末に情報を残さない設計とすること。</w:t>
            </w:r>
          </w:p>
        </w:tc>
      </w:tr>
      <w:tr w:rsidR="001E1F31" w:rsidRPr="001E1F31" w14:paraId="7CB1461D"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652" w:type="dxa"/>
            <w:gridSpan w:val="4"/>
            <w:tcBorders>
              <w:top w:val="single" w:sz="4" w:space="0" w:color="auto"/>
              <w:left w:val="single" w:sz="4" w:space="0" w:color="auto"/>
              <w:right w:val="single" w:sz="4" w:space="0" w:color="auto"/>
            </w:tcBorders>
            <w:hideMark/>
          </w:tcPr>
          <w:p w14:paraId="1D2DAF78"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アクセス・利用制限</w:t>
            </w:r>
          </w:p>
        </w:tc>
      </w:tr>
      <w:tr w:rsidR="001E1F31" w:rsidRPr="001E1F31" w14:paraId="403080E7" w14:textId="77777777" w:rsidTr="0051226E">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val="restart"/>
            <w:tcBorders>
              <w:left w:val="single" w:sz="4" w:space="0" w:color="auto"/>
              <w:bottom w:val="single" w:sz="4" w:space="0" w:color="auto"/>
              <w:right w:val="single" w:sz="4" w:space="0" w:color="auto"/>
            </w:tcBorders>
          </w:tcPr>
          <w:p w14:paraId="350CC850" w14:textId="77777777" w:rsidR="0051226E" w:rsidRPr="001E1F31" w:rsidRDefault="0051226E" w:rsidP="001978DF">
            <w:pPr>
              <w:snapToGrid w:val="0"/>
              <w:ind w:left="210" w:firstLine="180"/>
              <w:rPr>
                <w:rFonts w:ascii="ＭＳ 明朝" w:hAnsi="ＭＳ 明朝" w:cs="ＭＳ Ｐゴシック"/>
                <w:kern w:val="0"/>
                <w:sz w:val="18"/>
                <w:szCs w:val="18"/>
              </w:rPr>
            </w:pPr>
          </w:p>
          <w:p w14:paraId="466D6906" w14:textId="77777777" w:rsidR="0051226E" w:rsidRPr="001E1F31" w:rsidRDefault="0051226E" w:rsidP="001978DF">
            <w:pPr>
              <w:snapToGrid w:val="0"/>
              <w:ind w:left="210" w:firstLine="180"/>
              <w:rPr>
                <w:rFonts w:ascii="ＭＳ 明朝" w:hAnsi="ＭＳ 明朝" w:cs="ＭＳ Ｐゴシック"/>
                <w:kern w:val="0"/>
                <w:sz w:val="18"/>
                <w:szCs w:val="18"/>
              </w:rPr>
            </w:pPr>
          </w:p>
          <w:p w14:paraId="6E62F25A" w14:textId="77777777" w:rsidR="0051226E" w:rsidRPr="001E1F31" w:rsidRDefault="0051226E" w:rsidP="001978DF">
            <w:pPr>
              <w:snapToGrid w:val="0"/>
              <w:ind w:left="210" w:firstLine="180"/>
              <w:rPr>
                <w:rFonts w:ascii="ＭＳ 明朝" w:hAnsi="ＭＳ 明朝" w:cs="ＭＳ Ｐゴシック"/>
                <w:kern w:val="0"/>
                <w:sz w:val="18"/>
                <w:szCs w:val="18"/>
              </w:rPr>
            </w:pPr>
          </w:p>
          <w:p w14:paraId="64F86B77" w14:textId="77777777" w:rsidR="0051226E" w:rsidRPr="001E1F31" w:rsidRDefault="0051226E" w:rsidP="001978DF">
            <w:pPr>
              <w:snapToGrid w:val="0"/>
              <w:ind w:left="210" w:firstLine="180"/>
              <w:rPr>
                <w:rFonts w:ascii="ＭＳ 明朝" w:hAnsi="ＭＳ 明朝" w:cs="ＭＳ Ｐゴシック"/>
                <w:kern w:val="0"/>
                <w:sz w:val="18"/>
                <w:szCs w:val="18"/>
              </w:rPr>
            </w:pPr>
          </w:p>
          <w:p w14:paraId="293FAF57" w14:textId="77777777" w:rsidR="0051226E" w:rsidRPr="001E1F31" w:rsidRDefault="0051226E" w:rsidP="001978DF">
            <w:pPr>
              <w:snapToGrid w:val="0"/>
              <w:ind w:left="210" w:firstLine="180"/>
              <w:rPr>
                <w:rFonts w:ascii="ＭＳ 明朝" w:hAnsi="ＭＳ 明朝" w:cs="ＭＳ Ｐゴシック"/>
                <w:kern w:val="0"/>
                <w:sz w:val="18"/>
                <w:szCs w:val="18"/>
              </w:rPr>
            </w:pPr>
          </w:p>
          <w:p w14:paraId="0B3660CB" w14:textId="77777777" w:rsidR="0051226E" w:rsidRPr="001E1F31" w:rsidRDefault="0051226E" w:rsidP="001978DF">
            <w:pPr>
              <w:snapToGrid w:val="0"/>
              <w:ind w:left="210" w:firstLine="180"/>
              <w:rPr>
                <w:rFonts w:ascii="ＭＳ 明朝" w:hAnsi="ＭＳ 明朝" w:cs="ＭＳ Ｐゴシック"/>
                <w:kern w:val="0"/>
                <w:sz w:val="18"/>
                <w:szCs w:val="18"/>
              </w:rPr>
            </w:pPr>
          </w:p>
          <w:p w14:paraId="402C0A76" w14:textId="77777777" w:rsidR="0051226E" w:rsidRPr="001E1F31" w:rsidRDefault="0051226E" w:rsidP="001978DF">
            <w:pPr>
              <w:snapToGrid w:val="0"/>
              <w:ind w:left="210" w:firstLine="180"/>
              <w:rPr>
                <w:rFonts w:ascii="ＭＳ 明朝" w:hAnsi="ＭＳ 明朝" w:cs="ＭＳ Ｐゴシック"/>
                <w:kern w:val="0"/>
                <w:sz w:val="18"/>
                <w:szCs w:val="18"/>
              </w:rPr>
            </w:pPr>
          </w:p>
          <w:p w14:paraId="749A2BFA" w14:textId="77777777" w:rsidR="0051226E" w:rsidRPr="001E1F31" w:rsidRDefault="0051226E" w:rsidP="001978DF">
            <w:pPr>
              <w:snapToGrid w:val="0"/>
              <w:ind w:left="210" w:firstLine="180"/>
              <w:rPr>
                <w:rFonts w:ascii="ＭＳ 明朝" w:hAnsi="ＭＳ 明朝" w:cs="ＭＳ Ｐゴシック"/>
                <w:kern w:val="0"/>
                <w:sz w:val="18"/>
                <w:szCs w:val="18"/>
              </w:rPr>
            </w:pPr>
          </w:p>
          <w:p w14:paraId="5996113A" w14:textId="77777777" w:rsidR="0051226E" w:rsidRPr="001E1F31" w:rsidRDefault="0051226E" w:rsidP="001978DF">
            <w:pPr>
              <w:snapToGrid w:val="0"/>
              <w:ind w:left="210" w:firstLine="180"/>
              <w:rPr>
                <w:rFonts w:ascii="ＭＳ 明朝" w:hAnsi="ＭＳ 明朝" w:cs="ＭＳ Ｐゴシック"/>
                <w:kern w:val="0"/>
                <w:sz w:val="18"/>
                <w:szCs w:val="18"/>
              </w:rPr>
            </w:pPr>
          </w:p>
          <w:p w14:paraId="6D1FBE33" w14:textId="77777777" w:rsidR="0051226E" w:rsidRPr="001E1F31" w:rsidRDefault="0051226E" w:rsidP="001978DF">
            <w:pPr>
              <w:snapToGrid w:val="0"/>
              <w:ind w:left="210" w:firstLine="180"/>
              <w:rPr>
                <w:rFonts w:ascii="ＭＳ 明朝" w:hAnsi="ＭＳ 明朝" w:cs="ＭＳ Ｐゴシック"/>
                <w:kern w:val="0"/>
                <w:sz w:val="18"/>
                <w:szCs w:val="18"/>
              </w:rPr>
            </w:pPr>
          </w:p>
          <w:p w14:paraId="75D0AC73" w14:textId="77777777" w:rsidR="0051226E" w:rsidRPr="001E1F31" w:rsidRDefault="0051226E" w:rsidP="001978DF">
            <w:pPr>
              <w:snapToGrid w:val="0"/>
              <w:ind w:left="210" w:firstLine="180"/>
              <w:rPr>
                <w:rFonts w:ascii="ＭＳ 明朝" w:hAnsi="ＭＳ 明朝" w:cs="ＭＳ Ｐゴシック"/>
                <w:kern w:val="0"/>
                <w:sz w:val="18"/>
                <w:szCs w:val="18"/>
              </w:rPr>
            </w:pPr>
          </w:p>
          <w:p w14:paraId="6174B6C7" w14:textId="77777777" w:rsidR="0051226E" w:rsidRPr="001E1F31" w:rsidRDefault="0051226E" w:rsidP="001978DF">
            <w:pPr>
              <w:snapToGrid w:val="0"/>
              <w:ind w:left="210" w:firstLine="180"/>
              <w:rPr>
                <w:rFonts w:ascii="ＭＳ 明朝" w:hAnsi="ＭＳ 明朝" w:cs="ＭＳ Ｐゴシック"/>
                <w:kern w:val="0"/>
                <w:sz w:val="18"/>
                <w:szCs w:val="18"/>
              </w:rPr>
            </w:pPr>
          </w:p>
          <w:p w14:paraId="7AD43E29" w14:textId="77777777" w:rsidR="0051226E" w:rsidRPr="001E1F31" w:rsidRDefault="0051226E" w:rsidP="009C6314">
            <w:pPr>
              <w:snapToGrid w:val="0"/>
              <w:ind w:left="210" w:firstLine="180"/>
              <w:rPr>
                <w:rFonts w:ascii="ＭＳ 明朝" w:hAnsi="ＭＳ 明朝" w:cs="ＭＳ Ｐゴシック"/>
                <w:kern w:val="0"/>
                <w:sz w:val="18"/>
                <w:szCs w:val="18"/>
              </w:rPr>
            </w:pPr>
          </w:p>
          <w:p w14:paraId="37DBB73A" w14:textId="3302506D" w:rsidR="0051226E" w:rsidRPr="001E1F31" w:rsidRDefault="0051226E" w:rsidP="009C6314">
            <w:pPr>
              <w:snapToGrid w:val="0"/>
              <w:ind w:left="210" w:firstLine="180"/>
              <w:rPr>
                <w:rFonts w:ascii="ＭＳ 明朝" w:hAnsi="ＭＳ 明朝" w:cs="ＭＳ Ｐゴシック"/>
                <w:kern w:val="0"/>
                <w:sz w:val="18"/>
                <w:szCs w:val="18"/>
              </w:rPr>
            </w:pPr>
          </w:p>
        </w:tc>
        <w:tc>
          <w:tcPr>
            <w:tcW w:w="7801" w:type="dxa"/>
            <w:gridSpan w:val="3"/>
            <w:tcBorders>
              <w:top w:val="single" w:sz="4" w:space="0" w:color="auto"/>
              <w:left w:val="nil"/>
              <w:bottom w:val="nil"/>
              <w:right w:val="single" w:sz="4" w:space="0" w:color="auto"/>
            </w:tcBorders>
            <w:hideMark/>
          </w:tcPr>
          <w:p w14:paraId="03110D1B" w14:textId="77777777" w:rsidR="0051226E" w:rsidRPr="001E1F31" w:rsidRDefault="0051226E"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主体認証</w:t>
            </w:r>
          </w:p>
        </w:tc>
      </w:tr>
      <w:tr w:rsidR="001E1F31" w:rsidRPr="001E1F31" w14:paraId="6602AC80" w14:textId="77777777" w:rsidTr="0051226E">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tcBorders>
              <w:top w:val="single" w:sz="4" w:space="0" w:color="auto"/>
              <w:left w:val="single" w:sz="4" w:space="0" w:color="auto"/>
              <w:bottom w:val="single" w:sz="4" w:space="0" w:color="auto"/>
              <w:right w:val="single" w:sz="4" w:space="0" w:color="auto"/>
            </w:tcBorders>
          </w:tcPr>
          <w:p w14:paraId="1FCDEB53" w14:textId="66870239" w:rsidR="0051226E" w:rsidRPr="001E1F31" w:rsidRDefault="0051226E" w:rsidP="001978DF">
            <w:pPr>
              <w:snapToGrid w:val="0"/>
              <w:ind w:left="210" w:firstLine="180"/>
              <w:rPr>
                <w:rFonts w:ascii="ＭＳ 明朝" w:hAnsi="ＭＳ 明朝" w:cs="ＭＳ Ｐゴシック"/>
                <w:kern w:val="0"/>
                <w:sz w:val="18"/>
                <w:szCs w:val="18"/>
              </w:rPr>
            </w:pPr>
          </w:p>
        </w:tc>
        <w:tc>
          <w:tcPr>
            <w:tcW w:w="714" w:type="dxa"/>
            <w:tcBorders>
              <w:top w:val="nil"/>
              <w:left w:val="nil"/>
              <w:bottom w:val="single" w:sz="4" w:space="0" w:color="auto"/>
              <w:right w:val="single" w:sz="4" w:space="0" w:color="auto"/>
            </w:tcBorders>
            <w:hideMark/>
          </w:tcPr>
          <w:p w14:paraId="39C98B9F" w14:textId="77777777" w:rsidR="0051226E" w:rsidRPr="001E1F31" w:rsidRDefault="0051226E" w:rsidP="001978DF">
            <w:pPr>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03FE1CA5" w14:textId="77777777" w:rsidR="0051226E" w:rsidRPr="001E1F31" w:rsidRDefault="0051226E"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主体認証</w:t>
            </w:r>
          </w:p>
        </w:tc>
        <w:tc>
          <w:tcPr>
            <w:tcW w:w="4546" w:type="dxa"/>
            <w:tcBorders>
              <w:top w:val="single" w:sz="4" w:space="0" w:color="auto"/>
              <w:left w:val="nil"/>
              <w:bottom w:val="single" w:sz="4" w:space="0" w:color="auto"/>
              <w:right w:val="single" w:sz="4" w:space="0" w:color="auto"/>
            </w:tcBorders>
            <w:hideMark/>
          </w:tcPr>
          <w:p w14:paraId="469D9D2A" w14:textId="45EA3C9F" w:rsidR="0051226E" w:rsidRPr="001E1F31" w:rsidRDefault="0051226E"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【本市職員・救急隊等】</w:t>
            </w:r>
          </w:p>
          <w:p w14:paraId="27A32914" w14:textId="12B1A30C" w:rsidR="0051226E" w:rsidRPr="001E1F31" w:rsidRDefault="0051226E"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識別コード（</w:t>
            </w:r>
            <w:r w:rsidRPr="001E1F31">
              <w:rPr>
                <w:rFonts w:ascii="ＭＳ 明朝" w:hAnsi="ＭＳ 明朝" w:cs="ＭＳ Ｐゴシック"/>
                <w:kern w:val="0"/>
                <w:sz w:val="18"/>
                <w:szCs w:val="18"/>
              </w:rPr>
              <w:t>ID）とパスワードによる主体認証</w:t>
            </w:r>
            <w:r w:rsidRPr="001E1F31">
              <w:rPr>
                <w:rFonts w:ascii="ＭＳ 明朝" w:hAnsi="ＭＳ 明朝" w:cs="ＭＳ Ｐゴシック" w:hint="eastAsia"/>
                <w:kern w:val="0"/>
                <w:sz w:val="18"/>
                <w:szCs w:val="18"/>
              </w:rPr>
              <w:t>を</w:t>
            </w:r>
            <w:r w:rsidRPr="001E1F31">
              <w:rPr>
                <w:rFonts w:ascii="ＭＳ 明朝" w:hAnsi="ＭＳ 明朝" w:cs="ＭＳ Ｐゴシック"/>
                <w:kern w:val="0"/>
                <w:sz w:val="18"/>
                <w:szCs w:val="18"/>
              </w:rPr>
              <w:t>採用し、主体認証情報の推測や盗難等のリスクの軽減を行う機能として、認証</w:t>
            </w:r>
            <w:r w:rsidRPr="001E1F31">
              <w:rPr>
                <w:rFonts w:ascii="ＭＳ 明朝" w:hAnsi="ＭＳ 明朝" w:cs="ＭＳ Ｐゴシック" w:hint="eastAsia"/>
                <w:kern w:val="0"/>
                <w:sz w:val="18"/>
                <w:szCs w:val="18"/>
              </w:rPr>
              <w:t>を</w:t>
            </w:r>
            <w:r w:rsidRPr="001E1F31">
              <w:rPr>
                <w:rFonts w:ascii="ＭＳ 明朝" w:hAnsi="ＭＳ 明朝" w:cs="ＭＳ Ｐゴシック"/>
                <w:kern w:val="0"/>
                <w:sz w:val="18"/>
                <w:szCs w:val="18"/>
              </w:rPr>
              <w:t>失敗</w:t>
            </w:r>
            <w:r w:rsidRPr="001E1F31">
              <w:rPr>
                <w:rFonts w:ascii="ＭＳ 明朝" w:hAnsi="ＭＳ 明朝" w:cs="ＭＳ Ｐゴシック" w:hint="eastAsia"/>
                <w:kern w:val="0"/>
                <w:sz w:val="18"/>
                <w:szCs w:val="18"/>
              </w:rPr>
              <w:t>したユーザはシステムにログインできない</w:t>
            </w:r>
            <w:r w:rsidRPr="001E1F31">
              <w:rPr>
                <w:rFonts w:ascii="ＭＳ 明朝" w:hAnsi="ＭＳ 明朝" w:cs="ＭＳ Ｐゴシック"/>
                <w:kern w:val="0"/>
                <w:sz w:val="18"/>
                <w:szCs w:val="18"/>
              </w:rPr>
              <w:t>機能を備えること。</w:t>
            </w:r>
            <w:r w:rsidRPr="001E1F31">
              <w:rPr>
                <w:rFonts w:ascii="ＭＳ 明朝" w:hAnsi="ＭＳ 明朝" w:cs="ＭＳ Ｐゴシック" w:hint="eastAsia"/>
                <w:kern w:val="0"/>
                <w:sz w:val="18"/>
                <w:szCs w:val="18"/>
              </w:rPr>
              <w:t>また、認証方法に関する手順書を作成のうえ管理すること。</w:t>
            </w:r>
          </w:p>
          <w:p w14:paraId="396BAF6B" w14:textId="77777777" w:rsidR="0051226E" w:rsidRPr="001E1F31" w:rsidRDefault="0051226E"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【管理者】</w:t>
            </w:r>
          </w:p>
          <w:p w14:paraId="73357CD3" w14:textId="74C87F3B" w:rsidR="0051226E" w:rsidRPr="001E1F31" w:rsidRDefault="0051226E"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識別コード（</w:t>
            </w:r>
            <w:r w:rsidRPr="001E1F31">
              <w:rPr>
                <w:rFonts w:ascii="ＭＳ 明朝" w:hAnsi="ＭＳ 明朝" w:cs="ＭＳ Ｐゴシック"/>
                <w:kern w:val="0"/>
                <w:sz w:val="18"/>
                <w:szCs w:val="18"/>
              </w:rPr>
              <w:t>ID）とパスワードに</w:t>
            </w:r>
            <w:r w:rsidRPr="001E1F31">
              <w:rPr>
                <w:rFonts w:ascii="ＭＳ 明朝" w:hAnsi="ＭＳ 明朝" w:cs="ＭＳ Ｐゴシック" w:hint="eastAsia"/>
                <w:kern w:val="0"/>
                <w:sz w:val="18"/>
                <w:szCs w:val="18"/>
              </w:rPr>
              <w:t>加え、異なる認証方式（</w:t>
            </w:r>
            <w:r w:rsidRPr="001E1F31">
              <w:rPr>
                <w:rFonts w:ascii="ＭＳ 明朝" w:hAnsi="ＭＳ 明朝" w:cs="ＭＳ Ｐゴシック"/>
                <w:kern w:val="0"/>
                <w:sz w:val="18"/>
                <w:szCs w:val="18"/>
              </w:rPr>
              <w:t>ICカード、ワンタイムパスワード等）を組み合わせた多要素主体認証方式を採用し、主体認証情報の推測や盗難等のリスク</w:t>
            </w:r>
            <w:r w:rsidRPr="001E1F31">
              <w:rPr>
                <w:rFonts w:ascii="ＭＳ 明朝" w:hAnsi="ＭＳ 明朝" w:cs="ＭＳ Ｐゴシック" w:hint="eastAsia"/>
                <w:kern w:val="0"/>
                <w:sz w:val="18"/>
                <w:szCs w:val="18"/>
              </w:rPr>
              <w:t>を</w:t>
            </w:r>
            <w:r w:rsidRPr="001E1F31">
              <w:rPr>
                <w:rFonts w:ascii="ＭＳ 明朝" w:hAnsi="ＭＳ 明朝" w:cs="ＭＳ Ｐゴシック"/>
                <w:kern w:val="0"/>
                <w:sz w:val="18"/>
                <w:szCs w:val="18"/>
              </w:rPr>
              <w:t>軽減</w:t>
            </w:r>
            <w:r w:rsidRPr="001E1F31">
              <w:rPr>
                <w:rFonts w:ascii="ＭＳ 明朝" w:hAnsi="ＭＳ 明朝" w:cs="ＭＳ Ｐゴシック" w:hint="eastAsia"/>
                <w:kern w:val="0"/>
                <w:sz w:val="18"/>
                <w:szCs w:val="18"/>
              </w:rPr>
              <w:t>する</w:t>
            </w:r>
            <w:r w:rsidRPr="001E1F31">
              <w:rPr>
                <w:rFonts w:ascii="ＭＳ 明朝" w:hAnsi="ＭＳ 明朝" w:cs="ＭＳ Ｐゴシック"/>
                <w:kern w:val="0"/>
                <w:sz w:val="18"/>
                <w:szCs w:val="18"/>
              </w:rPr>
              <w:t>機能として、</w:t>
            </w:r>
            <w:r w:rsidRPr="001E1F31">
              <w:rPr>
                <w:rFonts w:ascii="ＭＳ 明朝" w:hAnsi="ＭＳ 明朝" w:cs="ＭＳ Ｐゴシック" w:hint="eastAsia"/>
                <w:kern w:val="0"/>
                <w:sz w:val="18"/>
                <w:szCs w:val="18"/>
              </w:rPr>
              <w:t>認証に失敗したユーザはシステムにログインできない</w:t>
            </w:r>
            <w:r w:rsidRPr="001E1F31">
              <w:rPr>
                <w:rFonts w:ascii="ＭＳ 明朝" w:hAnsi="ＭＳ 明朝" w:cs="ＭＳ Ｐゴシック"/>
                <w:kern w:val="0"/>
                <w:sz w:val="18"/>
                <w:szCs w:val="18"/>
              </w:rPr>
              <w:t>機能を備えること。</w:t>
            </w:r>
          </w:p>
        </w:tc>
      </w:tr>
      <w:tr w:rsidR="001E1F31" w:rsidRPr="001E1F31" w14:paraId="370BF83B" w14:textId="77777777" w:rsidTr="0051226E">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FA0A277" w14:textId="77777777" w:rsidR="0051226E" w:rsidRPr="001E1F31" w:rsidRDefault="0051226E" w:rsidP="001978DF">
            <w:pPr>
              <w:ind w:firstLine="210"/>
              <w:rPr>
                <w:rFonts w:ascii="ＭＳ 明朝" w:hAnsi="ＭＳ 明朝" w:cs="ＭＳ Ｐゴシック"/>
                <w:kern w:val="0"/>
                <w:sz w:val="18"/>
                <w:szCs w:val="18"/>
              </w:rPr>
            </w:pPr>
          </w:p>
        </w:tc>
        <w:tc>
          <w:tcPr>
            <w:tcW w:w="7801" w:type="dxa"/>
            <w:gridSpan w:val="3"/>
            <w:tcBorders>
              <w:top w:val="single" w:sz="4" w:space="0" w:color="auto"/>
              <w:left w:val="single" w:sz="4" w:space="0" w:color="auto"/>
              <w:bottom w:val="nil"/>
              <w:right w:val="single" w:sz="4" w:space="0" w:color="auto"/>
            </w:tcBorders>
            <w:hideMark/>
          </w:tcPr>
          <w:p w14:paraId="20855B4A" w14:textId="77777777" w:rsidR="0051226E" w:rsidRPr="001E1F31" w:rsidRDefault="0051226E"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アカウント管理</w:t>
            </w:r>
          </w:p>
        </w:tc>
      </w:tr>
      <w:tr w:rsidR="001E1F31" w:rsidRPr="001E1F31" w14:paraId="240F6CB5" w14:textId="77777777" w:rsidTr="0051226E">
        <w:trPr>
          <w:trHeight w:val="603"/>
        </w:trPr>
        <w:tc>
          <w:tcPr>
            <w:tcW w:w="851" w:type="dxa"/>
            <w:vMerge/>
            <w:tcBorders>
              <w:left w:val="single" w:sz="4" w:space="0" w:color="auto"/>
              <w:bottom w:val="single" w:sz="4" w:space="0" w:color="auto"/>
              <w:right w:val="single" w:sz="4" w:space="0" w:color="auto"/>
            </w:tcBorders>
            <w:vAlign w:val="center"/>
            <w:hideMark/>
          </w:tcPr>
          <w:p w14:paraId="613EBACF" w14:textId="77777777" w:rsidR="0051226E" w:rsidRPr="001E1F31" w:rsidRDefault="0051226E" w:rsidP="001978DF">
            <w:pPr>
              <w:ind w:firstLine="210"/>
              <w:rPr>
                <w:rFonts w:ascii="ＭＳ 明朝" w:hAnsi="ＭＳ 明朝" w:cs="ＭＳ Ｐゴシック"/>
                <w:kern w:val="0"/>
                <w:sz w:val="18"/>
                <w:szCs w:val="18"/>
              </w:rPr>
            </w:pPr>
          </w:p>
        </w:tc>
        <w:tc>
          <w:tcPr>
            <w:tcW w:w="714" w:type="dxa"/>
            <w:tcBorders>
              <w:top w:val="nil"/>
              <w:left w:val="single" w:sz="4" w:space="0" w:color="auto"/>
              <w:bottom w:val="single" w:sz="4" w:space="0" w:color="auto"/>
              <w:right w:val="single" w:sz="4" w:space="0" w:color="auto"/>
            </w:tcBorders>
            <w:hideMark/>
          </w:tcPr>
          <w:p w14:paraId="3E918D10" w14:textId="77777777" w:rsidR="0051226E" w:rsidRPr="001E1F31" w:rsidRDefault="0051226E" w:rsidP="001978DF">
            <w:pPr>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70DD6DEF" w14:textId="77777777" w:rsidR="0051226E" w:rsidRPr="001E1F31" w:rsidRDefault="0051226E"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ライフサイクル管理</w:t>
            </w:r>
          </w:p>
        </w:tc>
        <w:tc>
          <w:tcPr>
            <w:tcW w:w="4546" w:type="dxa"/>
            <w:tcBorders>
              <w:top w:val="single" w:sz="4" w:space="0" w:color="auto"/>
              <w:left w:val="nil"/>
              <w:bottom w:val="single" w:sz="4" w:space="0" w:color="auto"/>
              <w:right w:val="single" w:sz="4" w:space="0" w:color="auto"/>
            </w:tcBorders>
            <w:hideMark/>
          </w:tcPr>
          <w:p w14:paraId="79CF62D5" w14:textId="3ACF043E" w:rsidR="0051226E" w:rsidRPr="001E1F31" w:rsidRDefault="0051226E"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主体のアクセス権を適切に管理するため、主体が用いるアカウント（識別コード、主体認証情報、権限等）を管理（登録、更新、停止、削除等）する機能を備えること。</w:t>
            </w:r>
          </w:p>
        </w:tc>
      </w:tr>
      <w:tr w:rsidR="001E1F31" w:rsidRPr="001E1F31" w14:paraId="73B2ACFC" w14:textId="77777777" w:rsidTr="0051226E">
        <w:trPr>
          <w:trHeight w:val="848"/>
        </w:trPr>
        <w:tc>
          <w:tcPr>
            <w:tcW w:w="851" w:type="dxa"/>
            <w:vMerge/>
            <w:tcBorders>
              <w:left w:val="single" w:sz="4" w:space="0" w:color="auto"/>
              <w:bottom w:val="single" w:sz="4" w:space="0" w:color="auto"/>
              <w:right w:val="single" w:sz="4" w:space="0" w:color="auto"/>
            </w:tcBorders>
            <w:vAlign w:val="center"/>
            <w:hideMark/>
          </w:tcPr>
          <w:p w14:paraId="7ECA21CF" w14:textId="77777777" w:rsidR="0051226E" w:rsidRPr="001E1F31" w:rsidRDefault="0051226E" w:rsidP="001978DF">
            <w:pPr>
              <w:ind w:firstLine="210"/>
              <w:rPr>
                <w:rFonts w:ascii="ＭＳ 明朝" w:hAnsi="ＭＳ 明朝" w:cs="ＭＳ Ｐゴシック"/>
                <w:kern w:val="0"/>
                <w:sz w:val="18"/>
                <w:szCs w:val="18"/>
              </w:rPr>
            </w:pPr>
          </w:p>
        </w:tc>
        <w:tc>
          <w:tcPr>
            <w:tcW w:w="714" w:type="dxa"/>
            <w:tcBorders>
              <w:top w:val="single" w:sz="4" w:space="0" w:color="auto"/>
              <w:left w:val="single" w:sz="4" w:space="0" w:color="auto"/>
              <w:bottom w:val="single" w:sz="4" w:space="0" w:color="auto"/>
              <w:right w:val="single" w:sz="4" w:space="0" w:color="auto"/>
            </w:tcBorders>
            <w:hideMark/>
          </w:tcPr>
          <w:p w14:paraId="2B7FFC09" w14:textId="77777777" w:rsidR="0051226E" w:rsidRPr="001E1F31" w:rsidRDefault="0051226E"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67F4A63B" w14:textId="77777777" w:rsidR="0051226E" w:rsidRPr="001E1F31" w:rsidRDefault="0051226E"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アクセス権限管理</w:t>
            </w:r>
          </w:p>
        </w:tc>
        <w:tc>
          <w:tcPr>
            <w:tcW w:w="4546" w:type="dxa"/>
            <w:tcBorders>
              <w:top w:val="nil"/>
              <w:left w:val="nil"/>
              <w:bottom w:val="single" w:sz="4" w:space="0" w:color="auto"/>
              <w:right w:val="single" w:sz="4" w:space="0" w:color="auto"/>
            </w:tcBorders>
            <w:hideMark/>
          </w:tcPr>
          <w:p w14:paraId="70F14A0C" w14:textId="6E000206" w:rsidR="0051226E" w:rsidRPr="001E1F31" w:rsidRDefault="0051226E" w:rsidP="0063348D">
            <w:pPr>
              <w:snapToGrid w:val="0"/>
              <w:ind w:left="47" w:right="57"/>
              <w:rPr>
                <w:rFonts w:ascii="ＭＳ 明朝" w:hAnsi="ＭＳ 明朝" w:cs="ＭＳ Ｐゴシック"/>
                <w:kern w:val="0"/>
                <w:sz w:val="18"/>
                <w:szCs w:val="18"/>
              </w:rPr>
            </w:pPr>
            <w:r w:rsidRPr="001E1F31">
              <w:rPr>
                <w:rFonts w:ascii="ＭＳ 明朝" w:hAnsi="ＭＳ 明朝" w:cs="ＭＳ Ｐゴシック"/>
                <w:kern w:val="0"/>
                <w:sz w:val="18"/>
                <w:szCs w:val="18"/>
              </w:rPr>
              <w:t>情報システムの利用範囲を利用者の職務に応じて制限するため、情報システムのアクセス権を職務に応じて制御する機能を備えるとともに、アクセス権の割当てを適切に設計すること。</w:t>
            </w:r>
          </w:p>
        </w:tc>
      </w:tr>
      <w:tr w:rsidR="001E1F31" w:rsidRPr="001E1F31" w14:paraId="0803D23A" w14:textId="77777777" w:rsidTr="0051226E">
        <w:trPr>
          <w:trHeight w:val="79"/>
        </w:trPr>
        <w:tc>
          <w:tcPr>
            <w:tcW w:w="851" w:type="dxa"/>
            <w:vMerge/>
            <w:tcBorders>
              <w:left w:val="single" w:sz="4" w:space="0" w:color="auto"/>
              <w:bottom w:val="single" w:sz="4" w:space="0" w:color="auto"/>
              <w:right w:val="single" w:sz="4" w:space="0" w:color="auto"/>
            </w:tcBorders>
            <w:vAlign w:val="center"/>
            <w:hideMark/>
          </w:tcPr>
          <w:p w14:paraId="28A33EDA" w14:textId="77777777" w:rsidR="0051226E" w:rsidRPr="001E1F31" w:rsidRDefault="0051226E" w:rsidP="001978DF">
            <w:pPr>
              <w:ind w:firstLine="210"/>
              <w:rPr>
                <w:rFonts w:ascii="ＭＳ 明朝" w:hAnsi="ＭＳ 明朝" w:cs="ＭＳ Ｐゴシック"/>
                <w:kern w:val="0"/>
                <w:sz w:val="18"/>
                <w:szCs w:val="18"/>
              </w:rPr>
            </w:pPr>
          </w:p>
        </w:tc>
        <w:tc>
          <w:tcPr>
            <w:tcW w:w="714" w:type="dxa"/>
            <w:vMerge w:val="restart"/>
            <w:tcBorders>
              <w:top w:val="single" w:sz="4" w:space="0" w:color="auto"/>
              <w:left w:val="single" w:sz="4" w:space="0" w:color="auto"/>
              <w:right w:val="single" w:sz="4" w:space="0" w:color="auto"/>
            </w:tcBorders>
            <w:hideMark/>
          </w:tcPr>
          <w:p w14:paraId="19AEFC0D" w14:textId="77777777" w:rsidR="0051226E" w:rsidRPr="001E1F31" w:rsidRDefault="0051226E"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690843CE" w14:textId="77777777" w:rsidR="0051226E" w:rsidRPr="001E1F31" w:rsidRDefault="0051226E"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管理者権限の保護</w:t>
            </w:r>
          </w:p>
        </w:tc>
        <w:tc>
          <w:tcPr>
            <w:tcW w:w="4546" w:type="dxa"/>
            <w:tcBorders>
              <w:top w:val="single" w:sz="4" w:space="0" w:color="auto"/>
              <w:left w:val="nil"/>
              <w:bottom w:val="single" w:sz="4" w:space="0" w:color="auto"/>
              <w:right w:val="single" w:sz="4" w:space="0" w:color="auto"/>
            </w:tcBorders>
            <w:hideMark/>
          </w:tcPr>
          <w:p w14:paraId="7D1E21CE" w14:textId="77777777" w:rsidR="0051226E" w:rsidRPr="001E1F31" w:rsidRDefault="0051226E"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特権を有する管理者による不正を防止するため、管理者権限を制御する機能を備えること。</w:t>
            </w:r>
          </w:p>
        </w:tc>
      </w:tr>
      <w:tr w:rsidR="001E1F31" w:rsidRPr="001E1F31" w14:paraId="2AFDC585" w14:textId="77777777" w:rsidTr="0051226E">
        <w:trPr>
          <w:trHeight w:val="79"/>
        </w:trPr>
        <w:tc>
          <w:tcPr>
            <w:tcW w:w="851" w:type="dxa"/>
            <w:vMerge/>
            <w:tcBorders>
              <w:left w:val="single" w:sz="4" w:space="0" w:color="auto"/>
              <w:bottom w:val="single" w:sz="4" w:space="0" w:color="auto"/>
              <w:right w:val="single" w:sz="4" w:space="0" w:color="auto"/>
            </w:tcBorders>
            <w:vAlign w:val="center"/>
          </w:tcPr>
          <w:p w14:paraId="15A4AE40" w14:textId="77777777" w:rsidR="0051226E" w:rsidRPr="001E1F31" w:rsidRDefault="0051226E" w:rsidP="001978DF">
            <w:pPr>
              <w:ind w:firstLine="210"/>
              <w:rPr>
                <w:rFonts w:ascii="ＭＳ 明朝" w:hAnsi="ＭＳ 明朝" w:cs="ＭＳ Ｐゴシック"/>
                <w:kern w:val="0"/>
                <w:sz w:val="18"/>
                <w:szCs w:val="18"/>
              </w:rPr>
            </w:pPr>
          </w:p>
        </w:tc>
        <w:tc>
          <w:tcPr>
            <w:tcW w:w="714" w:type="dxa"/>
            <w:vMerge/>
            <w:tcBorders>
              <w:left w:val="single" w:sz="4" w:space="0" w:color="auto"/>
              <w:right w:val="single" w:sz="4" w:space="0" w:color="auto"/>
            </w:tcBorders>
          </w:tcPr>
          <w:p w14:paraId="69BD830C" w14:textId="77777777" w:rsidR="0051226E" w:rsidRPr="001E1F31" w:rsidRDefault="0051226E"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tcPr>
          <w:p w14:paraId="26594D3C" w14:textId="77777777" w:rsidR="0051226E" w:rsidRPr="001E1F31" w:rsidRDefault="0051226E"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アクセス制限</w:t>
            </w:r>
          </w:p>
        </w:tc>
        <w:tc>
          <w:tcPr>
            <w:tcW w:w="4546" w:type="dxa"/>
            <w:tcBorders>
              <w:top w:val="single" w:sz="4" w:space="0" w:color="auto"/>
              <w:left w:val="nil"/>
              <w:bottom w:val="single" w:sz="4" w:space="0" w:color="auto"/>
              <w:right w:val="single" w:sz="4" w:space="0" w:color="auto"/>
            </w:tcBorders>
          </w:tcPr>
          <w:p w14:paraId="4AF4C386" w14:textId="07D1C34B" w:rsidR="0051226E" w:rsidRPr="001E1F31" w:rsidRDefault="0051226E"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kern w:val="0"/>
                <w:sz w:val="18"/>
                <w:szCs w:val="18"/>
              </w:rPr>
              <w:t>傷病者情報共有システムへのアクセスは認証された端末やIPアドレス等の情報を用いて制限すること</w:t>
            </w:r>
            <w:r w:rsidRPr="001E1F31">
              <w:rPr>
                <w:rFonts w:ascii="ＭＳ 明朝" w:hAnsi="ＭＳ 明朝" w:cs="ＭＳ Ｐゴシック" w:hint="eastAsia"/>
                <w:kern w:val="0"/>
                <w:sz w:val="18"/>
                <w:szCs w:val="18"/>
              </w:rPr>
              <w:t>。</w:t>
            </w:r>
          </w:p>
        </w:tc>
      </w:tr>
      <w:tr w:rsidR="001E1F31" w:rsidRPr="001E1F31" w14:paraId="2E7BD635"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263"/>
        </w:trPr>
        <w:tc>
          <w:tcPr>
            <w:tcW w:w="8652" w:type="dxa"/>
            <w:gridSpan w:val="4"/>
            <w:tcBorders>
              <w:top w:val="single" w:sz="4" w:space="0" w:color="auto"/>
              <w:left w:val="single" w:sz="4" w:space="0" w:color="auto"/>
              <w:bottom w:val="nil"/>
              <w:right w:val="single" w:sz="4" w:space="0" w:color="auto"/>
            </w:tcBorders>
            <w:hideMark/>
          </w:tcPr>
          <w:p w14:paraId="2933421B"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データ保護</w:t>
            </w:r>
          </w:p>
        </w:tc>
      </w:tr>
      <w:tr w:rsidR="001E1F31" w:rsidRPr="001E1F31" w14:paraId="0394D04C"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tcBorders>
              <w:top w:val="nil"/>
              <w:left w:val="single" w:sz="4" w:space="0" w:color="auto"/>
              <w:bottom w:val="nil"/>
              <w:right w:val="single" w:sz="4" w:space="0" w:color="auto"/>
            </w:tcBorders>
          </w:tcPr>
          <w:p w14:paraId="5FD58545" w14:textId="77777777" w:rsidR="00961BD0" w:rsidRPr="001E1F31" w:rsidRDefault="00961BD0" w:rsidP="001978DF">
            <w:pPr>
              <w:snapToGrid w:val="0"/>
              <w:ind w:left="210" w:firstLine="210"/>
              <w:rPr>
                <w:rFonts w:ascii="ＭＳ 明朝" w:hAnsi="ＭＳ 明朝" w:cs="ＭＳ Ｐゴシック"/>
                <w:kern w:val="0"/>
                <w:sz w:val="18"/>
                <w:szCs w:val="18"/>
              </w:rPr>
            </w:pPr>
          </w:p>
        </w:tc>
        <w:tc>
          <w:tcPr>
            <w:tcW w:w="7801" w:type="dxa"/>
            <w:gridSpan w:val="3"/>
            <w:tcBorders>
              <w:top w:val="single" w:sz="4" w:space="0" w:color="auto"/>
              <w:left w:val="nil"/>
              <w:bottom w:val="nil"/>
              <w:right w:val="single" w:sz="4" w:space="0" w:color="auto"/>
            </w:tcBorders>
            <w:hideMark/>
          </w:tcPr>
          <w:p w14:paraId="1D6695FD"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機密性・完全性の確保</w:t>
            </w:r>
          </w:p>
        </w:tc>
      </w:tr>
      <w:tr w:rsidR="001E1F31" w:rsidRPr="001E1F31" w14:paraId="0BA3614D"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79"/>
        </w:trPr>
        <w:tc>
          <w:tcPr>
            <w:tcW w:w="851" w:type="dxa"/>
            <w:vMerge w:val="restart"/>
            <w:tcBorders>
              <w:top w:val="nil"/>
              <w:left w:val="single" w:sz="4" w:space="0" w:color="auto"/>
              <w:right w:val="single" w:sz="4" w:space="0" w:color="auto"/>
            </w:tcBorders>
            <w:hideMark/>
          </w:tcPr>
          <w:p w14:paraId="7F07AEB9" w14:textId="77777777" w:rsidR="00961BD0" w:rsidRPr="001E1F31" w:rsidRDefault="00961BD0" w:rsidP="001978DF">
            <w:pPr>
              <w:rPr>
                <w:rFonts w:ascii="ＭＳ 明朝" w:hAnsi="ＭＳ 明朝" w:cs="ＭＳ Ｐゴシック"/>
                <w:kern w:val="0"/>
                <w:sz w:val="18"/>
                <w:szCs w:val="18"/>
              </w:rPr>
            </w:pPr>
          </w:p>
        </w:tc>
        <w:tc>
          <w:tcPr>
            <w:tcW w:w="714" w:type="dxa"/>
            <w:vMerge w:val="restart"/>
            <w:tcBorders>
              <w:top w:val="nil"/>
              <w:left w:val="nil"/>
              <w:right w:val="single" w:sz="4" w:space="0" w:color="auto"/>
            </w:tcBorders>
            <w:hideMark/>
          </w:tcPr>
          <w:p w14:paraId="64C6FB79" w14:textId="77777777" w:rsidR="00961BD0" w:rsidRPr="001E1F31" w:rsidRDefault="00961BD0" w:rsidP="001978DF">
            <w:pPr>
              <w:ind w:firstLine="210"/>
              <w:rPr>
                <w:rFonts w:ascii="ＭＳ 明朝" w:hAnsi="ＭＳ 明朝"/>
                <w:kern w:val="0"/>
                <w:sz w:val="18"/>
                <w:szCs w:val="18"/>
              </w:rPr>
            </w:pPr>
          </w:p>
        </w:tc>
        <w:tc>
          <w:tcPr>
            <w:tcW w:w="2541" w:type="dxa"/>
            <w:tcBorders>
              <w:top w:val="single" w:sz="4" w:space="0" w:color="auto"/>
              <w:left w:val="nil"/>
              <w:bottom w:val="single" w:sz="4" w:space="0" w:color="auto"/>
              <w:right w:val="single" w:sz="4" w:space="0" w:color="auto"/>
            </w:tcBorders>
            <w:hideMark/>
          </w:tcPr>
          <w:p w14:paraId="40AA2BFF"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通信経路上の盗聴防止</w:t>
            </w:r>
          </w:p>
        </w:tc>
        <w:tc>
          <w:tcPr>
            <w:tcW w:w="4546" w:type="dxa"/>
            <w:tcBorders>
              <w:top w:val="single" w:sz="4" w:space="0" w:color="auto"/>
              <w:left w:val="nil"/>
              <w:bottom w:val="single" w:sz="4" w:space="0" w:color="auto"/>
              <w:right w:val="single" w:sz="4" w:space="0" w:color="auto"/>
            </w:tcBorders>
            <w:hideMark/>
          </w:tcPr>
          <w:p w14:paraId="5B66A3B6" w14:textId="4FEFBA68"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通信回線に対する盗聴行為や利用者の不注意による情報の漏えいを防止するため、通信回線を暗号化する機能を備えること。暗号化の際に使用する暗号アルゴリズムについては、「電子政府における調達のために参照すべき暗号のリスト（</w:t>
            </w:r>
            <w:r w:rsidRPr="001E1F31">
              <w:rPr>
                <w:rFonts w:ascii="ＭＳ 明朝" w:hAnsi="ＭＳ 明朝" w:cs="ＭＳ Ｐゴシック"/>
                <w:kern w:val="0"/>
                <w:sz w:val="18"/>
                <w:szCs w:val="18"/>
              </w:rPr>
              <w:t>CRYPTREC暗号リスト）（令和５年３月</w:t>
            </w:r>
            <w:r w:rsidR="00D90536" w:rsidRPr="001E1F31">
              <w:rPr>
                <w:rFonts w:ascii="ＭＳ 明朝" w:hAnsi="ＭＳ 明朝" w:cs="ＭＳ Ｐゴシック" w:hint="eastAsia"/>
                <w:kern w:val="0"/>
                <w:sz w:val="18"/>
                <w:szCs w:val="18"/>
              </w:rPr>
              <w:t>30</w:t>
            </w:r>
            <w:r w:rsidRPr="001E1F31">
              <w:rPr>
                <w:rFonts w:ascii="ＭＳ 明朝" w:hAnsi="ＭＳ 明朝" w:cs="ＭＳ Ｐゴシック"/>
                <w:kern w:val="0"/>
                <w:sz w:val="18"/>
                <w:szCs w:val="18"/>
              </w:rPr>
              <w:t>日デジタル庁・総務省・経済産業省）</w:t>
            </w:r>
            <w:r w:rsidRPr="001E1F31">
              <w:rPr>
                <w:rFonts w:ascii="ＭＳ 明朝" w:hAnsi="ＭＳ 明朝" w:cs="ＭＳ Ｐゴシック" w:hint="eastAsia"/>
                <w:kern w:val="0"/>
                <w:sz w:val="18"/>
                <w:szCs w:val="18"/>
              </w:rPr>
              <w:t>」（以下「電子政府推奨暗号リスト」という。）を参照し決定すること。</w:t>
            </w:r>
          </w:p>
        </w:tc>
      </w:tr>
      <w:tr w:rsidR="001E1F31" w:rsidRPr="001E1F31" w14:paraId="6E1572E8"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113"/>
        </w:trPr>
        <w:tc>
          <w:tcPr>
            <w:tcW w:w="851" w:type="dxa"/>
            <w:vMerge/>
            <w:tcBorders>
              <w:left w:val="single" w:sz="4" w:space="0" w:color="auto"/>
              <w:bottom w:val="nil"/>
              <w:right w:val="single" w:sz="4" w:space="0" w:color="auto"/>
            </w:tcBorders>
          </w:tcPr>
          <w:p w14:paraId="15D874D5" w14:textId="77777777" w:rsidR="00961BD0" w:rsidRPr="001E1F31" w:rsidRDefault="00961BD0" w:rsidP="001978DF">
            <w:pPr>
              <w:ind w:left="210" w:firstLine="180"/>
              <w:rPr>
                <w:rFonts w:ascii="ＭＳ 明朝" w:hAnsi="ＭＳ 明朝" w:cs="ＭＳ Ｐゴシック"/>
                <w:kern w:val="0"/>
                <w:sz w:val="18"/>
                <w:szCs w:val="18"/>
              </w:rPr>
            </w:pPr>
          </w:p>
        </w:tc>
        <w:tc>
          <w:tcPr>
            <w:tcW w:w="714" w:type="dxa"/>
            <w:vMerge/>
            <w:tcBorders>
              <w:left w:val="nil"/>
              <w:right w:val="single" w:sz="4" w:space="0" w:color="auto"/>
            </w:tcBorders>
          </w:tcPr>
          <w:p w14:paraId="2C06C926" w14:textId="77777777" w:rsidR="00961BD0" w:rsidRPr="001E1F31" w:rsidRDefault="00961BD0"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tcPr>
          <w:p w14:paraId="1B5F925F"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保存情報の機密性確保</w:t>
            </w:r>
          </w:p>
        </w:tc>
        <w:tc>
          <w:tcPr>
            <w:tcW w:w="4546" w:type="dxa"/>
            <w:tcBorders>
              <w:top w:val="single" w:sz="4" w:space="0" w:color="auto"/>
              <w:left w:val="nil"/>
              <w:bottom w:val="single" w:sz="4" w:space="0" w:color="auto"/>
              <w:right w:val="single" w:sz="4" w:space="0" w:color="auto"/>
            </w:tcBorders>
          </w:tcPr>
          <w:p w14:paraId="3C7EF8A4" w14:textId="0C8E4B35"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情報システムに蓄積された情報の窃取や漏えいを防止するため、情報へのアクセスを制限できる機能を備えること。</w:t>
            </w:r>
            <w:r w:rsidR="00997226" w:rsidRPr="001E1F31">
              <w:rPr>
                <w:rFonts w:ascii="ＭＳ 明朝" w:hAnsi="ＭＳ 明朝" w:cs="ＭＳ Ｐゴシック" w:hint="eastAsia"/>
                <w:kern w:val="0"/>
                <w:sz w:val="18"/>
                <w:szCs w:val="18"/>
              </w:rPr>
              <w:t>救急隊・医療機関それぞれの事案情報閲覧について、事案完了後から任意の時間が経過した後は自動で閲覧不可とする機能を備えること。</w:t>
            </w:r>
            <w:r w:rsidR="00BD78E0" w:rsidRPr="001E1F31">
              <w:rPr>
                <w:rFonts w:ascii="ＭＳ 明朝" w:hAnsi="ＭＳ 明朝" w:cs="ＭＳ Ｐゴシック" w:hint="eastAsia"/>
                <w:kern w:val="0"/>
                <w:sz w:val="18"/>
                <w:szCs w:val="18"/>
              </w:rPr>
              <w:t>救急隊が傷病者情報共有システムの機能を用いて撮影した画像は端末に保存されない仕様とすること。</w:t>
            </w:r>
            <w:r w:rsidRPr="001E1F31">
              <w:rPr>
                <w:rFonts w:ascii="ＭＳ 明朝" w:hAnsi="ＭＳ 明朝" w:cs="ＭＳ Ｐゴシック" w:hint="eastAsia"/>
                <w:kern w:val="0"/>
                <w:sz w:val="18"/>
                <w:szCs w:val="18"/>
              </w:rPr>
              <w:t>また、保護すべき情報を利用者が直接アクセス可能な機器に保存しないことに加えて、保存された情報を暗号化する機能を備えること。暗号化の際に使用する暗号アルゴリズムについては、「電子政府推奨暗号リスト」を参照し、</w:t>
            </w:r>
            <w:r w:rsidR="00AB4AF3" w:rsidRPr="001E1F31">
              <w:rPr>
                <w:rFonts w:ascii="ＭＳ 明朝" w:hAnsi="ＭＳ 明朝" w:cs="ＭＳ Ｐゴシック" w:hint="eastAsia"/>
                <w:kern w:val="0"/>
                <w:sz w:val="18"/>
                <w:szCs w:val="18"/>
              </w:rPr>
              <w:t>本市</w:t>
            </w:r>
            <w:r w:rsidRPr="001E1F31">
              <w:rPr>
                <w:rFonts w:ascii="ＭＳ 明朝" w:hAnsi="ＭＳ 明朝" w:cs="ＭＳ Ｐゴシック" w:hint="eastAsia"/>
                <w:kern w:val="0"/>
                <w:sz w:val="18"/>
                <w:szCs w:val="18"/>
              </w:rPr>
              <w:t>と協議の上、決定すること。</w:t>
            </w:r>
          </w:p>
        </w:tc>
      </w:tr>
      <w:tr w:rsidR="001E1F31" w:rsidRPr="001E1F31" w14:paraId="179ECF61"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113"/>
        </w:trPr>
        <w:tc>
          <w:tcPr>
            <w:tcW w:w="851" w:type="dxa"/>
            <w:tcBorders>
              <w:top w:val="nil"/>
              <w:left w:val="single" w:sz="4" w:space="0" w:color="auto"/>
              <w:bottom w:val="nil"/>
              <w:right w:val="single" w:sz="4" w:space="0" w:color="auto"/>
            </w:tcBorders>
            <w:hideMark/>
          </w:tcPr>
          <w:p w14:paraId="47E62B7C" w14:textId="77777777" w:rsidR="00961BD0" w:rsidRPr="001E1F31" w:rsidRDefault="00961BD0" w:rsidP="001978DF">
            <w:pPr>
              <w:ind w:left="210" w:firstLine="180"/>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 xml:space="preserve">　</w:t>
            </w:r>
          </w:p>
        </w:tc>
        <w:tc>
          <w:tcPr>
            <w:tcW w:w="714" w:type="dxa"/>
            <w:tcBorders>
              <w:top w:val="nil"/>
              <w:left w:val="nil"/>
              <w:right w:val="single" w:sz="4" w:space="0" w:color="auto"/>
            </w:tcBorders>
            <w:hideMark/>
          </w:tcPr>
          <w:p w14:paraId="641F21F7" w14:textId="77777777" w:rsidR="00961BD0" w:rsidRPr="001E1F31" w:rsidRDefault="00961BD0"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1966EC7B"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保存情報の完全性確保</w:t>
            </w:r>
          </w:p>
        </w:tc>
        <w:tc>
          <w:tcPr>
            <w:tcW w:w="4546" w:type="dxa"/>
            <w:tcBorders>
              <w:top w:val="single" w:sz="4" w:space="0" w:color="auto"/>
              <w:left w:val="nil"/>
              <w:bottom w:val="single" w:sz="4" w:space="0" w:color="auto"/>
              <w:right w:val="single" w:sz="4" w:space="0" w:color="auto"/>
            </w:tcBorders>
            <w:hideMark/>
          </w:tcPr>
          <w:p w14:paraId="1C8AE5CE"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第三者（時刻認証局）により、その時刻に文書が存在していたこと、その時刻以降に改ざんが行われていないことを証明するため、タイムスタンプを取得すること。</w:t>
            </w:r>
          </w:p>
        </w:tc>
      </w:tr>
      <w:tr w:rsidR="001E1F31" w:rsidRPr="001E1F31" w14:paraId="6B759A00"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113"/>
        </w:trPr>
        <w:tc>
          <w:tcPr>
            <w:tcW w:w="851" w:type="dxa"/>
            <w:tcBorders>
              <w:top w:val="nil"/>
              <w:left w:val="single" w:sz="4" w:space="0" w:color="auto"/>
              <w:bottom w:val="nil"/>
              <w:right w:val="single" w:sz="4" w:space="0" w:color="auto"/>
            </w:tcBorders>
          </w:tcPr>
          <w:p w14:paraId="428670EA" w14:textId="77777777" w:rsidR="00961BD0" w:rsidRPr="001E1F31" w:rsidRDefault="00961BD0" w:rsidP="001978DF">
            <w:pPr>
              <w:ind w:left="210" w:firstLine="180"/>
              <w:rPr>
                <w:rFonts w:ascii="ＭＳ 明朝" w:hAnsi="ＭＳ 明朝" w:cs="ＭＳ Ｐゴシック"/>
                <w:kern w:val="0"/>
                <w:sz w:val="18"/>
                <w:szCs w:val="18"/>
              </w:rPr>
            </w:pPr>
          </w:p>
        </w:tc>
        <w:tc>
          <w:tcPr>
            <w:tcW w:w="714" w:type="dxa"/>
            <w:tcBorders>
              <w:left w:val="nil"/>
              <w:bottom w:val="single" w:sz="4" w:space="0" w:color="auto"/>
              <w:right w:val="single" w:sz="4" w:space="0" w:color="auto"/>
            </w:tcBorders>
          </w:tcPr>
          <w:p w14:paraId="3AA68F15" w14:textId="77777777" w:rsidR="00961BD0" w:rsidRPr="001E1F31" w:rsidRDefault="00961BD0"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tcPr>
          <w:p w14:paraId="22CBFCCF"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閲覧情報の制限</w:t>
            </w:r>
          </w:p>
        </w:tc>
        <w:tc>
          <w:tcPr>
            <w:tcW w:w="4546" w:type="dxa"/>
            <w:tcBorders>
              <w:top w:val="single" w:sz="4" w:space="0" w:color="auto"/>
              <w:left w:val="nil"/>
              <w:bottom w:val="single" w:sz="4" w:space="0" w:color="auto"/>
              <w:right w:val="single" w:sz="4" w:space="0" w:color="auto"/>
            </w:tcBorders>
          </w:tcPr>
          <w:p w14:paraId="06AE656C"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閲覧権限のある利用者のみにデータの開示が可能な設計とすること。</w:t>
            </w:r>
          </w:p>
        </w:tc>
      </w:tr>
      <w:tr w:rsidR="001E1F31" w:rsidRPr="001E1F31" w14:paraId="26F15EEE"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113"/>
        </w:trPr>
        <w:tc>
          <w:tcPr>
            <w:tcW w:w="851" w:type="dxa"/>
            <w:tcBorders>
              <w:top w:val="nil"/>
              <w:left w:val="single" w:sz="4" w:space="0" w:color="auto"/>
              <w:bottom w:val="nil"/>
              <w:right w:val="single" w:sz="4" w:space="0" w:color="auto"/>
            </w:tcBorders>
          </w:tcPr>
          <w:p w14:paraId="19A1F3EE" w14:textId="77777777" w:rsidR="00961BD0" w:rsidRPr="001E1F31" w:rsidRDefault="00961BD0" w:rsidP="001978DF">
            <w:pPr>
              <w:ind w:left="210" w:firstLine="180"/>
              <w:rPr>
                <w:rFonts w:ascii="ＭＳ 明朝" w:hAnsi="ＭＳ 明朝" w:cs="ＭＳ Ｐゴシック"/>
                <w:kern w:val="0"/>
                <w:sz w:val="18"/>
                <w:szCs w:val="18"/>
              </w:rPr>
            </w:pPr>
          </w:p>
        </w:tc>
        <w:tc>
          <w:tcPr>
            <w:tcW w:w="7801" w:type="dxa"/>
            <w:gridSpan w:val="3"/>
            <w:tcBorders>
              <w:top w:val="nil"/>
              <w:left w:val="nil"/>
              <w:bottom w:val="nil"/>
              <w:right w:val="single" w:sz="4" w:space="0" w:color="auto"/>
            </w:tcBorders>
          </w:tcPr>
          <w:p w14:paraId="7517A3BC"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情報漏えい対策</w:t>
            </w:r>
          </w:p>
        </w:tc>
      </w:tr>
      <w:tr w:rsidR="001E1F31" w:rsidRPr="001E1F31" w14:paraId="1DCACFF4" w14:textId="77777777" w:rsidTr="0051226E">
        <w:trPr>
          <w:trHeight w:val="113"/>
        </w:trPr>
        <w:tc>
          <w:tcPr>
            <w:tcW w:w="851" w:type="dxa"/>
            <w:tcBorders>
              <w:top w:val="nil"/>
              <w:left w:val="single" w:sz="4" w:space="0" w:color="auto"/>
              <w:bottom w:val="single" w:sz="4" w:space="0" w:color="auto"/>
              <w:right w:val="single" w:sz="4" w:space="0" w:color="auto"/>
            </w:tcBorders>
          </w:tcPr>
          <w:p w14:paraId="14D39F37" w14:textId="77777777" w:rsidR="00961BD0" w:rsidRPr="001E1F31" w:rsidRDefault="00961BD0" w:rsidP="001978DF">
            <w:pPr>
              <w:ind w:left="210" w:firstLine="180"/>
              <w:rPr>
                <w:rFonts w:ascii="ＭＳ 明朝" w:hAnsi="ＭＳ 明朝" w:cs="ＭＳ Ｐゴシック"/>
                <w:kern w:val="0"/>
                <w:sz w:val="18"/>
                <w:szCs w:val="18"/>
              </w:rPr>
            </w:pPr>
          </w:p>
        </w:tc>
        <w:tc>
          <w:tcPr>
            <w:tcW w:w="714" w:type="dxa"/>
            <w:tcBorders>
              <w:top w:val="nil"/>
              <w:left w:val="nil"/>
              <w:bottom w:val="single" w:sz="4" w:space="0" w:color="auto"/>
              <w:right w:val="single" w:sz="4" w:space="0" w:color="auto"/>
            </w:tcBorders>
          </w:tcPr>
          <w:p w14:paraId="158FB0CA" w14:textId="77777777" w:rsidR="00961BD0" w:rsidRPr="001E1F31" w:rsidRDefault="00961BD0"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tcPr>
          <w:p w14:paraId="447DE483"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認証情報の漏えい対策</w:t>
            </w:r>
          </w:p>
        </w:tc>
        <w:tc>
          <w:tcPr>
            <w:tcW w:w="4546" w:type="dxa"/>
            <w:tcBorders>
              <w:top w:val="single" w:sz="4" w:space="0" w:color="auto"/>
              <w:left w:val="nil"/>
              <w:bottom w:val="single" w:sz="4" w:space="0" w:color="auto"/>
              <w:right w:val="single" w:sz="4" w:space="0" w:color="auto"/>
            </w:tcBorders>
          </w:tcPr>
          <w:p w14:paraId="2CB45919" w14:textId="10F3E760"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kern w:val="0"/>
                <w:sz w:val="18"/>
                <w:szCs w:val="18"/>
              </w:rPr>
              <w:t>インターネット経由で傷病者情報共有システムにアクセスする場合は、サーバ証明書によって証明する機能を備える</w:t>
            </w:r>
            <w:r w:rsidR="00A779F8" w:rsidRPr="001E1F31">
              <w:rPr>
                <w:rFonts w:ascii="ＭＳ 明朝" w:hAnsi="ＭＳ 明朝" w:cs="ＭＳ Ｐゴシック" w:hint="eastAsia"/>
                <w:kern w:val="0"/>
                <w:sz w:val="18"/>
                <w:szCs w:val="18"/>
              </w:rPr>
              <w:t>等対策を講じる</w:t>
            </w:r>
            <w:r w:rsidRPr="001E1F31">
              <w:rPr>
                <w:rFonts w:ascii="ＭＳ 明朝" w:hAnsi="ＭＳ 明朝" w:cs="ＭＳ Ｐゴシック"/>
                <w:kern w:val="0"/>
                <w:sz w:val="18"/>
                <w:szCs w:val="18"/>
              </w:rPr>
              <w:t>こと。</w:t>
            </w:r>
          </w:p>
        </w:tc>
      </w:tr>
      <w:tr w:rsidR="001E1F31" w:rsidRPr="001E1F31" w14:paraId="1682BA51" w14:textId="77777777" w:rsidTr="0051226E">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652" w:type="dxa"/>
            <w:gridSpan w:val="4"/>
            <w:tcBorders>
              <w:top w:val="single" w:sz="4" w:space="0" w:color="auto"/>
              <w:left w:val="single" w:sz="4" w:space="0" w:color="auto"/>
              <w:right w:val="single" w:sz="4" w:space="0" w:color="auto"/>
            </w:tcBorders>
            <w:hideMark/>
          </w:tcPr>
          <w:p w14:paraId="77E4905A" w14:textId="77777777" w:rsidR="00961BD0" w:rsidRPr="001E1F31" w:rsidRDefault="00961BD0" w:rsidP="001978DF">
            <w:pPr>
              <w:snapToGrid w:val="0"/>
              <w:ind w:right="57"/>
              <w:rPr>
                <w:rFonts w:ascii="ＭＳ 明朝" w:hAnsi="ＭＳ 明朝" w:cs="ＭＳ Ｐゴシック"/>
                <w:kern w:val="0"/>
                <w:sz w:val="18"/>
                <w:szCs w:val="18"/>
                <w:lang w:eastAsia="zh-TW"/>
              </w:rPr>
            </w:pPr>
            <w:r w:rsidRPr="001E1F31">
              <w:rPr>
                <w:rFonts w:ascii="ＭＳ 明朝" w:hAnsi="ＭＳ 明朝" w:cs="ＭＳ Ｐゴシック" w:hint="eastAsia"/>
                <w:kern w:val="0"/>
                <w:sz w:val="18"/>
                <w:szCs w:val="18"/>
                <w:lang w:eastAsia="zh-TW"/>
              </w:rPr>
              <w:t>障害対策（事業継続対応）</w:t>
            </w:r>
          </w:p>
        </w:tc>
      </w:tr>
      <w:tr w:rsidR="001E1F31" w:rsidRPr="001E1F31" w14:paraId="5CB9A3B2" w14:textId="77777777" w:rsidTr="0051226E">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51" w:type="dxa"/>
            <w:vMerge w:val="restart"/>
            <w:tcBorders>
              <w:left w:val="single" w:sz="4" w:space="0" w:color="auto"/>
              <w:bottom w:val="single" w:sz="4" w:space="0" w:color="auto"/>
              <w:right w:val="single" w:sz="4" w:space="0" w:color="auto"/>
            </w:tcBorders>
          </w:tcPr>
          <w:p w14:paraId="0FBA9962" w14:textId="77777777" w:rsidR="0051226E" w:rsidRPr="001E1F31" w:rsidRDefault="0051226E" w:rsidP="001978DF">
            <w:pPr>
              <w:ind w:left="210" w:firstLine="210"/>
              <w:rPr>
                <w:rFonts w:ascii="ＭＳ 明朝" w:hAnsi="ＭＳ 明朝" w:cs="ＭＳ Ｐゴシック"/>
                <w:kern w:val="0"/>
                <w:sz w:val="18"/>
                <w:szCs w:val="18"/>
              </w:rPr>
            </w:pPr>
          </w:p>
          <w:p w14:paraId="049AFD2D" w14:textId="77777777" w:rsidR="0051226E" w:rsidRPr="001E1F31" w:rsidRDefault="0051226E" w:rsidP="001978DF">
            <w:pPr>
              <w:ind w:left="210" w:firstLine="210"/>
              <w:rPr>
                <w:rFonts w:ascii="ＭＳ 明朝" w:hAnsi="ＭＳ 明朝" w:cs="ＭＳ Ｐゴシック"/>
                <w:kern w:val="0"/>
                <w:sz w:val="18"/>
                <w:szCs w:val="18"/>
              </w:rPr>
            </w:pPr>
          </w:p>
          <w:p w14:paraId="48EF6025" w14:textId="77777777" w:rsidR="0051226E" w:rsidRPr="001E1F31" w:rsidRDefault="0051226E" w:rsidP="001978DF">
            <w:pPr>
              <w:ind w:left="210" w:firstLine="210"/>
              <w:rPr>
                <w:rFonts w:ascii="ＭＳ 明朝" w:hAnsi="ＭＳ 明朝" w:cs="ＭＳ Ｐゴシック"/>
                <w:kern w:val="0"/>
                <w:sz w:val="18"/>
                <w:szCs w:val="18"/>
              </w:rPr>
            </w:pPr>
          </w:p>
          <w:p w14:paraId="22483925" w14:textId="77777777" w:rsidR="0051226E" w:rsidRPr="001E1F31" w:rsidRDefault="0051226E" w:rsidP="001978DF">
            <w:pPr>
              <w:ind w:left="210" w:firstLine="210"/>
              <w:rPr>
                <w:rFonts w:ascii="ＭＳ 明朝" w:hAnsi="ＭＳ 明朝" w:cs="ＭＳ Ｐゴシック"/>
                <w:kern w:val="0"/>
                <w:sz w:val="18"/>
                <w:szCs w:val="18"/>
              </w:rPr>
            </w:pPr>
          </w:p>
          <w:p w14:paraId="47C501C7" w14:textId="77777777" w:rsidR="0051226E" w:rsidRPr="001E1F31" w:rsidRDefault="0051226E" w:rsidP="001978DF">
            <w:pPr>
              <w:ind w:left="210" w:firstLine="210"/>
              <w:rPr>
                <w:rFonts w:ascii="ＭＳ 明朝" w:hAnsi="ＭＳ 明朝" w:cs="ＭＳ Ｐゴシック"/>
                <w:kern w:val="0"/>
                <w:sz w:val="18"/>
                <w:szCs w:val="18"/>
              </w:rPr>
            </w:pPr>
          </w:p>
          <w:p w14:paraId="6BE2181E" w14:textId="77777777" w:rsidR="0051226E" w:rsidRPr="001E1F31" w:rsidRDefault="0051226E" w:rsidP="001978DF">
            <w:pPr>
              <w:ind w:left="210" w:firstLine="210"/>
              <w:rPr>
                <w:rFonts w:ascii="ＭＳ 明朝" w:hAnsi="ＭＳ 明朝" w:cs="ＭＳ Ｐゴシック"/>
                <w:kern w:val="0"/>
                <w:sz w:val="18"/>
                <w:szCs w:val="18"/>
              </w:rPr>
            </w:pPr>
          </w:p>
          <w:p w14:paraId="5BC41528" w14:textId="77777777" w:rsidR="0051226E" w:rsidRPr="001E1F31" w:rsidRDefault="0051226E" w:rsidP="001978DF">
            <w:pPr>
              <w:ind w:left="210" w:firstLine="210"/>
              <w:rPr>
                <w:rFonts w:ascii="ＭＳ 明朝" w:hAnsi="ＭＳ 明朝" w:cs="ＭＳ Ｐゴシック"/>
                <w:kern w:val="0"/>
                <w:sz w:val="18"/>
                <w:szCs w:val="18"/>
              </w:rPr>
            </w:pPr>
          </w:p>
          <w:p w14:paraId="0C6C8CDB" w14:textId="77777777" w:rsidR="0051226E" w:rsidRPr="001E1F31" w:rsidRDefault="0051226E" w:rsidP="001978DF">
            <w:pPr>
              <w:ind w:left="210" w:firstLine="210"/>
              <w:rPr>
                <w:rFonts w:ascii="ＭＳ 明朝" w:hAnsi="ＭＳ 明朝" w:cs="ＭＳ Ｐゴシック"/>
                <w:kern w:val="0"/>
                <w:sz w:val="18"/>
                <w:szCs w:val="18"/>
              </w:rPr>
            </w:pPr>
          </w:p>
          <w:p w14:paraId="3B64618F" w14:textId="77777777" w:rsidR="0051226E" w:rsidRPr="001E1F31" w:rsidRDefault="0051226E" w:rsidP="001978DF">
            <w:pPr>
              <w:ind w:left="210" w:firstLine="210"/>
              <w:rPr>
                <w:rFonts w:ascii="ＭＳ 明朝" w:hAnsi="ＭＳ 明朝" w:cs="ＭＳ Ｐゴシック"/>
                <w:kern w:val="0"/>
                <w:sz w:val="18"/>
                <w:szCs w:val="18"/>
              </w:rPr>
            </w:pPr>
          </w:p>
          <w:p w14:paraId="14FF870A" w14:textId="77777777" w:rsidR="0051226E" w:rsidRPr="001E1F31" w:rsidRDefault="0051226E" w:rsidP="001978DF">
            <w:pPr>
              <w:ind w:left="210" w:firstLine="210"/>
              <w:rPr>
                <w:rFonts w:ascii="ＭＳ 明朝" w:hAnsi="ＭＳ 明朝" w:cs="ＭＳ Ｐゴシック"/>
                <w:kern w:val="0"/>
                <w:sz w:val="18"/>
                <w:szCs w:val="18"/>
              </w:rPr>
            </w:pPr>
          </w:p>
          <w:p w14:paraId="29EC472D" w14:textId="68735A31" w:rsidR="0051226E" w:rsidRPr="001E1F31" w:rsidRDefault="0051226E" w:rsidP="001978DF">
            <w:pPr>
              <w:ind w:left="210" w:firstLine="210"/>
              <w:rPr>
                <w:rFonts w:ascii="ＭＳ 明朝" w:hAnsi="ＭＳ 明朝" w:cs="ＭＳ Ｐゴシック"/>
                <w:kern w:val="0"/>
                <w:sz w:val="18"/>
                <w:szCs w:val="18"/>
              </w:rPr>
            </w:pPr>
          </w:p>
          <w:p w14:paraId="2C5809A1" w14:textId="77777777" w:rsidR="0051226E" w:rsidRPr="001E1F31" w:rsidRDefault="0051226E" w:rsidP="001978DF">
            <w:pPr>
              <w:ind w:left="210" w:firstLine="210"/>
              <w:rPr>
                <w:rFonts w:ascii="ＭＳ 明朝" w:hAnsi="ＭＳ 明朝" w:cs="ＭＳ Ｐゴシック"/>
                <w:kern w:val="0"/>
                <w:sz w:val="18"/>
                <w:szCs w:val="18"/>
              </w:rPr>
            </w:pPr>
          </w:p>
          <w:p w14:paraId="30328560" w14:textId="77777777" w:rsidR="0051226E" w:rsidRPr="001E1F31" w:rsidRDefault="0051226E" w:rsidP="00D32BDA">
            <w:pPr>
              <w:ind w:left="210" w:firstLine="210"/>
              <w:rPr>
                <w:rFonts w:ascii="ＭＳ 明朝" w:hAnsi="ＭＳ 明朝" w:cs="ＭＳ Ｐゴシック"/>
                <w:kern w:val="0"/>
                <w:sz w:val="18"/>
                <w:szCs w:val="18"/>
                <w:lang w:eastAsia="zh-TW"/>
              </w:rPr>
            </w:pPr>
          </w:p>
        </w:tc>
        <w:tc>
          <w:tcPr>
            <w:tcW w:w="7801" w:type="dxa"/>
            <w:gridSpan w:val="3"/>
            <w:tcBorders>
              <w:top w:val="single" w:sz="4" w:space="0" w:color="auto"/>
              <w:left w:val="nil"/>
              <w:bottom w:val="nil"/>
              <w:right w:val="single" w:sz="4" w:space="0" w:color="auto"/>
            </w:tcBorders>
            <w:hideMark/>
          </w:tcPr>
          <w:p w14:paraId="1D338673" w14:textId="77777777" w:rsidR="0051226E" w:rsidRPr="001E1F31" w:rsidRDefault="0051226E"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構成管理</w:t>
            </w:r>
          </w:p>
        </w:tc>
      </w:tr>
      <w:tr w:rsidR="001E1F31" w:rsidRPr="001E1F31" w14:paraId="3A36C036" w14:textId="77777777" w:rsidTr="0051226E">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51" w:type="dxa"/>
            <w:vMerge/>
            <w:tcBorders>
              <w:top w:val="single" w:sz="4" w:space="0" w:color="auto"/>
              <w:left w:val="single" w:sz="4" w:space="0" w:color="auto"/>
              <w:bottom w:val="single" w:sz="4" w:space="0" w:color="auto"/>
              <w:right w:val="single" w:sz="4" w:space="0" w:color="auto"/>
            </w:tcBorders>
          </w:tcPr>
          <w:p w14:paraId="58C9CD29" w14:textId="06C10753" w:rsidR="0051226E" w:rsidRPr="001E1F31" w:rsidRDefault="0051226E" w:rsidP="001978DF">
            <w:pPr>
              <w:ind w:left="210" w:firstLine="210"/>
              <w:rPr>
                <w:rFonts w:ascii="ＭＳ 明朝" w:hAnsi="ＭＳ 明朝" w:cs="ＭＳ Ｐゴシック"/>
                <w:kern w:val="0"/>
                <w:sz w:val="18"/>
                <w:szCs w:val="18"/>
              </w:rPr>
            </w:pPr>
          </w:p>
        </w:tc>
        <w:tc>
          <w:tcPr>
            <w:tcW w:w="714" w:type="dxa"/>
            <w:tcBorders>
              <w:top w:val="nil"/>
              <w:left w:val="nil"/>
              <w:bottom w:val="single" w:sz="4" w:space="0" w:color="auto"/>
              <w:right w:val="single" w:sz="4" w:space="0" w:color="auto"/>
            </w:tcBorders>
          </w:tcPr>
          <w:p w14:paraId="50D09481" w14:textId="77777777" w:rsidR="0051226E" w:rsidRPr="001E1F31" w:rsidRDefault="0051226E"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6CDE074E" w14:textId="77777777" w:rsidR="0051226E" w:rsidRPr="001E1F31" w:rsidRDefault="0051226E" w:rsidP="001978DF">
            <w:pPr>
              <w:snapToGrid w:val="0"/>
              <w:ind w:left="43" w:right="57"/>
              <w:rPr>
                <w:rFonts w:ascii="ＭＳ 明朝" w:hAnsi="ＭＳ 明朝"/>
                <w:sz w:val="18"/>
                <w:szCs w:val="18"/>
              </w:rPr>
            </w:pPr>
            <w:r w:rsidRPr="001E1F31">
              <w:rPr>
                <w:rFonts w:ascii="ＭＳ 明朝" w:hAnsi="ＭＳ 明朝" w:hint="eastAsia"/>
                <w:sz w:val="18"/>
                <w:szCs w:val="18"/>
              </w:rPr>
              <w:t>システムの構成管理</w:t>
            </w:r>
          </w:p>
        </w:tc>
        <w:tc>
          <w:tcPr>
            <w:tcW w:w="4546" w:type="dxa"/>
            <w:tcBorders>
              <w:top w:val="single" w:sz="4" w:space="0" w:color="auto"/>
              <w:left w:val="nil"/>
              <w:bottom w:val="single" w:sz="4" w:space="0" w:color="auto"/>
              <w:right w:val="single" w:sz="4" w:space="0" w:color="auto"/>
            </w:tcBorders>
            <w:hideMark/>
          </w:tcPr>
          <w:p w14:paraId="1CCB3180" w14:textId="5EA1EBCC" w:rsidR="0051226E" w:rsidRPr="001E1F31" w:rsidRDefault="0051226E"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情報セキュリティインシデントの発生要因を減らすとともに、情報セキュリティインシデントの発生時には迅速に対処するため、構築時の情報システムの構成（ハードウェア、ソフトウェア及びサービス構成に関する詳細情報等）が記載された文書を提出すること。</w:t>
            </w:r>
            <w:r w:rsidRPr="001E1F31">
              <w:rPr>
                <w:rFonts w:ascii="ＭＳ 明朝" w:hAnsi="ＭＳ 明朝" w:hint="eastAsia"/>
                <w:sz w:val="18"/>
                <w:szCs w:val="18"/>
              </w:rPr>
              <w:t>クラウドサービスプロバイダ等の他社の管理下にある資産については、公開されている情報又は文書での提示を求める方法により、取得可能な情報について本市と協議のうえ、決定した項目を報告すること。</w:t>
            </w:r>
            <w:r w:rsidRPr="001E1F31">
              <w:rPr>
                <w:rFonts w:ascii="ＭＳ 明朝" w:hAnsi="ＭＳ 明朝" w:cs="ＭＳ Ｐゴシック" w:hint="eastAsia"/>
                <w:kern w:val="0"/>
                <w:sz w:val="18"/>
                <w:szCs w:val="18"/>
              </w:rPr>
              <w:t>情報システムに関する運用開始後の最新の構成情報についても同様に報告すること。加えて、クラウドサービスプロバイダが検知した情報セキュリティインシデントの報告を受け、情報セキュリティインシデントの状況を確認できる仕組み等を本市と協議の上備えること。</w:t>
            </w:r>
          </w:p>
        </w:tc>
      </w:tr>
      <w:tr w:rsidR="001E1F31" w:rsidRPr="001E1F31" w14:paraId="1890051F" w14:textId="77777777" w:rsidTr="0051226E">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51" w:type="dxa"/>
            <w:vMerge/>
            <w:tcBorders>
              <w:top w:val="single" w:sz="4" w:space="0" w:color="auto"/>
              <w:left w:val="single" w:sz="4" w:space="0" w:color="auto"/>
              <w:bottom w:val="single" w:sz="4" w:space="0" w:color="auto"/>
              <w:right w:val="single" w:sz="4" w:space="0" w:color="auto"/>
            </w:tcBorders>
          </w:tcPr>
          <w:p w14:paraId="6178A0BF" w14:textId="77777777" w:rsidR="0051226E" w:rsidRPr="001E1F31" w:rsidRDefault="0051226E" w:rsidP="001978DF">
            <w:pPr>
              <w:ind w:left="210" w:firstLine="210"/>
              <w:rPr>
                <w:rFonts w:ascii="ＭＳ 明朝" w:hAnsi="ＭＳ 明朝" w:cs="ＭＳ Ｐゴシック"/>
                <w:kern w:val="0"/>
                <w:sz w:val="18"/>
                <w:szCs w:val="18"/>
              </w:rPr>
            </w:pPr>
          </w:p>
        </w:tc>
        <w:tc>
          <w:tcPr>
            <w:tcW w:w="7801" w:type="dxa"/>
            <w:gridSpan w:val="3"/>
            <w:tcBorders>
              <w:top w:val="single" w:sz="4" w:space="0" w:color="auto"/>
              <w:left w:val="nil"/>
              <w:bottom w:val="nil"/>
              <w:right w:val="single" w:sz="4" w:space="0" w:color="auto"/>
            </w:tcBorders>
            <w:hideMark/>
          </w:tcPr>
          <w:p w14:paraId="6BBBA403" w14:textId="77777777" w:rsidR="0051226E" w:rsidRPr="001E1F31" w:rsidRDefault="0051226E"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可用性確保</w:t>
            </w:r>
          </w:p>
        </w:tc>
      </w:tr>
      <w:tr w:rsidR="001E1F31" w:rsidRPr="001E1F31" w14:paraId="39B3E3E4" w14:textId="77777777" w:rsidTr="0051226E">
        <w:trPr>
          <w:trHeight w:val="89"/>
        </w:trPr>
        <w:tc>
          <w:tcPr>
            <w:tcW w:w="851" w:type="dxa"/>
            <w:vMerge/>
            <w:tcBorders>
              <w:left w:val="single" w:sz="4" w:space="0" w:color="auto"/>
              <w:bottom w:val="single" w:sz="4" w:space="0" w:color="auto"/>
              <w:right w:val="single" w:sz="4" w:space="0" w:color="auto"/>
            </w:tcBorders>
          </w:tcPr>
          <w:p w14:paraId="68213DD1" w14:textId="77777777" w:rsidR="0051226E" w:rsidRPr="001E1F31" w:rsidRDefault="0051226E" w:rsidP="001978DF">
            <w:pPr>
              <w:ind w:left="210" w:firstLine="210"/>
              <w:rPr>
                <w:rFonts w:ascii="ＭＳ 明朝" w:hAnsi="ＭＳ 明朝" w:cs="ＭＳ Ｐゴシック"/>
                <w:kern w:val="0"/>
                <w:sz w:val="18"/>
                <w:szCs w:val="18"/>
              </w:rPr>
            </w:pPr>
          </w:p>
        </w:tc>
        <w:tc>
          <w:tcPr>
            <w:tcW w:w="714" w:type="dxa"/>
            <w:tcBorders>
              <w:top w:val="nil"/>
              <w:left w:val="nil"/>
              <w:bottom w:val="single" w:sz="4" w:space="0" w:color="auto"/>
              <w:right w:val="single" w:sz="4" w:space="0" w:color="auto"/>
            </w:tcBorders>
          </w:tcPr>
          <w:p w14:paraId="5E4D66AC" w14:textId="77777777" w:rsidR="0051226E" w:rsidRPr="001E1F31" w:rsidRDefault="0051226E"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5A68B5F7" w14:textId="77777777" w:rsidR="0051226E" w:rsidRPr="001E1F31" w:rsidRDefault="0051226E" w:rsidP="001978DF">
            <w:pPr>
              <w:snapToGrid w:val="0"/>
              <w:ind w:left="43" w:right="57"/>
              <w:rPr>
                <w:rFonts w:ascii="ＭＳ 明朝" w:hAnsi="ＭＳ 明朝"/>
                <w:sz w:val="18"/>
                <w:szCs w:val="18"/>
              </w:rPr>
            </w:pPr>
            <w:r w:rsidRPr="001E1F31">
              <w:rPr>
                <w:rFonts w:ascii="ＭＳ 明朝" w:hAnsi="ＭＳ 明朝" w:hint="eastAsia"/>
                <w:sz w:val="18"/>
                <w:szCs w:val="18"/>
              </w:rPr>
              <w:t>システムの可用性確保</w:t>
            </w:r>
          </w:p>
        </w:tc>
        <w:tc>
          <w:tcPr>
            <w:tcW w:w="4546" w:type="dxa"/>
            <w:tcBorders>
              <w:top w:val="single" w:sz="4" w:space="0" w:color="auto"/>
              <w:left w:val="nil"/>
              <w:bottom w:val="single" w:sz="4" w:space="0" w:color="auto"/>
              <w:right w:val="single" w:sz="4" w:space="0" w:color="auto"/>
            </w:tcBorders>
            <w:hideMark/>
          </w:tcPr>
          <w:p w14:paraId="7E19AAA1" w14:textId="77777777" w:rsidR="0051226E" w:rsidRPr="001E1F31" w:rsidRDefault="0051226E" w:rsidP="001978DF">
            <w:pPr>
              <w:snapToGrid w:val="0"/>
              <w:ind w:left="43"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サービスの継続性を確保するため、情報システムの各業務の異常停止時間が復旧目標時間として120</w:t>
            </w:r>
            <w:r w:rsidRPr="001E1F31">
              <w:rPr>
                <w:rFonts w:ascii="ＭＳ 明朝" w:hAnsi="ＭＳ 明朝" w:cs="ＭＳ Ｐゴシック"/>
                <w:kern w:val="0"/>
                <w:sz w:val="18"/>
                <w:szCs w:val="18"/>
              </w:rPr>
              <w:t>分を超えることのない運用を可能とし、障害時には迅速な復旧を行う方法又は機能を備えること。</w:t>
            </w:r>
          </w:p>
        </w:tc>
      </w:tr>
      <w:tr w:rsidR="001E1F31" w:rsidRPr="001E1F31" w14:paraId="6DE6B4F7"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652" w:type="dxa"/>
            <w:gridSpan w:val="4"/>
            <w:tcBorders>
              <w:top w:val="single" w:sz="4" w:space="0" w:color="auto"/>
              <w:left w:val="single" w:sz="4" w:space="0" w:color="auto"/>
              <w:bottom w:val="nil"/>
              <w:right w:val="single" w:sz="4" w:space="0" w:color="auto"/>
            </w:tcBorders>
            <w:hideMark/>
          </w:tcPr>
          <w:p w14:paraId="453A6FFA"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サプライチェーン・リスク対策</w:t>
            </w:r>
          </w:p>
        </w:tc>
      </w:tr>
      <w:tr w:rsidR="001E1F31" w:rsidRPr="001E1F31" w14:paraId="75B4B49C"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51" w:type="dxa"/>
            <w:tcBorders>
              <w:top w:val="nil"/>
              <w:left w:val="single" w:sz="4" w:space="0" w:color="auto"/>
              <w:right w:val="single" w:sz="4" w:space="0" w:color="auto"/>
            </w:tcBorders>
          </w:tcPr>
          <w:p w14:paraId="46B95E31" w14:textId="77777777" w:rsidR="00961BD0" w:rsidRPr="001E1F31" w:rsidRDefault="00961BD0" w:rsidP="001978DF">
            <w:pPr>
              <w:ind w:left="210" w:firstLine="210"/>
              <w:rPr>
                <w:rFonts w:ascii="ＭＳ 明朝" w:hAnsi="ＭＳ 明朝" w:cs="ＭＳ Ｐゴシック"/>
                <w:kern w:val="0"/>
                <w:sz w:val="18"/>
                <w:szCs w:val="18"/>
              </w:rPr>
            </w:pPr>
          </w:p>
        </w:tc>
        <w:tc>
          <w:tcPr>
            <w:tcW w:w="7801" w:type="dxa"/>
            <w:gridSpan w:val="3"/>
            <w:tcBorders>
              <w:top w:val="single" w:sz="4" w:space="0" w:color="auto"/>
              <w:left w:val="nil"/>
              <w:bottom w:val="nil"/>
              <w:right w:val="single" w:sz="4" w:space="0" w:color="auto"/>
            </w:tcBorders>
            <w:hideMark/>
          </w:tcPr>
          <w:p w14:paraId="505F5E62" w14:textId="5A4BED23" w:rsidR="00961BD0" w:rsidRPr="001E1F31" w:rsidRDefault="00961BD0" w:rsidP="001978DF">
            <w:pPr>
              <w:snapToGrid w:val="0"/>
              <w:ind w:right="57"/>
              <w:rPr>
                <w:rFonts w:ascii="ＭＳ 明朝" w:hAnsi="ＭＳ 明朝"/>
                <w:sz w:val="18"/>
                <w:szCs w:val="18"/>
              </w:rPr>
            </w:pPr>
            <w:r w:rsidRPr="001E1F31">
              <w:rPr>
                <w:rFonts w:ascii="ＭＳ 明朝" w:hAnsi="ＭＳ 明朝" w:hint="eastAsia"/>
                <w:sz w:val="18"/>
                <w:szCs w:val="18"/>
              </w:rPr>
              <w:t>情報システムの構築等の外部委託</w:t>
            </w:r>
            <w:r w:rsidR="00E77E65" w:rsidRPr="001E1F31">
              <w:rPr>
                <w:rFonts w:ascii="ＭＳ 明朝" w:hAnsi="ＭＳ 明朝"/>
                <w:sz w:val="18"/>
                <w:szCs w:val="18"/>
              </w:rPr>
              <w:t>(クラウドサービス除く)</w:t>
            </w:r>
            <w:r w:rsidRPr="001E1F31">
              <w:rPr>
                <w:rFonts w:ascii="ＭＳ 明朝" w:hAnsi="ＭＳ 明朝" w:hint="eastAsia"/>
                <w:sz w:val="18"/>
                <w:szCs w:val="18"/>
              </w:rPr>
              <w:t>における対策</w:t>
            </w:r>
          </w:p>
        </w:tc>
      </w:tr>
      <w:tr w:rsidR="001E1F31" w:rsidRPr="001E1F31" w14:paraId="3A7E7017" w14:textId="77777777" w:rsidTr="00F256DB">
        <w:trPr>
          <w:trHeight w:val="3091"/>
        </w:trPr>
        <w:tc>
          <w:tcPr>
            <w:tcW w:w="851" w:type="dxa"/>
            <w:tcBorders>
              <w:top w:val="nil"/>
              <w:left w:val="single" w:sz="4" w:space="0" w:color="auto"/>
              <w:bottom w:val="single" w:sz="4" w:space="0" w:color="auto"/>
              <w:right w:val="single" w:sz="4" w:space="0" w:color="auto"/>
            </w:tcBorders>
          </w:tcPr>
          <w:p w14:paraId="3081AACD" w14:textId="77777777" w:rsidR="00961BD0" w:rsidRPr="001E1F31" w:rsidRDefault="00961BD0" w:rsidP="001978DF">
            <w:pPr>
              <w:ind w:left="210" w:firstLine="210"/>
              <w:rPr>
                <w:rFonts w:ascii="ＭＳ 明朝" w:hAnsi="ＭＳ 明朝" w:cs="ＭＳ Ｐゴシック"/>
                <w:kern w:val="0"/>
                <w:sz w:val="18"/>
                <w:szCs w:val="18"/>
              </w:rPr>
            </w:pPr>
          </w:p>
        </w:tc>
        <w:tc>
          <w:tcPr>
            <w:tcW w:w="714" w:type="dxa"/>
            <w:tcBorders>
              <w:top w:val="nil"/>
              <w:left w:val="nil"/>
              <w:bottom w:val="single" w:sz="4" w:space="0" w:color="auto"/>
              <w:right w:val="single" w:sz="4" w:space="0" w:color="auto"/>
            </w:tcBorders>
          </w:tcPr>
          <w:p w14:paraId="79824420" w14:textId="77777777" w:rsidR="00961BD0" w:rsidRPr="001E1F31" w:rsidRDefault="00961BD0" w:rsidP="001978DF">
            <w:pPr>
              <w:snapToGrid w:val="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157C6EAC"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hint="eastAsia"/>
                <w:sz w:val="18"/>
                <w:szCs w:val="18"/>
              </w:rPr>
              <w:t>委託先において不正プログラム等が組み込まれることへの対策</w:t>
            </w:r>
          </w:p>
        </w:tc>
        <w:tc>
          <w:tcPr>
            <w:tcW w:w="4546" w:type="dxa"/>
            <w:tcBorders>
              <w:top w:val="single" w:sz="4" w:space="0" w:color="auto"/>
              <w:left w:val="nil"/>
              <w:bottom w:val="single" w:sz="4" w:space="0" w:color="auto"/>
              <w:right w:val="single" w:sz="4" w:space="0" w:color="auto"/>
            </w:tcBorders>
            <w:hideMark/>
          </w:tcPr>
          <w:p w14:paraId="7D29751A" w14:textId="04DFD5E4" w:rsidR="00961BD0" w:rsidRPr="001E1F31" w:rsidRDefault="00961BD0" w:rsidP="00BE01B1">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情報システムの構築において、</w:t>
            </w:r>
            <w:r w:rsidR="00AB4AF3" w:rsidRPr="001E1F31">
              <w:rPr>
                <w:rFonts w:ascii="ＭＳ 明朝" w:hAnsi="ＭＳ 明朝" w:cs="ＭＳ Ｐゴシック" w:hint="eastAsia"/>
                <w:kern w:val="0"/>
                <w:sz w:val="18"/>
                <w:szCs w:val="18"/>
              </w:rPr>
              <w:t>本市</w:t>
            </w:r>
            <w:r w:rsidRPr="001E1F31">
              <w:rPr>
                <w:rFonts w:ascii="ＭＳ 明朝" w:hAnsi="ＭＳ 明朝" w:cs="ＭＳ Ｐゴシック" w:hint="eastAsia"/>
                <w:kern w:val="0"/>
                <w:sz w:val="18"/>
                <w:szCs w:val="18"/>
              </w:rPr>
              <w:t>が意図しない変更や機密情報の窃取等が行われないことを保証する管理が、一貫した品質保証体制の下でなされていること。当該品質保証体制を証明する書類（例えば、品質保証体制の責任者や各担当者がアクセス可能な範囲等を示した管理体制図）を提出すること。本業務に係る業務の遂行における情報セキュリティ対策の履行状況を確認するために、</w:t>
            </w:r>
            <w:r w:rsidR="00AB4AF3" w:rsidRPr="001E1F31">
              <w:rPr>
                <w:rFonts w:ascii="ＭＳ 明朝" w:hAnsi="ＭＳ 明朝" w:cs="ＭＳ Ｐゴシック" w:hint="eastAsia"/>
                <w:kern w:val="0"/>
                <w:sz w:val="18"/>
                <w:szCs w:val="18"/>
              </w:rPr>
              <w:t>本市</w:t>
            </w:r>
            <w:r w:rsidRPr="001E1F31">
              <w:rPr>
                <w:rFonts w:ascii="ＭＳ 明朝" w:hAnsi="ＭＳ 明朝" w:cs="ＭＳ Ｐゴシック" w:hint="eastAsia"/>
                <w:kern w:val="0"/>
                <w:sz w:val="18"/>
                <w:szCs w:val="18"/>
              </w:rPr>
              <w:t>が情報セキュリティ監査の実施を必要と判断した場合には、</w:t>
            </w:r>
            <w:r w:rsidR="00BA3CA5" w:rsidRPr="001E1F31">
              <w:rPr>
                <w:rFonts w:ascii="ＭＳ 明朝" w:hAnsi="ＭＳ 明朝" w:cs="ＭＳ Ｐゴシック" w:hint="eastAsia"/>
                <w:kern w:val="0"/>
                <w:sz w:val="18"/>
                <w:szCs w:val="18"/>
              </w:rPr>
              <w:t>受託</w:t>
            </w:r>
            <w:r w:rsidRPr="001E1F31">
              <w:rPr>
                <w:rFonts w:ascii="ＭＳ 明朝" w:hAnsi="ＭＳ 明朝" w:cs="ＭＳ Ｐゴシック" w:hint="eastAsia"/>
                <w:kern w:val="0"/>
                <w:sz w:val="18"/>
                <w:szCs w:val="18"/>
              </w:rPr>
              <w:t>者は情報セキュリティ監査を受け入れること。また、役務内容を一部再委託する場合には、再委託されることにより生ずる脅威に対して、情報セキュリティを確保すること。</w:t>
            </w:r>
          </w:p>
        </w:tc>
      </w:tr>
      <w:tr w:rsidR="001E1F31" w:rsidRPr="001E1F31" w14:paraId="2F60B14E"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652" w:type="dxa"/>
            <w:gridSpan w:val="4"/>
            <w:tcBorders>
              <w:top w:val="single" w:sz="4" w:space="0" w:color="auto"/>
              <w:left w:val="single" w:sz="4" w:space="0" w:color="auto"/>
              <w:bottom w:val="nil"/>
              <w:right w:val="single" w:sz="4" w:space="0" w:color="auto"/>
            </w:tcBorders>
            <w:hideMark/>
          </w:tcPr>
          <w:p w14:paraId="1F9EEFC2"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利用者保護</w:t>
            </w:r>
          </w:p>
        </w:tc>
      </w:tr>
      <w:tr w:rsidR="001E1F31" w:rsidRPr="001E1F31" w14:paraId="6B8CAA43"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51" w:type="dxa"/>
            <w:vMerge w:val="restart"/>
            <w:tcBorders>
              <w:top w:val="nil"/>
              <w:left w:val="single" w:sz="4" w:space="0" w:color="auto"/>
              <w:right w:val="single" w:sz="4" w:space="0" w:color="auto"/>
            </w:tcBorders>
          </w:tcPr>
          <w:p w14:paraId="2B7ED048" w14:textId="77777777" w:rsidR="00961BD0" w:rsidRPr="001E1F31" w:rsidRDefault="00961BD0" w:rsidP="001978DF">
            <w:pPr>
              <w:ind w:left="210" w:firstLine="210"/>
              <w:rPr>
                <w:rFonts w:ascii="ＭＳ 明朝" w:hAnsi="ＭＳ 明朝" w:cs="ＭＳ Ｐゴシック"/>
                <w:kern w:val="0"/>
                <w:sz w:val="18"/>
                <w:szCs w:val="18"/>
              </w:rPr>
            </w:pPr>
          </w:p>
        </w:tc>
        <w:tc>
          <w:tcPr>
            <w:tcW w:w="7801" w:type="dxa"/>
            <w:gridSpan w:val="3"/>
            <w:tcBorders>
              <w:top w:val="single" w:sz="4" w:space="0" w:color="auto"/>
              <w:left w:val="nil"/>
              <w:right w:val="single" w:sz="4" w:space="0" w:color="auto"/>
            </w:tcBorders>
            <w:hideMark/>
          </w:tcPr>
          <w:p w14:paraId="3B0936EB" w14:textId="77777777"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hint="eastAsia"/>
                <w:sz w:val="18"/>
                <w:szCs w:val="18"/>
              </w:rPr>
              <w:t>情報セキュリティ水準低下の防止</w:t>
            </w:r>
          </w:p>
        </w:tc>
      </w:tr>
      <w:tr w:rsidR="001E1F31" w:rsidRPr="001E1F31" w14:paraId="61A251FC"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51" w:type="dxa"/>
            <w:vMerge/>
            <w:tcBorders>
              <w:top w:val="single" w:sz="4" w:space="0" w:color="auto"/>
              <w:left w:val="single" w:sz="4" w:space="0" w:color="auto"/>
              <w:right w:val="single" w:sz="4" w:space="0" w:color="auto"/>
            </w:tcBorders>
          </w:tcPr>
          <w:p w14:paraId="0E6CC4D4" w14:textId="77777777" w:rsidR="00961BD0" w:rsidRPr="001E1F31" w:rsidRDefault="00961BD0" w:rsidP="001978DF">
            <w:pPr>
              <w:ind w:left="210" w:firstLine="210"/>
              <w:rPr>
                <w:rFonts w:ascii="ＭＳ 明朝" w:hAnsi="ＭＳ 明朝" w:cs="ＭＳ Ｐゴシック"/>
                <w:kern w:val="0"/>
                <w:sz w:val="18"/>
                <w:szCs w:val="18"/>
              </w:rPr>
            </w:pPr>
          </w:p>
        </w:tc>
        <w:tc>
          <w:tcPr>
            <w:tcW w:w="714" w:type="dxa"/>
            <w:tcBorders>
              <w:left w:val="nil"/>
              <w:bottom w:val="single" w:sz="4" w:space="0" w:color="auto"/>
              <w:right w:val="single" w:sz="4" w:space="0" w:color="auto"/>
            </w:tcBorders>
          </w:tcPr>
          <w:p w14:paraId="7DC7AF7C" w14:textId="77777777" w:rsidR="00961BD0" w:rsidRPr="001E1F31" w:rsidRDefault="00961BD0" w:rsidP="001978DF">
            <w:pPr>
              <w:snapToGrid w:val="0"/>
              <w:ind w:left="210" w:firstLine="21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70A42A45"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hint="eastAsia"/>
                <w:sz w:val="18"/>
                <w:szCs w:val="18"/>
              </w:rPr>
              <w:t>情報セキュリティ水準低下の防止</w:t>
            </w:r>
          </w:p>
        </w:tc>
        <w:tc>
          <w:tcPr>
            <w:tcW w:w="4546" w:type="dxa"/>
            <w:tcBorders>
              <w:top w:val="single" w:sz="4" w:space="0" w:color="auto"/>
              <w:left w:val="nil"/>
              <w:bottom w:val="single" w:sz="4" w:space="0" w:color="auto"/>
              <w:right w:val="single" w:sz="4" w:space="0" w:color="auto"/>
            </w:tcBorders>
            <w:hideMark/>
          </w:tcPr>
          <w:p w14:paraId="64F68D94" w14:textId="5F36BD87" w:rsidR="00961BD0" w:rsidRPr="001E1F31" w:rsidRDefault="00961BD0"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情報システムの利用者の情報セキュリティ水準を低下させないように配慮した上でアプリケーションプログラムやウェブコンテンツ等を提供すること。</w:t>
            </w:r>
          </w:p>
        </w:tc>
      </w:tr>
      <w:tr w:rsidR="001E1F31" w:rsidRPr="001E1F31" w14:paraId="01BB45AC" w14:textId="77777777" w:rsidTr="001215AD">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51" w:type="dxa"/>
            <w:vMerge/>
            <w:tcBorders>
              <w:left w:val="single" w:sz="4" w:space="0" w:color="auto"/>
              <w:right w:val="single" w:sz="4" w:space="0" w:color="auto"/>
            </w:tcBorders>
            <w:vAlign w:val="center"/>
            <w:hideMark/>
          </w:tcPr>
          <w:p w14:paraId="2B302DFA" w14:textId="77777777" w:rsidR="00961BD0" w:rsidRPr="001E1F31" w:rsidRDefault="00961BD0" w:rsidP="001978DF">
            <w:pPr>
              <w:ind w:firstLine="210"/>
              <w:rPr>
                <w:rFonts w:ascii="ＭＳ 明朝" w:hAnsi="ＭＳ 明朝" w:cs="ＭＳ Ｐゴシック"/>
                <w:kern w:val="0"/>
                <w:sz w:val="18"/>
                <w:szCs w:val="18"/>
              </w:rPr>
            </w:pPr>
          </w:p>
        </w:tc>
        <w:tc>
          <w:tcPr>
            <w:tcW w:w="7801" w:type="dxa"/>
            <w:gridSpan w:val="3"/>
            <w:tcBorders>
              <w:top w:val="single" w:sz="4" w:space="0" w:color="auto"/>
              <w:left w:val="single" w:sz="4" w:space="0" w:color="auto"/>
              <w:bottom w:val="nil"/>
              <w:right w:val="single" w:sz="4" w:space="0" w:color="auto"/>
            </w:tcBorders>
            <w:hideMark/>
          </w:tcPr>
          <w:p w14:paraId="7260AC34" w14:textId="2537F593" w:rsidR="00961BD0" w:rsidRPr="001E1F31" w:rsidRDefault="00961BD0" w:rsidP="001978DF">
            <w:pPr>
              <w:snapToGrid w:val="0"/>
              <w:ind w:right="57"/>
              <w:rPr>
                <w:rFonts w:ascii="ＭＳ 明朝" w:hAnsi="ＭＳ 明朝" w:cs="ＭＳ Ｐゴシック"/>
                <w:kern w:val="0"/>
                <w:sz w:val="18"/>
                <w:szCs w:val="18"/>
              </w:rPr>
            </w:pPr>
            <w:r w:rsidRPr="001E1F31">
              <w:rPr>
                <w:rFonts w:ascii="ＭＳ 明朝" w:hAnsi="ＭＳ 明朝" w:hint="eastAsia"/>
                <w:sz w:val="18"/>
                <w:szCs w:val="18"/>
              </w:rPr>
              <w:t>プライバシー保護</w:t>
            </w:r>
          </w:p>
        </w:tc>
      </w:tr>
      <w:tr w:rsidR="001E1F31" w:rsidRPr="001E1F31" w14:paraId="3B528A3F" w14:textId="77777777" w:rsidTr="00F256DB">
        <w:tblPrEx>
          <w:tblBorders>
            <w:top w:val="none" w:sz="0" w:space="0" w:color="auto"/>
            <w:left w:val="none" w:sz="0" w:space="0" w:color="auto"/>
            <w:right w:val="none" w:sz="0" w:space="0" w:color="auto"/>
            <w:insideH w:val="none" w:sz="0" w:space="0" w:color="auto"/>
            <w:insideV w:val="none" w:sz="0" w:space="0" w:color="auto"/>
          </w:tblBorders>
        </w:tblPrEx>
        <w:trPr>
          <w:trHeight w:val="89"/>
        </w:trPr>
        <w:tc>
          <w:tcPr>
            <w:tcW w:w="851" w:type="dxa"/>
            <w:vMerge/>
            <w:tcBorders>
              <w:left w:val="single" w:sz="4" w:space="0" w:color="auto"/>
              <w:bottom w:val="single" w:sz="4" w:space="0" w:color="auto"/>
              <w:right w:val="single" w:sz="4" w:space="0" w:color="auto"/>
            </w:tcBorders>
            <w:vAlign w:val="center"/>
            <w:hideMark/>
          </w:tcPr>
          <w:p w14:paraId="086C97DA" w14:textId="77777777" w:rsidR="00961BD0" w:rsidRPr="001E1F31" w:rsidRDefault="00961BD0" w:rsidP="001978DF">
            <w:pPr>
              <w:ind w:firstLine="210"/>
              <w:rPr>
                <w:rFonts w:ascii="ＭＳ 明朝" w:hAnsi="ＭＳ 明朝" w:cs="ＭＳ Ｐゴシック"/>
                <w:kern w:val="0"/>
                <w:sz w:val="18"/>
                <w:szCs w:val="18"/>
              </w:rPr>
            </w:pPr>
          </w:p>
        </w:tc>
        <w:tc>
          <w:tcPr>
            <w:tcW w:w="714" w:type="dxa"/>
            <w:tcBorders>
              <w:top w:val="nil"/>
              <w:left w:val="single" w:sz="4" w:space="0" w:color="auto"/>
              <w:bottom w:val="single" w:sz="4" w:space="0" w:color="auto"/>
              <w:right w:val="single" w:sz="4" w:space="0" w:color="auto"/>
            </w:tcBorders>
          </w:tcPr>
          <w:p w14:paraId="490A3ACC" w14:textId="77777777" w:rsidR="00961BD0" w:rsidRPr="001E1F31" w:rsidRDefault="00961BD0" w:rsidP="001978DF">
            <w:pPr>
              <w:snapToGrid w:val="0"/>
              <w:ind w:left="210" w:firstLine="210"/>
              <w:rPr>
                <w:rFonts w:ascii="ＭＳ 明朝" w:hAnsi="ＭＳ 明朝" w:cs="ＭＳ Ｐゴシック"/>
                <w:kern w:val="0"/>
                <w:sz w:val="18"/>
                <w:szCs w:val="18"/>
              </w:rPr>
            </w:pPr>
          </w:p>
        </w:tc>
        <w:tc>
          <w:tcPr>
            <w:tcW w:w="2541" w:type="dxa"/>
            <w:tcBorders>
              <w:top w:val="single" w:sz="4" w:space="0" w:color="auto"/>
              <w:left w:val="nil"/>
              <w:bottom w:val="single" w:sz="4" w:space="0" w:color="auto"/>
              <w:right w:val="single" w:sz="4" w:space="0" w:color="auto"/>
            </w:tcBorders>
            <w:hideMark/>
          </w:tcPr>
          <w:p w14:paraId="287E8236" w14:textId="77777777" w:rsidR="00961BD0" w:rsidRPr="001E1F31" w:rsidRDefault="00961BD0" w:rsidP="001978DF">
            <w:pPr>
              <w:snapToGrid w:val="0"/>
              <w:ind w:left="43" w:right="57"/>
              <w:rPr>
                <w:rFonts w:ascii="ＭＳ 明朝" w:hAnsi="ＭＳ 明朝" w:cs="ＭＳ Ｐゴシック"/>
                <w:kern w:val="0"/>
                <w:sz w:val="18"/>
                <w:szCs w:val="18"/>
              </w:rPr>
            </w:pPr>
            <w:r w:rsidRPr="001E1F31">
              <w:rPr>
                <w:rFonts w:ascii="ＭＳ 明朝" w:hAnsi="ＭＳ 明朝" w:hint="eastAsia"/>
                <w:sz w:val="18"/>
                <w:szCs w:val="18"/>
              </w:rPr>
              <w:t>プライバシー保護</w:t>
            </w:r>
          </w:p>
        </w:tc>
        <w:tc>
          <w:tcPr>
            <w:tcW w:w="4546" w:type="dxa"/>
            <w:tcBorders>
              <w:top w:val="single" w:sz="4" w:space="0" w:color="auto"/>
              <w:left w:val="nil"/>
              <w:bottom w:val="single" w:sz="4" w:space="0" w:color="auto"/>
              <w:right w:val="single" w:sz="4" w:space="0" w:color="auto"/>
            </w:tcBorders>
            <w:hideMark/>
          </w:tcPr>
          <w:p w14:paraId="18562192" w14:textId="0C9A9D95" w:rsidR="00961BD0" w:rsidRPr="001E1F31" w:rsidRDefault="00961BD0" w:rsidP="001978DF">
            <w:pPr>
              <w:snapToGrid w:val="0"/>
              <w:ind w:left="47" w:right="57"/>
              <w:rPr>
                <w:rFonts w:ascii="ＭＳ 明朝" w:hAnsi="ＭＳ 明朝" w:cs="ＭＳ Ｐゴシック"/>
                <w:kern w:val="0"/>
                <w:sz w:val="18"/>
                <w:szCs w:val="18"/>
              </w:rPr>
            </w:pPr>
            <w:r w:rsidRPr="001E1F31">
              <w:rPr>
                <w:rFonts w:ascii="ＭＳ 明朝" w:hAnsi="ＭＳ 明朝" w:cs="ＭＳ Ｐゴシック" w:hint="eastAsia"/>
                <w:kern w:val="0"/>
                <w:sz w:val="18"/>
                <w:szCs w:val="18"/>
              </w:rPr>
              <w:t>情報システムにアクセスする利用者のアクセス履歴、入力情報等を当該利用者が意図しない形で第三者に送信されないようにすること。</w:t>
            </w:r>
          </w:p>
        </w:tc>
      </w:tr>
    </w:tbl>
    <w:p w14:paraId="1D34B44F" w14:textId="77777777" w:rsidR="00BE01B1" w:rsidRPr="001E1F31" w:rsidRDefault="001978DF" w:rsidP="001B2EE0">
      <w:pPr>
        <w:ind w:leftChars="233" w:left="489" w:firstLineChars="100" w:firstLine="210"/>
        <w:rPr>
          <w:rFonts w:ascii="ＭＳ 明朝" w:hAnsi="ＭＳ 明朝"/>
        </w:rPr>
      </w:pPr>
      <w:r w:rsidRPr="001E1F31">
        <w:rPr>
          <w:rFonts w:ascii="ＭＳ 明朝" w:hAnsi="ＭＳ 明朝"/>
        </w:rPr>
        <w:br w:type="textWrapping" w:clear="all"/>
      </w:r>
      <w:r w:rsidR="00961BD0" w:rsidRPr="001E1F31">
        <w:rPr>
          <w:rFonts w:ascii="ＭＳ 明朝" w:hAnsi="ＭＳ 明朝" w:hint="eastAsia"/>
        </w:rPr>
        <w:t>※</w:t>
      </w:r>
      <w:r w:rsidR="00BE01B1" w:rsidRPr="001E1F31">
        <w:rPr>
          <w:rFonts w:ascii="ＭＳ 明朝" w:hAnsi="ＭＳ 明朝" w:hint="eastAsia"/>
        </w:rPr>
        <w:t xml:space="preserve">　</w:t>
      </w:r>
      <w:r w:rsidR="00961BD0" w:rsidRPr="001E1F31">
        <w:rPr>
          <w:rFonts w:ascii="ＭＳ 明朝" w:hAnsi="ＭＳ 明朝" w:hint="eastAsia"/>
        </w:rPr>
        <w:t>情報システム運用時の不正監視・追跡について、</w:t>
      </w:r>
      <w:r w:rsidR="00961BD0" w:rsidRPr="001E1F31">
        <w:rPr>
          <w:rFonts w:ascii="ＭＳ 明朝" w:hAnsi="ＭＳ 明朝"/>
        </w:rPr>
        <w:t>SOC</w:t>
      </w:r>
      <w:r w:rsidR="00961BD0" w:rsidRPr="001E1F31">
        <w:rPr>
          <w:rFonts w:ascii="ＭＳ 明朝" w:hAnsi="ＭＳ 明朝" w:hint="eastAsia"/>
        </w:rPr>
        <w:t>や</w:t>
      </w:r>
      <w:r w:rsidR="00961BD0" w:rsidRPr="001E1F31">
        <w:rPr>
          <w:rFonts w:ascii="ＭＳ 明朝" w:hAnsi="ＭＳ 明朝"/>
        </w:rPr>
        <w:t>NOC等のセキュリティ監視を専門の外</w:t>
      </w:r>
      <w:r w:rsidR="00BE01B1" w:rsidRPr="001E1F31">
        <w:rPr>
          <w:rFonts w:ascii="ＭＳ 明朝" w:hAnsi="ＭＳ 明朝" w:hint="eastAsia"/>
        </w:rPr>
        <w:t xml:space="preserve">　　</w:t>
      </w:r>
    </w:p>
    <w:p w14:paraId="688E732B" w14:textId="2817340E" w:rsidR="00961BD0" w:rsidRPr="001E1F31" w:rsidRDefault="00961BD0" w:rsidP="001B2EE0">
      <w:pPr>
        <w:ind w:leftChars="233" w:left="489" w:firstLineChars="100" w:firstLine="210"/>
        <w:rPr>
          <w:rFonts w:ascii="ＭＳ 明朝" w:hAnsi="ＭＳ 明朝"/>
        </w:rPr>
      </w:pPr>
      <w:r w:rsidRPr="001E1F31">
        <w:rPr>
          <w:rFonts w:ascii="ＭＳ 明朝" w:hAnsi="ＭＳ 明朝"/>
        </w:rPr>
        <w:t>部事業者に業務委託すること</w:t>
      </w:r>
      <w:r w:rsidRPr="001E1F31">
        <w:rPr>
          <w:rFonts w:ascii="ＭＳ 明朝" w:hAnsi="ＭＳ 明朝" w:hint="eastAsia"/>
        </w:rPr>
        <w:t>も検討すること。</w:t>
      </w:r>
    </w:p>
    <w:p w14:paraId="6081691E" w14:textId="09F60F86" w:rsidR="00B36D88" w:rsidRPr="001E1F31" w:rsidRDefault="00B36D88" w:rsidP="00B55652">
      <w:pPr>
        <w:rPr>
          <w:rFonts w:ascii="ＭＳ 明朝" w:hAnsi="ＭＳ 明朝"/>
          <w:szCs w:val="21"/>
        </w:rPr>
      </w:pPr>
    </w:p>
    <w:p w14:paraId="5FAA8262" w14:textId="4EA63BB7" w:rsidR="00A44407" w:rsidRPr="001E1F31" w:rsidRDefault="00BE01B1" w:rsidP="00BE01B1">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7) </w:t>
      </w:r>
      <w:r w:rsidR="00A44407" w:rsidRPr="001E1F31">
        <w:rPr>
          <w:rFonts w:ascii="ＭＳ 明朝" w:eastAsia="ＭＳ 明朝" w:hAnsi="ＭＳ 明朝" w:hint="eastAsia"/>
          <w:szCs w:val="21"/>
        </w:rPr>
        <w:t>システムの可用性に関する要件</w:t>
      </w:r>
    </w:p>
    <w:p w14:paraId="2B58C551" w14:textId="17AA91B7" w:rsidR="00461741" w:rsidRPr="001E1F31" w:rsidRDefault="00BE01B1" w:rsidP="00BE01B1">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461741" w:rsidRPr="001E1F31">
        <w:rPr>
          <w:rFonts w:ascii="ＭＳ 明朝" w:eastAsia="ＭＳ 明朝" w:hAnsi="ＭＳ 明朝" w:hint="eastAsia"/>
          <w:szCs w:val="21"/>
        </w:rPr>
        <w:t xml:space="preserve">ログの取得 </w:t>
      </w:r>
    </w:p>
    <w:p w14:paraId="1DECC2B3" w14:textId="12CAF640" w:rsidR="00C40045" w:rsidRPr="001E1F31" w:rsidRDefault="00461741" w:rsidP="00C40045">
      <w:pPr>
        <w:ind w:leftChars="300" w:left="630" w:firstLineChars="100" w:firstLine="210"/>
        <w:rPr>
          <w:rFonts w:ascii="ＭＳ 明朝" w:hAnsi="ＭＳ 明朝"/>
          <w:szCs w:val="21"/>
        </w:rPr>
      </w:pPr>
      <w:r w:rsidRPr="001E1F31">
        <w:rPr>
          <w:rFonts w:ascii="ＭＳ 明朝" w:hAnsi="ＭＳ 明朝" w:hint="eastAsia"/>
          <w:szCs w:val="21"/>
        </w:rPr>
        <w:t>ログについては、</w:t>
      </w:r>
      <w:r w:rsidR="00C40045" w:rsidRPr="001E1F31">
        <w:rPr>
          <w:rFonts w:ascii="ＭＳ 明朝" w:hAnsi="ＭＳ 明朝" w:hint="eastAsia"/>
          <w:szCs w:val="21"/>
        </w:rPr>
        <w:t>救急隊及び医療機関を対象として以下の</w:t>
      </w:r>
      <w:r w:rsidR="00BE01B1" w:rsidRPr="001E1F31">
        <w:rPr>
          <w:rFonts w:ascii="ＭＳ 明朝" w:hAnsi="ＭＳ 明朝" w:hint="eastAsia"/>
          <w:szCs w:val="21"/>
        </w:rPr>
        <w:t>(ｱ</w:t>
      </w:r>
      <w:r w:rsidR="00BE01B1" w:rsidRPr="001E1F31">
        <w:rPr>
          <w:rFonts w:ascii="ＭＳ 明朝" w:hAnsi="ＭＳ 明朝"/>
          <w:szCs w:val="21"/>
        </w:rPr>
        <w:t>)</w:t>
      </w:r>
      <w:r w:rsidR="00C40045" w:rsidRPr="001E1F31">
        <w:rPr>
          <w:rFonts w:ascii="ＭＳ 明朝" w:hAnsi="ＭＳ 明朝" w:hint="eastAsia"/>
          <w:szCs w:val="21"/>
        </w:rPr>
        <w:t>から</w:t>
      </w:r>
      <w:r w:rsidR="00BE01B1" w:rsidRPr="001E1F31">
        <w:rPr>
          <w:rFonts w:ascii="ＭＳ 明朝" w:hAnsi="ＭＳ 明朝" w:hint="eastAsia"/>
          <w:szCs w:val="21"/>
        </w:rPr>
        <w:t>(ｵ</w:t>
      </w:r>
      <w:r w:rsidR="00BE01B1" w:rsidRPr="001E1F31">
        <w:rPr>
          <w:rFonts w:ascii="ＭＳ 明朝" w:hAnsi="ＭＳ 明朝"/>
          <w:szCs w:val="21"/>
        </w:rPr>
        <w:t>)</w:t>
      </w:r>
      <w:r w:rsidR="00C40045" w:rsidRPr="001E1F31">
        <w:rPr>
          <w:rFonts w:ascii="ＭＳ 明朝" w:hAnsi="ＭＳ 明朝"/>
          <w:szCs w:val="21"/>
        </w:rPr>
        <w:t>に示す情報を取得すること。</w:t>
      </w:r>
    </w:p>
    <w:p w14:paraId="0439BC8A" w14:textId="235C865A" w:rsidR="00C40045" w:rsidRPr="001E1F31" w:rsidRDefault="00C40045" w:rsidP="00BE01B1">
      <w:pPr>
        <w:ind w:firstLineChars="300" w:firstLine="630"/>
        <w:rPr>
          <w:rFonts w:ascii="ＭＳ 明朝" w:hAnsi="ＭＳ 明朝"/>
          <w:szCs w:val="21"/>
          <w:lang w:eastAsia="zh-TW"/>
        </w:rPr>
      </w:pPr>
      <w:r w:rsidRPr="001E1F31">
        <w:rPr>
          <w:rFonts w:ascii="ＭＳ 明朝" w:hAnsi="ＭＳ 明朝"/>
          <w:szCs w:val="21"/>
          <w:lang w:eastAsia="zh-TW"/>
        </w:rPr>
        <w:t>(</w:t>
      </w:r>
      <w:r w:rsidR="00BE01B1" w:rsidRPr="001E1F31">
        <w:rPr>
          <w:rFonts w:ascii="ＭＳ 明朝" w:hAnsi="ＭＳ 明朝" w:hint="eastAsia"/>
          <w:szCs w:val="21"/>
        </w:rPr>
        <w:t>ｱ</w:t>
      </w:r>
      <w:r w:rsidRPr="001E1F31">
        <w:rPr>
          <w:rFonts w:ascii="ＭＳ 明朝" w:hAnsi="ＭＳ 明朝"/>
          <w:szCs w:val="21"/>
          <w:lang w:eastAsia="zh-TW"/>
        </w:rPr>
        <w:t>)</w:t>
      </w:r>
      <w:r w:rsidR="00BE01B1" w:rsidRPr="001E1F31">
        <w:rPr>
          <w:rFonts w:ascii="ＭＳ 明朝" w:hAnsi="ＭＳ 明朝"/>
          <w:szCs w:val="21"/>
          <w:lang w:eastAsia="zh-TW"/>
        </w:rPr>
        <w:t xml:space="preserve"> </w:t>
      </w:r>
      <w:r w:rsidRPr="001E1F31">
        <w:rPr>
          <w:rFonts w:ascii="ＭＳ 明朝" w:hAnsi="ＭＳ 明朝"/>
          <w:szCs w:val="21"/>
          <w:lang w:eastAsia="zh-TW"/>
        </w:rPr>
        <w:t>操作年月日</w:t>
      </w:r>
    </w:p>
    <w:p w14:paraId="3602BA1F" w14:textId="2F9AFD0B" w:rsidR="00C40045" w:rsidRPr="001E1F31" w:rsidRDefault="00C40045" w:rsidP="00BE01B1">
      <w:pPr>
        <w:ind w:firstLineChars="300" w:firstLine="630"/>
        <w:rPr>
          <w:rFonts w:ascii="ＭＳ 明朝" w:hAnsi="ＭＳ 明朝"/>
          <w:szCs w:val="21"/>
          <w:lang w:eastAsia="zh-TW"/>
        </w:rPr>
      </w:pPr>
      <w:r w:rsidRPr="001E1F31">
        <w:rPr>
          <w:rFonts w:ascii="ＭＳ 明朝" w:hAnsi="ＭＳ 明朝"/>
          <w:szCs w:val="21"/>
          <w:lang w:eastAsia="zh-TW"/>
        </w:rPr>
        <w:t>(</w:t>
      </w:r>
      <w:r w:rsidR="00BE01B1" w:rsidRPr="001E1F31">
        <w:rPr>
          <w:rFonts w:ascii="ＭＳ 明朝" w:hAnsi="ＭＳ 明朝" w:hint="eastAsia"/>
          <w:szCs w:val="21"/>
        </w:rPr>
        <w:t>ｲ</w:t>
      </w:r>
      <w:r w:rsidRPr="001E1F31">
        <w:rPr>
          <w:rFonts w:ascii="ＭＳ 明朝" w:hAnsi="ＭＳ 明朝"/>
          <w:szCs w:val="21"/>
          <w:lang w:eastAsia="zh-TW"/>
        </w:rPr>
        <w:t>)</w:t>
      </w:r>
      <w:r w:rsidR="00BE01B1" w:rsidRPr="001E1F31">
        <w:rPr>
          <w:rFonts w:ascii="ＭＳ 明朝" w:hAnsi="ＭＳ 明朝"/>
          <w:szCs w:val="21"/>
          <w:lang w:eastAsia="zh-TW"/>
        </w:rPr>
        <w:t xml:space="preserve"> </w:t>
      </w:r>
      <w:r w:rsidRPr="001E1F31">
        <w:rPr>
          <w:rFonts w:ascii="ＭＳ 明朝" w:hAnsi="ＭＳ 明朝"/>
          <w:szCs w:val="21"/>
          <w:lang w:eastAsia="zh-TW"/>
        </w:rPr>
        <w:t>操作時刻</w:t>
      </w:r>
    </w:p>
    <w:p w14:paraId="21AB15C0" w14:textId="67EA5A5F" w:rsidR="00C40045" w:rsidRPr="001E1F31" w:rsidRDefault="00C40045" w:rsidP="00BE01B1">
      <w:pPr>
        <w:ind w:firstLineChars="300" w:firstLine="630"/>
        <w:rPr>
          <w:rFonts w:ascii="ＭＳ 明朝" w:hAnsi="ＭＳ 明朝"/>
          <w:szCs w:val="21"/>
          <w:lang w:eastAsia="zh-TW"/>
        </w:rPr>
      </w:pPr>
      <w:r w:rsidRPr="001E1F31">
        <w:rPr>
          <w:rFonts w:ascii="ＭＳ 明朝" w:hAnsi="ＭＳ 明朝"/>
          <w:szCs w:val="21"/>
          <w:lang w:eastAsia="zh-TW"/>
        </w:rPr>
        <w:t>(</w:t>
      </w:r>
      <w:r w:rsidR="00BE01B1" w:rsidRPr="001E1F31">
        <w:rPr>
          <w:rFonts w:ascii="ＭＳ 明朝" w:hAnsi="ＭＳ 明朝" w:hint="eastAsia"/>
          <w:szCs w:val="21"/>
        </w:rPr>
        <w:t>ｳ</w:t>
      </w:r>
      <w:r w:rsidRPr="001E1F31">
        <w:rPr>
          <w:rFonts w:ascii="ＭＳ 明朝" w:hAnsi="ＭＳ 明朝"/>
          <w:szCs w:val="21"/>
          <w:lang w:eastAsia="zh-TW"/>
        </w:rPr>
        <w:t>)</w:t>
      </w:r>
      <w:r w:rsidR="00BE01B1" w:rsidRPr="001E1F31">
        <w:rPr>
          <w:rFonts w:ascii="ＭＳ 明朝" w:hAnsi="ＭＳ 明朝"/>
          <w:szCs w:val="21"/>
          <w:lang w:eastAsia="zh-TW"/>
        </w:rPr>
        <w:t xml:space="preserve"> </w:t>
      </w:r>
      <w:r w:rsidRPr="001E1F31">
        <w:rPr>
          <w:rFonts w:ascii="ＭＳ 明朝" w:hAnsi="ＭＳ 明朝"/>
          <w:szCs w:val="21"/>
          <w:lang w:eastAsia="zh-TW"/>
        </w:rPr>
        <w:t>操作者</w:t>
      </w:r>
    </w:p>
    <w:p w14:paraId="3B6E1C19" w14:textId="2499E460" w:rsidR="00C40045" w:rsidRPr="001E1F31" w:rsidRDefault="00C40045" w:rsidP="00BE01B1">
      <w:pPr>
        <w:ind w:firstLineChars="300" w:firstLine="630"/>
        <w:rPr>
          <w:rFonts w:ascii="ＭＳ 明朝" w:hAnsi="ＭＳ 明朝"/>
          <w:szCs w:val="21"/>
        </w:rPr>
      </w:pPr>
      <w:r w:rsidRPr="001E1F31">
        <w:rPr>
          <w:rFonts w:ascii="ＭＳ 明朝" w:hAnsi="ＭＳ 明朝"/>
          <w:szCs w:val="21"/>
        </w:rPr>
        <w:t>(</w:t>
      </w:r>
      <w:r w:rsidR="00BE01B1" w:rsidRPr="001E1F31">
        <w:rPr>
          <w:rFonts w:ascii="ＭＳ 明朝" w:hAnsi="ＭＳ 明朝" w:hint="eastAsia"/>
          <w:szCs w:val="21"/>
        </w:rPr>
        <w:t>ｴ</w:t>
      </w:r>
      <w:r w:rsidRPr="001E1F31">
        <w:rPr>
          <w:rFonts w:ascii="ＭＳ 明朝" w:hAnsi="ＭＳ 明朝"/>
          <w:szCs w:val="21"/>
        </w:rPr>
        <w:t>)</w:t>
      </w:r>
      <w:r w:rsidR="00BE01B1" w:rsidRPr="001E1F31">
        <w:rPr>
          <w:rFonts w:ascii="ＭＳ 明朝" w:hAnsi="ＭＳ 明朝"/>
          <w:szCs w:val="21"/>
        </w:rPr>
        <w:t xml:space="preserve"> </w:t>
      </w:r>
      <w:r w:rsidRPr="001E1F31">
        <w:rPr>
          <w:rFonts w:ascii="ＭＳ 明朝" w:hAnsi="ＭＳ 明朝"/>
          <w:szCs w:val="21"/>
        </w:rPr>
        <w:t>アクセスログ蓄積対象情報</w:t>
      </w:r>
    </w:p>
    <w:p w14:paraId="0796747E" w14:textId="3EDB0600" w:rsidR="00461741" w:rsidRPr="001E1F31" w:rsidRDefault="00C40045" w:rsidP="00BE01B1">
      <w:pPr>
        <w:ind w:firstLineChars="300" w:firstLine="630"/>
        <w:rPr>
          <w:rFonts w:ascii="ＭＳ 明朝" w:hAnsi="ＭＳ 明朝"/>
          <w:szCs w:val="21"/>
        </w:rPr>
      </w:pPr>
      <w:r w:rsidRPr="001E1F31">
        <w:rPr>
          <w:rFonts w:ascii="ＭＳ 明朝" w:hAnsi="ＭＳ 明朝"/>
          <w:szCs w:val="21"/>
        </w:rPr>
        <w:t>(</w:t>
      </w:r>
      <w:r w:rsidR="00BE01B1" w:rsidRPr="001E1F31">
        <w:rPr>
          <w:rFonts w:ascii="ＭＳ 明朝" w:hAnsi="ＭＳ 明朝" w:hint="eastAsia"/>
          <w:szCs w:val="21"/>
        </w:rPr>
        <w:t>ｵ</w:t>
      </w:r>
      <w:r w:rsidRPr="001E1F31">
        <w:rPr>
          <w:rFonts w:ascii="ＭＳ 明朝" w:hAnsi="ＭＳ 明朝"/>
          <w:szCs w:val="21"/>
        </w:rPr>
        <w:t>)</w:t>
      </w:r>
      <w:r w:rsidR="00BE01B1" w:rsidRPr="001E1F31">
        <w:rPr>
          <w:rFonts w:ascii="ＭＳ 明朝" w:hAnsi="ＭＳ 明朝"/>
          <w:szCs w:val="21"/>
        </w:rPr>
        <w:t xml:space="preserve"> </w:t>
      </w:r>
      <w:r w:rsidRPr="001E1F31">
        <w:rPr>
          <w:rFonts w:ascii="ＭＳ 明朝" w:hAnsi="ＭＳ 明朝"/>
          <w:szCs w:val="21"/>
        </w:rPr>
        <w:t>利用部署、端末機名、処理内容その他必要な項目</w:t>
      </w:r>
      <w:r w:rsidR="00461741" w:rsidRPr="001E1F31">
        <w:rPr>
          <w:rFonts w:ascii="ＭＳ 明朝" w:hAnsi="ＭＳ 明朝"/>
          <w:szCs w:val="21"/>
        </w:rPr>
        <w:t xml:space="preserve"> </w:t>
      </w:r>
    </w:p>
    <w:p w14:paraId="1EC35D2E" w14:textId="1737BF79" w:rsidR="00461741" w:rsidRPr="001E1F31" w:rsidRDefault="0096531B" w:rsidP="00B57B59">
      <w:pPr>
        <w:ind w:leftChars="300" w:left="630" w:firstLineChars="100" w:firstLine="210"/>
        <w:rPr>
          <w:rFonts w:ascii="ＭＳ 明朝" w:hAnsi="ＭＳ 明朝"/>
          <w:szCs w:val="21"/>
        </w:rPr>
      </w:pPr>
      <w:bookmarkStart w:id="14" w:name="_Hlk191585679"/>
      <w:r w:rsidRPr="001E1F31">
        <w:rPr>
          <w:rFonts w:ascii="ＭＳ 明朝" w:hAnsi="ＭＳ 明朝" w:hint="eastAsia"/>
          <w:szCs w:val="21"/>
        </w:rPr>
        <w:t>利用部署、端末機名は他の情報（職員情報、端末側ログ等）と突合し特定する方法を許容する。受託者は本市と協議のうえ特定に必要な情報を定義すること。</w:t>
      </w:r>
      <w:bookmarkEnd w:id="14"/>
      <w:r w:rsidR="00461741" w:rsidRPr="001E1F31">
        <w:rPr>
          <w:rFonts w:ascii="ＭＳ 明朝" w:hAnsi="ＭＳ 明朝" w:hint="eastAsia"/>
          <w:szCs w:val="21"/>
        </w:rPr>
        <w:t>なお、</w:t>
      </w:r>
      <w:r w:rsidR="00C40045" w:rsidRPr="001E1F31">
        <w:rPr>
          <w:rFonts w:ascii="ＭＳ 明朝" w:hAnsi="ＭＳ 明朝" w:hint="eastAsia"/>
          <w:szCs w:val="21"/>
        </w:rPr>
        <w:t>取得した</w:t>
      </w:r>
      <w:r w:rsidR="00461741" w:rsidRPr="001E1F31">
        <w:rPr>
          <w:rFonts w:ascii="ＭＳ 明朝" w:hAnsi="ＭＳ 明朝" w:hint="eastAsia"/>
          <w:szCs w:val="21"/>
        </w:rPr>
        <w:t>ログ</w:t>
      </w:r>
      <w:r w:rsidR="00C40045" w:rsidRPr="001E1F31">
        <w:rPr>
          <w:rFonts w:ascii="ＭＳ 明朝" w:hAnsi="ＭＳ 明朝" w:hint="eastAsia"/>
          <w:szCs w:val="21"/>
        </w:rPr>
        <w:t>情報</w:t>
      </w:r>
      <w:r w:rsidR="00461741" w:rsidRPr="001E1F31">
        <w:rPr>
          <w:rFonts w:ascii="ＭＳ 明朝" w:hAnsi="ＭＳ 明朝" w:hint="eastAsia"/>
          <w:szCs w:val="21"/>
        </w:rPr>
        <w:t>については</w:t>
      </w:r>
      <w:r w:rsidR="00C40045" w:rsidRPr="001E1F31">
        <w:rPr>
          <w:rFonts w:ascii="ＭＳ 明朝" w:hAnsi="ＭＳ 明朝" w:hint="eastAsia"/>
          <w:szCs w:val="21"/>
        </w:rPr>
        <w:t>受託者のみ閲覧可能なものとし、本市又は医療機関が必要とするタイミングで提供可能とすること。</w:t>
      </w:r>
      <w:r w:rsidR="00461741" w:rsidRPr="001E1F31">
        <w:rPr>
          <w:rFonts w:ascii="ＭＳ 明朝" w:hAnsi="ＭＳ 明朝"/>
          <w:szCs w:val="21"/>
        </w:rPr>
        <w:t xml:space="preserve"> </w:t>
      </w:r>
    </w:p>
    <w:p w14:paraId="47DA6947" w14:textId="27B84221" w:rsidR="00461741" w:rsidRPr="001E1F31" w:rsidRDefault="00BE01B1" w:rsidP="00BE01B1">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イ　</w:t>
      </w:r>
      <w:r w:rsidR="00461741" w:rsidRPr="001E1F31">
        <w:rPr>
          <w:rFonts w:ascii="ＭＳ 明朝" w:eastAsia="ＭＳ 明朝" w:hAnsi="ＭＳ 明朝" w:hint="eastAsia"/>
          <w:szCs w:val="21"/>
        </w:rPr>
        <w:t xml:space="preserve">データバックアップ及びリストア </w:t>
      </w:r>
    </w:p>
    <w:p w14:paraId="2105B225" w14:textId="5B8F57E5"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障害対応等に備えて、システムを停止することなく毎日バックアップデータを取得すること。</w:t>
      </w:r>
      <w:r w:rsidR="007E0321" w:rsidRPr="001E1F31">
        <w:rPr>
          <w:rFonts w:ascii="ＭＳ 明朝" w:hAnsi="ＭＳ 明朝" w:hint="eastAsia"/>
          <w:szCs w:val="21"/>
        </w:rPr>
        <w:t>保存期間を過ぎた情報のバックアップについては適切な方法で消去、抹消又は廃棄すること。</w:t>
      </w:r>
    </w:p>
    <w:p w14:paraId="252BCE0D" w14:textId="77777777" w:rsidR="00AF145F" w:rsidRPr="001E1F31" w:rsidRDefault="00AF145F" w:rsidP="00461741">
      <w:pPr>
        <w:ind w:leftChars="300" w:left="630" w:firstLineChars="100" w:firstLine="210"/>
        <w:rPr>
          <w:rFonts w:ascii="ＭＳ 明朝" w:hAnsi="ＭＳ 明朝"/>
          <w:szCs w:val="21"/>
        </w:rPr>
      </w:pPr>
    </w:p>
    <w:p w14:paraId="0BAB6857" w14:textId="44915513" w:rsidR="00461741" w:rsidRPr="001E1F31" w:rsidRDefault="00BE01B1" w:rsidP="00BE01B1">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8) </w:t>
      </w:r>
      <w:r w:rsidR="00461741" w:rsidRPr="001E1F31">
        <w:rPr>
          <w:rFonts w:ascii="ＭＳ 明朝" w:eastAsia="ＭＳ 明朝" w:hAnsi="ＭＳ 明朝" w:hint="eastAsia"/>
          <w:szCs w:val="21"/>
        </w:rPr>
        <w:t xml:space="preserve">システム開発環境等 </w:t>
      </w:r>
    </w:p>
    <w:p w14:paraId="49CE969D" w14:textId="16E15314" w:rsidR="00461741" w:rsidRPr="001E1F31" w:rsidRDefault="00BE01B1" w:rsidP="00BE01B1">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461741" w:rsidRPr="001E1F31">
        <w:rPr>
          <w:rFonts w:ascii="ＭＳ 明朝" w:eastAsia="ＭＳ 明朝" w:hAnsi="ＭＳ 明朝" w:hint="eastAsia"/>
          <w:szCs w:val="21"/>
        </w:rPr>
        <w:t xml:space="preserve">開発環境 </w:t>
      </w:r>
    </w:p>
    <w:p w14:paraId="1574EA0B" w14:textId="77777777"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 xml:space="preserve">開発環境については、受託者が用意・構築し、アプリケーション開発を行うこと。 </w:t>
      </w:r>
    </w:p>
    <w:p w14:paraId="414355C7" w14:textId="20C7BF7E" w:rsidR="00461741" w:rsidRPr="001E1F31" w:rsidRDefault="00BE01B1" w:rsidP="00BE01B1">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イ　</w:t>
      </w:r>
      <w:r w:rsidR="00461741" w:rsidRPr="001E1F31">
        <w:rPr>
          <w:rFonts w:ascii="ＭＳ 明朝" w:eastAsia="ＭＳ 明朝" w:hAnsi="ＭＳ 明朝" w:hint="eastAsia"/>
          <w:szCs w:val="21"/>
        </w:rPr>
        <w:t xml:space="preserve">テスト環境 </w:t>
      </w:r>
    </w:p>
    <w:p w14:paraId="2D9F4430" w14:textId="55CD3374"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テスト環境については、受託者が開発環境として用意・構築し、アプリケーションテストを行うこと。また、システムテストや運用テストにおいては、ネットワークを活用した検証やその他システムとの連携も含めたテストが必要であることから、システムの</w:t>
      </w:r>
      <w:r w:rsidR="000C26EE" w:rsidRPr="001E1F31">
        <w:rPr>
          <w:rFonts w:ascii="ＭＳ 明朝" w:hAnsi="ＭＳ 明朝" w:hint="eastAsia"/>
          <w:szCs w:val="21"/>
        </w:rPr>
        <w:t>本番</w:t>
      </w:r>
      <w:r w:rsidRPr="001E1F31">
        <w:rPr>
          <w:rFonts w:ascii="ＭＳ 明朝" w:hAnsi="ＭＳ 明朝" w:hint="eastAsia"/>
          <w:szCs w:val="21"/>
        </w:rPr>
        <w:t>運用環境で実施すること。</w:t>
      </w:r>
    </w:p>
    <w:p w14:paraId="3C3BDF74" w14:textId="77777777" w:rsidR="00AF145F" w:rsidRPr="001E1F31" w:rsidRDefault="00AF145F" w:rsidP="00461741">
      <w:pPr>
        <w:ind w:leftChars="300" w:left="630" w:firstLineChars="100" w:firstLine="210"/>
        <w:rPr>
          <w:rFonts w:ascii="ＭＳ 明朝" w:hAnsi="ＭＳ 明朝"/>
          <w:szCs w:val="21"/>
        </w:rPr>
      </w:pPr>
    </w:p>
    <w:p w14:paraId="5207BD8D" w14:textId="1FE5DF1E" w:rsidR="00461741" w:rsidRPr="001E1F31" w:rsidRDefault="00BE01B1" w:rsidP="00BE01B1">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9) </w:t>
      </w:r>
      <w:r w:rsidR="00C91BEA" w:rsidRPr="001E1F31">
        <w:rPr>
          <w:rFonts w:ascii="ＭＳ 明朝" w:eastAsia="ＭＳ 明朝" w:hAnsi="ＭＳ 明朝" w:hint="eastAsia"/>
          <w:szCs w:val="21"/>
        </w:rPr>
        <w:t>マスタデータの取込に関する</w:t>
      </w:r>
      <w:r w:rsidR="00461741" w:rsidRPr="001E1F31">
        <w:rPr>
          <w:rFonts w:ascii="ＭＳ 明朝" w:eastAsia="ＭＳ 明朝" w:hAnsi="ＭＳ 明朝" w:hint="eastAsia"/>
          <w:szCs w:val="21"/>
        </w:rPr>
        <w:t>要件</w:t>
      </w:r>
      <w:r w:rsidR="00461741" w:rsidRPr="001E1F31">
        <w:rPr>
          <w:rFonts w:ascii="ＭＳ 明朝" w:eastAsia="ＭＳ 明朝" w:hAnsi="ＭＳ 明朝"/>
          <w:szCs w:val="21"/>
        </w:rPr>
        <w:t xml:space="preserve"> </w:t>
      </w:r>
    </w:p>
    <w:p w14:paraId="35BBD42A" w14:textId="0187A688" w:rsidR="006C244B" w:rsidRPr="001E1F31" w:rsidRDefault="00BE01B1" w:rsidP="00BE01B1">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6C244B" w:rsidRPr="001E1F31">
        <w:rPr>
          <w:rFonts w:ascii="ＭＳ 明朝" w:eastAsia="ＭＳ 明朝" w:hAnsi="ＭＳ 明朝" w:hint="eastAsia"/>
          <w:szCs w:val="21"/>
        </w:rPr>
        <w:t>取込データ</w:t>
      </w:r>
    </w:p>
    <w:p w14:paraId="0771A90B" w14:textId="460CD2A8" w:rsidR="006C244B" w:rsidRPr="001E1F31" w:rsidRDefault="00C91BEA" w:rsidP="00BE01B1">
      <w:pPr>
        <w:pStyle w:val="a7"/>
        <w:ind w:leftChars="308" w:left="647" w:firstLineChars="100" w:firstLine="210"/>
        <w:rPr>
          <w:rFonts w:ascii="ＭＳ 明朝" w:hAnsi="ＭＳ 明朝"/>
          <w:sz w:val="21"/>
          <w:szCs w:val="21"/>
        </w:rPr>
      </w:pPr>
      <w:r w:rsidRPr="001E1F31">
        <w:rPr>
          <w:rFonts w:ascii="ＭＳ 明朝" w:hAnsi="ＭＳ 明朝" w:hint="eastAsia"/>
          <w:sz w:val="21"/>
          <w:szCs w:val="21"/>
        </w:rPr>
        <w:t>本市が指定するデータファイル（C</w:t>
      </w:r>
      <w:r w:rsidRPr="001E1F31">
        <w:rPr>
          <w:rFonts w:ascii="ＭＳ 明朝" w:hAnsi="ＭＳ 明朝"/>
          <w:sz w:val="21"/>
          <w:szCs w:val="21"/>
        </w:rPr>
        <w:t>SV</w:t>
      </w:r>
      <w:r w:rsidRPr="001E1F31">
        <w:rPr>
          <w:rFonts w:ascii="ＭＳ 明朝" w:hAnsi="ＭＳ 明朝" w:hint="eastAsia"/>
          <w:sz w:val="21"/>
          <w:szCs w:val="21"/>
        </w:rPr>
        <w:t>形式を想定）より「横浜市救急医療情報システム（YMIS）機能」において使用する医療機関情報を取り込むこと。医療機関情報は合計</w:t>
      </w:r>
      <w:r w:rsidR="003B52B3" w:rsidRPr="001E1F31">
        <w:rPr>
          <w:rFonts w:ascii="ＭＳ 明朝" w:hAnsi="ＭＳ 明朝" w:hint="eastAsia"/>
          <w:sz w:val="21"/>
          <w:szCs w:val="21"/>
        </w:rPr>
        <w:t>6</w:t>
      </w:r>
      <w:r w:rsidR="003B52B3" w:rsidRPr="001E1F31">
        <w:rPr>
          <w:rFonts w:ascii="ＭＳ 明朝" w:hAnsi="ＭＳ 明朝"/>
          <w:sz w:val="21"/>
          <w:szCs w:val="21"/>
        </w:rPr>
        <w:t>39</w:t>
      </w:r>
      <w:r w:rsidRPr="001E1F31">
        <w:rPr>
          <w:rFonts w:ascii="ＭＳ 明朝" w:hAnsi="ＭＳ 明朝" w:hint="eastAsia"/>
          <w:sz w:val="21"/>
          <w:szCs w:val="21"/>
        </w:rPr>
        <w:t>件であり、データ容量はおよそ</w:t>
      </w:r>
      <w:r w:rsidR="003B52B3" w:rsidRPr="001E1F31">
        <w:rPr>
          <w:rFonts w:ascii="ＭＳ 明朝" w:hAnsi="ＭＳ 明朝" w:hint="eastAsia"/>
          <w:sz w:val="21"/>
          <w:szCs w:val="21"/>
        </w:rPr>
        <w:t>1</w:t>
      </w:r>
      <w:r w:rsidR="003B52B3" w:rsidRPr="001E1F31">
        <w:rPr>
          <w:rFonts w:ascii="ＭＳ 明朝" w:hAnsi="ＭＳ 明朝"/>
          <w:sz w:val="21"/>
          <w:szCs w:val="21"/>
        </w:rPr>
        <w:t>20KB</w:t>
      </w:r>
      <w:r w:rsidRPr="001E1F31">
        <w:rPr>
          <w:rFonts w:ascii="ＭＳ 明朝" w:hAnsi="ＭＳ 明朝" w:hint="eastAsia"/>
          <w:sz w:val="21"/>
          <w:szCs w:val="21"/>
        </w:rPr>
        <w:t>である。</w:t>
      </w:r>
    </w:p>
    <w:p w14:paraId="63501F2F" w14:textId="50FFA4D5" w:rsidR="00461741" w:rsidRPr="001E1F31" w:rsidRDefault="00BE01B1" w:rsidP="00BE01B1">
      <w:pPr>
        <w:pStyle w:val="a7"/>
        <w:ind w:left="425" w:firstLine="0"/>
        <w:rPr>
          <w:rFonts w:ascii="ＭＳ 明朝" w:hAnsi="ＭＳ 明朝"/>
          <w:sz w:val="21"/>
          <w:szCs w:val="21"/>
        </w:rPr>
      </w:pPr>
      <w:r w:rsidRPr="001E1F31">
        <w:rPr>
          <w:rFonts w:ascii="ＭＳ 明朝" w:hAnsi="ＭＳ 明朝" w:hint="eastAsia"/>
          <w:sz w:val="21"/>
          <w:szCs w:val="21"/>
        </w:rPr>
        <w:t xml:space="preserve">イ　</w:t>
      </w:r>
      <w:r w:rsidR="006C244B" w:rsidRPr="001E1F31">
        <w:rPr>
          <w:rFonts w:ascii="ＭＳ 明朝" w:hAnsi="ＭＳ 明朝" w:hint="eastAsia"/>
          <w:sz w:val="21"/>
          <w:szCs w:val="21"/>
        </w:rPr>
        <w:t>取込</w:t>
      </w:r>
      <w:r w:rsidR="00461741" w:rsidRPr="001E1F31">
        <w:rPr>
          <w:rFonts w:ascii="ＭＳ 明朝" w:hAnsi="ＭＳ 明朝" w:hint="eastAsia"/>
          <w:sz w:val="21"/>
          <w:szCs w:val="21"/>
        </w:rPr>
        <w:t>手順の作成</w:t>
      </w:r>
      <w:r w:rsidR="00461741" w:rsidRPr="001E1F31">
        <w:rPr>
          <w:rFonts w:ascii="ＭＳ 明朝" w:hAnsi="ＭＳ 明朝"/>
          <w:sz w:val="21"/>
          <w:szCs w:val="21"/>
        </w:rPr>
        <w:t xml:space="preserve"> </w:t>
      </w:r>
    </w:p>
    <w:p w14:paraId="13C93E8B" w14:textId="7E924A2C" w:rsidR="00461741" w:rsidRPr="001E1F31" w:rsidRDefault="006C244B" w:rsidP="00BE01B1">
      <w:pPr>
        <w:pStyle w:val="a7"/>
        <w:ind w:leftChars="108" w:firstLineChars="291" w:firstLine="611"/>
        <w:rPr>
          <w:rFonts w:ascii="ＭＳ 明朝" w:hAnsi="ＭＳ 明朝"/>
          <w:sz w:val="21"/>
          <w:szCs w:val="21"/>
        </w:rPr>
      </w:pPr>
      <w:r w:rsidRPr="001E1F31">
        <w:rPr>
          <w:rFonts w:ascii="ＭＳ 明朝" w:hAnsi="ＭＳ 明朝" w:hint="eastAsia"/>
          <w:sz w:val="21"/>
          <w:szCs w:val="21"/>
        </w:rPr>
        <w:t>取込データの詳細を確認し、取込</w:t>
      </w:r>
      <w:r w:rsidR="00461741" w:rsidRPr="001E1F31">
        <w:rPr>
          <w:rFonts w:ascii="ＭＳ 明朝" w:hAnsi="ＭＳ 明朝" w:hint="eastAsia"/>
          <w:sz w:val="21"/>
          <w:szCs w:val="21"/>
        </w:rPr>
        <w:t>手順書の作成を行うこと。</w:t>
      </w:r>
      <w:r w:rsidR="00461741" w:rsidRPr="001E1F31">
        <w:rPr>
          <w:rFonts w:ascii="ＭＳ 明朝" w:hAnsi="ＭＳ 明朝"/>
          <w:sz w:val="21"/>
          <w:szCs w:val="21"/>
        </w:rPr>
        <w:t xml:space="preserve"> </w:t>
      </w:r>
    </w:p>
    <w:p w14:paraId="2A7126A0" w14:textId="06D15438" w:rsidR="00461741" w:rsidRPr="001E1F31" w:rsidRDefault="00BE01B1" w:rsidP="00BE01B1">
      <w:pPr>
        <w:pStyle w:val="a7"/>
        <w:ind w:left="425" w:firstLine="0"/>
        <w:rPr>
          <w:rFonts w:ascii="ＭＳ 明朝" w:hAnsi="ＭＳ 明朝"/>
          <w:sz w:val="21"/>
          <w:szCs w:val="21"/>
        </w:rPr>
      </w:pPr>
      <w:r w:rsidRPr="001E1F31">
        <w:rPr>
          <w:rFonts w:ascii="ＭＳ 明朝" w:hAnsi="ＭＳ 明朝" w:hint="eastAsia"/>
          <w:sz w:val="21"/>
          <w:szCs w:val="21"/>
        </w:rPr>
        <w:t xml:space="preserve">ウ　</w:t>
      </w:r>
      <w:r w:rsidR="006C244B" w:rsidRPr="001E1F31">
        <w:rPr>
          <w:rFonts w:ascii="ＭＳ 明朝" w:hAnsi="ＭＳ 明朝" w:hint="eastAsia"/>
          <w:sz w:val="21"/>
          <w:szCs w:val="21"/>
        </w:rPr>
        <w:t>取込</w:t>
      </w:r>
      <w:r w:rsidR="00461741" w:rsidRPr="001E1F31">
        <w:rPr>
          <w:rFonts w:ascii="ＭＳ 明朝" w:hAnsi="ＭＳ 明朝" w:hint="eastAsia"/>
          <w:sz w:val="21"/>
          <w:szCs w:val="21"/>
        </w:rPr>
        <w:t>スケジュール</w:t>
      </w:r>
      <w:r w:rsidR="00461741" w:rsidRPr="001E1F31">
        <w:rPr>
          <w:rFonts w:ascii="ＭＳ 明朝" w:hAnsi="ＭＳ 明朝"/>
          <w:sz w:val="21"/>
          <w:szCs w:val="21"/>
        </w:rPr>
        <w:t xml:space="preserve"> </w:t>
      </w:r>
    </w:p>
    <w:p w14:paraId="51E39094" w14:textId="22AAB9CF" w:rsidR="00461741" w:rsidRPr="001E1F31" w:rsidRDefault="006C244B" w:rsidP="00BE01B1">
      <w:pPr>
        <w:pStyle w:val="a7"/>
        <w:ind w:leftChars="108" w:firstLineChars="291" w:firstLine="611"/>
        <w:rPr>
          <w:rFonts w:ascii="ＭＳ 明朝" w:hAnsi="ＭＳ 明朝"/>
          <w:sz w:val="21"/>
          <w:szCs w:val="21"/>
        </w:rPr>
      </w:pPr>
      <w:r w:rsidRPr="001E1F31">
        <w:rPr>
          <w:rFonts w:ascii="ＭＳ 明朝" w:hAnsi="ＭＳ 明朝" w:hint="eastAsia"/>
          <w:sz w:val="21"/>
          <w:szCs w:val="21"/>
        </w:rPr>
        <w:t>取込</w:t>
      </w:r>
      <w:r w:rsidR="00461741" w:rsidRPr="001E1F31">
        <w:rPr>
          <w:rFonts w:ascii="ＭＳ 明朝" w:hAnsi="ＭＳ 明朝" w:hint="eastAsia"/>
          <w:sz w:val="21"/>
          <w:szCs w:val="21"/>
        </w:rPr>
        <w:t>本番までにリハーサルを実施し、確実な</w:t>
      </w:r>
      <w:r w:rsidRPr="001E1F31">
        <w:rPr>
          <w:rFonts w:ascii="ＭＳ 明朝" w:hAnsi="ＭＳ 明朝" w:hint="eastAsia"/>
          <w:sz w:val="21"/>
          <w:szCs w:val="21"/>
        </w:rPr>
        <w:t>取込</w:t>
      </w:r>
      <w:r w:rsidR="00461741" w:rsidRPr="001E1F31">
        <w:rPr>
          <w:rFonts w:ascii="ＭＳ 明朝" w:hAnsi="ＭＳ 明朝" w:hint="eastAsia"/>
          <w:sz w:val="21"/>
          <w:szCs w:val="21"/>
        </w:rPr>
        <w:t>を行うこと。</w:t>
      </w:r>
      <w:r w:rsidR="00461741" w:rsidRPr="001E1F31">
        <w:rPr>
          <w:rFonts w:ascii="ＭＳ 明朝" w:hAnsi="ＭＳ 明朝"/>
          <w:sz w:val="21"/>
          <w:szCs w:val="21"/>
        </w:rPr>
        <w:t xml:space="preserve"> </w:t>
      </w:r>
    </w:p>
    <w:p w14:paraId="222E7068" w14:textId="7DE790D3" w:rsidR="00461741" w:rsidRPr="001E1F31" w:rsidRDefault="00BE01B1" w:rsidP="00BE01B1">
      <w:pPr>
        <w:pStyle w:val="a7"/>
        <w:ind w:left="425" w:firstLine="0"/>
        <w:rPr>
          <w:rFonts w:ascii="ＭＳ 明朝" w:hAnsi="ＭＳ 明朝"/>
          <w:sz w:val="21"/>
          <w:szCs w:val="21"/>
        </w:rPr>
      </w:pPr>
      <w:r w:rsidRPr="001E1F31">
        <w:rPr>
          <w:rFonts w:ascii="ＭＳ 明朝" w:hAnsi="ＭＳ 明朝" w:hint="eastAsia"/>
          <w:sz w:val="21"/>
          <w:szCs w:val="21"/>
        </w:rPr>
        <w:t xml:space="preserve">エ　</w:t>
      </w:r>
      <w:r w:rsidR="00461741" w:rsidRPr="001E1F31">
        <w:rPr>
          <w:rFonts w:ascii="ＭＳ 明朝" w:hAnsi="ＭＳ 明朝" w:hint="eastAsia"/>
          <w:sz w:val="21"/>
          <w:szCs w:val="21"/>
        </w:rPr>
        <w:t>その他</w:t>
      </w:r>
      <w:r w:rsidR="00461741" w:rsidRPr="001E1F31">
        <w:rPr>
          <w:rFonts w:ascii="ＭＳ 明朝" w:hAnsi="ＭＳ 明朝"/>
          <w:sz w:val="21"/>
          <w:szCs w:val="21"/>
        </w:rPr>
        <w:t xml:space="preserve"> </w:t>
      </w:r>
    </w:p>
    <w:p w14:paraId="6A9B1C2C" w14:textId="507E2166" w:rsidR="00461741" w:rsidRPr="001E1F31" w:rsidRDefault="006C244B" w:rsidP="00BE01B1">
      <w:pPr>
        <w:pStyle w:val="a7"/>
        <w:ind w:leftChars="108" w:firstLineChars="291" w:firstLine="611"/>
        <w:rPr>
          <w:rFonts w:ascii="ＭＳ 明朝" w:hAnsi="ＭＳ 明朝"/>
          <w:sz w:val="21"/>
          <w:szCs w:val="21"/>
        </w:rPr>
      </w:pPr>
      <w:r w:rsidRPr="001E1F31">
        <w:rPr>
          <w:rFonts w:ascii="ＭＳ 明朝" w:hAnsi="ＭＳ 明朝" w:hint="eastAsia"/>
          <w:sz w:val="21"/>
          <w:szCs w:val="21"/>
        </w:rPr>
        <w:t>取込</w:t>
      </w:r>
      <w:r w:rsidR="00461741" w:rsidRPr="001E1F31">
        <w:rPr>
          <w:rFonts w:ascii="ＭＳ 明朝" w:hAnsi="ＭＳ 明朝" w:hint="eastAsia"/>
          <w:sz w:val="21"/>
          <w:szCs w:val="21"/>
        </w:rPr>
        <w:t>結果の検証</w:t>
      </w:r>
      <w:r w:rsidRPr="001E1F31">
        <w:rPr>
          <w:rFonts w:ascii="ＭＳ 明朝" w:hAnsi="ＭＳ 明朝" w:hint="eastAsia"/>
          <w:sz w:val="21"/>
          <w:szCs w:val="21"/>
        </w:rPr>
        <w:t>を行い、</w:t>
      </w:r>
      <w:r w:rsidR="00461741" w:rsidRPr="001E1F31">
        <w:rPr>
          <w:rFonts w:ascii="ＭＳ 明朝" w:hAnsi="ＭＳ 明朝" w:hint="eastAsia"/>
          <w:sz w:val="21"/>
          <w:szCs w:val="21"/>
        </w:rPr>
        <w:t>不具合があった場合は迅速に対応すること。</w:t>
      </w:r>
    </w:p>
    <w:p w14:paraId="11D42F8F" w14:textId="77777777" w:rsidR="00AF145F" w:rsidRPr="001E1F31" w:rsidRDefault="00AF145F" w:rsidP="00BE01B1">
      <w:pPr>
        <w:pStyle w:val="a7"/>
        <w:ind w:leftChars="108" w:firstLineChars="291" w:firstLine="611"/>
        <w:rPr>
          <w:rFonts w:ascii="ＭＳ 明朝" w:hAnsi="ＭＳ 明朝"/>
          <w:sz w:val="21"/>
          <w:szCs w:val="21"/>
        </w:rPr>
      </w:pPr>
    </w:p>
    <w:p w14:paraId="5B94AE62" w14:textId="65D53753" w:rsidR="00461741" w:rsidRPr="001E1F31" w:rsidRDefault="00BE01B1" w:rsidP="00BE01B1">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10) </w:t>
      </w:r>
      <w:r w:rsidR="00461741" w:rsidRPr="001E1F31">
        <w:rPr>
          <w:rFonts w:ascii="ＭＳ 明朝" w:eastAsia="ＭＳ 明朝" w:hAnsi="ＭＳ 明朝" w:hint="eastAsia"/>
          <w:szCs w:val="21"/>
        </w:rPr>
        <w:t xml:space="preserve">テスト要件 </w:t>
      </w:r>
    </w:p>
    <w:p w14:paraId="71F2BCBE" w14:textId="77777777" w:rsidR="00461741" w:rsidRPr="001E1F31" w:rsidRDefault="00461741" w:rsidP="00461741">
      <w:pPr>
        <w:pStyle w:val="a7"/>
        <w:ind w:leftChars="208" w:left="437" w:firstLineChars="90" w:firstLine="189"/>
        <w:rPr>
          <w:rFonts w:ascii="ＭＳ 明朝" w:hAnsi="ＭＳ 明朝"/>
          <w:sz w:val="21"/>
          <w:szCs w:val="21"/>
        </w:rPr>
      </w:pPr>
      <w:r w:rsidRPr="001E1F31">
        <w:rPr>
          <w:rFonts w:ascii="ＭＳ 明朝" w:hAnsi="ＭＳ 明朝" w:hint="eastAsia"/>
          <w:sz w:val="21"/>
          <w:szCs w:val="21"/>
        </w:rPr>
        <w:t xml:space="preserve">テストの実施計画については、詳細設計において本市と協議の上、具体的な内容等を決定すること。 </w:t>
      </w:r>
    </w:p>
    <w:p w14:paraId="083FA862" w14:textId="6725C145" w:rsidR="00461741" w:rsidRPr="001E1F31" w:rsidRDefault="00BE01B1" w:rsidP="00BE01B1">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461741" w:rsidRPr="001E1F31">
        <w:rPr>
          <w:rFonts w:ascii="ＭＳ 明朝" w:eastAsia="ＭＳ 明朝" w:hAnsi="ＭＳ 明朝" w:hint="eastAsia"/>
          <w:szCs w:val="21"/>
        </w:rPr>
        <w:t xml:space="preserve">テスト実施における特記事項 </w:t>
      </w:r>
    </w:p>
    <w:p w14:paraId="0D2B65B0" w14:textId="3475FAAD" w:rsidR="00461741" w:rsidRPr="001E1F31" w:rsidRDefault="00BE01B1" w:rsidP="00BE01B1">
      <w:pPr>
        <w:pStyle w:val="4"/>
        <w:ind w:left="567"/>
        <w:rPr>
          <w:rFonts w:ascii="ＭＳ 明朝" w:hAnsi="ＭＳ 明朝"/>
          <w:szCs w:val="21"/>
        </w:rPr>
      </w:pPr>
      <w:r w:rsidRPr="001E1F31">
        <w:rPr>
          <w:rFonts w:ascii="ＭＳ 明朝" w:hAnsi="ＭＳ 明朝" w:hint="eastAsia"/>
          <w:szCs w:val="21"/>
        </w:rPr>
        <w:t>(ｱ</w:t>
      </w:r>
      <w:r w:rsidRPr="001E1F31">
        <w:rPr>
          <w:rFonts w:ascii="ＭＳ 明朝" w:hAnsi="ＭＳ 明朝"/>
          <w:szCs w:val="21"/>
        </w:rPr>
        <w:t xml:space="preserve">) </w:t>
      </w:r>
      <w:r w:rsidR="00461741" w:rsidRPr="001E1F31">
        <w:rPr>
          <w:rFonts w:ascii="ＭＳ 明朝" w:hAnsi="ＭＳ 明朝" w:hint="eastAsia"/>
          <w:szCs w:val="21"/>
        </w:rPr>
        <w:t>テスト環境</w:t>
      </w:r>
    </w:p>
    <w:p w14:paraId="54E8B93F" w14:textId="2D1E8A01" w:rsidR="00461741" w:rsidRPr="001E1F31" w:rsidRDefault="00461741" w:rsidP="00BE01B1">
      <w:pPr>
        <w:ind w:leftChars="350" w:left="735" w:firstLineChars="100" w:firstLine="210"/>
        <w:rPr>
          <w:rFonts w:ascii="ＭＳ 明朝" w:hAnsi="ＭＳ 明朝"/>
          <w:szCs w:val="21"/>
        </w:rPr>
      </w:pPr>
      <w:r w:rsidRPr="001E1F31">
        <w:rPr>
          <w:rFonts w:ascii="ＭＳ 明朝" w:hAnsi="ＭＳ 明朝" w:hint="eastAsia"/>
          <w:szCs w:val="21"/>
        </w:rPr>
        <w:t>運用業務テスト以降の各テストについては、本番稼働時に利用するシステム機器等による実施を想定している。</w:t>
      </w:r>
      <w:r w:rsidR="00CD0174" w:rsidRPr="001E1F31">
        <w:rPr>
          <w:rFonts w:ascii="ＭＳ 明朝" w:hAnsi="ＭＳ 明朝" w:hint="eastAsia"/>
          <w:szCs w:val="21"/>
        </w:rPr>
        <w:t>機器</w:t>
      </w:r>
      <w:r w:rsidRPr="001E1F31">
        <w:rPr>
          <w:rFonts w:ascii="ＭＳ 明朝" w:hAnsi="ＭＳ 明朝" w:hint="eastAsia"/>
          <w:szCs w:val="21"/>
        </w:rPr>
        <w:t xml:space="preserve">については、当該テストの実施時期を踏まえて調達及びセットアップを行うこと。 </w:t>
      </w:r>
    </w:p>
    <w:p w14:paraId="7F179B72" w14:textId="6E4953A6" w:rsidR="00461741" w:rsidRPr="001E1F31" w:rsidRDefault="00BE01B1" w:rsidP="00BE01B1">
      <w:pPr>
        <w:pStyle w:val="4"/>
        <w:ind w:left="567"/>
        <w:rPr>
          <w:rFonts w:ascii="ＭＳ 明朝" w:hAnsi="ＭＳ 明朝"/>
          <w:szCs w:val="21"/>
        </w:rPr>
      </w:pPr>
      <w:r w:rsidRPr="001E1F31">
        <w:rPr>
          <w:rFonts w:ascii="ＭＳ 明朝" w:hAnsi="ＭＳ 明朝" w:hint="eastAsia"/>
          <w:szCs w:val="21"/>
        </w:rPr>
        <w:t>(ｲ</w:t>
      </w:r>
      <w:r w:rsidRPr="001E1F31">
        <w:rPr>
          <w:rFonts w:ascii="ＭＳ 明朝" w:hAnsi="ＭＳ 明朝"/>
          <w:szCs w:val="21"/>
        </w:rPr>
        <w:t xml:space="preserve">) </w:t>
      </w:r>
      <w:r w:rsidR="00461741" w:rsidRPr="001E1F31">
        <w:rPr>
          <w:rFonts w:ascii="ＭＳ 明朝" w:hAnsi="ＭＳ 明朝" w:hint="eastAsia"/>
          <w:szCs w:val="21"/>
        </w:rPr>
        <w:t xml:space="preserve">テスト実施計画の策定 </w:t>
      </w:r>
    </w:p>
    <w:p w14:paraId="47B36464" w14:textId="51B221CE" w:rsidR="00461741" w:rsidRPr="001E1F31" w:rsidRDefault="00461741" w:rsidP="00BE01B1">
      <w:pPr>
        <w:ind w:leftChars="350" w:left="735" w:firstLineChars="100" w:firstLine="210"/>
        <w:rPr>
          <w:rFonts w:ascii="ＭＳ 明朝" w:hAnsi="ＭＳ 明朝"/>
          <w:szCs w:val="21"/>
        </w:rPr>
      </w:pPr>
      <w:r w:rsidRPr="001E1F31">
        <w:rPr>
          <w:rFonts w:ascii="ＭＳ 明朝" w:hAnsi="ＭＳ 明朝" w:hint="eastAsia"/>
          <w:szCs w:val="21"/>
        </w:rPr>
        <w:t xml:space="preserve">運用業務テスト以降の各テストについては、本番稼働時に利用するシステム機器等による実施を想定している。各テストの要件及び実施の方法について、本市と協議の上、決定するものとする。 </w:t>
      </w:r>
    </w:p>
    <w:p w14:paraId="334DB128" w14:textId="21DBB746" w:rsidR="006A6ADC" w:rsidRPr="001E1F31" w:rsidRDefault="006A6ADC" w:rsidP="002367E4">
      <w:pPr>
        <w:ind w:leftChars="240" w:left="504" w:firstLineChars="200" w:firstLine="420"/>
        <w:rPr>
          <w:rFonts w:ascii="ＭＳ 明朝" w:hAnsi="ＭＳ 明朝"/>
          <w:szCs w:val="21"/>
        </w:rPr>
      </w:pPr>
      <w:r w:rsidRPr="001E1F31">
        <w:rPr>
          <w:rFonts w:ascii="ＭＳ 明朝" w:hAnsi="ＭＳ 明朝" w:hint="eastAsia"/>
          <w:szCs w:val="21"/>
        </w:rPr>
        <w:t>テスト要件</w:t>
      </w:r>
      <w:r w:rsidR="002367E4" w:rsidRPr="001E1F31">
        <w:rPr>
          <w:rFonts w:ascii="ＭＳ 明朝" w:hAnsi="ＭＳ 明朝" w:hint="eastAsia"/>
          <w:szCs w:val="21"/>
        </w:rPr>
        <w:t>を</w:t>
      </w:r>
      <w:r w:rsidRPr="001E1F31">
        <w:rPr>
          <w:rFonts w:ascii="ＭＳ 明朝" w:hAnsi="ＭＳ 明朝" w:hint="eastAsia"/>
          <w:szCs w:val="21"/>
        </w:rPr>
        <w:t>次の</w:t>
      </w:r>
      <w:r w:rsidR="002367E4" w:rsidRPr="001E1F31">
        <w:rPr>
          <w:rFonts w:ascii="ＭＳ 明朝" w:hAnsi="ＭＳ 明朝" w:hint="eastAsia"/>
          <w:szCs w:val="21"/>
        </w:rPr>
        <w:t>a</w:t>
      </w:r>
      <w:r w:rsidRPr="001E1F31">
        <w:rPr>
          <w:rFonts w:ascii="ＭＳ 明朝" w:hAnsi="ＭＳ 明朝" w:hint="eastAsia"/>
          <w:szCs w:val="21"/>
        </w:rPr>
        <w:t>から</w:t>
      </w:r>
      <w:r w:rsidR="002367E4" w:rsidRPr="001E1F31">
        <w:rPr>
          <w:rFonts w:ascii="ＭＳ 明朝" w:hAnsi="ＭＳ 明朝" w:hint="eastAsia"/>
          <w:szCs w:val="21"/>
        </w:rPr>
        <w:t>c</w:t>
      </w:r>
      <w:r w:rsidRPr="001E1F31">
        <w:rPr>
          <w:rFonts w:ascii="ＭＳ 明朝" w:hAnsi="ＭＳ 明朝" w:hint="eastAsia"/>
          <w:szCs w:val="21"/>
        </w:rPr>
        <w:t>までに示す。</w:t>
      </w:r>
    </w:p>
    <w:p w14:paraId="469217CF" w14:textId="6BCA3587" w:rsidR="006A6ADC" w:rsidRPr="001E1F31" w:rsidRDefault="008308BC" w:rsidP="009B56C2">
      <w:pPr>
        <w:ind w:leftChars="400" w:left="1050" w:hangingChars="100" w:hanging="210"/>
        <w:rPr>
          <w:rFonts w:ascii="ＭＳ 明朝" w:hAnsi="ＭＳ 明朝"/>
          <w:szCs w:val="21"/>
        </w:rPr>
      </w:pPr>
      <w:r w:rsidRPr="001E1F31">
        <w:rPr>
          <w:rFonts w:ascii="ＭＳ 明朝" w:hAnsi="ＭＳ 明朝"/>
          <w:szCs w:val="21"/>
        </w:rPr>
        <w:t>a</w:t>
      </w:r>
      <w:r w:rsidRPr="001E1F31">
        <w:rPr>
          <w:rFonts w:ascii="ＭＳ 明朝" w:hAnsi="ＭＳ 明朝" w:hint="eastAsia"/>
          <w:szCs w:val="21"/>
        </w:rPr>
        <w:t xml:space="preserve">　 </w:t>
      </w:r>
      <w:r w:rsidR="006A6ADC" w:rsidRPr="001E1F31">
        <w:rPr>
          <w:rFonts w:ascii="ＭＳ 明朝" w:hAnsi="ＭＳ 明朝" w:hint="eastAsia"/>
          <w:szCs w:val="21"/>
        </w:rPr>
        <w:t>テスト工程全体を単体テスト、結合テスト、総合テスト及び</w:t>
      </w:r>
      <w:r w:rsidR="00CD0174" w:rsidRPr="001E1F31">
        <w:rPr>
          <w:rFonts w:ascii="ＭＳ 明朝" w:hAnsi="ＭＳ 明朝" w:hint="eastAsia"/>
          <w:szCs w:val="21"/>
        </w:rPr>
        <w:t>運用</w:t>
      </w:r>
      <w:r w:rsidR="006A6ADC" w:rsidRPr="001E1F31">
        <w:rPr>
          <w:rFonts w:ascii="ＭＳ 明朝" w:hAnsi="ＭＳ 明朝" w:hint="eastAsia"/>
          <w:szCs w:val="21"/>
        </w:rPr>
        <w:t>テストの</w:t>
      </w:r>
      <w:r w:rsidR="004B35D1" w:rsidRPr="001E1F31">
        <w:rPr>
          <w:rFonts w:ascii="ＭＳ 明朝" w:hAnsi="ＭＳ 明朝" w:hint="eastAsia"/>
          <w:szCs w:val="21"/>
        </w:rPr>
        <w:t>４</w:t>
      </w:r>
      <w:r w:rsidR="006A6ADC" w:rsidRPr="001E1F31">
        <w:rPr>
          <w:rFonts w:ascii="ＭＳ 明朝" w:hAnsi="ＭＳ 明朝"/>
          <w:szCs w:val="21"/>
        </w:rPr>
        <w:t>つに分割し、各</w:t>
      </w:r>
      <w:r w:rsidRPr="001E1F31">
        <w:rPr>
          <w:rFonts w:ascii="ＭＳ 明朝" w:hAnsi="ＭＳ 明朝" w:hint="eastAsia"/>
          <w:szCs w:val="21"/>
        </w:rPr>
        <w:t xml:space="preserve">　　</w:t>
      </w:r>
      <w:r w:rsidR="006A6ADC" w:rsidRPr="001E1F31">
        <w:rPr>
          <w:rFonts w:ascii="ＭＳ 明朝" w:hAnsi="ＭＳ 明朝"/>
          <w:szCs w:val="21"/>
        </w:rPr>
        <w:t>テストレベルにおいて、段階的に</w:t>
      </w:r>
      <w:r w:rsidR="006A6ADC" w:rsidRPr="001E1F31">
        <w:rPr>
          <w:rFonts w:ascii="ＭＳ 明朝" w:hAnsi="ＭＳ 明朝" w:hint="eastAsia"/>
          <w:szCs w:val="21"/>
        </w:rPr>
        <w:t>傷病者情報共有システム</w:t>
      </w:r>
      <w:r w:rsidR="006A6ADC" w:rsidRPr="001E1F31">
        <w:rPr>
          <w:rFonts w:ascii="ＭＳ 明朝" w:hAnsi="ＭＳ 明朝"/>
          <w:szCs w:val="21"/>
        </w:rPr>
        <w:t>の機能要件及び非機能要件に適合しているかを検証すること。なお、単体テスト、結合テスト及び総合テストについては</w:t>
      </w:r>
      <w:r w:rsidR="006A6ADC" w:rsidRPr="001E1F31">
        <w:rPr>
          <w:rFonts w:ascii="ＭＳ 明朝" w:hAnsi="ＭＳ 明朝" w:hint="eastAsia"/>
          <w:szCs w:val="21"/>
        </w:rPr>
        <w:t>、</w:t>
      </w:r>
      <w:r w:rsidR="00695CE8" w:rsidRPr="001E1F31">
        <w:rPr>
          <w:rFonts w:ascii="ＭＳ 明朝" w:hAnsi="ＭＳ 明朝" w:hint="eastAsia"/>
          <w:szCs w:val="21"/>
        </w:rPr>
        <w:t>受託者</w:t>
      </w:r>
      <w:r w:rsidR="006A6ADC" w:rsidRPr="001E1F31">
        <w:rPr>
          <w:rFonts w:ascii="ＭＳ 明朝" w:hAnsi="ＭＳ 明朝"/>
          <w:szCs w:val="21"/>
        </w:rPr>
        <w:t>が主担当となり、</w:t>
      </w:r>
      <w:r w:rsidR="00CD0174" w:rsidRPr="001E1F31">
        <w:rPr>
          <w:rFonts w:ascii="ＭＳ 明朝" w:hAnsi="ＭＳ 明朝" w:hint="eastAsia"/>
          <w:szCs w:val="21"/>
        </w:rPr>
        <w:t>運用</w:t>
      </w:r>
      <w:r w:rsidR="006A6ADC" w:rsidRPr="001E1F31">
        <w:rPr>
          <w:rFonts w:ascii="ＭＳ 明朝" w:hAnsi="ＭＳ 明朝"/>
          <w:szCs w:val="21"/>
        </w:rPr>
        <w:t>テストについては、</w:t>
      </w:r>
      <w:r w:rsidR="00AB4AF3" w:rsidRPr="001E1F31">
        <w:rPr>
          <w:rFonts w:ascii="ＭＳ 明朝" w:hAnsi="ＭＳ 明朝" w:hint="eastAsia"/>
          <w:szCs w:val="21"/>
        </w:rPr>
        <w:t>本市</w:t>
      </w:r>
      <w:r w:rsidRPr="001E1F31">
        <w:rPr>
          <w:rFonts w:ascii="ＭＳ 明朝" w:hAnsi="ＭＳ 明朝" w:hint="eastAsia"/>
          <w:szCs w:val="21"/>
        </w:rPr>
        <w:t>を</w:t>
      </w:r>
      <w:r w:rsidR="006A6ADC" w:rsidRPr="001E1F31">
        <w:rPr>
          <w:rFonts w:ascii="ＭＳ 明朝" w:hAnsi="ＭＳ 明朝"/>
          <w:szCs w:val="21"/>
        </w:rPr>
        <w:t>主担当と</w:t>
      </w:r>
      <w:r w:rsidRPr="001E1F31">
        <w:rPr>
          <w:rFonts w:ascii="ＭＳ 明朝" w:hAnsi="ＭＳ 明朝" w:hint="eastAsia"/>
          <w:szCs w:val="21"/>
        </w:rPr>
        <w:t>す</w:t>
      </w:r>
      <w:r w:rsidR="006A6ADC" w:rsidRPr="001E1F31">
        <w:rPr>
          <w:rFonts w:ascii="ＭＳ 明朝" w:hAnsi="ＭＳ 明朝"/>
          <w:szCs w:val="21"/>
        </w:rPr>
        <w:t>る。</w:t>
      </w:r>
      <w:r w:rsidR="006A6ADC" w:rsidRPr="001E1F31">
        <w:rPr>
          <w:rFonts w:ascii="ＭＳ 明朝" w:hAnsi="ＭＳ 明朝" w:hint="eastAsia"/>
          <w:szCs w:val="21"/>
        </w:rPr>
        <w:t>ただし、</w:t>
      </w:r>
      <w:r w:rsidR="00CD0174" w:rsidRPr="001E1F31">
        <w:rPr>
          <w:rFonts w:ascii="ＭＳ 明朝" w:hAnsi="ＭＳ 明朝" w:hint="eastAsia"/>
          <w:szCs w:val="21"/>
        </w:rPr>
        <w:t>運用</w:t>
      </w:r>
      <w:r w:rsidR="006A6ADC" w:rsidRPr="001E1F31">
        <w:rPr>
          <w:rFonts w:ascii="ＭＳ 明朝" w:hAnsi="ＭＳ 明朝"/>
          <w:szCs w:val="21"/>
        </w:rPr>
        <w:t>テストについて、</w:t>
      </w:r>
      <w:r w:rsidR="00695CE8" w:rsidRPr="001E1F31">
        <w:rPr>
          <w:rFonts w:ascii="ＭＳ 明朝" w:hAnsi="ＭＳ 明朝" w:hint="eastAsia"/>
          <w:szCs w:val="21"/>
        </w:rPr>
        <w:t>受託者</w:t>
      </w:r>
      <w:r w:rsidR="006A6ADC" w:rsidRPr="001E1F31">
        <w:rPr>
          <w:rFonts w:ascii="ＭＳ 明朝" w:hAnsi="ＭＳ 明朝"/>
          <w:szCs w:val="21"/>
        </w:rPr>
        <w:t>は必要に応じて</w:t>
      </w:r>
      <w:r w:rsidR="006A6ADC" w:rsidRPr="001E1F31">
        <w:rPr>
          <w:rFonts w:ascii="ＭＳ 明朝" w:hAnsi="ＭＳ 明朝" w:hint="eastAsia"/>
          <w:szCs w:val="21"/>
        </w:rPr>
        <w:t>、</w:t>
      </w:r>
      <w:r w:rsidR="00AB4AF3" w:rsidRPr="001E1F31">
        <w:rPr>
          <w:rFonts w:ascii="ＭＳ 明朝" w:hAnsi="ＭＳ 明朝" w:hint="eastAsia"/>
          <w:szCs w:val="21"/>
        </w:rPr>
        <w:t>本市</w:t>
      </w:r>
      <w:r w:rsidR="006A6ADC" w:rsidRPr="001E1F31">
        <w:rPr>
          <w:rFonts w:ascii="ＭＳ 明朝" w:hAnsi="ＭＳ 明朝"/>
          <w:szCs w:val="21"/>
        </w:rPr>
        <w:t>の支援を行うこと。</w:t>
      </w:r>
      <w:r w:rsidR="00393F39" w:rsidRPr="001E1F31">
        <w:rPr>
          <w:rFonts w:ascii="ＭＳ 明朝" w:hAnsi="ＭＳ 明朝" w:hint="eastAsia"/>
          <w:szCs w:val="21"/>
        </w:rPr>
        <w:t>また、</w:t>
      </w:r>
      <w:r w:rsidR="005F7C1B" w:rsidRPr="001E1F31">
        <w:rPr>
          <w:rFonts w:ascii="ＭＳ 明朝" w:hAnsi="ＭＳ 明朝" w:hint="eastAsia"/>
          <w:szCs w:val="21"/>
        </w:rPr>
        <w:t>参加者</w:t>
      </w:r>
      <w:r w:rsidR="00393F39" w:rsidRPr="001E1F31">
        <w:rPr>
          <w:rFonts w:ascii="ＭＳ 明朝" w:hAnsi="ＭＳ 明朝" w:hint="eastAsia"/>
          <w:szCs w:val="21"/>
        </w:rPr>
        <w:t>の負担軽減のため、</w:t>
      </w:r>
      <w:r w:rsidR="00F3487C" w:rsidRPr="001E1F31">
        <w:rPr>
          <w:rFonts w:ascii="ＭＳ 明朝" w:hAnsi="ＭＳ 明朝" w:hint="eastAsia"/>
          <w:szCs w:val="21"/>
        </w:rPr>
        <w:t>「指令システム」との連携機能や、</w:t>
      </w:r>
      <w:r w:rsidR="00393F39" w:rsidRPr="001E1F31">
        <w:rPr>
          <w:rFonts w:ascii="ＭＳ 明朝" w:hAnsi="ＭＳ 明朝" w:hint="eastAsia"/>
          <w:szCs w:val="21"/>
        </w:rPr>
        <w:t>令和８年度に運用を開始する「救急統計管理システム」との連携機能についても、可能な限り本委託業務の運用テストに含めること。</w:t>
      </w:r>
      <w:r w:rsidR="00CE1393" w:rsidRPr="001E1F31">
        <w:rPr>
          <w:rFonts w:ascii="ＭＳ 明朝" w:hAnsi="ＭＳ 明朝" w:hint="eastAsia"/>
          <w:szCs w:val="21"/>
        </w:rPr>
        <w:t>（</w:t>
      </w:r>
      <w:r w:rsidR="009B56C2" w:rsidRPr="001E1F31">
        <w:rPr>
          <w:rFonts w:ascii="ＭＳ 明朝" w:hAnsi="ＭＳ 明朝" w:hint="eastAsia"/>
          <w:szCs w:val="21"/>
        </w:rPr>
        <w:t>「指令システム」との出場情報の連携を、「救急統計管理システム」を介した連携方法とした場合、「指令システム」との連携機能の運用テストは不要。</w:t>
      </w:r>
      <w:r w:rsidR="00CE1393" w:rsidRPr="001E1F31">
        <w:rPr>
          <w:rFonts w:ascii="ＭＳ 明朝" w:hAnsi="ＭＳ 明朝" w:hint="eastAsia"/>
          <w:szCs w:val="21"/>
        </w:rPr>
        <w:t>）</w:t>
      </w:r>
      <w:r w:rsidR="00393F39" w:rsidRPr="001E1F31">
        <w:rPr>
          <w:rFonts w:ascii="ＭＳ 明朝" w:hAnsi="ＭＳ 明朝" w:hint="eastAsia"/>
          <w:szCs w:val="21"/>
        </w:rPr>
        <w:t>連携機能に関する運用テストの実施が難しい場合、本市と協議のうえ、令和８年度の運用保守業務において実施する方針とする。</w:t>
      </w:r>
    </w:p>
    <w:p w14:paraId="0F6C1DC2" w14:textId="77777777" w:rsidR="008308BC" w:rsidRPr="001E1F31" w:rsidRDefault="008308BC" w:rsidP="008308BC">
      <w:pPr>
        <w:ind w:leftChars="400" w:left="1050" w:hangingChars="100" w:hanging="210"/>
        <w:rPr>
          <w:rFonts w:ascii="ＭＳ 明朝" w:hAnsi="ＭＳ 明朝"/>
          <w:szCs w:val="21"/>
        </w:rPr>
      </w:pPr>
      <w:r w:rsidRPr="001E1F31">
        <w:rPr>
          <w:rFonts w:ascii="ＭＳ 明朝" w:hAnsi="ＭＳ 明朝"/>
          <w:szCs w:val="21"/>
        </w:rPr>
        <w:t>b</w:t>
      </w:r>
      <w:r w:rsidRPr="001E1F31">
        <w:rPr>
          <w:rFonts w:ascii="ＭＳ 明朝" w:hAnsi="ＭＳ 明朝" w:hint="eastAsia"/>
          <w:szCs w:val="21"/>
        </w:rPr>
        <w:t xml:space="preserve">　 </w:t>
      </w:r>
      <w:r w:rsidR="006A6ADC" w:rsidRPr="001E1F31">
        <w:rPr>
          <w:rFonts w:ascii="ＭＳ 明朝" w:hAnsi="ＭＳ 明朝" w:hint="eastAsia"/>
          <w:szCs w:val="21"/>
        </w:rPr>
        <w:t>各テストにおける概要（テストの種類、目的、内容等）を「図表</w:t>
      </w:r>
      <w:r w:rsidR="004B35D1" w:rsidRPr="001E1F31">
        <w:rPr>
          <w:rFonts w:ascii="ＭＳ 明朝" w:hAnsi="ＭＳ 明朝" w:hint="eastAsia"/>
          <w:szCs w:val="21"/>
        </w:rPr>
        <w:t>８</w:t>
      </w:r>
      <w:r w:rsidR="00F91094" w:rsidRPr="001E1F31">
        <w:rPr>
          <w:rFonts w:ascii="ＭＳ 明朝" w:hAnsi="ＭＳ 明朝"/>
          <w:szCs w:val="21"/>
        </w:rPr>
        <w:t>-</w:t>
      </w:r>
      <w:r w:rsidR="00080A58" w:rsidRPr="001E1F31">
        <w:rPr>
          <w:rFonts w:ascii="ＭＳ 明朝" w:hAnsi="ＭＳ 明朝" w:hint="eastAsia"/>
          <w:szCs w:val="21"/>
        </w:rPr>
        <w:t>６</w:t>
      </w:r>
      <w:r w:rsidR="006A6ADC" w:rsidRPr="001E1F31">
        <w:rPr>
          <w:rFonts w:ascii="ＭＳ 明朝" w:hAnsi="ＭＳ 明朝" w:hint="eastAsia"/>
          <w:szCs w:val="21"/>
        </w:rPr>
        <w:t xml:space="preserve"> </w:t>
      </w:r>
      <w:r w:rsidR="006A6ADC" w:rsidRPr="001E1F31">
        <w:rPr>
          <w:rFonts w:ascii="ＭＳ 明朝" w:hAnsi="ＭＳ 明朝"/>
          <w:szCs w:val="21"/>
        </w:rPr>
        <w:t>テストに関する</w:t>
      </w:r>
      <w:r w:rsidR="006A6ADC" w:rsidRPr="001E1F31">
        <w:rPr>
          <w:rFonts w:ascii="ＭＳ 明朝" w:hAnsi="ＭＳ 明朝" w:hint="eastAsia"/>
          <w:szCs w:val="21"/>
        </w:rPr>
        <w:t>概要</w:t>
      </w:r>
      <w:r w:rsidR="006A6ADC" w:rsidRPr="001E1F31">
        <w:rPr>
          <w:rFonts w:ascii="ＭＳ 明朝" w:hAnsi="ＭＳ 明朝"/>
          <w:szCs w:val="21"/>
        </w:rPr>
        <w:t>」</w:t>
      </w:r>
      <w:r w:rsidRPr="001E1F31">
        <w:rPr>
          <w:rFonts w:ascii="ＭＳ 明朝" w:hAnsi="ＭＳ 明朝" w:hint="eastAsia"/>
          <w:szCs w:val="21"/>
        </w:rPr>
        <w:t xml:space="preserve">　　</w:t>
      </w:r>
      <w:r w:rsidR="006A6ADC" w:rsidRPr="001E1F31">
        <w:rPr>
          <w:rFonts w:ascii="ＭＳ 明朝" w:hAnsi="ＭＳ 明朝" w:hint="eastAsia"/>
          <w:szCs w:val="21"/>
        </w:rPr>
        <w:t>に示す。具体的な要件については、各テスト計画書を参照すること。</w:t>
      </w:r>
    </w:p>
    <w:p w14:paraId="6DA83697" w14:textId="1497678C" w:rsidR="006A6ADC" w:rsidRPr="001E1F31" w:rsidRDefault="006A6ADC" w:rsidP="008308BC">
      <w:pPr>
        <w:ind w:leftChars="500" w:left="1050" w:firstLineChars="100" w:firstLine="210"/>
        <w:rPr>
          <w:rFonts w:ascii="ＭＳ 明朝" w:hAnsi="ＭＳ 明朝"/>
          <w:szCs w:val="21"/>
        </w:rPr>
      </w:pPr>
      <w:r w:rsidRPr="001E1F31">
        <w:rPr>
          <w:rFonts w:ascii="ＭＳ 明朝" w:hAnsi="ＭＳ 明朝" w:hint="eastAsia"/>
          <w:szCs w:val="21"/>
        </w:rPr>
        <w:t>なお、情報セキュリティについては、総合テスト等においてセキュリティ要件が担保されているかを確認すること。</w:t>
      </w:r>
    </w:p>
    <w:p w14:paraId="69432940" w14:textId="68A81E18" w:rsidR="006A6ADC" w:rsidRPr="001E1F31" w:rsidRDefault="008308BC" w:rsidP="008308BC">
      <w:pPr>
        <w:ind w:leftChars="400" w:left="1050" w:hangingChars="100" w:hanging="210"/>
        <w:rPr>
          <w:rFonts w:ascii="ＭＳ 明朝" w:hAnsi="ＭＳ 明朝"/>
          <w:szCs w:val="21"/>
        </w:rPr>
      </w:pPr>
      <w:r w:rsidRPr="001E1F31">
        <w:rPr>
          <w:rFonts w:ascii="ＭＳ 明朝" w:hAnsi="ＭＳ 明朝" w:hint="eastAsia"/>
          <w:szCs w:val="21"/>
        </w:rPr>
        <w:t xml:space="preserve">c　</w:t>
      </w:r>
      <w:r w:rsidR="006A6ADC" w:rsidRPr="001E1F31">
        <w:rPr>
          <w:rFonts w:ascii="ＭＳ 明朝" w:hAnsi="ＭＳ 明朝" w:hint="eastAsia"/>
          <w:szCs w:val="21"/>
        </w:rPr>
        <w:t>テストデータは、原則、</w:t>
      </w:r>
      <w:r w:rsidR="00695CE8" w:rsidRPr="001E1F31">
        <w:rPr>
          <w:rFonts w:ascii="ＭＳ 明朝" w:hAnsi="ＭＳ 明朝" w:hint="eastAsia"/>
          <w:szCs w:val="21"/>
        </w:rPr>
        <w:t>受託者</w:t>
      </w:r>
      <w:r w:rsidR="006A6ADC" w:rsidRPr="001E1F31">
        <w:rPr>
          <w:rFonts w:ascii="ＭＳ 明朝" w:hAnsi="ＭＳ 明朝" w:hint="eastAsia"/>
          <w:szCs w:val="21"/>
        </w:rPr>
        <w:t>が準備することとするが、本番データが必要な場合には、</w:t>
      </w:r>
      <w:r w:rsidR="00AB4AF3" w:rsidRPr="001E1F31">
        <w:rPr>
          <w:rFonts w:ascii="ＭＳ 明朝" w:hAnsi="ＭＳ 明朝" w:hint="eastAsia"/>
          <w:szCs w:val="21"/>
        </w:rPr>
        <w:t>本</w:t>
      </w:r>
      <w:r w:rsidRPr="001E1F31">
        <w:rPr>
          <w:rFonts w:ascii="ＭＳ 明朝" w:hAnsi="ＭＳ 明朝" w:hint="eastAsia"/>
          <w:szCs w:val="21"/>
        </w:rPr>
        <w:t xml:space="preserve">　　　</w:t>
      </w:r>
      <w:r w:rsidR="00AB4AF3" w:rsidRPr="001E1F31">
        <w:rPr>
          <w:rFonts w:ascii="ＭＳ 明朝" w:hAnsi="ＭＳ 明朝" w:hint="eastAsia"/>
          <w:szCs w:val="21"/>
        </w:rPr>
        <w:t>市</w:t>
      </w:r>
      <w:r w:rsidR="006A6ADC" w:rsidRPr="001E1F31">
        <w:rPr>
          <w:rFonts w:ascii="ＭＳ 明朝" w:hAnsi="ＭＳ 明朝" w:hint="eastAsia"/>
          <w:szCs w:val="21"/>
        </w:rPr>
        <w:t>の承認を得ること。ただし、本番データを使用する際には、機密保持を徹底し、必要な措置を講じ、使用後は速やかに削除すること。</w:t>
      </w:r>
    </w:p>
    <w:p w14:paraId="57C74FC6" w14:textId="77777777" w:rsidR="00AF145F" w:rsidRPr="001E1F31" w:rsidRDefault="00AF145F" w:rsidP="006A6ADC">
      <w:pPr>
        <w:rPr>
          <w:rFonts w:ascii="ＭＳ 明朝" w:hAnsi="ＭＳ 明朝"/>
        </w:rPr>
      </w:pPr>
    </w:p>
    <w:p w14:paraId="1E55C478" w14:textId="3DB27D31" w:rsidR="006A6ADC" w:rsidRPr="001E1F31" w:rsidRDefault="006A6ADC" w:rsidP="006A6ADC">
      <w:pPr>
        <w:jc w:val="center"/>
        <w:rPr>
          <w:rFonts w:ascii="ＭＳ 明朝" w:hAnsi="ＭＳ 明朝"/>
          <w:b/>
        </w:rPr>
      </w:pPr>
      <w:r w:rsidRPr="001E1F31">
        <w:rPr>
          <w:rFonts w:ascii="ＭＳ 明朝" w:hAnsi="ＭＳ 明朝" w:hint="eastAsia"/>
          <w:b/>
        </w:rPr>
        <w:t>図表</w:t>
      </w:r>
      <w:r w:rsidR="004B35D1" w:rsidRPr="001E1F31">
        <w:rPr>
          <w:rFonts w:ascii="ＭＳ 明朝" w:hAnsi="ＭＳ 明朝" w:hint="eastAsia"/>
          <w:b/>
        </w:rPr>
        <w:t>８</w:t>
      </w:r>
      <w:r w:rsidRPr="001E1F31">
        <w:rPr>
          <w:rFonts w:ascii="ＭＳ 明朝" w:hAnsi="ＭＳ 明朝"/>
          <w:b/>
        </w:rPr>
        <w:t>-</w:t>
      </w:r>
      <w:r w:rsidR="00080A58" w:rsidRPr="001E1F31">
        <w:rPr>
          <w:rFonts w:ascii="ＭＳ 明朝" w:hAnsi="ＭＳ 明朝" w:hint="eastAsia"/>
          <w:b/>
        </w:rPr>
        <w:t>６</w:t>
      </w:r>
      <w:r w:rsidRPr="001E1F31">
        <w:rPr>
          <w:rFonts w:ascii="ＭＳ 明朝" w:hAnsi="ＭＳ 明朝"/>
          <w:b/>
        </w:rPr>
        <w:t xml:space="preserve"> </w:t>
      </w:r>
      <w:r w:rsidRPr="001E1F31">
        <w:rPr>
          <w:rFonts w:ascii="ＭＳ 明朝" w:hAnsi="ＭＳ 明朝" w:hint="eastAsia"/>
          <w:b/>
        </w:rPr>
        <w:t>テストに関する概要</w:t>
      </w: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353"/>
        <w:gridCol w:w="1328"/>
        <w:gridCol w:w="2112"/>
      </w:tblGrid>
      <w:tr w:rsidR="001E1F31" w:rsidRPr="001E1F31" w14:paraId="6A27DDB0" w14:textId="77777777" w:rsidTr="00A07AA4">
        <w:trPr>
          <w:trHeight w:val="295"/>
          <w:tblHeader/>
          <w:jc w:val="center"/>
        </w:trPr>
        <w:tc>
          <w:tcPr>
            <w:tcW w:w="1176" w:type="dxa"/>
            <w:shd w:val="clear" w:color="auto" w:fill="D9D9D9" w:themeFill="background1" w:themeFillShade="D9"/>
          </w:tcPr>
          <w:p w14:paraId="67250290" w14:textId="77777777" w:rsidR="00A07AA4" w:rsidRPr="001E1F31" w:rsidRDefault="00A07AA4" w:rsidP="0031701B">
            <w:pPr>
              <w:jc w:val="center"/>
              <w:rPr>
                <w:rFonts w:ascii="ＭＳ 明朝" w:hAnsi="ＭＳ 明朝"/>
                <w:sz w:val="18"/>
                <w:szCs w:val="18"/>
              </w:rPr>
            </w:pPr>
            <w:r w:rsidRPr="001E1F31">
              <w:rPr>
                <w:rFonts w:ascii="ＭＳ 明朝" w:hAnsi="ＭＳ 明朝" w:hint="eastAsia"/>
                <w:sz w:val="18"/>
                <w:szCs w:val="18"/>
              </w:rPr>
              <w:t>テストの種類</w:t>
            </w:r>
          </w:p>
        </w:tc>
        <w:tc>
          <w:tcPr>
            <w:tcW w:w="3353" w:type="dxa"/>
            <w:shd w:val="clear" w:color="auto" w:fill="D9D9D9" w:themeFill="background1" w:themeFillShade="D9"/>
          </w:tcPr>
          <w:p w14:paraId="11E04C1F" w14:textId="77777777" w:rsidR="00A07AA4" w:rsidRPr="001E1F31" w:rsidRDefault="00A07AA4" w:rsidP="0031701B">
            <w:pPr>
              <w:jc w:val="center"/>
              <w:rPr>
                <w:rFonts w:ascii="ＭＳ 明朝" w:hAnsi="ＭＳ 明朝"/>
                <w:sz w:val="18"/>
                <w:szCs w:val="18"/>
              </w:rPr>
            </w:pPr>
            <w:r w:rsidRPr="001E1F31">
              <w:rPr>
                <w:rFonts w:ascii="ＭＳ 明朝" w:hAnsi="ＭＳ 明朝" w:hint="eastAsia"/>
                <w:sz w:val="18"/>
                <w:szCs w:val="18"/>
              </w:rPr>
              <w:t>テストの目的、内容</w:t>
            </w:r>
          </w:p>
        </w:tc>
        <w:tc>
          <w:tcPr>
            <w:tcW w:w="1328" w:type="dxa"/>
            <w:shd w:val="clear" w:color="auto" w:fill="D9D9D9" w:themeFill="background1" w:themeFillShade="D9"/>
          </w:tcPr>
          <w:p w14:paraId="64D4F3C3" w14:textId="77777777" w:rsidR="00A07AA4" w:rsidRPr="001E1F31" w:rsidRDefault="00A07AA4" w:rsidP="0031701B">
            <w:pPr>
              <w:jc w:val="center"/>
              <w:rPr>
                <w:rFonts w:ascii="ＭＳ 明朝" w:hAnsi="ＭＳ 明朝"/>
                <w:sz w:val="18"/>
                <w:szCs w:val="18"/>
              </w:rPr>
            </w:pPr>
            <w:r w:rsidRPr="001E1F31">
              <w:rPr>
                <w:rFonts w:ascii="ＭＳ 明朝" w:hAnsi="ＭＳ 明朝" w:hint="eastAsia"/>
                <w:sz w:val="18"/>
                <w:szCs w:val="18"/>
              </w:rPr>
              <w:t>テスト環境</w:t>
            </w:r>
          </w:p>
        </w:tc>
        <w:tc>
          <w:tcPr>
            <w:tcW w:w="2112" w:type="dxa"/>
            <w:shd w:val="clear" w:color="auto" w:fill="D9D9D9" w:themeFill="background1" w:themeFillShade="D9"/>
          </w:tcPr>
          <w:p w14:paraId="58986A03" w14:textId="77777777" w:rsidR="00A07AA4" w:rsidRPr="001E1F31" w:rsidRDefault="00A07AA4" w:rsidP="0031701B">
            <w:pPr>
              <w:jc w:val="center"/>
              <w:rPr>
                <w:rFonts w:ascii="ＭＳ 明朝" w:hAnsi="ＭＳ 明朝"/>
                <w:sz w:val="18"/>
                <w:szCs w:val="18"/>
              </w:rPr>
            </w:pPr>
            <w:r w:rsidRPr="001E1F31">
              <w:rPr>
                <w:rFonts w:ascii="ＭＳ 明朝" w:hAnsi="ＭＳ 明朝" w:hint="eastAsia"/>
                <w:sz w:val="18"/>
                <w:szCs w:val="18"/>
              </w:rPr>
              <w:t>テストデータ</w:t>
            </w:r>
          </w:p>
        </w:tc>
      </w:tr>
      <w:tr w:rsidR="001E1F31" w:rsidRPr="001E1F31" w14:paraId="30BBE5CF" w14:textId="77777777" w:rsidTr="00A07AA4">
        <w:trPr>
          <w:trHeight w:val="877"/>
          <w:jc w:val="center"/>
        </w:trPr>
        <w:tc>
          <w:tcPr>
            <w:tcW w:w="1176" w:type="dxa"/>
          </w:tcPr>
          <w:p w14:paraId="789D3833" w14:textId="77777777" w:rsidR="00A07AA4" w:rsidRPr="001E1F31" w:rsidRDefault="00A07AA4" w:rsidP="0031701B">
            <w:pPr>
              <w:ind w:rightChars="50" w:right="105"/>
              <w:rPr>
                <w:rFonts w:ascii="ＭＳ 明朝" w:hAnsi="ＭＳ 明朝"/>
                <w:sz w:val="18"/>
                <w:szCs w:val="18"/>
              </w:rPr>
            </w:pPr>
            <w:r w:rsidRPr="001E1F31">
              <w:rPr>
                <w:rFonts w:ascii="ＭＳ 明朝" w:hAnsi="ＭＳ 明朝" w:hint="eastAsia"/>
                <w:sz w:val="18"/>
                <w:szCs w:val="18"/>
              </w:rPr>
              <w:t>単体テスト</w:t>
            </w:r>
          </w:p>
        </w:tc>
        <w:tc>
          <w:tcPr>
            <w:tcW w:w="3353" w:type="dxa"/>
          </w:tcPr>
          <w:p w14:paraId="4281EE32" w14:textId="77777777" w:rsidR="00A07AA4" w:rsidRPr="001E1F31" w:rsidRDefault="00A07AA4" w:rsidP="0031701B">
            <w:pPr>
              <w:ind w:leftChars="50" w:left="105" w:rightChars="50" w:right="105"/>
              <w:rPr>
                <w:rFonts w:ascii="ＭＳ 明朝" w:hAnsi="ＭＳ 明朝"/>
                <w:sz w:val="18"/>
                <w:szCs w:val="18"/>
              </w:rPr>
            </w:pPr>
            <w:r w:rsidRPr="001E1F31">
              <w:rPr>
                <w:rFonts w:ascii="ＭＳ 明朝" w:hAnsi="ＭＳ 明朝" w:hint="eastAsia"/>
                <w:sz w:val="18"/>
                <w:szCs w:val="18"/>
              </w:rPr>
              <w:t>アプリケーションを構成する最小の単位で実施するテストであり、主に機能単位で設計どおりに動作するか確認すること。</w:t>
            </w:r>
          </w:p>
        </w:tc>
        <w:tc>
          <w:tcPr>
            <w:tcW w:w="1328" w:type="dxa"/>
          </w:tcPr>
          <w:p w14:paraId="0D9BBCC6" w14:textId="6ADE20B4" w:rsidR="00A07AA4" w:rsidRPr="001E1F31" w:rsidRDefault="00A07AA4" w:rsidP="0031701B">
            <w:pPr>
              <w:ind w:leftChars="15" w:left="31" w:rightChars="50" w:right="105"/>
              <w:rPr>
                <w:rFonts w:ascii="ＭＳ 明朝" w:hAnsi="ＭＳ 明朝"/>
                <w:sz w:val="18"/>
                <w:szCs w:val="18"/>
              </w:rPr>
            </w:pPr>
            <w:r w:rsidRPr="001E1F31">
              <w:rPr>
                <w:rFonts w:ascii="ＭＳ 明朝" w:hAnsi="ＭＳ 明朝" w:hint="eastAsia"/>
                <w:sz w:val="18"/>
                <w:szCs w:val="18"/>
              </w:rPr>
              <w:t>受託者が準備する開発環境</w:t>
            </w:r>
          </w:p>
        </w:tc>
        <w:tc>
          <w:tcPr>
            <w:tcW w:w="2112" w:type="dxa"/>
          </w:tcPr>
          <w:p w14:paraId="2AA5ABC8" w14:textId="77777777" w:rsidR="00A07AA4" w:rsidRPr="001E1F31" w:rsidRDefault="00A07AA4" w:rsidP="0031701B">
            <w:pPr>
              <w:ind w:rightChars="50" w:right="105"/>
              <w:rPr>
                <w:rFonts w:ascii="ＭＳ 明朝" w:hAnsi="ＭＳ 明朝"/>
                <w:sz w:val="18"/>
                <w:szCs w:val="18"/>
              </w:rPr>
            </w:pPr>
            <w:r w:rsidRPr="001E1F31">
              <w:rPr>
                <w:rFonts w:ascii="ＭＳ 明朝" w:hAnsi="ＭＳ 明朝" w:hint="eastAsia"/>
                <w:sz w:val="18"/>
                <w:szCs w:val="18"/>
              </w:rPr>
              <w:t>テスト用に作成したデータ</w:t>
            </w:r>
          </w:p>
        </w:tc>
      </w:tr>
      <w:tr w:rsidR="001E1F31" w:rsidRPr="001E1F31" w14:paraId="4CBAB58D" w14:textId="77777777" w:rsidTr="00A07AA4">
        <w:trPr>
          <w:trHeight w:val="877"/>
          <w:jc w:val="center"/>
        </w:trPr>
        <w:tc>
          <w:tcPr>
            <w:tcW w:w="1176" w:type="dxa"/>
            <w:tcBorders>
              <w:top w:val="single" w:sz="4" w:space="0" w:color="auto"/>
            </w:tcBorders>
          </w:tcPr>
          <w:p w14:paraId="508865A5" w14:textId="77777777" w:rsidR="00A07AA4" w:rsidRPr="001E1F31" w:rsidRDefault="00A07AA4" w:rsidP="0031701B">
            <w:pPr>
              <w:ind w:rightChars="50" w:right="105"/>
              <w:rPr>
                <w:rFonts w:ascii="ＭＳ 明朝" w:hAnsi="ＭＳ 明朝"/>
                <w:sz w:val="18"/>
                <w:szCs w:val="18"/>
              </w:rPr>
            </w:pPr>
            <w:r w:rsidRPr="001E1F31">
              <w:rPr>
                <w:rFonts w:ascii="ＭＳ 明朝" w:hAnsi="ＭＳ 明朝" w:hint="eastAsia"/>
                <w:sz w:val="18"/>
                <w:szCs w:val="18"/>
              </w:rPr>
              <w:t>結合テスト</w:t>
            </w:r>
          </w:p>
        </w:tc>
        <w:tc>
          <w:tcPr>
            <w:tcW w:w="3353" w:type="dxa"/>
            <w:tcBorders>
              <w:top w:val="single" w:sz="4" w:space="0" w:color="auto"/>
            </w:tcBorders>
          </w:tcPr>
          <w:p w14:paraId="1BB04B74" w14:textId="77777777" w:rsidR="00A07AA4" w:rsidRPr="001E1F31" w:rsidRDefault="00A07AA4" w:rsidP="0031701B">
            <w:pPr>
              <w:ind w:leftChars="50" w:left="105" w:rightChars="50" w:right="105"/>
              <w:rPr>
                <w:rFonts w:ascii="ＭＳ 明朝" w:hAnsi="ＭＳ 明朝"/>
                <w:sz w:val="18"/>
                <w:szCs w:val="18"/>
              </w:rPr>
            </w:pPr>
            <w:r w:rsidRPr="001E1F31">
              <w:rPr>
                <w:rFonts w:ascii="ＭＳ 明朝" w:hAnsi="ＭＳ 明朝" w:hint="eastAsia"/>
                <w:sz w:val="18"/>
                <w:szCs w:val="18"/>
              </w:rPr>
              <w:t>複数の機能を連携させて動作を確認するテストであり、主にユースケース単位で設計どおりに動作するか確認すること。</w:t>
            </w:r>
          </w:p>
        </w:tc>
        <w:tc>
          <w:tcPr>
            <w:tcW w:w="1328" w:type="dxa"/>
            <w:tcBorders>
              <w:top w:val="single" w:sz="4" w:space="0" w:color="auto"/>
            </w:tcBorders>
          </w:tcPr>
          <w:p w14:paraId="554B52D1" w14:textId="77777777" w:rsidR="00A07AA4" w:rsidRPr="001E1F31" w:rsidRDefault="00A07AA4" w:rsidP="0031701B">
            <w:pPr>
              <w:ind w:leftChars="15" w:left="31" w:rightChars="50" w:right="105"/>
              <w:rPr>
                <w:rFonts w:ascii="ＭＳ 明朝" w:hAnsi="ＭＳ 明朝"/>
                <w:sz w:val="18"/>
                <w:szCs w:val="18"/>
              </w:rPr>
            </w:pPr>
            <w:r w:rsidRPr="001E1F31">
              <w:rPr>
                <w:rFonts w:ascii="ＭＳ 明朝" w:hAnsi="ＭＳ 明朝" w:hint="eastAsia"/>
                <w:sz w:val="18"/>
                <w:szCs w:val="18"/>
              </w:rPr>
              <w:t>検証環境</w:t>
            </w:r>
          </w:p>
        </w:tc>
        <w:tc>
          <w:tcPr>
            <w:tcW w:w="2112" w:type="dxa"/>
            <w:tcBorders>
              <w:top w:val="single" w:sz="4" w:space="0" w:color="auto"/>
            </w:tcBorders>
          </w:tcPr>
          <w:p w14:paraId="45B5062D" w14:textId="77777777" w:rsidR="00A07AA4" w:rsidRPr="001E1F31" w:rsidRDefault="00A07AA4" w:rsidP="0031701B">
            <w:pPr>
              <w:ind w:rightChars="50" w:right="105"/>
              <w:rPr>
                <w:rFonts w:ascii="ＭＳ 明朝" w:hAnsi="ＭＳ 明朝"/>
                <w:sz w:val="18"/>
                <w:szCs w:val="18"/>
              </w:rPr>
            </w:pPr>
            <w:r w:rsidRPr="001E1F31">
              <w:rPr>
                <w:rFonts w:ascii="ＭＳ 明朝" w:hAnsi="ＭＳ 明朝" w:hint="eastAsia"/>
                <w:sz w:val="18"/>
                <w:szCs w:val="18"/>
              </w:rPr>
              <w:t>テスト用に作成したデータ</w:t>
            </w:r>
          </w:p>
        </w:tc>
      </w:tr>
      <w:tr w:rsidR="001E1F31" w:rsidRPr="001E1F31" w14:paraId="660BA083" w14:textId="77777777" w:rsidTr="00A07AA4">
        <w:trPr>
          <w:trHeight w:val="1480"/>
          <w:jc w:val="center"/>
        </w:trPr>
        <w:tc>
          <w:tcPr>
            <w:tcW w:w="1176" w:type="dxa"/>
            <w:tcBorders>
              <w:bottom w:val="single" w:sz="4" w:space="0" w:color="auto"/>
            </w:tcBorders>
          </w:tcPr>
          <w:p w14:paraId="258BC4D6" w14:textId="77777777" w:rsidR="00A07AA4" w:rsidRPr="001E1F31" w:rsidRDefault="00A07AA4" w:rsidP="0031701B">
            <w:pPr>
              <w:ind w:rightChars="50" w:right="105"/>
              <w:rPr>
                <w:rFonts w:ascii="ＭＳ 明朝" w:hAnsi="ＭＳ 明朝"/>
                <w:sz w:val="18"/>
                <w:szCs w:val="18"/>
              </w:rPr>
            </w:pPr>
            <w:r w:rsidRPr="001E1F31">
              <w:rPr>
                <w:rFonts w:ascii="ＭＳ 明朝" w:hAnsi="ＭＳ 明朝" w:hint="eastAsia"/>
                <w:sz w:val="18"/>
                <w:szCs w:val="18"/>
              </w:rPr>
              <w:t>総合テスト</w:t>
            </w:r>
          </w:p>
        </w:tc>
        <w:tc>
          <w:tcPr>
            <w:tcW w:w="3353" w:type="dxa"/>
            <w:tcBorders>
              <w:bottom w:val="single" w:sz="4" w:space="0" w:color="auto"/>
            </w:tcBorders>
          </w:tcPr>
          <w:p w14:paraId="7E0B0D85" w14:textId="77777777" w:rsidR="00A07AA4" w:rsidRPr="001E1F31" w:rsidRDefault="00A07AA4" w:rsidP="0031701B">
            <w:pPr>
              <w:ind w:leftChars="50" w:left="105" w:rightChars="50" w:right="105"/>
              <w:rPr>
                <w:rFonts w:ascii="ＭＳ 明朝" w:hAnsi="ＭＳ 明朝"/>
                <w:sz w:val="18"/>
                <w:szCs w:val="18"/>
              </w:rPr>
            </w:pPr>
            <w:r w:rsidRPr="001E1F31">
              <w:rPr>
                <w:rFonts w:ascii="ＭＳ 明朝" w:hAnsi="ＭＳ 明朝" w:hint="eastAsia"/>
                <w:sz w:val="18"/>
                <w:szCs w:val="18"/>
              </w:rPr>
              <w:t>システム全体が設計のどおりに動作することを確認するテストであり、ユースケースを組み合わせた一連の業務が行えることを機能面や非機能面の観点から業務機能単位で確認すること。また、他システムとの連携面についても同様に確認すること。</w:t>
            </w:r>
          </w:p>
        </w:tc>
        <w:tc>
          <w:tcPr>
            <w:tcW w:w="1328" w:type="dxa"/>
            <w:tcBorders>
              <w:bottom w:val="single" w:sz="4" w:space="0" w:color="auto"/>
            </w:tcBorders>
          </w:tcPr>
          <w:p w14:paraId="0912A7F9" w14:textId="77777777" w:rsidR="00A07AA4" w:rsidRPr="001E1F31" w:rsidRDefault="00A07AA4" w:rsidP="0031701B">
            <w:pPr>
              <w:ind w:leftChars="15" w:left="31" w:rightChars="50" w:right="105"/>
              <w:rPr>
                <w:rFonts w:ascii="ＭＳ 明朝" w:hAnsi="ＭＳ 明朝"/>
                <w:sz w:val="18"/>
                <w:szCs w:val="18"/>
              </w:rPr>
            </w:pPr>
            <w:r w:rsidRPr="001E1F31">
              <w:rPr>
                <w:rFonts w:ascii="ＭＳ 明朝" w:hAnsi="ＭＳ 明朝" w:hint="eastAsia"/>
                <w:sz w:val="18"/>
                <w:szCs w:val="18"/>
              </w:rPr>
              <w:t>検証環境又は本番環境</w:t>
            </w:r>
          </w:p>
        </w:tc>
        <w:tc>
          <w:tcPr>
            <w:tcW w:w="2112" w:type="dxa"/>
            <w:tcBorders>
              <w:bottom w:val="single" w:sz="4" w:space="0" w:color="auto"/>
            </w:tcBorders>
          </w:tcPr>
          <w:p w14:paraId="2BC2AA4A" w14:textId="77777777" w:rsidR="00A07AA4" w:rsidRPr="001E1F31" w:rsidRDefault="00A07AA4" w:rsidP="0031701B">
            <w:pPr>
              <w:ind w:rightChars="50" w:right="105"/>
              <w:rPr>
                <w:rFonts w:ascii="ＭＳ 明朝" w:hAnsi="ＭＳ 明朝"/>
                <w:sz w:val="18"/>
                <w:szCs w:val="18"/>
              </w:rPr>
            </w:pPr>
            <w:r w:rsidRPr="001E1F31">
              <w:rPr>
                <w:rFonts w:ascii="ＭＳ 明朝" w:hAnsi="ＭＳ 明朝" w:hint="eastAsia"/>
                <w:sz w:val="18"/>
                <w:szCs w:val="18"/>
              </w:rPr>
              <w:t>テスト用に作成したデータまたは本番データから作成した疑似データ</w:t>
            </w:r>
          </w:p>
        </w:tc>
      </w:tr>
      <w:tr w:rsidR="00A07AA4" w:rsidRPr="001E1F31" w14:paraId="159866C8" w14:textId="77777777" w:rsidTr="00A07AA4">
        <w:trPr>
          <w:trHeight w:val="877"/>
          <w:jc w:val="center"/>
        </w:trPr>
        <w:tc>
          <w:tcPr>
            <w:tcW w:w="1176" w:type="dxa"/>
            <w:tcBorders>
              <w:bottom w:val="single" w:sz="4" w:space="0" w:color="auto"/>
            </w:tcBorders>
          </w:tcPr>
          <w:p w14:paraId="6026F1B2" w14:textId="544B9184" w:rsidR="00A07AA4" w:rsidRPr="001E1F31" w:rsidRDefault="00A07AA4" w:rsidP="0031701B">
            <w:pPr>
              <w:ind w:rightChars="50" w:right="105"/>
              <w:rPr>
                <w:rFonts w:ascii="ＭＳ 明朝" w:hAnsi="ＭＳ 明朝"/>
                <w:sz w:val="18"/>
                <w:szCs w:val="18"/>
              </w:rPr>
            </w:pPr>
            <w:r w:rsidRPr="001E1F31">
              <w:rPr>
                <w:rFonts w:ascii="ＭＳ 明朝" w:hAnsi="ＭＳ 明朝" w:hint="eastAsia"/>
                <w:sz w:val="18"/>
                <w:szCs w:val="18"/>
              </w:rPr>
              <w:t>運用テスト</w:t>
            </w:r>
          </w:p>
        </w:tc>
        <w:tc>
          <w:tcPr>
            <w:tcW w:w="3353" w:type="dxa"/>
            <w:tcBorders>
              <w:bottom w:val="single" w:sz="4" w:space="0" w:color="auto"/>
            </w:tcBorders>
          </w:tcPr>
          <w:p w14:paraId="51131FF1" w14:textId="718FCE24" w:rsidR="00A07AA4" w:rsidRPr="001E1F31" w:rsidRDefault="00A07AA4" w:rsidP="0031701B">
            <w:pPr>
              <w:ind w:leftChars="50" w:left="105" w:rightChars="50" w:right="105"/>
              <w:rPr>
                <w:rFonts w:ascii="ＭＳ 明朝" w:hAnsi="ＭＳ 明朝"/>
                <w:sz w:val="18"/>
                <w:szCs w:val="18"/>
              </w:rPr>
            </w:pPr>
            <w:r w:rsidRPr="001E1F31">
              <w:rPr>
                <w:rFonts w:ascii="ＭＳ 明朝" w:hAnsi="ＭＳ 明朝"/>
                <w:sz w:val="18"/>
                <w:szCs w:val="18"/>
              </w:rPr>
              <w:t>傷病者情報共有システム</w:t>
            </w:r>
            <w:r w:rsidRPr="001E1F31">
              <w:rPr>
                <w:rFonts w:ascii="ＭＳ 明朝" w:hAnsi="ＭＳ 明朝" w:hint="eastAsia"/>
                <w:sz w:val="18"/>
                <w:szCs w:val="18"/>
              </w:rPr>
              <w:t>が要件どおりに動作することを確認するテストであり、本市の仕様どおりの操作が可能であるか、機能が備わっているかなどを確認する。</w:t>
            </w:r>
          </w:p>
        </w:tc>
        <w:tc>
          <w:tcPr>
            <w:tcW w:w="1328" w:type="dxa"/>
            <w:tcBorders>
              <w:bottom w:val="single" w:sz="4" w:space="0" w:color="auto"/>
            </w:tcBorders>
          </w:tcPr>
          <w:p w14:paraId="65BD3811" w14:textId="77777777" w:rsidR="00A07AA4" w:rsidRPr="001E1F31" w:rsidRDefault="00A07AA4" w:rsidP="0031701B">
            <w:pPr>
              <w:ind w:leftChars="15" w:left="31" w:rightChars="50" w:right="105"/>
              <w:rPr>
                <w:rFonts w:ascii="ＭＳ 明朝" w:hAnsi="ＭＳ 明朝"/>
                <w:sz w:val="18"/>
                <w:szCs w:val="18"/>
              </w:rPr>
            </w:pPr>
            <w:r w:rsidRPr="001E1F31">
              <w:rPr>
                <w:rFonts w:ascii="ＭＳ 明朝" w:hAnsi="ＭＳ 明朝" w:hint="eastAsia"/>
                <w:sz w:val="18"/>
                <w:szCs w:val="18"/>
              </w:rPr>
              <w:t>検証環境又は本番環境</w:t>
            </w:r>
          </w:p>
        </w:tc>
        <w:tc>
          <w:tcPr>
            <w:tcW w:w="2112" w:type="dxa"/>
            <w:tcBorders>
              <w:bottom w:val="single" w:sz="4" w:space="0" w:color="auto"/>
            </w:tcBorders>
          </w:tcPr>
          <w:p w14:paraId="271CC403" w14:textId="77777777" w:rsidR="00A07AA4" w:rsidRPr="001E1F31" w:rsidRDefault="00A07AA4" w:rsidP="0031701B">
            <w:pPr>
              <w:ind w:rightChars="50" w:right="105"/>
              <w:rPr>
                <w:rFonts w:ascii="ＭＳ 明朝" w:hAnsi="ＭＳ 明朝"/>
                <w:sz w:val="18"/>
                <w:szCs w:val="18"/>
              </w:rPr>
            </w:pPr>
            <w:r w:rsidRPr="001E1F31">
              <w:rPr>
                <w:rFonts w:ascii="ＭＳ 明朝" w:hAnsi="ＭＳ 明朝" w:hint="eastAsia"/>
                <w:sz w:val="18"/>
                <w:szCs w:val="18"/>
              </w:rPr>
              <w:t>本番データまたは本番データから作成した疑似データ</w:t>
            </w:r>
          </w:p>
        </w:tc>
      </w:tr>
    </w:tbl>
    <w:p w14:paraId="4D543A4E" w14:textId="77777777" w:rsidR="006A6ADC" w:rsidRPr="001E1F31" w:rsidRDefault="006A6ADC" w:rsidP="00D634A8">
      <w:pPr>
        <w:rPr>
          <w:rFonts w:ascii="ＭＳ 明朝" w:hAnsi="ＭＳ 明朝"/>
          <w:szCs w:val="21"/>
        </w:rPr>
      </w:pPr>
    </w:p>
    <w:p w14:paraId="481F3375" w14:textId="73BFE8D0" w:rsidR="00461741" w:rsidRPr="001E1F31" w:rsidRDefault="00C77348" w:rsidP="00C77348">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11) </w:t>
      </w:r>
      <w:r w:rsidR="00461741" w:rsidRPr="001E1F31">
        <w:rPr>
          <w:rFonts w:ascii="ＭＳ 明朝" w:eastAsia="ＭＳ 明朝" w:hAnsi="ＭＳ 明朝" w:hint="eastAsia"/>
          <w:szCs w:val="21"/>
        </w:rPr>
        <w:t xml:space="preserve">ドキュメント整備要件 </w:t>
      </w:r>
    </w:p>
    <w:p w14:paraId="7005F541" w14:textId="75B0FB50" w:rsidR="00461741" w:rsidRPr="001E1F31" w:rsidRDefault="00C77348" w:rsidP="00C77348">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ア　</w:t>
      </w:r>
      <w:r w:rsidR="00461741" w:rsidRPr="001E1F31">
        <w:rPr>
          <w:rFonts w:ascii="ＭＳ 明朝" w:eastAsia="ＭＳ 明朝" w:hAnsi="ＭＳ 明朝" w:hint="eastAsia"/>
          <w:szCs w:val="21"/>
        </w:rPr>
        <w:t xml:space="preserve">各工程の計画、成果を示すドキュメントの作成 </w:t>
      </w:r>
    </w:p>
    <w:p w14:paraId="7CB5842A" w14:textId="77777777" w:rsidR="00C77348"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各工程において作成を要する各種設計書等の内容については、当該工程に着手する前に本市と十分協議するとともに、完成時には本市に対して十分な説明を行い、内容の承認を得てから納品すること。</w:t>
      </w:r>
    </w:p>
    <w:p w14:paraId="2F9EB214" w14:textId="21A61D0F"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 xml:space="preserve">なお、本市が作成を不要と認めたドキュメントについては、省略できるものとする。 </w:t>
      </w:r>
    </w:p>
    <w:p w14:paraId="76227FA8" w14:textId="5A9C368B" w:rsidR="00461741" w:rsidRPr="001E1F31" w:rsidRDefault="00461741" w:rsidP="00461741">
      <w:pPr>
        <w:ind w:leftChars="300" w:left="630" w:firstLineChars="100" w:firstLine="210"/>
        <w:rPr>
          <w:rFonts w:ascii="ＭＳ 明朝" w:hAnsi="ＭＳ 明朝"/>
          <w:szCs w:val="21"/>
        </w:rPr>
      </w:pPr>
      <w:r w:rsidRPr="001E1F31">
        <w:rPr>
          <w:rFonts w:ascii="ＭＳ 明朝" w:hAnsi="ＭＳ 明朝" w:hint="eastAsia"/>
          <w:szCs w:val="21"/>
        </w:rPr>
        <w:t xml:space="preserve">システムの開発に当たり、パッケージソフトウェアを利用する場合には、システム構成におけるパッケージソフトウェアの位置付けや業務プログラム等として作り込む部位がわかる説明資料を付けること。 </w:t>
      </w:r>
    </w:p>
    <w:p w14:paraId="24883A6E" w14:textId="55E913F5" w:rsidR="00461741" w:rsidRPr="001E1F31" w:rsidRDefault="00C77348" w:rsidP="00C77348">
      <w:pPr>
        <w:pStyle w:val="3"/>
        <w:ind w:left="425"/>
        <w:rPr>
          <w:rFonts w:ascii="ＭＳ 明朝" w:eastAsia="ＭＳ 明朝" w:hAnsi="ＭＳ 明朝"/>
          <w:szCs w:val="21"/>
        </w:rPr>
      </w:pPr>
      <w:r w:rsidRPr="001E1F31">
        <w:rPr>
          <w:rFonts w:ascii="ＭＳ 明朝" w:eastAsia="ＭＳ 明朝" w:hAnsi="ＭＳ 明朝" w:hint="eastAsia"/>
          <w:szCs w:val="21"/>
        </w:rPr>
        <w:t xml:space="preserve">イ　</w:t>
      </w:r>
      <w:r w:rsidR="00461741" w:rsidRPr="001E1F31">
        <w:rPr>
          <w:rFonts w:ascii="ＭＳ 明朝" w:eastAsia="ＭＳ 明朝" w:hAnsi="ＭＳ 明朝" w:hint="eastAsia"/>
          <w:szCs w:val="21"/>
        </w:rPr>
        <w:t xml:space="preserve">ドキュメントの随時改定 </w:t>
      </w:r>
    </w:p>
    <w:p w14:paraId="063F50A7" w14:textId="0FA48FB1" w:rsidR="00AF145F" w:rsidRPr="001E1F31" w:rsidRDefault="00461741" w:rsidP="00F3487C">
      <w:pPr>
        <w:ind w:leftChars="300" w:left="630" w:firstLineChars="100" w:firstLine="210"/>
        <w:rPr>
          <w:rFonts w:ascii="ＭＳ 明朝" w:hAnsi="ＭＳ 明朝"/>
          <w:szCs w:val="21"/>
        </w:rPr>
      </w:pPr>
      <w:r w:rsidRPr="001E1F31">
        <w:rPr>
          <w:rFonts w:ascii="ＭＳ 明朝" w:hAnsi="ＭＳ 明朝" w:hint="eastAsia"/>
          <w:szCs w:val="21"/>
        </w:rPr>
        <w:t>納品済のドキュメント類について、システム稼働後に生じた運用保守業務の見直しやシステムの改修等に伴い内容の更新が必要となった場合は、本委託の履行期間内に限り、最新の状態に更新すること。また、ドキュメント等の内容を更新する場合は、本市に対して十分な説明を行い、内容の承認を得てから実施すること。</w:t>
      </w:r>
    </w:p>
    <w:p w14:paraId="659EF0D4" w14:textId="28C06766" w:rsidR="00AF145F" w:rsidRPr="001E1F31" w:rsidRDefault="00AF145F" w:rsidP="00C77348">
      <w:pPr>
        <w:ind w:leftChars="300" w:left="630" w:firstLineChars="100" w:firstLine="210"/>
        <w:rPr>
          <w:rFonts w:ascii="ＭＳ 明朝" w:hAnsi="ＭＳ 明朝"/>
          <w:szCs w:val="21"/>
        </w:rPr>
      </w:pPr>
    </w:p>
    <w:p w14:paraId="784B80EE" w14:textId="039E123E" w:rsidR="008B621F" w:rsidRPr="001E1F31" w:rsidRDefault="008B621F" w:rsidP="00C77348">
      <w:pPr>
        <w:ind w:leftChars="300" w:left="630" w:firstLineChars="100" w:firstLine="210"/>
        <w:rPr>
          <w:rFonts w:ascii="ＭＳ 明朝" w:hAnsi="ＭＳ 明朝"/>
          <w:szCs w:val="21"/>
        </w:rPr>
      </w:pPr>
    </w:p>
    <w:p w14:paraId="622E77AA" w14:textId="77777777" w:rsidR="008B621F" w:rsidRPr="001E1F31" w:rsidRDefault="008B621F" w:rsidP="00C77348">
      <w:pPr>
        <w:ind w:leftChars="300" w:left="630" w:firstLineChars="100" w:firstLine="210"/>
        <w:rPr>
          <w:rFonts w:ascii="ＭＳ 明朝" w:hAnsi="ＭＳ 明朝"/>
          <w:szCs w:val="21"/>
        </w:rPr>
      </w:pPr>
    </w:p>
    <w:p w14:paraId="3D3A81C4" w14:textId="2CF532BC" w:rsidR="00461741" w:rsidRPr="001E1F31" w:rsidRDefault="005F68DD" w:rsidP="00C77348">
      <w:pPr>
        <w:rPr>
          <w:rFonts w:ascii="ＭＳ 明朝" w:hAnsi="ＭＳ 明朝"/>
        </w:rPr>
      </w:pPr>
      <w:r w:rsidRPr="001E1F31">
        <w:rPr>
          <w:rFonts w:ascii="ＭＳ 明朝" w:hAnsi="ＭＳ 明朝" w:hint="eastAsia"/>
          <w:szCs w:val="21"/>
        </w:rPr>
        <w:t>９</w:t>
      </w:r>
      <w:r w:rsidR="00C77348" w:rsidRPr="001E1F31">
        <w:rPr>
          <w:rFonts w:ascii="ＭＳ 明朝" w:hAnsi="ＭＳ 明朝" w:hint="eastAsia"/>
          <w:szCs w:val="21"/>
        </w:rPr>
        <w:t xml:space="preserve">　</w:t>
      </w:r>
      <w:r w:rsidR="00461741" w:rsidRPr="001E1F31">
        <w:rPr>
          <w:rFonts w:ascii="ＭＳ 明朝" w:hAnsi="ＭＳ 明朝" w:hint="eastAsia"/>
        </w:rPr>
        <w:t>納品物件</w:t>
      </w:r>
    </w:p>
    <w:p w14:paraId="0891234F" w14:textId="5D9524AB" w:rsidR="00461741" w:rsidRPr="001E1F31" w:rsidRDefault="00C77348" w:rsidP="00C77348">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 </w:t>
      </w:r>
      <w:r w:rsidR="00461741" w:rsidRPr="001E1F31">
        <w:rPr>
          <w:rFonts w:ascii="ＭＳ 明朝" w:eastAsia="ＭＳ 明朝" w:hAnsi="ＭＳ 明朝" w:hint="eastAsia"/>
          <w:szCs w:val="21"/>
        </w:rPr>
        <w:t>提出先</w:t>
      </w:r>
    </w:p>
    <w:p w14:paraId="62BAA2FD" w14:textId="41C16182" w:rsidR="00461741" w:rsidRPr="001E1F31" w:rsidRDefault="00461741" w:rsidP="00C77348">
      <w:pPr>
        <w:ind w:firstLineChars="250" w:firstLine="525"/>
        <w:rPr>
          <w:rFonts w:ascii="ＭＳ 明朝" w:hAnsi="ＭＳ 明朝"/>
          <w:szCs w:val="21"/>
        </w:rPr>
      </w:pPr>
      <w:r w:rsidRPr="001E1F31">
        <w:rPr>
          <w:rFonts w:ascii="ＭＳ 明朝" w:hAnsi="ＭＳ 明朝" w:hint="eastAsia"/>
          <w:szCs w:val="21"/>
        </w:rPr>
        <w:t>横浜市</w:t>
      </w:r>
      <w:r w:rsidR="0073204E" w:rsidRPr="001E1F31">
        <w:rPr>
          <w:rFonts w:ascii="ＭＳ 明朝" w:hAnsi="ＭＳ 明朝" w:hint="eastAsia"/>
          <w:szCs w:val="21"/>
        </w:rPr>
        <w:t>消防</w:t>
      </w:r>
      <w:r w:rsidRPr="001E1F31">
        <w:rPr>
          <w:rFonts w:ascii="ＭＳ 明朝" w:hAnsi="ＭＳ 明朝" w:hint="eastAsia"/>
          <w:szCs w:val="21"/>
        </w:rPr>
        <w:t>局</w:t>
      </w:r>
      <w:r w:rsidR="0073204E" w:rsidRPr="001E1F31">
        <w:rPr>
          <w:rFonts w:ascii="ＭＳ 明朝" w:hAnsi="ＭＳ 明朝" w:hint="eastAsia"/>
          <w:szCs w:val="21"/>
        </w:rPr>
        <w:t>救急企画</w:t>
      </w:r>
      <w:r w:rsidRPr="001E1F31">
        <w:rPr>
          <w:rFonts w:ascii="ＭＳ 明朝" w:hAnsi="ＭＳ 明朝" w:hint="eastAsia"/>
          <w:szCs w:val="21"/>
        </w:rPr>
        <w:t>課へ納品すること。</w:t>
      </w:r>
    </w:p>
    <w:p w14:paraId="2D0BB3A1" w14:textId="2251AC27" w:rsidR="00461741" w:rsidRPr="001E1F31" w:rsidDel="007857C5" w:rsidRDefault="00C77348" w:rsidP="00C77348">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2) </w:t>
      </w:r>
      <w:r w:rsidR="00461741" w:rsidRPr="001E1F31">
        <w:rPr>
          <w:rFonts w:ascii="ＭＳ 明朝" w:eastAsia="ＭＳ 明朝" w:hAnsi="ＭＳ 明朝" w:hint="eastAsia"/>
          <w:szCs w:val="21"/>
        </w:rPr>
        <w:t>提出物・提出方法・納期</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2803"/>
        <w:gridCol w:w="3052"/>
      </w:tblGrid>
      <w:tr w:rsidR="001E1F31" w:rsidRPr="001E1F31" w14:paraId="3ABE0033" w14:textId="77777777" w:rsidTr="0073204E">
        <w:trPr>
          <w:trHeight w:val="352"/>
          <w:jc w:val="center"/>
        </w:trPr>
        <w:tc>
          <w:tcPr>
            <w:tcW w:w="3776" w:type="dxa"/>
            <w:shd w:val="clear" w:color="auto" w:fill="auto"/>
          </w:tcPr>
          <w:p w14:paraId="34F6FAA9" w14:textId="77777777" w:rsidR="00576AF2" w:rsidRPr="001E1F31" w:rsidRDefault="00576AF2" w:rsidP="00CB6B33">
            <w:pPr>
              <w:jc w:val="center"/>
              <w:rPr>
                <w:rFonts w:ascii="ＭＳ 明朝" w:hAnsi="ＭＳ 明朝"/>
                <w:b/>
                <w:szCs w:val="21"/>
              </w:rPr>
            </w:pPr>
            <w:r w:rsidRPr="001E1F31">
              <w:rPr>
                <w:rFonts w:ascii="ＭＳ 明朝" w:hAnsi="ＭＳ 明朝" w:hint="eastAsia"/>
                <w:b/>
                <w:szCs w:val="21"/>
              </w:rPr>
              <w:t>提出物</w:t>
            </w:r>
          </w:p>
        </w:tc>
        <w:tc>
          <w:tcPr>
            <w:tcW w:w="2803" w:type="dxa"/>
            <w:shd w:val="clear" w:color="auto" w:fill="auto"/>
          </w:tcPr>
          <w:p w14:paraId="01FAF0B4" w14:textId="77777777" w:rsidR="00576AF2" w:rsidRPr="001E1F31" w:rsidRDefault="00576AF2" w:rsidP="00CB6B33">
            <w:pPr>
              <w:jc w:val="center"/>
              <w:rPr>
                <w:rFonts w:ascii="ＭＳ 明朝" w:hAnsi="ＭＳ 明朝"/>
                <w:b/>
                <w:szCs w:val="21"/>
              </w:rPr>
            </w:pPr>
            <w:r w:rsidRPr="001E1F31">
              <w:rPr>
                <w:rFonts w:ascii="ＭＳ 明朝" w:hAnsi="ＭＳ 明朝" w:hint="eastAsia"/>
                <w:b/>
                <w:szCs w:val="21"/>
              </w:rPr>
              <w:t>提出方法</w:t>
            </w:r>
          </w:p>
        </w:tc>
        <w:tc>
          <w:tcPr>
            <w:tcW w:w="3052" w:type="dxa"/>
            <w:shd w:val="clear" w:color="auto" w:fill="auto"/>
          </w:tcPr>
          <w:p w14:paraId="12F0CB90" w14:textId="77777777" w:rsidR="00576AF2" w:rsidRPr="001E1F31" w:rsidRDefault="00576AF2" w:rsidP="00CB6B33">
            <w:pPr>
              <w:jc w:val="center"/>
              <w:rPr>
                <w:rFonts w:ascii="ＭＳ 明朝" w:hAnsi="ＭＳ 明朝"/>
                <w:b/>
                <w:szCs w:val="21"/>
              </w:rPr>
            </w:pPr>
            <w:r w:rsidRPr="001E1F31">
              <w:rPr>
                <w:rFonts w:ascii="ＭＳ 明朝" w:hAnsi="ＭＳ 明朝" w:hint="eastAsia"/>
                <w:b/>
                <w:szCs w:val="21"/>
              </w:rPr>
              <w:t>納期</w:t>
            </w:r>
          </w:p>
        </w:tc>
      </w:tr>
      <w:tr w:rsidR="001E1F31" w:rsidRPr="001E1F31" w14:paraId="65AD4563" w14:textId="77777777" w:rsidTr="0073204E">
        <w:trPr>
          <w:trHeight w:val="336"/>
          <w:jc w:val="center"/>
        </w:trPr>
        <w:tc>
          <w:tcPr>
            <w:tcW w:w="3776" w:type="dxa"/>
            <w:shd w:val="clear" w:color="auto" w:fill="auto"/>
          </w:tcPr>
          <w:p w14:paraId="261A6771" w14:textId="43DD0076" w:rsidR="00576AF2" w:rsidRPr="001E1F31" w:rsidRDefault="00576AF2" w:rsidP="00CB6B33">
            <w:pPr>
              <w:rPr>
                <w:rFonts w:ascii="ＭＳ 明朝" w:hAnsi="ＭＳ 明朝"/>
                <w:szCs w:val="21"/>
              </w:rPr>
            </w:pPr>
            <w:r w:rsidRPr="001E1F31">
              <w:rPr>
                <w:rFonts w:ascii="ＭＳ 明朝" w:hAnsi="ＭＳ 明朝" w:hint="eastAsia"/>
                <w:szCs w:val="21"/>
              </w:rPr>
              <w:t xml:space="preserve">　</w:t>
            </w:r>
            <w:r w:rsidR="004B35D1" w:rsidRPr="001E1F31">
              <w:rPr>
                <w:rFonts w:ascii="ＭＳ 明朝" w:hAnsi="ＭＳ 明朝" w:hint="eastAsia"/>
                <w:szCs w:val="21"/>
              </w:rPr>
              <w:t>プロジェクト計画書</w:t>
            </w:r>
          </w:p>
        </w:tc>
        <w:tc>
          <w:tcPr>
            <w:tcW w:w="2803" w:type="dxa"/>
            <w:shd w:val="clear" w:color="auto" w:fill="auto"/>
          </w:tcPr>
          <w:p w14:paraId="5DFF1564"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1DE49823" w14:textId="77777777" w:rsidR="00576AF2" w:rsidRPr="001E1F31" w:rsidRDefault="00576AF2" w:rsidP="00CB6B33">
            <w:pPr>
              <w:rPr>
                <w:rFonts w:ascii="ＭＳ 明朝" w:hAnsi="ＭＳ 明朝"/>
                <w:szCs w:val="21"/>
              </w:rPr>
            </w:pPr>
            <w:r w:rsidRPr="001E1F31">
              <w:rPr>
                <w:rFonts w:ascii="ＭＳ 明朝" w:hAnsi="ＭＳ 明朝" w:hint="eastAsia"/>
                <w:szCs w:val="21"/>
              </w:rPr>
              <w:t>契約締結日から２週間以内</w:t>
            </w:r>
          </w:p>
        </w:tc>
      </w:tr>
      <w:tr w:rsidR="001E1F31" w:rsidRPr="001E1F31" w14:paraId="2B5EDAA6" w14:textId="77777777" w:rsidTr="0073204E">
        <w:trPr>
          <w:trHeight w:val="336"/>
          <w:jc w:val="center"/>
        </w:trPr>
        <w:tc>
          <w:tcPr>
            <w:tcW w:w="3776" w:type="dxa"/>
            <w:shd w:val="clear" w:color="auto" w:fill="auto"/>
          </w:tcPr>
          <w:p w14:paraId="434BDC87" w14:textId="7C03C2CF" w:rsidR="00576AF2" w:rsidRPr="001E1F31" w:rsidRDefault="002038F3" w:rsidP="00CB6B33">
            <w:pPr>
              <w:rPr>
                <w:rFonts w:ascii="ＭＳ 明朝" w:hAnsi="ＭＳ 明朝"/>
                <w:szCs w:val="21"/>
              </w:rPr>
            </w:pPr>
            <w:r w:rsidRPr="001E1F31">
              <w:rPr>
                <w:rFonts w:ascii="ＭＳ 明朝" w:hAnsi="ＭＳ 明朝" w:hint="eastAsia"/>
                <w:szCs w:val="21"/>
              </w:rPr>
              <w:t>傷病者情報共有</w:t>
            </w:r>
            <w:r w:rsidR="00576AF2" w:rsidRPr="001E1F31">
              <w:rPr>
                <w:rFonts w:ascii="ＭＳ 明朝" w:hAnsi="ＭＳ 明朝" w:hint="eastAsia"/>
                <w:szCs w:val="21"/>
              </w:rPr>
              <w:t>システム要件定義書、トレーサビリティ表</w:t>
            </w:r>
          </w:p>
        </w:tc>
        <w:tc>
          <w:tcPr>
            <w:tcW w:w="2803" w:type="dxa"/>
            <w:shd w:val="clear" w:color="auto" w:fill="auto"/>
          </w:tcPr>
          <w:p w14:paraId="505800A8"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5B1E1029" w14:textId="08E8518A" w:rsidR="00576AF2" w:rsidRPr="001E1F31" w:rsidRDefault="0073204E" w:rsidP="00CB6B33">
            <w:pPr>
              <w:rPr>
                <w:rFonts w:ascii="ＭＳ 明朝" w:hAnsi="ＭＳ 明朝"/>
                <w:szCs w:val="21"/>
              </w:rPr>
            </w:pPr>
            <w:r w:rsidRPr="001E1F31">
              <w:rPr>
                <w:rFonts w:ascii="ＭＳ 明朝" w:hAnsi="ＭＳ 明朝" w:hint="eastAsia"/>
                <w:szCs w:val="21"/>
              </w:rPr>
              <w:t>令和</w:t>
            </w:r>
            <w:r w:rsidR="00585571" w:rsidRPr="001E1F31">
              <w:rPr>
                <w:rFonts w:ascii="ＭＳ 明朝" w:hAnsi="ＭＳ 明朝" w:hint="eastAsia"/>
                <w:szCs w:val="21"/>
              </w:rPr>
              <w:t>８</w:t>
            </w:r>
            <w:r w:rsidR="00576AF2" w:rsidRPr="001E1F31">
              <w:rPr>
                <w:rFonts w:ascii="ＭＳ 明朝" w:hAnsi="ＭＳ 明朝" w:hint="eastAsia"/>
                <w:szCs w:val="21"/>
              </w:rPr>
              <w:t>年</w:t>
            </w:r>
            <w:r w:rsidR="00585571" w:rsidRPr="001E1F31">
              <w:rPr>
                <w:rFonts w:ascii="ＭＳ 明朝" w:hAnsi="ＭＳ 明朝" w:hint="eastAsia"/>
                <w:szCs w:val="21"/>
              </w:rPr>
              <w:t>３</w:t>
            </w:r>
            <w:r w:rsidR="00576AF2" w:rsidRPr="001E1F31">
              <w:rPr>
                <w:rFonts w:ascii="ＭＳ 明朝" w:hAnsi="ＭＳ 明朝" w:hint="eastAsia"/>
                <w:szCs w:val="21"/>
              </w:rPr>
              <w:t>月</w:t>
            </w:r>
            <w:r w:rsidR="00585571" w:rsidRPr="001E1F31">
              <w:rPr>
                <w:rFonts w:ascii="ＭＳ 明朝" w:hAnsi="ＭＳ 明朝" w:hint="eastAsia"/>
                <w:szCs w:val="21"/>
              </w:rPr>
              <w:t>31</w:t>
            </w:r>
            <w:r w:rsidR="00576AF2" w:rsidRPr="001E1F31">
              <w:rPr>
                <w:rFonts w:ascii="ＭＳ 明朝" w:hAnsi="ＭＳ 明朝" w:hint="eastAsia"/>
                <w:szCs w:val="21"/>
              </w:rPr>
              <w:t>日まで</w:t>
            </w:r>
          </w:p>
        </w:tc>
      </w:tr>
      <w:tr w:rsidR="001E1F31" w:rsidRPr="001E1F31" w14:paraId="214E7DDB" w14:textId="77777777" w:rsidTr="0073204E">
        <w:trPr>
          <w:trHeight w:val="336"/>
          <w:jc w:val="center"/>
        </w:trPr>
        <w:tc>
          <w:tcPr>
            <w:tcW w:w="3776" w:type="dxa"/>
            <w:shd w:val="clear" w:color="auto" w:fill="auto"/>
          </w:tcPr>
          <w:p w14:paraId="70F6DF67" w14:textId="375572AA" w:rsidR="00576AF2" w:rsidRPr="001E1F31" w:rsidRDefault="002038F3" w:rsidP="00CB6B33">
            <w:pPr>
              <w:rPr>
                <w:rFonts w:ascii="ＭＳ 明朝" w:hAnsi="ＭＳ 明朝"/>
                <w:szCs w:val="21"/>
              </w:rPr>
            </w:pPr>
            <w:r w:rsidRPr="001E1F31">
              <w:rPr>
                <w:rFonts w:ascii="ＭＳ 明朝" w:hAnsi="ＭＳ 明朝" w:hint="eastAsia"/>
                <w:szCs w:val="21"/>
              </w:rPr>
              <w:t>傷病者情報共有システム</w:t>
            </w:r>
            <w:r w:rsidR="00576AF2" w:rsidRPr="001E1F31">
              <w:rPr>
                <w:rFonts w:ascii="ＭＳ 明朝" w:hAnsi="ＭＳ 明朝" w:hint="eastAsia"/>
                <w:szCs w:val="21"/>
              </w:rPr>
              <w:t>基本設計書、トレーサビリティ表</w:t>
            </w:r>
          </w:p>
        </w:tc>
        <w:tc>
          <w:tcPr>
            <w:tcW w:w="2803" w:type="dxa"/>
            <w:shd w:val="clear" w:color="auto" w:fill="auto"/>
          </w:tcPr>
          <w:p w14:paraId="49E56F19" w14:textId="77777777" w:rsidR="00576AF2" w:rsidRPr="001E1F31" w:rsidDel="00E24CC8"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01E3F584" w14:textId="02A22311" w:rsidR="00576AF2" w:rsidRPr="001E1F31" w:rsidDel="00E24CC8" w:rsidRDefault="00585571" w:rsidP="00CB6B33">
            <w:pPr>
              <w:rPr>
                <w:rFonts w:ascii="ＭＳ 明朝" w:hAnsi="ＭＳ 明朝"/>
                <w:szCs w:val="21"/>
              </w:rPr>
            </w:pPr>
            <w:r w:rsidRPr="001E1F31">
              <w:rPr>
                <w:rFonts w:ascii="ＭＳ 明朝" w:hAnsi="ＭＳ 明朝" w:hint="eastAsia"/>
                <w:szCs w:val="21"/>
              </w:rPr>
              <w:t>令和８年３月31日まで</w:t>
            </w:r>
          </w:p>
        </w:tc>
      </w:tr>
      <w:tr w:rsidR="001E1F31" w:rsidRPr="001E1F31" w14:paraId="36991EF3" w14:textId="77777777" w:rsidTr="0073204E">
        <w:trPr>
          <w:trHeight w:val="336"/>
          <w:jc w:val="center"/>
        </w:trPr>
        <w:tc>
          <w:tcPr>
            <w:tcW w:w="3776" w:type="dxa"/>
            <w:shd w:val="clear" w:color="auto" w:fill="auto"/>
          </w:tcPr>
          <w:p w14:paraId="5B3EF72D" w14:textId="641CBA26" w:rsidR="00576AF2" w:rsidRPr="001E1F31" w:rsidRDefault="002038F3" w:rsidP="00CB6B33">
            <w:pPr>
              <w:rPr>
                <w:rFonts w:ascii="ＭＳ 明朝" w:hAnsi="ＭＳ 明朝"/>
                <w:szCs w:val="21"/>
              </w:rPr>
            </w:pPr>
            <w:r w:rsidRPr="001E1F31">
              <w:rPr>
                <w:rFonts w:ascii="ＭＳ 明朝" w:hAnsi="ＭＳ 明朝" w:hint="eastAsia"/>
                <w:szCs w:val="21"/>
              </w:rPr>
              <w:t>傷病者情報共有システム</w:t>
            </w:r>
            <w:r w:rsidR="00576AF2" w:rsidRPr="001E1F31">
              <w:rPr>
                <w:rFonts w:ascii="ＭＳ 明朝" w:hAnsi="ＭＳ 明朝" w:hint="eastAsia"/>
                <w:szCs w:val="21"/>
              </w:rPr>
              <w:t>詳細設計書、トレーサビリティ表</w:t>
            </w:r>
          </w:p>
        </w:tc>
        <w:tc>
          <w:tcPr>
            <w:tcW w:w="2803" w:type="dxa"/>
            <w:shd w:val="clear" w:color="auto" w:fill="auto"/>
          </w:tcPr>
          <w:p w14:paraId="199D682B"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46B205E6" w14:textId="1BC1AB92" w:rsidR="00576AF2" w:rsidRPr="001E1F31" w:rsidRDefault="00585571" w:rsidP="00CB6B33">
            <w:pPr>
              <w:rPr>
                <w:rFonts w:ascii="ＭＳ 明朝" w:hAnsi="ＭＳ 明朝"/>
                <w:szCs w:val="21"/>
              </w:rPr>
            </w:pPr>
            <w:r w:rsidRPr="001E1F31">
              <w:rPr>
                <w:rFonts w:ascii="ＭＳ 明朝" w:hAnsi="ＭＳ 明朝" w:hint="eastAsia"/>
                <w:szCs w:val="21"/>
              </w:rPr>
              <w:t>令和８年３月31日まで</w:t>
            </w:r>
          </w:p>
        </w:tc>
      </w:tr>
      <w:tr w:rsidR="001E1F31" w:rsidRPr="001E1F31" w14:paraId="48CA533E" w14:textId="77777777" w:rsidTr="0073204E">
        <w:trPr>
          <w:trHeight w:val="336"/>
          <w:jc w:val="center"/>
        </w:trPr>
        <w:tc>
          <w:tcPr>
            <w:tcW w:w="3776" w:type="dxa"/>
            <w:shd w:val="clear" w:color="auto" w:fill="auto"/>
          </w:tcPr>
          <w:p w14:paraId="61A8F2CF" w14:textId="3D1E2E34" w:rsidR="00576AF2" w:rsidRPr="001E1F31" w:rsidRDefault="00576AF2" w:rsidP="00CB6B33">
            <w:pPr>
              <w:rPr>
                <w:rFonts w:ascii="ＭＳ 明朝" w:hAnsi="ＭＳ 明朝"/>
                <w:szCs w:val="21"/>
              </w:rPr>
            </w:pPr>
            <w:r w:rsidRPr="001E1F31">
              <w:rPr>
                <w:rFonts w:ascii="ＭＳ 明朝" w:hAnsi="ＭＳ 明朝" w:hint="eastAsia"/>
                <w:szCs w:val="21"/>
              </w:rPr>
              <w:t>各機器デザインシート</w:t>
            </w:r>
          </w:p>
        </w:tc>
        <w:tc>
          <w:tcPr>
            <w:tcW w:w="2803" w:type="dxa"/>
            <w:shd w:val="clear" w:color="auto" w:fill="auto"/>
          </w:tcPr>
          <w:p w14:paraId="2977ED01"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78CC183A" w14:textId="400096CA" w:rsidR="00576AF2" w:rsidRPr="001E1F31" w:rsidRDefault="00585571" w:rsidP="00CB6B33">
            <w:pPr>
              <w:rPr>
                <w:rFonts w:ascii="ＭＳ 明朝" w:hAnsi="ＭＳ 明朝"/>
                <w:szCs w:val="21"/>
              </w:rPr>
            </w:pPr>
            <w:r w:rsidRPr="001E1F31">
              <w:rPr>
                <w:rFonts w:ascii="ＭＳ 明朝" w:hAnsi="ＭＳ 明朝" w:hint="eastAsia"/>
                <w:szCs w:val="21"/>
              </w:rPr>
              <w:t>令和８年３月31日まで</w:t>
            </w:r>
          </w:p>
        </w:tc>
      </w:tr>
      <w:tr w:rsidR="001E1F31" w:rsidRPr="001E1F31" w14:paraId="40446491" w14:textId="77777777" w:rsidTr="0073204E">
        <w:trPr>
          <w:trHeight w:val="336"/>
          <w:jc w:val="center"/>
        </w:trPr>
        <w:tc>
          <w:tcPr>
            <w:tcW w:w="3776" w:type="dxa"/>
            <w:shd w:val="clear" w:color="auto" w:fill="auto"/>
          </w:tcPr>
          <w:p w14:paraId="14E85A34" w14:textId="49DF5808" w:rsidR="00576AF2" w:rsidRPr="001E1F31" w:rsidRDefault="00576AF2" w:rsidP="00CB6B33">
            <w:pPr>
              <w:rPr>
                <w:rFonts w:ascii="ＭＳ 明朝" w:hAnsi="ＭＳ 明朝"/>
                <w:szCs w:val="21"/>
              </w:rPr>
            </w:pPr>
            <w:r w:rsidRPr="001E1F31">
              <w:rPr>
                <w:rFonts w:ascii="ＭＳ 明朝" w:hAnsi="ＭＳ 明朝" w:hint="eastAsia"/>
                <w:szCs w:val="21"/>
              </w:rPr>
              <w:t>システムテスト仕様書兼成績書</w:t>
            </w:r>
          </w:p>
        </w:tc>
        <w:tc>
          <w:tcPr>
            <w:tcW w:w="2803" w:type="dxa"/>
            <w:shd w:val="clear" w:color="auto" w:fill="auto"/>
          </w:tcPr>
          <w:p w14:paraId="30D926DA"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15B4483F" w14:textId="4B0D6C65" w:rsidR="00576AF2" w:rsidRPr="001E1F31" w:rsidRDefault="00585571" w:rsidP="00CB6B33">
            <w:pPr>
              <w:rPr>
                <w:rFonts w:ascii="ＭＳ 明朝" w:hAnsi="ＭＳ 明朝"/>
                <w:szCs w:val="21"/>
              </w:rPr>
            </w:pPr>
            <w:r w:rsidRPr="001E1F31">
              <w:rPr>
                <w:rFonts w:ascii="ＭＳ 明朝" w:hAnsi="ＭＳ 明朝" w:hint="eastAsia"/>
                <w:szCs w:val="21"/>
              </w:rPr>
              <w:t>令和８年３月31日まで</w:t>
            </w:r>
          </w:p>
        </w:tc>
      </w:tr>
      <w:tr w:rsidR="001E1F31" w:rsidRPr="001E1F31" w14:paraId="61DFCDCF" w14:textId="77777777" w:rsidTr="0073204E">
        <w:trPr>
          <w:trHeight w:val="336"/>
          <w:jc w:val="center"/>
        </w:trPr>
        <w:tc>
          <w:tcPr>
            <w:tcW w:w="3776" w:type="dxa"/>
            <w:shd w:val="clear" w:color="auto" w:fill="auto"/>
          </w:tcPr>
          <w:p w14:paraId="1AD2D3B0" w14:textId="18410E44" w:rsidR="00576AF2" w:rsidRPr="001E1F31" w:rsidRDefault="00576AF2" w:rsidP="00CB6B33">
            <w:pPr>
              <w:rPr>
                <w:rFonts w:ascii="ＭＳ 明朝" w:hAnsi="ＭＳ 明朝"/>
                <w:szCs w:val="21"/>
              </w:rPr>
            </w:pPr>
            <w:r w:rsidRPr="001E1F31">
              <w:rPr>
                <w:rFonts w:ascii="ＭＳ 明朝" w:hAnsi="ＭＳ 明朝" w:hint="eastAsia"/>
                <w:szCs w:val="21"/>
              </w:rPr>
              <w:t>オペレーションテスト仕様書</w:t>
            </w:r>
          </w:p>
        </w:tc>
        <w:tc>
          <w:tcPr>
            <w:tcW w:w="2803" w:type="dxa"/>
            <w:shd w:val="clear" w:color="auto" w:fill="auto"/>
          </w:tcPr>
          <w:p w14:paraId="250FC594"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691B92E8" w14:textId="3FCDB48B" w:rsidR="00576AF2" w:rsidRPr="001E1F31" w:rsidRDefault="00585571" w:rsidP="00CB6B33">
            <w:r w:rsidRPr="001E1F31">
              <w:rPr>
                <w:rFonts w:ascii="ＭＳ 明朝" w:hAnsi="ＭＳ 明朝" w:hint="eastAsia"/>
                <w:szCs w:val="21"/>
              </w:rPr>
              <w:t>令和８年３月31日まで</w:t>
            </w:r>
          </w:p>
        </w:tc>
      </w:tr>
      <w:tr w:rsidR="001E1F31" w:rsidRPr="001E1F31" w14:paraId="05F8339D" w14:textId="77777777" w:rsidTr="0073204E">
        <w:trPr>
          <w:trHeight w:val="336"/>
          <w:jc w:val="center"/>
        </w:trPr>
        <w:tc>
          <w:tcPr>
            <w:tcW w:w="3776" w:type="dxa"/>
            <w:shd w:val="clear" w:color="auto" w:fill="auto"/>
          </w:tcPr>
          <w:p w14:paraId="61E75DE2" w14:textId="12CCF4A3" w:rsidR="00576AF2" w:rsidRPr="001E1F31" w:rsidRDefault="00576AF2" w:rsidP="00CB6B33">
            <w:pPr>
              <w:rPr>
                <w:rFonts w:ascii="ＭＳ 明朝" w:hAnsi="ＭＳ 明朝"/>
                <w:szCs w:val="21"/>
              </w:rPr>
            </w:pPr>
            <w:r w:rsidRPr="001E1F31">
              <w:rPr>
                <w:rFonts w:ascii="ＭＳ 明朝" w:hAnsi="ＭＳ 明朝" w:hint="eastAsia"/>
                <w:szCs w:val="21"/>
              </w:rPr>
              <w:t>データ移行仕様書兼成績書</w:t>
            </w:r>
          </w:p>
        </w:tc>
        <w:tc>
          <w:tcPr>
            <w:tcW w:w="2803" w:type="dxa"/>
            <w:shd w:val="clear" w:color="auto" w:fill="auto"/>
          </w:tcPr>
          <w:p w14:paraId="04097F39"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7B625232" w14:textId="4C67E338" w:rsidR="00576AF2" w:rsidRPr="001E1F31" w:rsidRDefault="00585571" w:rsidP="00CB6B33">
            <w:r w:rsidRPr="001E1F31">
              <w:rPr>
                <w:rFonts w:ascii="ＭＳ 明朝" w:hAnsi="ＭＳ 明朝" w:hint="eastAsia"/>
                <w:szCs w:val="21"/>
              </w:rPr>
              <w:t>令和８年３月31日まで</w:t>
            </w:r>
          </w:p>
        </w:tc>
      </w:tr>
      <w:tr w:rsidR="001E1F31" w:rsidRPr="001E1F31" w14:paraId="4A74CCA2" w14:textId="77777777" w:rsidTr="0073204E">
        <w:trPr>
          <w:trHeight w:val="336"/>
          <w:jc w:val="center"/>
        </w:trPr>
        <w:tc>
          <w:tcPr>
            <w:tcW w:w="3776" w:type="dxa"/>
            <w:shd w:val="clear" w:color="auto" w:fill="auto"/>
          </w:tcPr>
          <w:p w14:paraId="1DE0D3CC" w14:textId="5BD1D1F4" w:rsidR="00576AF2" w:rsidRPr="001E1F31" w:rsidRDefault="00576AF2" w:rsidP="00CB6B33">
            <w:pPr>
              <w:rPr>
                <w:rFonts w:ascii="ＭＳ 明朝" w:hAnsi="ＭＳ 明朝"/>
                <w:szCs w:val="21"/>
              </w:rPr>
            </w:pPr>
            <w:r w:rsidRPr="001E1F31">
              <w:rPr>
                <w:rFonts w:ascii="ＭＳ 明朝" w:hAnsi="ＭＳ 明朝" w:hint="eastAsia"/>
                <w:szCs w:val="21"/>
              </w:rPr>
              <w:t>研修用テキスト</w:t>
            </w:r>
          </w:p>
        </w:tc>
        <w:tc>
          <w:tcPr>
            <w:tcW w:w="2803" w:type="dxa"/>
            <w:shd w:val="clear" w:color="auto" w:fill="auto"/>
          </w:tcPr>
          <w:p w14:paraId="5529F0B5"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4504210D" w14:textId="39437DFE" w:rsidR="00576AF2" w:rsidRPr="001E1F31" w:rsidRDefault="00585571" w:rsidP="00CB6B33">
            <w:pPr>
              <w:rPr>
                <w:rFonts w:ascii="ＭＳ 明朝" w:hAnsi="ＭＳ 明朝"/>
                <w:szCs w:val="21"/>
              </w:rPr>
            </w:pPr>
            <w:r w:rsidRPr="001E1F31">
              <w:rPr>
                <w:rFonts w:ascii="ＭＳ 明朝" w:hAnsi="ＭＳ 明朝" w:hint="eastAsia"/>
                <w:szCs w:val="21"/>
              </w:rPr>
              <w:t>令和８年３月31日まで</w:t>
            </w:r>
          </w:p>
        </w:tc>
      </w:tr>
      <w:tr w:rsidR="001E1F31" w:rsidRPr="001E1F31" w14:paraId="708E0B21" w14:textId="77777777" w:rsidTr="0073204E">
        <w:trPr>
          <w:trHeight w:val="352"/>
          <w:jc w:val="center"/>
        </w:trPr>
        <w:tc>
          <w:tcPr>
            <w:tcW w:w="3776" w:type="dxa"/>
            <w:shd w:val="clear" w:color="auto" w:fill="auto"/>
          </w:tcPr>
          <w:p w14:paraId="7DDB45AE" w14:textId="1B705516" w:rsidR="00576AF2" w:rsidRPr="001E1F31" w:rsidRDefault="00576AF2" w:rsidP="00CB6B33">
            <w:pPr>
              <w:rPr>
                <w:rFonts w:ascii="ＭＳ 明朝" w:hAnsi="ＭＳ 明朝"/>
                <w:szCs w:val="21"/>
              </w:rPr>
            </w:pPr>
            <w:r w:rsidRPr="001E1F31">
              <w:rPr>
                <w:rFonts w:ascii="ＭＳ 明朝" w:hAnsi="ＭＳ 明朝" w:hint="eastAsia"/>
                <w:szCs w:val="21"/>
              </w:rPr>
              <w:t>管理操作マニュアル</w:t>
            </w:r>
          </w:p>
        </w:tc>
        <w:tc>
          <w:tcPr>
            <w:tcW w:w="2803" w:type="dxa"/>
            <w:shd w:val="clear" w:color="auto" w:fill="auto"/>
          </w:tcPr>
          <w:p w14:paraId="600D1474"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70D683E0" w14:textId="7BBBF61A" w:rsidR="00576AF2" w:rsidRPr="001E1F31" w:rsidRDefault="00585571" w:rsidP="00CB6B33">
            <w:r w:rsidRPr="001E1F31">
              <w:rPr>
                <w:rFonts w:ascii="ＭＳ 明朝" w:hAnsi="ＭＳ 明朝" w:hint="eastAsia"/>
                <w:szCs w:val="21"/>
              </w:rPr>
              <w:t>令和８年３月31日まで</w:t>
            </w:r>
          </w:p>
        </w:tc>
      </w:tr>
      <w:tr w:rsidR="001E1F31" w:rsidRPr="001E1F31" w14:paraId="3B2B65CF" w14:textId="77777777" w:rsidTr="0073204E">
        <w:trPr>
          <w:trHeight w:val="352"/>
          <w:jc w:val="center"/>
        </w:trPr>
        <w:tc>
          <w:tcPr>
            <w:tcW w:w="3776" w:type="dxa"/>
            <w:shd w:val="clear" w:color="auto" w:fill="auto"/>
          </w:tcPr>
          <w:p w14:paraId="144DDA6A" w14:textId="3F7CDF7F" w:rsidR="00576AF2" w:rsidRPr="001E1F31" w:rsidRDefault="00576AF2" w:rsidP="00CB6B33">
            <w:pPr>
              <w:rPr>
                <w:rFonts w:ascii="ＭＳ 明朝" w:hAnsi="ＭＳ 明朝"/>
                <w:szCs w:val="21"/>
              </w:rPr>
            </w:pPr>
            <w:r w:rsidRPr="001E1F31">
              <w:rPr>
                <w:rFonts w:ascii="ＭＳ 明朝" w:hAnsi="ＭＳ 明朝" w:hint="eastAsia"/>
                <w:szCs w:val="21"/>
              </w:rPr>
              <w:t>簡易操作マニュアル</w:t>
            </w:r>
          </w:p>
        </w:tc>
        <w:tc>
          <w:tcPr>
            <w:tcW w:w="2803" w:type="dxa"/>
            <w:shd w:val="clear" w:color="auto" w:fill="auto"/>
          </w:tcPr>
          <w:p w14:paraId="09C0DDDE"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470C3A75" w14:textId="52B35AC6" w:rsidR="00576AF2" w:rsidRPr="001E1F31" w:rsidRDefault="00585571" w:rsidP="00CB6B33">
            <w:r w:rsidRPr="001E1F31">
              <w:rPr>
                <w:rFonts w:ascii="ＭＳ 明朝" w:hAnsi="ＭＳ 明朝" w:hint="eastAsia"/>
                <w:szCs w:val="21"/>
              </w:rPr>
              <w:t>令和８年３月31日まで</w:t>
            </w:r>
          </w:p>
        </w:tc>
      </w:tr>
      <w:tr w:rsidR="001E1F31" w:rsidRPr="001E1F31" w14:paraId="5BBA7CF4" w14:textId="77777777" w:rsidTr="0073204E">
        <w:trPr>
          <w:trHeight w:val="352"/>
          <w:jc w:val="center"/>
        </w:trPr>
        <w:tc>
          <w:tcPr>
            <w:tcW w:w="3776" w:type="dxa"/>
            <w:shd w:val="clear" w:color="auto" w:fill="auto"/>
          </w:tcPr>
          <w:p w14:paraId="0AED7EBC" w14:textId="3496CEF3" w:rsidR="00576AF2" w:rsidRPr="001E1F31" w:rsidRDefault="00576AF2" w:rsidP="00CB6B33">
            <w:pPr>
              <w:rPr>
                <w:rFonts w:ascii="ＭＳ 明朝" w:hAnsi="ＭＳ 明朝"/>
                <w:szCs w:val="21"/>
              </w:rPr>
            </w:pPr>
            <w:r w:rsidRPr="001E1F31">
              <w:rPr>
                <w:rFonts w:ascii="ＭＳ 明朝" w:hAnsi="ＭＳ 明朝" w:hint="eastAsia"/>
                <w:szCs w:val="21"/>
              </w:rPr>
              <w:t>展開手順書</w:t>
            </w:r>
          </w:p>
        </w:tc>
        <w:tc>
          <w:tcPr>
            <w:tcW w:w="2803" w:type="dxa"/>
            <w:shd w:val="clear" w:color="auto" w:fill="auto"/>
          </w:tcPr>
          <w:p w14:paraId="54239F2E"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759E79FB" w14:textId="22A60513" w:rsidR="00576AF2" w:rsidRPr="001E1F31" w:rsidRDefault="00585571" w:rsidP="00CB6B33">
            <w:r w:rsidRPr="001E1F31">
              <w:rPr>
                <w:rFonts w:ascii="ＭＳ 明朝" w:hAnsi="ＭＳ 明朝" w:hint="eastAsia"/>
                <w:szCs w:val="21"/>
              </w:rPr>
              <w:t>令和８年３月31日まで</w:t>
            </w:r>
          </w:p>
        </w:tc>
      </w:tr>
      <w:tr w:rsidR="001E1F31" w:rsidRPr="001E1F31" w14:paraId="76075B30" w14:textId="77777777" w:rsidTr="0073204E">
        <w:trPr>
          <w:trHeight w:val="352"/>
          <w:jc w:val="center"/>
        </w:trPr>
        <w:tc>
          <w:tcPr>
            <w:tcW w:w="3776" w:type="dxa"/>
            <w:shd w:val="clear" w:color="auto" w:fill="auto"/>
          </w:tcPr>
          <w:p w14:paraId="1C5896B4" w14:textId="188E0284" w:rsidR="00576AF2" w:rsidRPr="001E1F31" w:rsidRDefault="00576AF2" w:rsidP="00CB6B33">
            <w:pPr>
              <w:rPr>
                <w:rFonts w:ascii="ＭＳ 明朝" w:hAnsi="ＭＳ 明朝"/>
                <w:szCs w:val="21"/>
              </w:rPr>
            </w:pPr>
            <w:r w:rsidRPr="001E1F31">
              <w:rPr>
                <w:rFonts w:ascii="ＭＳ 明朝" w:hAnsi="ＭＳ 明朝" w:hint="eastAsia"/>
                <w:szCs w:val="21"/>
              </w:rPr>
              <w:t>展開結果報告書</w:t>
            </w:r>
          </w:p>
        </w:tc>
        <w:tc>
          <w:tcPr>
            <w:tcW w:w="2803" w:type="dxa"/>
            <w:shd w:val="clear" w:color="auto" w:fill="auto"/>
          </w:tcPr>
          <w:p w14:paraId="0D9A26C0"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6DCD3F6E" w14:textId="76E12ACF" w:rsidR="00576AF2" w:rsidRPr="001E1F31" w:rsidRDefault="00585571" w:rsidP="00CB6B33">
            <w:r w:rsidRPr="001E1F31">
              <w:rPr>
                <w:rFonts w:ascii="ＭＳ 明朝" w:hAnsi="ＭＳ 明朝" w:hint="eastAsia"/>
                <w:szCs w:val="21"/>
              </w:rPr>
              <w:t>令和８年３月31日まで</w:t>
            </w:r>
          </w:p>
        </w:tc>
      </w:tr>
      <w:tr w:rsidR="001E1F31" w:rsidRPr="001E1F31" w14:paraId="737559E0" w14:textId="77777777" w:rsidTr="0073204E">
        <w:trPr>
          <w:trHeight w:val="352"/>
          <w:jc w:val="center"/>
        </w:trPr>
        <w:tc>
          <w:tcPr>
            <w:tcW w:w="3776" w:type="dxa"/>
            <w:shd w:val="clear" w:color="auto" w:fill="auto"/>
          </w:tcPr>
          <w:p w14:paraId="134246F0" w14:textId="1B034B4F" w:rsidR="00576AF2" w:rsidRPr="001E1F31" w:rsidRDefault="00576AF2" w:rsidP="00CB6B33">
            <w:pPr>
              <w:rPr>
                <w:rFonts w:ascii="ＭＳ 明朝" w:hAnsi="ＭＳ 明朝"/>
                <w:szCs w:val="21"/>
              </w:rPr>
            </w:pPr>
            <w:r w:rsidRPr="001E1F31">
              <w:rPr>
                <w:rFonts w:ascii="ＭＳ 明朝" w:hAnsi="ＭＳ 明朝" w:hint="eastAsia"/>
                <w:szCs w:val="21"/>
              </w:rPr>
              <w:t>開発プログラム、実行モジュール</w:t>
            </w:r>
          </w:p>
        </w:tc>
        <w:tc>
          <w:tcPr>
            <w:tcW w:w="2803" w:type="dxa"/>
            <w:shd w:val="clear" w:color="auto" w:fill="auto"/>
          </w:tcPr>
          <w:p w14:paraId="70A81A75" w14:textId="77777777" w:rsidR="00576AF2" w:rsidRPr="001E1F31" w:rsidRDefault="00576AF2" w:rsidP="00CB6B33">
            <w:pPr>
              <w:rPr>
                <w:rFonts w:ascii="ＭＳ 明朝" w:hAnsi="ＭＳ 明朝"/>
                <w:szCs w:val="21"/>
              </w:rPr>
            </w:pPr>
            <w:r w:rsidRPr="001E1F31">
              <w:rPr>
                <w:rFonts w:ascii="ＭＳ 明朝" w:hAnsi="ＭＳ 明朝" w:hint="eastAsia"/>
                <w:szCs w:val="21"/>
              </w:rPr>
              <w:t>電子媒体２部</w:t>
            </w:r>
          </w:p>
        </w:tc>
        <w:tc>
          <w:tcPr>
            <w:tcW w:w="3052" w:type="dxa"/>
            <w:shd w:val="clear" w:color="auto" w:fill="auto"/>
          </w:tcPr>
          <w:p w14:paraId="7C0C0053" w14:textId="524C7514" w:rsidR="00576AF2" w:rsidRPr="001E1F31" w:rsidRDefault="00585571" w:rsidP="00CB6B33">
            <w:pPr>
              <w:rPr>
                <w:rFonts w:ascii="ＭＳ 明朝" w:hAnsi="ＭＳ 明朝"/>
                <w:szCs w:val="21"/>
              </w:rPr>
            </w:pPr>
            <w:r w:rsidRPr="001E1F31">
              <w:rPr>
                <w:rFonts w:ascii="ＭＳ 明朝" w:hAnsi="ＭＳ 明朝" w:hint="eastAsia"/>
                <w:szCs w:val="21"/>
              </w:rPr>
              <w:t>令和８年３月31日まで</w:t>
            </w:r>
          </w:p>
        </w:tc>
      </w:tr>
      <w:tr w:rsidR="001E1F31" w:rsidRPr="001E1F31" w14:paraId="1162DD42" w14:textId="77777777" w:rsidTr="0073204E">
        <w:trPr>
          <w:trHeight w:val="352"/>
          <w:jc w:val="center"/>
        </w:trPr>
        <w:tc>
          <w:tcPr>
            <w:tcW w:w="3776" w:type="dxa"/>
            <w:shd w:val="clear" w:color="auto" w:fill="auto"/>
          </w:tcPr>
          <w:p w14:paraId="7805CB9A" w14:textId="686CE8DE" w:rsidR="00576AF2" w:rsidRPr="001E1F31" w:rsidRDefault="00576AF2" w:rsidP="00CB6B33">
            <w:pPr>
              <w:rPr>
                <w:rFonts w:ascii="ＭＳ 明朝" w:hAnsi="ＭＳ 明朝"/>
                <w:szCs w:val="21"/>
              </w:rPr>
            </w:pPr>
            <w:r w:rsidRPr="001E1F31">
              <w:rPr>
                <w:rFonts w:ascii="ＭＳ 明朝" w:hAnsi="ＭＳ 明朝" w:hint="eastAsia"/>
                <w:szCs w:val="21"/>
              </w:rPr>
              <w:t>プロジェクト管理報告書、成果報告書</w:t>
            </w:r>
          </w:p>
        </w:tc>
        <w:tc>
          <w:tcPr>
            <w:tcW w:w="2803" w:type="dxa"/>
            <w:shd w:val="clear" w:color="auto" w:fill="auto"/>
          </w:tcPr>
          <w:p w14:paraId="1160BC13" w14:textId="77777777" w:rsidR="00576AF2" w:rsidRPr="001E1F31" w:rsidRDefault="00576AF2" w:rsidP="00CB6B33">
            <w:pPr>
              <w:rPr>
                <w:rFonts w:ascii="ＭＳ 明朝" w:hAnsi="ＭＳ 明朝"/>
                <w:szCs w:val="21"/>
                <w:lang w:eastAsia="zh-TW"/>
              </w:rPr>
            </w:pPr>
            <w:r w:rsidRPr="001E1F31">
              <w:rPr>
                <w:rFonts w:ascii="ＭＳ 明朝" w:hAnsi="ＭＳ 明朝" w:hint="eastAsia"/>
                <w:szCs w:val="21"/>
                <w:lang w:eastAsia="zh-TW"/>
              </w:rPr>
              <w:t>電子媒体２部　紙媒体２部</w:t>
            </w:r>
          </w:p>
        </w:tc>
        <w:tc>
          <w:tcPr>
            <w:tcW w:w="3052" w:type="dxa"/>
            <w:shd w:val="clear" w:color="auto" w:fill="auto"/>
          </w:tcPr>
          <w:p w14:paraId="471BD262" w14:textId="516BB268" w:rsidR="00576AF2" w:rsidRPr="001E1F31" w:rsidRDefault="00585571" w:rsidP="00CB6B33">
            <w:r w:rsidRPr="001E1F31">
              <w:rPr>
                <w:rFonts w:ascii="ＭＳ 明朝" w:hAnsi="ＭＳ 明朝" w:hint="eastAsia"/>
                <w:szCs w:val="21"/>
              </w:rPr>
              <w:t>令和８年３月31日まで</w:t>
            </w:r>
          </w:p>
        </w:tc>
      </w:tr>
      <w:tr w:rsidR="001E1F31" w:rsidRPr="001E1F31" w14:paraId="38039A4A" w14:textId="77777777" w:rsidTr="0073204E">
        <w:trPr>
          <w:trHeight w:val="352"/>
          <w:jc w:val="center"/>
        </w:trPr>
        <w:tc>
          <w:tcPr>
            <w:tcW w:w="3776" w:type="dxa"/>
            <w:shd w:val="clear" w:color="auto" w:fill="auto"/>
          </w:tcPr>
          <w:p w14:paraId="18CEF6C9" w14:textId="352E7E51" w:rsidR="00576AF2" w:rsidRPr="001E1F31" w:rsidRDefault="00576AF2" w:rsidP="00CB6B33">
            <w:pPr>
              <w:rPr>
                <w:rFonts w:ascii="ＭＳ 明朝" w:hAnsi="ＭＳ 明朝"/>
                <w:szCs w:val="21"/>
              </w:rPr>
            </w:pPr>
            <w:r w:rsidRPr="001E1F31">
              <w:rPr>
                <w:rFonts w:ascii="ＭＳ 明朝" w:hAnsi="ＭＳ 明朝" w:hint="eastAsia"/>
                <w:szCs w:val="21"/>
              </w:rPr>
              <w:t>その他、本市が必要とする資料等</w:t>
            </w:r>
          </w:p>
        </w:tc>
        <w:tc>
          <w:tcPr>
            <w:tcW w:w="2803" w:type="dxa"/>
            <w:shd w:val="clear" w:color="auto" w:fill="auto"/>
          </w:tcPr>
          <w:p w14:paraId="56DE2D46" w14:textId="4A591DB7" w:rsidR="00576AF2" w:rsidRPr="001E1F31" w:rsidRDefault="00576AF2" w:rsidP="00CB6B33">
            <w:pPr>
              <w:rPr>
                <w:rFonts w:ascii="ＭＳ 明朝" w:hAnsi="ＭＳ 明朝"/>
                <w:szCs w:val="21"/>
              </w:rPr>
            </w:pPr>
            <w:r w:rsidRPr="001E1F31">
              <w:rPr>
                <w:rFonts w:ascii="ＭＳ 明朝" w:hAnsi="ＭＳ 明朝" w:hint="eastAsia"/>
                <w:szCs w:val="21"/>
              </w:rPr>
              <w:t>契約後、</w:t>
            </w:r>
            <w:r w:rsidR="00AB4AF3" w:rsidRPr="001E1F31">
              <w:rPr>
                <w:rFonts w:ascii="ＭＳ 明朝" w:hAnsi="ＭＳ 明朝" w:hint="eastAsia"/>
                <w:szCs w:val="21"/>
              </w:rPr>
              <w:t>本市</w:t>
            </w:r>
            <w:r w:rsidRPr="001E1F31">
              <w:rPr>
                <w:rFonts w:ascii="ＭＳ 明朝" w:hAnsi="ＭＳ 明朝" w:hint="eastAsia"/>
                <w:szCs w:val="21"/>
              </w:rPr>
              <w:t>と協議の上、決定をおこなう。</w:t>
            </w:r>
          </w:p>
        </w:tc>
        <w:tc>
          <w:tcPr>
            <w:tcW w:w="3052" w:type="dxa"/>
            <w:shd w:val="clear" w:color="auto" w:fill="auto"/>
          </w:tcPr>
          <w:p w14:paraId="247BAF5F" w14:textId="3EFB3FEC" w:rsidR="00576AF2" w:rsidRPr="001E1F31" w:rsidRDefault="00576AF2" w:rsidP="00CB6B33">
            <w:pPr>
              <w:rPr>
                <w:rFonts w:ascii="ＭＳ 明朝" w:hAnsi="ＭＳ 明朝"/>
                <w:szCs w:val="21"/>
              </w:rPr>
            </w:pPr>
            <w:r w:rsidRPr="001E1F31">
              <w:rPr>
                <w:rFonts w:ascii="ＭＳ 明朝" w:hAnsi="ＭＳ 明朝" w:hint="eastAsia"/>
                <w:szCs w:val="21"/>
              </w:rPr>
              <w:t>契約後、</w:t>
            </w:r>
            <w:r w:rsidR="00AB4AF3" w:rsidRPr="001E1F31">
              <w:rPr>
                <w:rFonts w:ascii="ＭＳ 明朝" w:hAnsi="ＭＳ 明朝" w:hint="eastAsia"/>
                <w:szCs w:val="21"/>
              </w:rPr>
              <w:t>本市</w:t>
            </w:r>
            <w:r w:rsidRPr="001E1F31">
              <w:rPr>
                <w:rFonts w:ascii="ＭＳ 明朝" w:hAnsi="ＭＳ 明朝" w:hint="eastAsia"/>
                <w:szCs w:val="21"/>
              </w:rPr>
              <w:t>と協議の上、決定をおこなう。</w:t>
            </w:r>
          </w:p>
        </w:tc>
      </w:tr>
    </w:tbl>
    <w:p w14:paraId="2D881037" w14:textId="443E2F80" w:rsidR="008A2D23" w:rsidRPr="001E1F31" w:rsidRDefault="00461741" w:rsidP="00C77348">
      <w:pPr>
        <w:pStyle w:val="afa"/>
        <w:numPr>
          <w:ilvl w:val="1"/>
          <w:numId w:val="11"/>
        </w:numPr>
        <w:ind w:leftChars="0"/>
        <w:rPr>
          <w:rFonts w:ascii="ＭＳ 明朝" w:hAnsi="ＭＳ 明朝"/>
          <w:szCs w:val="21"/>
        </w:rPr>
      </w:pPr>
      <w:r w:rsidRPr="001E1F31">
        <w:rPr>
          <w:rFonts w:ascii="ＭＳ 明朝" w:hAnsi="ＭＳ 明朝" w:hint="eastAsia"/>
          <w:szCs w:val="21"/>
        </w:rPr>
        <w:t>納期が同一のドキュメントについては、電子媒体の提出を取りまとめても構わない。</w:t>
      </w:r>
    </w:p>
    <w:p w14:paraId="686BAE01" w14:textId="293F73BA" w:rsidR="00461741" w:rsidRPr="001E1F31" w:rsidRDefault="00461741" w:rsidP="00C77348">
      <w:pPr>
        <w:ind w:firstLineChars="350" w:firstLine="735"/>
        <w:rPr>
          <w:rFonts w:ascii="ＭＳ 明朝" w:hAnsi="ＭＳ 明朝"/>
          <w:szCs w:val="21"/>
        </w:rPr>
      </w:pPr>
      <w:r w:rsidRPr="001E1F31">
        <w:rPr>
          <w:rFonts w:ascii="ＭＳ 明朝" w:hAnsi="ＭＳ 明朝" w:hint="eastAsia"/>
          <w:szCs w:val="21"/>
        </w:rPr>
        <w:t>ただし、その際は紙媒体との紐付けを明確にすること。</w:t>
      </w:r>
    </w:p>
    <w:p w14:paraId="1CFCFFD4" w14:textId="77777777" w:rsidR="00AF145F" w:rsidRPr="001E1F31" w:rsidRDefault="000C26EE" w:rsidP="00AF145F">
      <w:pPr>
        <w:pStyle w:val="afa"/>
        <w:numPr>
          <w:ilvl w:val="1"/>
          <w:numId w:val="11"/>
        </w:numPr>
        <w:ind w:leftChars="0"/>
        <w:rPr>
          <w:rFonts w:ascii="ＭＳ 明朝" w:hAnsi="ＭＳ 明朝"/>
        </w:rPr>
      </w:pPr>
      <w:r w:rsidRPr="001E1F31">
        <w:rPr>
          <w:rFonts w:ascii="ＭＳ 明朝" w:hAnsi="ＭＳ 明朝" w:hint="eastAsia"/>
          <w:szCs w:val="21"/>
        </w:rPr>
        <w:t>電子媒体は異なるメーカーのものを１部ずつ使用すること。</w:t>
      </w:r>
    </w:p>
    <w:p w14:paraId="1DF08A95" w14:textId="77777777" w:rsidR="00F3487C" w:rsidRPr="001E1F31" w:rsidRDefault="00F3487C" w:rsidP="00AF145F">
      <w:pPr>
        <w:rPr>
          <w:rFonts w:ascii="ＭＳ 明朝" w:hAnsi="ＭＳ 明朝"/>
        </w:rPr>
      </w:pPr>
    </w:p>
    <w:p w14:paraId="2E3EDE74" w14:textId="12C26A55" w:rsidR="00461741" w:rsidRPr="001E1F31" w:rsidRDefault="007346AE" w:rsidP="00AF145F">
      <w:pPr>
        <w:rPr>
          <w:rFonts w:ascii="ＭＳ 明朝" w:hAnsi="ＭＳ 明朝"/>
        </w:rPr>
      </w:pPr>
      <w:r w:rsidRPr="001E1F31">
        <w:rPr>
          <w:rFonts w:ascii="ＭＳ 明朝" w:hAnsi="ＭＳ 明朝" w:hint="eastAsia"/>
        </w:rPr>
        <w:t>1</w:t>
      </w:r>
      <w:r w:rsidR="005F68DD" w:rsidRPr="001E1F31">
        <w:rPr>
          <w:rFonts w:ascii="ＭＳ 明朝" w:hAnsi="ＭＳ 明朝" w:hint="eastAsia"/>
        </w:rPr>
        <w:t>0</w:t>
      </w:r>
      <w:r w:rsidRPr="001E1F31">
        <w:rPr>
          <w:rFonts w:ascii="ＭＳ 明朝" w:hAnsi="ＭＳ 明朝" w:hint="eastAsia"/>
        </w:rPr>
        <w:t xml:space="preserve">　</w:t>
      </w:r>
      <w:r w:rsidR="00461741" w:rsidRPr="001E1F31">
        <w:rPr>
          <w:rFonts w:ascii="ＭＳ 明朝" w:hAnsi="ＭＳ 明朝" w:hint="eastAsia"/>
        </w:rPr>
        <w:t>特記事項</w:t>
      </w:r>
    </w:p>
    <w:p w14:paraId="5CB58CBF" w14:textId="77777777" w:rsidR="007346AE" w:rsidRPr="001E1F31" w:rsidRDefault="007346AE" w:rsidP="007346AE">
      <w:pPr>
        <w:pStyle w:val="2"/>
        <w:ind w:left="142"/>
        <w:rPr>
          <w:rFonts w:ascii="ＭＳ 明朝" w:eastAsia="ＭＳ 明朝" w:hAnsi="ＭＳ 明朝"/>
          <w:szCs w:val="21"/>
        </w:rPr>
      </w:pPr>
      <w:r w:rsidRPr="001E1F31">
        <w:rPr>
          <w:rFonts w:ascii="ＭＳ 明朝" w:eastAsia="ＭＳ 明朝" w:hAnsi="ＭＳ 明朝" w:hint="eastAsia"/>
          <w:szCs w:val="21"/>
        </w:rPr>
        <w:t>(</w:t>
      </w:r>
      <w:r w:rsidRPr="001E1F31">
        <w:rPr>
          <w:rFonts w:ascii="ＭＳ 明朝" w:eastAsia="ＭＳ 明朝" w:hAnsi="ＭＳ 明朝"/>
          <w:szCs w:val="21"/>
        </w:rPr>
        <w:t xml:space="preserve">1) </w:t>
      </w:r>
      <w:r w:rsidR="00461741" w:rsidRPr="001E1F31">
        <w:rPr>
          <w:rFonts w:ascii="ＭＳ 明朝" w:eastAsia="ＭＳ 明朝" w:hAnsi="ＭＳ 明朝" w:hint="eastAsia"/>
          <w:szCs w:val="21"/>
        </w:rPr>
        <w:t>本システム開発業務の契約の履行過程で生じた著作権法第 21 条、第 26 条の２、第 26 条の３、</w:t>
      </w:r>
    </w:p>
    <w:p w14:paraId="353F1024" w14:textId="77777777" w:rsidR="002A456C" w:rsidRPr="001E1F31" w:rsidRDefault="00461741" w:rsidP="007346AE">
      <w:pPr>
        <w:pStyle w:val="2"/>
        <w:ind w:left="142" w:firstLineChars="100" w:firstLine="210"/>
        <w:rPr>
          <w:rFonts w:ascii="ＭＳ 明朝" w:eastAsia="ＭＳ 明朝" w:hAnsi="ＭＳ 明朝"/>
          <w:szCs w:val="21"/>
        </w:rPr>
      </w:pPr>
      <w:r w:rsidRPr="001E1F31">
        <w:rPr>
          <w:rFonts w:ascii="ＭＳ 明朝" w:eastAsia="ＭＳ 明朝" w:hAnsi="ＭＳ 明朝" w:hint="eastAsia"/>
          <w:szCs w:val="21"/>
        </w:rPr>
        <w:t>第 27 条及び第 28 条に定める権利を含むすべての著作権及び</w:t>
      </w:r>
      <w:r w:rsidR="002A456C" w:rsidRPr="001E1F31">
        <w:rPr>
          <w:rFonts w:ascii="ＭＳ 明朝" w:eastAsia="ＭＳ 明朝" w:hAnsi="ＭＳ 明朝" w:hint="eastAsia"/>
          <w:szCs w:val="21"/>
        </w:rPr>
        <w:t>知見</w:t>
      </w:r>
      <w:r w:rsidRPr="001E1F31">
        <w:rPr>
          <w:rFonts w:ascii="ＭＳ 明朝" w:eastAsia="ＭＳ 明朝" w:hAnsi="ＭＳ 明朝" w:hint="eastAsia"/>
          <w:szCs w:val="21"/>
        </w:rPr>
        <w:t>（営業秘密）は本市に帰属するも</w:t>
      </w:r>
    </w:p>
    <w:p w14:paraId="72F2563F" w14:textId="64BCACD3" w:rsidR="007346AE" w:rsidRDefault="00461741" w:rsidP="007346AE">
      <w:pPr>
        <w:pStyle w:val="2"/>
        <w:ind w:left="142" w:firstLineChars="100" w:firstLine="210"/>
        <w:rPr>
          <w:rFonts w:ascii="ＭＳ 明朝" w:eastAsia="ＭＳ 明朝" w:hAnsi="ＭＳ 明朝"/>
          <w:szCs w:val="21"/>
        </w:rPr>
      </w:pPr>
      <w:r w:rsidRPr="001E1F31">
        <w:rPr>
          <w:rFonts w:ascii="ＭＳ 明朝" w:eastAsia="ＭＳ 明朝" w:hAnsi="ＭＳ 明朝" w:hint="eastAsia"/>
          <w:szCs w:val="21"/>
        </w:rPr>
        <w:t>のとする。ただし、開発にパッケージなどのソフトウェアを使用した場合、当</w:t>
      </w:r>
      <w:r w:rsidRPr="000874DC">
        <w:rPr>
          <w:rFonts w:ascii="ＭＳ 明朝" w:eastAsia="ＭＳ 明朝" w:hAnsi="ＭＳ 明朝" w:hint="eastAsia"/>
          <w:szCs w:val="21"/>
        </w:rPr>
        <w:t>該パッケージ部分</w:t>
      </w:r>
    </w:p>
    <w:p w14:paraId="4FBD35C6" w14:textId="7162B623" w:rsidR="00461741" w:rsidRPr="002038F3" w:rsidRDefault="00461741" w:rsidP="007346AE">
      <w:pPr>
        <w:pStyle w:val="2"/>
        <w:ind w:left="142" w:firstLineChars="100" w:firstLine="210"/>
        <w:rPr>
          <w:rFonts w:ascii="ＭＳ 明朝" w:eastAsia="ＭＳ 明朝" w:hAnsi="ＭＳ 明朝"/>
          <w:szCs w:val="21"/>
        </w:rPr>
      </w:pPr>
      <w:r w:rsidRPr="000874DC">
        <w:rPr>
          <w:rFonts w:ascii="ＭＳ 明朝" w:eastAsia="ＭＳ 明朝" w:hAnsi="ＭＳ 明朝" w:hint="eastAsia"/>
          <w:szCs w:val="21"/>
        </w:rPr>
        <w:t>についてはこの限りではない。</w:t>
      </w:r>
    </w:p>
    <w:p w14:paraId="284A9AA2" w14:textId="77777777" w:rsidR="007346AE" w:rsidRDefault="007346AE" w:rsidP="007346AE">
      <w:pPr>
        <w:pStyle w:val="2"/>
        <w:ind w:left="142"/>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2) </w:t>
      </w:r>
      <w:r w:rsidR="00461741" w:rsidRPr="000874DC">
        <w:rPr>
          <w:rFonts w:ascii="ＭＳ 明朝" w:eastAsia="ＭＳ 明朝" w:hAnsi="ＭＳ 明朝" w:hint="eastAsia"/>
          <w:szCs w:val="21"/>
        </w:rPr>
        <w:t>本市の要求に応じて、他システムとの連携に必要な部分のプログラムのソースコード、データベー</w:t>
      </w:r>
    </w:p>
    <w:p w14:paraId="28C4C280" w14:textId="7BB34AD4" w:rsidR="00461741" w:rsidRPr="000874DC" w:rsidRDefault="00461741" w:rsidP="007346AE">
      <w:pPr>
        <w:pStyle w:val="2"/>
        <w:ind w:left="142" w:firstLineChars="100" w:firstLine="210"/>
        <w:rPr>
          <w:rFonts w:ascii="ＭＳ 明朝" w:eastAsia="ＭＳ 明朝" w:hAnsi="ＭＳ 明朝"/>
          <w:szCs w:val="21"/>
        </w:rPr>
      </w:pPr>
      <w:r w:rsidRPr="000874DC">
        <w:rPr>
          <w:rFonts w:ascii="ＭＳ 明朝" w:eastAsia="ＭＳ 明朝" w:hAnsi="ＭＳ 明朝" w:hint="eastAsia"/>
          <w:szCs w:val="21"/>
        </w:rPr>
        <w:t>ス定義等の情報を開示すること。</w:t>
      </w:r>
    </w:p>
    <w:p w14:paraId="4DEE2323" w14:textId="77777777" w:rsidR="007346AE" w:rsidRDefault="007346AE" w:rsidP="007346AE">
      <w:pPr>
        <w:pStyle w:val="2"/>
        <w:ind w:left="142"/>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3) </w:t>
      </w:r>
      <w:r w:rsidR="00461741" w:rsidRPr="000874DC">
        <w:rPr>
          <w:rFonts w:ascii="ＭＳ 明朝" w:eastAsia="ＭＳ 明朝" w:hAnsi="ＭＳ 明朝" w:hint="eastAsia"/>
          <w:szCs w:val="21"/>
        </w:rPr>
        <w:t>本システムの開発作業拠点は日本国内に設置し、</w:t>
      </w:r>
      <w:r w:rsidR="00AB4AF3">
        <w:rPr>
          <w:rFonts w:ascii="ＭＳ 明朝" w:eastAsia="ＭＳ 明朝" w:hAnsi="ＭＳ 明朝" w:hint="eastAsia"/>
          <w:szCs w:val="21"/>
        </w:rPr>
        <w:t>本市</w:t>
      </w:r>
      <w:r w:rsidR="00461741" w:rsidRPr="000874DC">
        <w:rPr>
          <w:rFonts w:ascii="ＭＳ 明朝" w:eastAsia="ＭＳ 明朝" w:hAnsi="ＭＳ 明朝" w:hint="eastAsia"/>
          <w:szCs w:val="21"/>
        </w:rPr>
        <w:t>と開発責任者が密に連絡の取れる体制とする</w:t>
      </w:r>
    </w:p>
    <w:p w14:paraId="1F666C9D" w14:textId="17971F2D" w:rsidR="00461741" w:rsidRDefault="00461741" w:rsidP="007346AE">
      <w:pPr>
        <w:pStyle w:val="2"/>
        <w:ind w:left="142" w:firstLineChars="100" w:firstLine="210"/>
        <w:rPr>
          <w:rFonts w:ascii="ＭＳ 明朝" w:eastAsia="ＭＳ 明朝" w:hAnsi="ＭＳ 明朝"/>
          <w:szCs w:val="21"/>
        </w:rPr>
      </w:pPr>
      <w:r w:rsidRPr="000874DC">
        <w:rPr>
          <w:rFonts w:ascii="ＭＳ 明朝" w:eastAsia="ＭＳ 明朝" w:hAnsi="ＭＳ 明朝" w:hint="eastAsia"/>
          <w:szCs w:val="21"/>
        </w:rPr>
        <w:t>こと。</w:t>
      </w:r>
    </w:p>
    <w:p w14:paraId="353053D3" w14:textId="77777777" w:rsidR="00AF145F" w:rsidRPr="00451F95" w:rsidRDefault="00AF145F" w:rsidP="00451F95"/>
    <w:p w14:paraId="37617AC8" w14:textId="6C40771E" w:rsidR="00461741" w:rsidRPr="000874DC" w:rsidRDefault="00451F95" w:rsidP="00451F95">
      <w:pPr>
        <w:pStyle w:val="1"/>
        <w:rPr>
          <w:rFonts w:ascii="ＭＳ 明朝" w:hAnsi="ＭＳ 明朝"/>
        </w:rPr>
      </w:pPr>
      <w:r>
        <w:rPr>
          <w:rFonts w:ascii="ＭＳ 明朝" w:hAnsi="ＭＳ 明朝" w:hint="eastAsia"/>
        </w:rPr>
        <w:t>1</w:t>
      </w:r>
      <w:r w:rsidR="005F68DD">
        <w:rPr>
          <w:rFonts w:ascii="ＭＳ 明朝" w:hAnsi="ＭＳ 明朝" w:hint="eastAsia"/>
        </w:rPr>
        <w:t>1</w:t>
      </w:r>
      <w:r>
        <w:rPr>
          <w:rFonts w:ascii="ＭＳ 明朝" w:hAnsi="ＭＳ 明朝" w:hint="eastAsia"/>
        </w:rPr>
        <w:t xml:space="preserve">　</w:t>
      </w:r>
      <w:r w:rsidR="00461741" w:rsidRPr="000874DC">
        <w:rPr>
          <w:rFonts w:ascii="ＭＳ 明朝" w:hAnsi="ＭＳ 明朝" w:hint="eastAsia"/>
        </w:rPr>
        <w:t>適用文書</w:t>
      </w:r>
    </w:p>
    <w:p w14:paraId="31B029E4" w14:textId="01CEA84C" w:rsidR="00461741" w:rsidRPr="00E97797" w:rsidRDefault="00461741" w:rsidP="00461741">
      <w:pPr>
        <w:ind w:firstLineChars="100" w:firstLine="210"/>
        <w:rPr>
          <w:rFonts w:ascii="ＭＳ 明朝" w:hAnsi="ＭＳ 明朝"/>
          <w:szCs w:val="21"/>
        </w:rPr>
      </w:pPr>
      <w:r w:rsidRPr="00503B2C">
        <w:rPr>
          <w:rFonts w:ascii="ＭＳ 明朝" w:hAnsi="ＭＳ 明朝" w:hint="eastAsia"/>
          <w:szCs w:val="21"/>
        </w:rPr>
        <w:t>(1)</w:t>
      </w:r>
      <w:r w:rsidR="00451F95">
        <w:rPr>
          <w:rFonts w:ascii="ＭＳ 明朝" w:hAnsi="ＭＳ 明朝" w:hint="eastAsia"/>
          <w:szCs w:val="21"/>
        </w:rPr>
        <w:t xml:space="preserve"> </w:t>
      </w:r>
      <w:r w:rsidRPr="00E97797">
        <w:rPr>
          <w:rFonts w:ascii="ＭＳ 明朝" w:hAnsi="ＭＳ 明朝" w:hint="eastAsia"/>
          <w:szCs w:val="21"/>
        </w:rPr>
        <w:t>「委託契約約款」</w:t>
      </w:r>
    </w:p>
    <w:p w14:paraId="4E43E47F" w14:textId="77777777" w:rsidR="00461741" w:rsidRPr="00E97797" w:rsidRDefault="00461741" w:rsidP="00461741">
      <w:pPr>
        <w:pStyle w:val="a7"/>
        <w:ind w:leftChars="208" w:left="437" w:firstLineChars="90" w:firstLine="189"/>
        <w:rPr>
          <w:rFonts w:ascii="ＭＳ 明朝" w:hAnsi="ＭＳ 明朝"/>
          <w:sz w:val="21"/>
          <w:szCs w:val="21"/>
        </w:rPr>
      </w:pPr>
      <w:r w:rsidRPr="00E97797">
        <w:rPr>
          <w:rFonts w:ascii="ＭＳ 明朝" w:hAnsi="ＭＳ 明朝" w:hint="eastAsia"/>
          <w:sz w:val="21"/>
          <w:szCs w:val="21"/>
        </w:rPr>
        <w:t>受託者は、本業務を遂行するにあたり、別記「委託契約約款」を遵守しなければならない。</w:t>
      </w:r>
    </w:p>
    <w:p w14:paraId="1DA1BFB8" w14:textId="58EF3E69" w:rsidR="00461741" w:rsidRPr="00180790" w:rsidRDefault="00461741" w:rsidP="00461741">
      <w:pPr>
        <w:ind w:firstLineChars="100" w:firstLine="210"/>
        <w:rPr>
          <w:rFonts w:ascii="ＭＳ 明朝" w:hAnsi="ＭＳ 明朝"/>
          <w:szCs w:val="21"/>
        </w:rPr>
      </w:pPr>
      <w:r w:rsidRPr="005162F7">
        <w:rPr>
          <w:rFonts w:ascii="ＭＳ 明朝" w:hAnsi="ＭＳ 明朝" w:hint="eastAsia"/>
          <w:szCs w:val="21"/>
        </w:rPr>
        <w:t>(2)</w:t>
      </w:r>
      <w:r w:rsidR="00451F95">
        <w:rPr>
          <w:rFonts w:ascii="ＭＳ 明朝" w:hAnsi="ＭＳ 明朝" w:hint="eastAsia"/>
          <w:szCs w:val="21"/>
        </w:rPr>
        <w:t xml:space="preserve"> </w:t>
      </w:r>
      <w:r w:rsidRPr="005162F7">
        <w:rPr>
          <w:rFonts w:ascii="ＭＳ 明朝" w:hAnsi="ＭＳ 明朝" w:hint="eastAsia"/>
          <w:szCs w:val="21"/>
        </w:rPr>
        <w:t>「電子計算機処理等の契約に関する情報取扱特記事項」</w:t>
      </w:r>
    </w:p>
    <w:p w14:paraId="6144B8AE" w14:textId="77777777" w:rsidR="00461741" w:rsidRPr="00A7295D" w:rsidRDefault="00461741" w:rsidP="00461741">
      <w:pPr>
        <w:pStyle w:val="a7"/>
        <w:ind w:leftChars="208" w:left="437" w:firstLineChars="90" w:firstLine="189"/>
        <w:rPr>
          <w:rFonts w:ascii="ＭＳ 明朝" w:hAnsi="ＭＳ 明朝"/>
          <w:sz w:val="21"/>
          <w:szCs w:val="21"/>
        </w:rPr>
      </w:pPr>
      <w:r w:rsidRPr="00180790">
        <w:rPr>
          <w:rFonts w:ascii="ＭＳ 明朝" w:hAnsi="ＭＳ 明朝" w:hint="eastAsia"/>
          <w:sz w:val="21"/>
          <w:szCs w:val="21"/>
        </w:rPr>
        <w:t>受託者は、本業務を遂行するにあたり、別記「電子計算機処理等の契約に関する情報取扱特記事項」を遵守しなければならない。</w:t>
      </w:r>
    </w:p>
    <w:p w14:paraId="246DC5F3" w14:textId="6B05508F" w:rsidR="00461741" w:rsidRPr="00A7295D" w:rsidRDefault="00461741" w:rsidP="00461741">
      <w:pPr>
        <w:ind w:firstLineChars="100" w:firstLine="210"/>
        <w:rPr>
          <w:rFonts w:ascii="ＭＳ 明朝" w:hAnsi="ＭＳ 明朝"/>
          <w:szCs w:val="21"/>
          <w:lang w:eastAsia="zh-TW"/>
        </w:rPr>
      </w:pPr>
      <w:r w:rsidRPr="00A7295D">
        <w:rPr>
          <w:rFonts w:ascii="ＭＳ 明朝" w:hAnsi="ＭＳ 明朝" w:hint="eastAsia"/>
          <w:szCs w:val="21"/>
          <w:lang w:eastAsia="zh-TW"/>
        </w:rPr>
        <w:t>(3)</w:t>
      </w:r>
      <w:r w:rsidR="00451F95">
        <w:rPr>
          <w:rFonts w:ascii="ＭＳ 明朝" w:hAnsi="ＭＳ 明朝" w:hint="eastAsia"/>
          <w:szCs w:val="21"/>
        </w:rPr>
        <w:t xml:space="preserve"> </w:t>
      </w:r>
      <w:r w:rsidRPr="00A7295D">
        <w:rPr>
          <w:rFonts w:ascii="ＭＳ 明朝" w:hAnsi="ＭＳ 明朝" w:hint="eastAsia"/>
          <w:szCs w:val="21"/>
          <w:lang w:eastAsia="zh-TW"/>
        </w:rPr>
        <w:t>「個人情報取扱特記事項」</w:t>
      </w:r>
    </w:p>
    <w:p w14:paraId="224FD3D8" w14:textId="77777777" w:rsidR="00461741" w:rsidRPr="00A7295D" w:rsidRDefault="00461741" w:rsidP="00461741">
      <w:pPr>
        <w:pStyle w:val="a7"/>
        <w:ind w:leftChars="208" w:left="437" w:firstLineChars="90" w:firstLine="189"/>
        <w:rPr>
          <w:rFonts w:ascii="ＭＳ 明朝" w:hAnsi="ＭＳ 明朝"/>
          <w:sz w:val="21"/>
          <w:szCs w:val="21"/>
        </w:rPr>
      </w:pPr>
      <w:r w:rsidRPr="00A7295D">
        <w:rPr>
          <w:rFonts w:ascii="ＭＳ 明朝" w:hAnsi="ＭＳ 明朝" w:hint="eastAsia"/>
          <w:sz w:val="21"/>
          <w:szCs w:val="21"/>
        </w:rPr>
        <w:t>受託者は、本業務を遂行するにあたり、別記「個人情報取扱特記事項」を遵守しなければならない。</w:t>
      </w:r>
    </w:p>
    <w:p w14:paraId="6B7ED3C4" w14:textId="34360629" w:rsidR="00461741" w:rsidRPr="00A7295D" w:rsidRDefault="00461741" w:rsidP="00461741">
      <w:pPr>
        <w:ind w:firstLineChars="100" w:firstLine="210"/>
        <w:rPr>
          <w:rFonts w:ascii="ＭＳ 明朝" w:hAnsi="ＭＳ 明朝"/>
          <w:szCs w:val="21"/>
        </w:rPr>
      </w:pPr>
      <w:r w:rsidRPr="00A7295D">
        <w:rPr>
          <w:rFonts w:ascii="ＭＳ 明朝" w:hAnsi="ＭＳ 明朝" w:hint="eastAsia"/>
          <w:szCs w:val="21"/>
        </w:rPr>
        <w:t>(4)</w:t>
      </w:r>
      <w:r w:rsidR="00451F95">
        <w:rPr>
          <w:rFonts w:ascii="ＭＳ 明朝" w:hAnsi="ＭＳ 明朝" w:hint="eastAsia"/>
          <w:szCs w:val="21"/>
        </w:rPr>
        <w:t xml:space="preserve"> </w:t>
      </w:r>
      <w:r w:rsidRPr="00A7295D">
        <w:rPr>
          <w:rFonts w:ascii="ＭＳ 明朝" w:hAnsi="ＭＳ 明朝" w:hint="eastAsia"/>
          <w:szCs w:val="21"/>
        </w:rPr>
        <w:t>「横浜市インターネット情報受発信ガイドライン」</w:t>
      </w:r>
    </w:p>
    <w:p w14:paraId="54AFB1BF" w14:textId="268CB6FE" w:rsidR="008A2D23" w:rsidRDefault="00461741" w:rsidP="008A2D23">
      <w:pPr>
        <w:pStyle w:val="a7"/>
        <w:ind w:leftChars="208" w:left="437" w:firstLineChars="90" w:firstLine="189"/>
        <w:rPr>
          <w:rFonts w:ascii="ＭＳ 明朝" w:hAnsi="ＭＳ 明朝"/>
          <w:sz w:val="21"/>
          <w:szCs w:val="21"/>
        </w:rPr>
      </w:pPr>
      <w:r w:rsidRPr="00A7295D">
        <w:rPr>
          <w:rFonts w:ascii="ＭＳ 明朝" w:hAnsi="ＭＳ 明朝" w:hint="eastAsia"/>
          <w:sz w:val="21"/>
          <w:szCs w:val="21"/>
        </w:rPr>
        <w:t>受託者は、この契約による事務を遂行するにあたっては、別記「横浜市インターネット情報受発信ガイドライン」を可能な限り遵守しなければならない。適用</w:t>
      </w:r>
      <w:r w:rsidR="002A456C">
        <w:rPr>
          <w:rFonts w:ascii="ＭＳ 明朝" w:hAnsi="ＭＳ 明朝" w:hint="eastAsia"/>
          <w:sz w:val="21"/>
          <w:szCs w:val="21"/>
        </w:rPr>
        <w:t>でき</w:t>
      </w:r>
      <w:r w:rsidRPr="00A7295D">
        <w:rPr>
          <w:rFonts w:ascii="ＭＳ 明朝" w:hAnsi="ＭＳ 明朝" w:hint="eastAsia"/>
          <w:sz w:val="21"/>
          <w:szCs w:val="21"/>
        </w:rPr>
        <w:t>ない項目については、本契約締結後、</w:t>
      </w:r>
      <w:r w:rsidR="00AB4AF3">
        <w:rPr>
          <w:rFonts w:ascii="ＭＳ 明朝" w:hAnsi="ＭＳ 明朝" w:hint="eastAsia"/>
          <w:sz w:val="21"/>
          <w:szCs w:val="21"/>
        </w:rPr>
        <w:t>本市</w:t>
      </w:r>
      <w:r w:rsidRPr="00A7295D">
        <w:rPr>
          <w:rFonts w:ascii="ＭＳ 明朝" w:hAnsi="ＭＳ 明朝" w:hint="eastAsia"/>
          <w:sz w:val="21"/>
          <w:szCs w:val="21"/>
        </w:rPr>
        <w:t>と協議を行うこと。</w:t>
      </w:r>
    </w:p>
    <w:sectPr w:rsidR="008A2D23" w:rsidSect="00601FD7">
      <w:footerReference w:type="default" r:id="rId10"/>
      <w:pgSz w:w="11906" w:h="16838"/>
      <w:pgMar w:top="1440" w:right="1077" w:bottom="1440" w:left="1077" w:header="851" w:footer="992" w:gutter="0"/>
      <w:pgNumType w:start="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084E" w14:textId="77777777" w:rsidR="00A61D6C" w:rsidRDefault="00A61D6C">
      <w:r>
        <w:separator/>
      </w:r>
    </w:p>
  </w:endnote>
  <w:endnote w:type="continuationSeparator" w:id="0">
    <w:p w14:paraId="2D1C63AB" w14:textId="77777777" w:rsidR="00A61D6C" w:rsidRDefault="00A6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明朝">
    <w:altName w:val="ＭＳ 明朝"/>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0AA7" w14:textId="737FBCBA" w:rsidR="00BF042D" w:rsidRPr="00A5035F" w:rsidRDefault="00BF042D">
    <w:pPr>
      <w:pStyle w:val="af4"/>
      <w:jc w:val="center"/>
      <w:rPr>
        <w:rFonts w:ascii="ＭＳ 明朝" w:hAnsi="ＭＳ 明朝"/>
      </w:rPr>
    </w:pPr>
    <w:r w:rsidRPr="00A5035F">
      <w:rPr>
        <w:rFonts w:ascii="ＭＳ 明朝" w:hAnsi="ＭＳ 明朝"/>
        <w:lang w:val="ja-JP"/>
      </w:rPr>
      <w:t xml:space="preserve"> </w:t>
    </w:r>
    <w:r w:rsidRPr="00A5035F">
      <w:rPr>
        <w:rFonts w:ascii="ＭＳ 明朝" w:hAnsi="ＭＳ 明朝"/>
        <w:sz w:val="24"/>
      </w:rPr>
      <w:fldChar w:fldCharType="begin"/>
    </w:r>
    <w:r w:rsidRPr="00A5035F">
      <w:rPr>
        <w:rFonts w:ascii="ＭＳ 明朝" w:hAnsi="ＭＳ 明朝"/>
      </w:rPr>
      <w:instrText>PAGE</w:instrText>
    </w:r>
    <w:r w:rsidRPr="00A5035F">
      <w:rPr>
        <w:rFonts w:ascii="ＭＳ 明朝" w:hAnsi="ＭＳ 明朝"/>
        <w:sz w:val="24"/>
      </w:rPr>
      <w:fldChar w:fldCharType="separate"/>
    </w:r>
    <w:r w:rsidR="00297D98" w:rsidRPr="00A5035F">
      <w:rPr>
        <w:rFonts w:ascii="ＭＳ 明朝" w:hAnsi="ＭＳ 明朝"/>
        <w:noProof/>
      </w:rPr>
      <w:t>16</w:t>
    </w:r>
    <w:r w:rsidRPr="00A5035F">
      <w:rPr>
        <w:rFonts w:ascii="ＭＳ 明朝" w:hAnsi="ＭＳ 明朝"/>
        <w:sz w:val="24"/>
      </w:rPr>
      <w:fldChar w:fldCharType="end"/>
    </w:r>
    <w:r w:rsidRPr="00A5035F">
      <w:rPr>
        <w:rFonts w:ascii="ＭＳ 明朝" w:hAnsi="ＭＳ 明朝"/>
        <w:lang w:val="ja-JP"/>
      </w:rPr>
      <w:t xml:space="preserve"> </w:t>
    </w:r>
  </w:p>
  <w:p w14:paraId="13888728" w14:textId="77777777" w:rsidR="00BF042D" w:rsidRDefault="00BF042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A0FA" w14:textId="77777777" w:rsidR="00A61D6C" w:rsidRDefault="00A61D6C">
      <w:r>
        <w:separator/>
      </w:r>
    </w:p>
  </w:footnote>
  <w:footnote w:type="continuationSeparator" w:id="0">
    <w:p w14:paraId="534376DC" w14:textId="77777777" w:rsidR="00A61D6C" w:rsidRDefault="00A61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5613"/>
    <w:multiLevelType w:val="hybridMultilevel"/>
    <w:tmpl w:val="ECF4F03C"/>
    <w:lvl w:ilvl="0" w:tplc="5A5C1370">
      <w:start w:val="1"/>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09E70526"/>
    <w:multiLevelType w:val="hybridMultilevel"/>
    <w:tmpl w:val="C9FC774C"/>
    <w:lvl w:ilvl="0" w:tplc="04090017">
      <w:start w:val="1"/>
      <w:numFmt w:val="aiueoFullWidth"/>
      <w:lvlText w:val="(%1)"/>
      <w:lvlJc w:val="left"/>
      <w:pPr>
        <w:ind w:left="1139" w:hanging="440"/>
      </w:pPr>
      <w:rPr>
        <w:rFonts w:hint="eastAsia"/>
        <w:lang w:val="en-US"/>
      </w:rPr>
    </w:lvl>
    <w:lvl w:ilvl="1" w:tplc="04090017" w:tentative="1">
      <w:start w:val="1"/>
      <w:numFmt w:val="aiueoFullWidth"/>
      <w:lvlText w:val="(%2)"/>
      <w:lvlJc w:val="left"/>
      <w:pPr>
        <w:ind w:left="1579" w:hanging="440"/>
      </w:pPr>
    </w:lvl>
    <w:lvl w:ilvl="2" w:tplc="04090011" w:tentative="1">
      <w:start w:val="1"/>
      <w:numFmt w:val="decimalEnclosedCircle"/>
      <w:lvlText w:val="%3"/>
      <w:lvlJc w:val="left"/>
      <w:pPr>
        <w:ind w:left="2019" w:hanging="440"/>
      </w:pPr>
    </w:lvl>
    <w:lvl w:ilvl="3" w:tplc="0409000F" w:tentative="1">
      <w:start w:val="1"/>
      <w:numFmt w:val="decimal"/>
      <w:lvlText w:val="%4."/>
      <w:lvlJc w:val="left"/>
      <w:pPr>
        <w:ind w:left="2459" w:hanging="440"/>
      </w:pPr>
    </w:lvl>
    <w:lvl w:ilvl="4" w:tplc="04090017" w:tentative="1">
      <w:start w:val="1"/>
      <w:numFmt w:val="aiueoFullWidth"/>
      <w:lvlText w:val="(%5)"/>
      <w:lvlJc w:val="left"/>
      <w:pPr>
        <w:ind w:left="2899" w:hanging="440"/>
      </w:pPr>
    </w:lvl>
    <w:lvl w:ilvl="5" w:tplc="04090011" w:tentative="1">
      <w:start w:val="1"/>
      <w:numFmt w:val="decimalEnclosedCircle"/>
      <w:lvlText w:val="%6"/>
      <w:lvlJc w:val="left"/>
      <w:pPr>
        <w:ind w:left="3339" w:hanging="440"/>
      </w:pPr>
    </w:lvl>
    <w:lvl w:ilvl="6" w:tplc="0409000F" w:tentative="1">
      <w:start w:val="1"/>
      <w:numFmt w:val="decimal"/>
      <w:lvlText w:val="%7."/>
      <w:lvlJc w:val="left"/>
      <w:pPr>
        <w:ind w:left="3779" w:hanging="440"/>
      </w:pPr>
    </w:lvl>
    <w:lvl w:ilvl="7" w:tplc="04090017" w:tentative="1">
      <w:start w:val="1"/>
      <w:numFmt w:val="aiueoFullWidth"/>
      <w:lvlText w:val="(%8)"/>
      <w:lvlJc w:val="left"/>
      <w:pPr>
        <w:ind w:left="4219" w:hanging="440"/>
      </w:pPr>
    </w:lvl>
    <w:lvl w:ilvl="8" w:tplc="04090011" w:tentative="1">
      <w:start w:val="1"/>
      <w:numFmt w:val="decimalEnclosedCircle"/>
      <w:lvlText w:val="%9"/>
      <w:lvlJc w:val="left"/>
      <w:pPr>
        <w:ind w:left="4659" w:hanging="440"/>
      </w:pPr>
    </w:lvl>
  </w:abstractNum>
  <w:abstractNum w:abstractNumId="2" w15:restartNumberingAfterBreak="0">
    <w:nsid w:val="0AE7028D"/>
    <w:multiLevelType w:val="hybridMultilevel"/>
    <w:tmpl w:val="FC32C684"/>
    <w:lvl w:ilvl="0" w:tplc="F03E2E42">
      <w:start w:val="1"/>
      <w:numFmt w:val="bullet"/>
      <w:lvlText w:val=""/>
      <w:lvlJc w:val="left"/>
      <w:pPr>
        <w:tabs>
          <w:tab w:val="num" w:pos="284"/>
        </w:tabs>
        <w:ind w:left="284" w:hanging="227"/>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C431537"/>
    <w:multiLevelType w:val="multilevel"/>
    <w:tmpl w:val="78B661BC"/>
    <w:lvl w:ilvl="0">
      <w:start w:val="1"/>
      <w:numFmt w:val="decimalFullWidth"/>
      <w:suff w:val="space"/>
      <w:lvlText w:val="%1 "/>
      <w:lvlJc w:val="left"/>
      <w:pPr>
        <w:ind w:left="420" w:hanging="420"/>
      </w:pPr>
      <w:rPr>
        <w:rFonts w:hint="eastAsia"/>
      </w:rPr>
    </w:lvl>
    <w:lvl w:ilvl="1">
      <w:start w:val="1"/>
      <w:numFmt w:val="decimal"/>
      <w:suff w:val="space"/>
      <w:lvlText w:val="(%2)　"/>
      <w:lvlJc w:val="left"/>
      <w:pPr>
        <w:ind w:left="562" w:hanging="420"/>
      </w:pPr>
      <w:rPr>
        <w:rFonts w:ascii="MS　明朝" w:eastAsia="MS　明朝" w:hint="eastAsia"/>
        <w:b w:val="0"/>
        <w:i w:val="0"/>
      </w:rPr>
    </w:lvl>
    <w:lvl w:ilvl="2">
      <w:start w:val="1"/>
      <w:numFmt w:val="aiueoFullWidth"/>
      <w:suff w:val="space"/>
      <w:lvlText w:val="%3 "/>
      <w:lvlJc w:val="left"/>
      <w:pPr>
        <w:ind w:left="703" w:hanging="278"/>
      </w:pPr>
      <w:rPr>
        <w:rFonts w:ascii="MS　明朝" w:eastAsia="MS　明朝"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845" w:hanging="278"/>
      </w:pPr>
      <w:rPr>
        <w:rFonts w:ascii="MS　明朝" w:eastAsia="MS　明朝" w:hint="eastAsia"/>
      </w:rPr>
    </w:lvl>
    <w:lvl w:ilvl="4">
      <w:start w:val="1"/>
      <w:numFmt w:val="lowerLetter"/>
      <w:suff w:val="space"/>
      <w:lvlText w:val=" %5 "/>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0D9A0E3C"/>
    <w:multiLevelType w:val="multilevel"/>
    <w:tmpl w:val="75E8C6CC"/>
    <w:lvl w:ilvl="0">
      <w:start w:val="1"/>
      <w:numFmt w:val="decimalFullWidth"/>
      <w:suff w:val="nothing"/>
      <w:lvlText w:val="%1　"/>
      <w:lvlJc w:val="left"/>
      <w:pPr>
        <w:ind w:left="0" w:firstLine="0"/>
      </w:pPr>
      <w:rPr>
        <w:rFonts w:ascii="ＭＳ 明朝" w:eastAsia="ＭＳ 明朝" w:hAnsi="Times New Roman" w:cs="Times New Roman" w:hint="eastAsia"/>
        <w:b w:val="0"/>
        <w:bCs w:val="0"/>
        <w:i w:val="0"/>
        <w:iCs w:val="0"/>
        <w:caps w:val="0"/>
        <w:smallCaps w:val="0"/>
        <w:strike w:val="0"/>
        <w:dstrike w:val="0"/>
        <w:noProof w:val="0"/>
        <w:vanish w:val="0"/>
        <w:color w:val="auto"/>
        <w:spacing w:val="0"/>
        <w:position w:val="0"/>
        <w:sz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567" w:hanging="567"/>
      </w:pPr>
      <w:rPr>
        <w:rFonts w:ascii="ＭＳ 明朝" w:eastAsia="ＭＳ 明朝" w:cs="Times New Roman" w:hint="eastAsia"/>
        <w:b w:val="0"/>
        <w:bCs w:val="0"/>
        <w:i w:val="0"/>
        <w:iCs w:val="0"/>
        <w:caps w:val="0"/>
        <w:smallCaps w:val="0"/>
        <w:strike w:val="0"/>
        <w:dstrike w:val="0"/>
        <w:noProof w:val="0"/>
        <w:vanish w:val="0"/>
        <w:color w:val="000000"/>
        <w:spacing w:val="0"/>
        <w:position w:val="0"/>
        <w:sz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993" w:hanging="993"/>
      </w:pPr>
      <w:rPr>
        <w:rFonts w:ascii="ＭＳ 明朝" w:eastAsia="ＭＳ 明朝" w:hAnsi="Times New Roman" w:cs="Times New Roman" w:hint="eastAsia"/>
        <w:b w:val="0"/>
        <w:bCs w:val="0"/>
        <w:i w:val="0"/>
        <w:iCs w:val="0"/>
        <w:caps w:val="0"/>
        <w:smallCaps w:val="0"/>
        <w:strike w:val="0"/>
        <w:dstrike w:val="0"/>
        <w:noProof w:val="0"/>
        <w:vanish w:val="0"/>
        <w:color w:val="000000"/>
        <w:spacing w:val="0"/>
        <w:position w:val="0"/>
        <w:sz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
      <w:lvlJc w:val="left"/>
      <w:pPr>
        <w:ind w:left="1559" w:hanging="1559"/>
      </w:pPr>
      <w:rPr>
        <w:rFonts w:ascii="ＭＳ 明朝" w:eastAsia="ＭＳ 明朝" w:cs="Times New Roman" w:hint="eastAsia"/>
        <w:b w:val="0"/>
        <w:bCs w:val="0"/>
        <w:i w:val="0"/>
        <w:iCs w:val="0"/>
        <w:caps w:val="0"/>
        <w:smallCaps w:val="0"/>
        <w:strike w:val="0"/>
        <w:dstrike w:val="0"/>
        <w:noProof w:val="0"/>
        <w:vanish w:val="0"/>
        <w:color w:val="000000"/>
        <w:spacing w:val="0"/>
        <w:position w:val="0"/>
        <w:sz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
      <w:lvlJc w:val="left"/>
      <w:pPr>
        <w:ind w:left="0" w:firstLine="170"/>
      </w:pPr>
      <w:rPr>
        <w:rFonts w:ascii="ＭＳ 明朝" w:eastAsia="ＭＳ 明朝" w:hint="eastAsia"/>
        <w:b w:val="0"/>
        <w:i w:val="0"/>
        <w:sz w:val="21"/>
      </w:rPr>
    </w:lvl>
    <w:lvl w:ilvl="5">
      <w:start w:val="1"/>
      <w:numFmt w:val="aiueoFullWidth"/>
      <w:pStyle w:val="6"/>
      <w:suff w:val="nothing"/>
      <w:lvlText w:val="%6　"/>
      <w:lvlJc w:val="left"/>
      <w:pPr>
        <w:ind w:left="0" w:firstLine="340"/>
      </w:pPr>
      <w:rPr>
        <w:rFonts w:ascii="ＭＳ 明朝" w:eastAsia="ＭＳ 明朝" w:hint="eastAsia"/>
        <w:b w:val="0"/>
        <w:i w:val="0"/>
        <w:sz w:val="21"/>
      </w:rPr>
    </w:lvl>
    <w:lvl w:ilvl="6">
      <w:start w:val="1"/>
      <w:numFmt w:val="aiueo"/>
      <w:pStyle w:val="7"/>
      <w:suff w:val="nothing"/>
      <w:lvlText w:val="(%7)　"/>
      <w:lvlJc w:val="left"/>
      <w:pPr>
        <w:ind w:left="0" w:firstLine="510"/>
      </w:pPr>
      <w:rPr>
        <w:rFonts w:ascii="ＭＳ 明朝" w:eastAsia="ＭＳ 明朝" w:hint="eastAsia"/>
        <w:b w:val="0"/>
        <w:i w:val="0"/>
        <w:sz w:val="24"/>
      </w:rPr>
    </w:lvl>
    <w:lvl w:ilvl="7">
      <w:start w:val="1"/>
      <w:numFmt w:val="lowerLetter"/>
      <w:suff w:val="space"/>
      <w:lvlText w:val="%8"/>
      <w:lvlJc w:val="left"/>
      <w:pPr>
        <w:ind w:left="3969" w:hanging="2693"/>
      </w:pPr>
      <w:rPr>
        <w:rFonts w:ascii="ＭＳ 明朝" w:eastAsia="ＭＳ 明朝" w:hint="eastAsia"/>
        <w:b w:val="0"/>
        <w:i w:val="0"/>
        <w:sz w:val="21"/>
      </w:rPr>
    </w:lvl>
    <w:lvl w:ilvl="8">
      <w:start w:val="1"/>
      <w:numFmt w:val="lowerLetter"/>
      <w:pStyle w:val="a"/>
      <w:suff w:val="nothing"/>
      <w:lvlText w:val="(%9)　"/>
      <w:lvlJc w:val="left"/>
      <w:pPr>
        <w:ind w:left="0" w:firstLine="851"/>
      </w:pPr>
      <w:rPr>
        <w:rFonts w:ascii="ＭＳ 明朝" w:eastAsia="ＭＳ 明朝" w:hint="eastAsia"/>
        <w:b w:val="0"/>
        <w:i w:val="0"/>
        <w:sz w:val="21"/>
      </w:rPr>
    </w:lvl>
  </w:abstractNum>
  <w:abstractNum w:abstractNumId="5" w15:restartNumberingAfterBreak="0">
    <w:nsid w:val="18C56858"/>
    <w:multiLevelType w:val="hybridMultilevel"/>
    <w:tmpl w:val="80303D02"/>
    <w:lvl w:ilvl="0" w:tplc="D42A062A">
      <w:start w:val="1"/>
      <w:numFmt w:val="bullet"/>
      <w:lvlText w:val=""/>
      <w:lvlJc w:val="left"/>
      <w:pPr>
        <w:ind w:left="284" w:hanging="227"/>
      </w:pPr>
      <w:rPr>
        <w:rFonts w:ascii="Wingdings" w:eastAsia="ＭＳ Ｐ明朝" w:hAnsi="Wingdings" w:hint="default"/>
      </w:rPr>
    </w:lvl>
    <w:lvl w:ilvl="1" w:tplc="CC5209A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BC74FC"/>
    <w:multiLevelType w:val="multilevel"/>
    <w:tmpl w:val="B498E228"/>
    <w:lvl w:ilvl="0">
      <w:start w:val="1"/>
      <w:numFmt w:val="decimalFullWidth"/>
      <w:suff w:val="space"/>
      <w:lvlText w:val="%1 "/>
      <w:lvlJc w:val="left"/>
      <w:pPr>
        <w:ind w:left="420" w:hanging="420"/>
      </w:pPr>
      <w:rPr>
        <w:rFonts w:hint="eastAsia"/>
      </w:rPr>
    </w:lvl>
    <w:lvl w:ilvl="1">
      <w:start w:val="1"/>
      <w:numFmt w:val="decimal"/>
      <w:suff w:val="space"/>
      <w:lvlText w:val="(%2)　"/>
      <w:lvlJc w:val="left"/>
      <w:pPr>
        <w:ind w:left="562" w:hanging="420"/>
      </w:pPr>
      <w:rPr>
        <w:rFonts w:ascii="MS　明朝" w:eastAsia="MS　明朝" w:hint="eastAsia"/>
        <w:b w:val="0"/>
        <w:i w:val="0"/>
      </w:rPr>
    </w:lvl>
    <w:lvl w:ilvl="2">
      <w:start w:val="1"/>
      <w:numFmt w:val="aiueoFullWidth"/>
      <w:suff w:val="space"/>
      <w:lvlText w:val="%3 "/>
      <w:lvlJc w:val="left"/>
      <w:pPr>
        <w:ind w:left="703" w:hanging="278"/>
      </w:pPr>
      <w:rPr>
        <w:rFonts w:ascii="MS　明朝" w:eastAsia="MS　明朝"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845" w:hanging="278"/>
      </w:pPr>
      <w:rPr>
        <w:rFonts w:ascii="MS　明朝" w:eastAsia="MS　明朝" w:hint="eastAsia"/>
      </w:rPr>
    </w:lvl>
    <w:lvl w:ilvl="4">
      <w:start w:val="1"/>
      <w:numFmt w:val="lowerLetter"/>
      <w:suff w:val="space"/>
      <w:lvlText w:val=" %5 "/>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6E90065"/>
    <w:multiLevelType w:val="hybridMultilevel"/>
    <w:tmpl w:val="2C3A12DA"/>
    <w:lvl w:ilvl="0" w:tplc="68003BA4">
      <w:start w:val="1"/>
      <w:numFmt w:val="bullet"/>
      <w:lvlText w:val=""/>
      <w:lvlJc w:val="left"/>
      <w:pPr>
        <w:tabs>
          <w:tab w:val="num" w:pos="284"/>
        </w:tabs>
        <w:ind w:left="284"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1C45A9"/>
    <w:multiLevelType w:val="hybridMultilevel"/>
    <w:tmpl w:val="A90A6958"/>
    <w:lvl w:ilvl="0" w:tplc="9C7E27D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86B2BD2"/>
    <w:multiLevelType w:val="multilevel"/>
    <w:tmpl w:val="78B661BC"/>
    <w:lvl w:ilvl="0">
      <w:start w:val="1"/>
      <w:numFmt w:val="decimalFullWidth"/>
      <w:suff w:val="space"/>
      <w:lvlText w:val="%1 "/>
      <w:lvlJc w:val="left"/>
      <w:pPr>
        <w:ind w:left="420" w:hanging="420"/>
      </w:pPr>
      <w:rPr>
        <w:rFonts w:hint="eastAsia"/>
      </w:rPr>
    </w:lvl>
    <w:lvl w:ilvl="1">
      <w:start w:val="1"/>
      <w:numFmt w:val="decimal"/>
      <w:suff w:val="space"/>
      <w:lvlText w:val="(%2)　"/>
      <w:lvlJc w:val="left"/>
      <w:pPr>
        <w:ind w:left="562" w:hanging="420"/>
      </w:pPr>
      <w:rPr>
        <w:rFonts w:ascii="MS　明朝" w:eastAsia="MS　明朝" w:hint="eastAsia"/>
        <w:b w:val="0"/>
        <w:i w:val="0"/>
      </w:rPr>
    </w:lvl>
    <w:lvl w:ilvl="2">
      <w:start w:val="1"/>
      <w:numFmt w:val="aiueoFullWidth"/>
      <w:suff w:val="space"/>
      <w:lvlText w:val="%3 "/>
      <w:lvlJc w:val="left"/>
      <w:pPr>
        <w:ind w:left="703" w:hanging="278"/>
      </w:pPr>
      <w:rPr>
        <w:rFonts w:ascii="MS　明朝" w:eastAsia="MS　明朝"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845" w:hanging="278"/>
      </w:pPr>
      <w:rPr>
        <w:rFonts w:ascii="MS　明朝" w:eastAsia="MS　明朝" w:hint="eastAsia"/>
      </w:rPr>
    </w:lvl>
    <w:lvl w:ilvl="4">
      <w:start w:val="1"/>
      <w:numFmt w:val="lowerLetter"/>
      <w:suff w:val="space"/>
      <w:lvlText w:val=" %5 "/>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39A10985"/>
    <w:multiLevelType w:val="hybridMultilevel"/>
    <w:tmpl w:val="CADC000A"/>
    <w:lvl w:ilvl="0" w:tplc="D66ED6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C55A4F"/>
    <w:multiLevelType w:val="hybridMultilevel"/>
    <w:tmpl w:val="25466390"/>
    <w:lvl w:ilvl="0" w:tplc="5BD67C4E">
      <w:start w:val="1"/>
      <w:numFmt w:val="bullet"/>
      <w:lvlText w:val=""/>
      <w:lvlJc w:val="left"/>
      <w:pPr>
        <w:ind w:left="284" w:hanging="227"/>
      </w:pPr>
      <w:rPr>
        <w:rFonts w:ascii="Wingdings" w:eastAsia="ＭＳ Ｐ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AC0460"/>
    <w:multiLevelType w:val="hybridMultilevel"/>
    <w:tmpl w:val="41608BCE"/>
    <w:lvl w:ilvl="0" w:tplc="7408E840">
      <w:start w:val="1"/>
      <w:numFmt w:val="bullet"/>
      <w:lvlText w:val=""/>
      <w:lvlJc w:val="left"/>
      <w:pPr>
        <w:ind w:left="284" w:hanging="227"/>
      </w:pPr>
      <w:rPr>
        <w:rFonts w:ascii="Wingdings" w:eastAsia="ＭＳ Ｐ明朝" w:hAnsi="Wingdings" w:hint="default"/>
      </w:rPr>
    </w:lvl>
    <w:lvl w:ilvl="1" w:tplc="0884F5D6">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8D5492"/>
    <w:multiLevelType w:val="hybridMultilevel"/>
    <w:tmpl w:val="750CC9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C77B67"/>
    <w:multiLevelType w:val="multilevel"/>
    <w:tmpl w:val="202693C0"/>
    <w:lvl w:ilvl="0">
      <w:start w:val="2"/>
      <w:numFmt w:val="decimalFullWidth"/>
      <w:suff w:val="space"/>
      <w:lvlText w:val="%1 "/>
      <w:lvlJc w:val="left"/>
      <w:pPr>
        <w:ind w:left="420" w:hanging="420"/>
      </w:pPr>
      <w:rPr>
        <w:rFonts w:hint="eastAsia"/>
      </w:rPr>
    </w:lvl>
    <w:lvl w:ilvl="1">
      <w:start w:val="1"/>
      <w:numFmt w:val="decimal"/>
      <w:suff w:val="space"/>
      <w:lvlText w:val="(%2)　"/>
      <w:lvlJc w:val="left"/>
      <w:pPr>
        <w:ind w:left="562" w:hanging="420"/>
      </w:pPr>
      <w:rPr>
        <w:rFonts w:ascii="MS　明朝" w:eastAsia="MS　明朝" w:hint="eastAsia"/>
        <w:b w:val="0"/>
        <w:i w:val="0"/>
      </w:rPr>
    </w:lvl>
    <w:lvl w:ilvl="2">
      <w:start w:val="1"/>
      <w:numFmt w:val="aiueoFullWidth"/>
      <w:suff w:val="space"/>
      <w:lvlText w:val="%3 "/>
      <w:lvlJc w:val="left"/>
      <w:pPr>
        <w:ind w:left="703" w:hanging="278"/>
      </w:pPr>
      <w:rPr>
        <w:rFonts w:ascii="MS　明朝" w:eastAsia="MS　明朝"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3">
      <w:start w:val="1"/>
      <w:numFmt w:val="aiueo"/>
      <w:suff w:val="space"/>
      <w:lvlText w:val="(%4)　"/>
      <w:lvlJc w:val="left"/>
      <w:pPr>
        <w:ind w:left="845" w:hanging="278"/>
      </w:pPr>
      <w:rPr>
        <w:rFonts w:ascii="MS　明朝" w:eastAsia="MS　明朝" w:hint="eastAsia"/>
      </w:rPr>
    </w:lvl>
    <w:lvl w:ilvl="4">
      <w:start w:val="1"/>
      <w:numFmt w:val="lowerLetter"/>
      <w:suff w:val="space"/>
      <w:lvlText w:val=" %5 "/>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5137733A"/>
    <w:multiLevelType w:val="hybridMultilevel"/>
    <w:tmpl w:val="79C4DE28"/>
    <w:lvl w:ilvl="0" w:tplc="FD96317C">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5366DD"/>
    <w:multiLevelType w:val="hybridMultilevel"/>
    <w:tmpl w:val="C322610E"/>
    <w:lvl w:ilvl="0" w:tplc="FD96317C">
      <w:start w:val="1"/>
      <w:numFmt w:val="decimal"/>
      <w:lvlText w:val="(%1)"/>
      <w:lvlJc w:val="left"/>
      <w:pPr>
        <w:ind w:left="1555" w:hanging="420"/>
      </w:pPr>
      <w:rPr>
        <w:rFonts w:hint="eastAsia"/>
        <w:b w:val="0"/>
        <w:i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1919D9"/>
    <w:multiLevelType w:val="multilevel"/>
    <w:tmpl w:val="A15843CE"/>
    <w:lvl w:ilvl="0">
      <w:start w:val="1"/>
      <w:numFmt w:val="decimalFullWidth"/>
      <w:suff w:val="space"/>
      <w:lvlText w:val="%1 "/>
      <w:lvlJc w:val="left"/>
      <w:pPr>
        <w:ind w:left="420" w:hanging="420"/>
      </w:pPr>
      <w:rPr>
        <w:rFonts w:hint="eastAsia"/>
      </w:rPr>
    </w:lvl>
    <w:lvl w:ilvl="1">
      <w:start w:val="1"/>
      <w:numFmt w:val="decimal"/>
      <w:suff w:val="space"/>
      <w:lvlText w:val="(%2)　"/>
      <w:lvlJc w:val="left"/>
      <w:pPr>
        <w:ind w:left="562" w:hanging="420"/>
      </w:pPr>
      <w:rPr>
        <w:rFonts w:ascii="MS　明朝" w:eastAsia="MS　明朝" w:hint="eastAsia"/>
        <w:b w:val="0"/>
        <w:i w:val="0"/>
      </w:rPr>
    </w:lvl>
    <w:lvl w:ilvl="2">
      <w:start w:val="1"/>
      <w:numFmt w:val="aiueoFullWidth"/>
      <w:suff w:val="space"/>
      <w:lvlText w:val="%3 "/>
      <w:lvlJc w:val="left"/>
      <w:pPr>
        <w:ind w:left="703" w:hanging="278"/>
      </w:pPr>
      <w:rPr>
        <w:rFonts w:ascii="MS　明朝" w:eastAsia="MS　明朝"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845" w:hanging="278"/>
      </w:pPr>
      <w:rPr>
        <w:rFonts w:ascii="MS　明朝" w:eastAsia="MS　明朝" w:hint="eastAsia"/>
      </w:rPr>
    </w:lvl>
    <w:lvl w:ilvl="4">
      <w:start w:val="1"/>
      <w:numFmt w:val="lowerLetter"/>
      <w:suff w:val="space"/>
      <w:lvlText w:val=" %5 "/>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58C25B2C"/>
    <w:multiLevelType w:val="multilevel"/>
    <w:tmpl w:val="6BC87354"/>
    <w:lvl w:ilvl="0">
      <w:start w:val="1"/>
      <w:numFmt w:val="decimalFullWidth"/>
      <w:suff w:val="space"/>
      <w:lvlText w:val="%1 "/>
      <w:lvlJc w:val="left"/>
      <w:pPr>
        <w:ind w:left="420" w:hanging="420"/>
      </w:pPr>
      <w:rPr>
        <w:rFonts w:hint="eastAsia"/>
      </w:rPr>
    </w:lvl>
    <w:lvl w:ilvl="1">
      <w:start w:val="10"/>
      <w:numFmt w:val="decimal"/>
      <w:suff w:val="space"/>
      <w:lvlText w:val="(%2)　"/>
      <w:lvlJc w:val="left"/>
      <w:pPr>
        <w:ind w:left="562" w:hanging="420"/>
      </w:pPr>
      <w:rPr>
        <w:rFonts w:ascii="MS　明朝" w:eastAsia="MS　明朝" w:hint="eastAsia"/>
        <w:b w:val="0"/>
        <w:i w:val="0"/>
      </w:rPr>
    </w:lvl>
    <w:lvl w:ilvl="2">
      <w:start w:val="1"/>
      <w:numFmt w:val="aiueoFullWidth"/>
      <w:suff w:val="space"/>
      <w:lvlText w:val="%3 "/>
      <w:lvlJc w:val="left"/>
      <w:pPr>
        <w:ind w:left="703" w:hanging="278"/>
      </w:pPr>
      <w:rPr>
        <w:rFonts w:ascii="MS　明朝" w:eastAsia="MS　明朝" w:cs="Times New Roman" w:hint="eastAsia"/>
        <w:b w:val="0"/>
        <w:bCs w:val="0"/>
        <w:i w:val="0"/>
        <w:iCs w:val="0"/>
        <w:caps w:val="0"/>
        <w:smallCaps w:val="0"/>
        <w:strike w:val="0"/>
        <w:dstrike w:val="0"/>
        <w:vanish w:val="0"/>
        <w:color w:val="000000"/>
        <w:spacing w:val="0"/>
        <w:position w:val="0"/>
        <w:u w:val="none"/>
        <w:effect w:val="none"/>
        <w:vertAlign w:val="baseline"/>
        <w:em w:val="none"/>
        <w:lang w:val="en-US"/>
      </w:rPr>
    </w:lvl>
    <w:lvl w:ilvl="3">
      <w:start w:val="1"/>
      <w:numFmt w:val="aiueo"/>
      <w:suff w:val="space"/>
      <w:lvlText w:val="(%4)　"/>
      <w:lvlJc w:val="left"/>
      <w:pPr>
        <w:ind w:left="845" w:hanging="278"/>
      </w:pPr>
      <w:rPr>
        <w:rFonts w:ascii="MS　明朝" w:eastAsia="MS　明朝" w:hint="eastAsia"/>
      </w:rPr>
    </w:lvl>
    <w:lvl w:ilvl="4">
      <w:start w:val="1"/>
      <w:numFmt w:val="lowerLetter"/>
      <w:suff w:val="space"/>
      <w:lvlText w:val=" %5 "/>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5B9A731C"/>
    <w:multiLevelType w:val="hybridMultilevel"/>
    <w:tmpl w:val="99C0DA28"/>
    <w:lvl w:ilvl="0" w:tplc="F8DA820C">
      <w:start w:val="1"/>
      <w:numFmt w:val="decimal"/>
      <w:lvlText w:val="　　(%1) "/>
      <w:lvlJc w:val="left"/>
      <w:pPr>
        <w:ind w:left="999" w:hanging="440"/>
      </w:pPr>
      <w:rPr>
        <w:rFonts w:hint="eastAsia"/>
        <w:lang w:val="en-US"/>
      </w:rPr>
    </w:lvl>
    <w:lvl w:ilvl="1" w:tplc="04090017" w:tentative="1">
      <w:start w:val="1"/>
      <w:numFmt w:val="aiueoFullWidth"/>
      <w:lvlText w:val="(%2)"/>
      <w:lvlJc w:val="left"/>
      <w:pPr>
        <w:ind w:left="1439" w:hanging="440"/>
      </w:pPr>
    </w:lvl>
    <w:lvl w:ilvl="2" w:tplc="04090011" w:tentative="1">
      <w:start w:val="1"/>
      <w:numFmt w:val="decimalEnclosedCircle"/>
      <w:lvlText w:val="%3"/>
      <w:lvlJc w:val="left"/>
      <w:pPr>
        <w:ind w:left="1879" w:hanging="440"/>
      </w:pPr>
    </w:lvl>
    <w:lvl w:ilvl="3" w:tplc="0409000F" w:tentative="1">
      <w:start w:val="1"/>
      <w:numFmt w:val="decimal"/>
      <w:lvlText w:val="%4."/>
      <w:lvlJc w:val="left"/>
      <w:pPr>
        <w:ind w:left="2319" w:hanging="440"/>
      </w:pPr>
    </w:lvl>
    <w:lvl w:ilvl="4" w:tplc="04090017" w:tentative="1">
      <w:start w:val="1"/>
      <w:numFmt w:val="aiueoFullWidth"/>
      <w:lvlText w:val="(%5)"/>
      <w:lvlJc w:val="left"/>
      <w:pPr>
        <w:ind w:left="2759" w:hanging="440"/>
      </w:pPr>
    </w:lvl>
    <w:lvl w:ilvl="5" w:tplc="04090011" w:tentative="1">
      <w:start w:val="1"/>
      <w:numFmt w:val="decimalEnclosedCircle"/>
      <w:lvlText w:val="%6"/>
      <w:lvlJc w:val="left"/>
      <w:pPr>
        <w:ind w:left="3199" w:hanging="440"/>
      </w:pPr>
    </w:lvl>
    <w:lvl w:ilvl="6" w:tplc="0409000F" w:tentative="1">
      <w:start w:val="1"/>
      <w:numFmt w:val="decimal"/>
      <w:lvlText w:val="%7."/>
      <w:lvlJc w:val="left"/>
      <w:pPr>
        <w:ind w:left="3639" w:hanging="440"/>
      </w:pPr>
    </w:lvl>
    <w:lvl w:ilvl="7" w:tplc="04090017" w:tentative="1">
      <w:start w:val="1"/>
      <w:numFmt w:val="aiueoFullWidth"/>
      <w:lvlText w:val="(%8)"/>
      <w:lvlJc w:val="left"/>
      <w:pPr>
        <w:ind w:left="4079" w:hanging="440"/>
      </w:pPr>
    </w:lvl>
    <w:lvl w:ilvl="8" w:tplc="04090011" w:tentative="1">
      <w:start w:val="1"/>
      <w:numFmt w:val="decimalEnclosedCircle"/>
      <w:lvlText w:val="%9"/>
      <w:lvlJc w:val="left"/>
      <w:pPr>
        <w:ind w:left="4519" w:hanging="440"/>
      </w:pPr>
    </w:lvl>
  </w:abstractNum>
  <w:abstractNum w:abstractNumId="20" w15:restartNumberingAfterBreak="0">
    <w:nsid w:val="6B2C4C23"/>
    <w:multiLevelType w:val="hybridMultilevel"/>
    <w:tmpl w:val="4954A2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8105D0"/>
    <w:multiLevelType w:val="hybridMultilevel"/>
    <w:tmpl w:val="3D766AC8"/>
    <w:lvl w:ilvl="0" w:tplc="4AFC05E2">
      <w:start w:val="1"/>
      <w:numFmt w:val="bullet"/>
      <w:lvlText w:val=""/>
      <w:lvlJc w:val="left"/>
      <w:pPr>
        <w:tabs>
          <w:tab w:val="num" w:pos="284"/>
        </w:tabs>
        <w:ind w:left="284" w:hanging="227"/>
      </w:pPr>
      <w:rPr>
        <w:rFonts w:ascii="Wingdings" w:eastAsia="ＭＳ Ｐ明朝" w:hAnsi="Wingdings" w:hint="default"/>
      </w:rPr>
    </w:lvl>
    <w:lvl w:ilvl="1" w:tplc="FFFFFFFF" w:tentative="1">
      <w:start w:val="1"/>
      <w:numFmt w:val="bullet"/>
      <w:lvlText w:val=""/>
      <w:lvlJc w:val="left"/>
      <w:pPr>
        <w:ind w:left="897" w:hanging="420"/>
      </w:pPr>
      <w:rPr>
        <w:rFonts w:ascii="Wingdings" w:hAnsi="Wingdings" w:hint="default"/>
      </w:rPr>
    </w:lvl>
    <w:lvl w:ilvl="2" w:tplc="FFFFFFFF" w:tentative="1">
      <w:start w:val="1"/>
      <w:numFmt w:val="bullet"/>
      <w:lvlText w:val=""/>
      <w:lvlJc w:val="left"/>
      <w:pPr>
        <w:ind w:left="1317" w:hanging="420"/>
      </w:pPr>
      <w:rPr>
        <w:rFonts w:ascii="Wingdings" w:hAnsi="Wingdings" w:hint="default"/>
      </w:rPr>
    </w:lvl>
    <w:lvl w:ilvl="3" w:tplc="FFFFFFFF" w:tentative="1">
      <w:start w:val="1"/>
      <w:numFmt w:val="bullet"/>
      <w:lvlText w:val=""/>
      <w:lvlJc w:val="left"/>
      <w:pPr>
        <w:ind w:left="1737" w:hanging="420"/>
      </w:pPr>
      <w:rPr>
        <w:rFonts w:ascii="Wingdings" w:hAnsi="Wingdings" w:hint="default"/>
      </w:rPr>
    </w:lvl>
    <w:lvl w:ilvl="4" w:tplc="FFFFFFFF" w:tentative="1">
      <w:start w:val="1"/>
      <w:numFmt w:val="bullet"/>
      <w:lvlText w:val=""/>
      <w:lvlJc w:val="left"/>
      <w:pPr>
        <w:ind w:left="2157" w:hanging="420"/>
      </w:pPr>
      <w:rPr>
        <w:rFonts w:ascii="Wingdings" w:hAnsi="Wingdings" w:hint="default"/>
      </w:rPr>
    </w:lvl>
    <w:lvl w:ilvl="5" w:tplc="FFFFFFFF" w:tentative="1">
      <w:start w:val="1"/>
      <w:numFmt w:val="bullet"/>
      <w:lvlText w:val=""/>
      <w:lvlJc w:val="left"/>
      <w:pPr>
        <w:ind w:left="2577" w:hanging="420"/>
      </w:pPr>
      <w:rPr>
        <w:rFonts w:ascii="Wingdings" w:hAnsi="Wingdings" w:hint="default"/>
      </w:rPr>
    </w:lvl>
    <w:lvl w:ilvl="6" w:tplc="FFFFFFFF" w:tentative="1">
      <w:start w:val="1"/>
      <w:numFmt w:val="bullet"/>
      <w:lvlText w:val=""/>
      <w:lvlJc w:val="left"/>
      <w:pPr>
        <w:ind w:left="2997" w:hanging="420"/>
      </w:pPr>
      <w:rPr>
        <w:rFonts w:ascii="Wingdings" w:hAnsi="Wingdings" w:hint="default"/>
      </w:rPr>
    </w:lvl>
    <w:lvl w:ilvl="7" w:tplc="FFFFFFFF" w:tentative="1">
      <w:start w:val="1"/>
      <w:numFmt w:val="bullet"/>
      <w:lvlText w:val=""/>
      <w:lvlJc w:val="left"/>
      <w:pPr>
        <w:ind w:left="3417" w:hanging="420"/>
      </w:pPr>
      <w:rPr>
        <w:rFonts w:ascii="Wingdings" w:hAnsi="Wingdings" w:hint="default"/>
      </w:rPr>
    </w:lvl>
    <w:lvl w:ilvl="8" w:tplc="FFFFFFFF" w:tentative="1">
      <w:start w:val="1"/>
      <w:numFmt w:val="bullet"/>
      <w:lvlText w:val=""/>
      <w:lvlJc w:val="left"/>
      <w:pPr>
        <w:ind w:left="3837" w:hanging="42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6"/>
  </w:num>
  <w:num w:numId="7">
    <w:abstractNumId w:val="0"/>
  </w:num>
  <w:num w:numId="8">
    <w:abstractNumId w:val="20"/>
  </w:num>
  <w:num w:numId="9">
    <w:abstractNumId w:val="13"/>
  </w:num>
  <w:num w:numId="10">
    <w:abstractNumId w:val="11"/>
  </w:num>
  <w:num w:numId="11">
    <w:abstractNumId w:val="12"/>
  </w:num>
  <w:num w:numId="12">
    <w:abstractNumId w:val="5"/>
  </w:num>
  <w:num w:numId="13">
    <w:abstractNumId w:val="19"/>
  </w:num>
  <w:num w:numId="14">
    <w:abstractNumId w:val="7"/>
  </w:num>
  <w:num w:numId="15">
    <w:abstractNumId w:val="21"/>
  </w:num>
  <w:num w:numId="16">
    <w:abstractNumId w:val="2"/>
  </w:num>
  <w:num w:numId="17">
    <w:abstractNumId w:val="1"/>
  </w:num>
  <w:num w:numId="18">
    <w:abstractNumId w:val="15"/>
  </w:num>
  <w:num w:numId="19">
    <w:abstractNumId w:val="16"/>
  </w:num>
  <w:num w:numId="20">
    <w:abstractNumId w:val="10"/>
  </w:num>
  <w:num w:numId="21">
    <w:abstractNumId w:val="17"/>
  </w:num>
  <w:num w:numId="22">
    <w:abstractNumId w:val="3"/>
  </w:num>
  <w:num w:numId="23">
    <w:abstractNumId w:val="9"/>
  </w:num>
  <w:num w:numId="24">
    <w:abstractNumId w:val="18"/>
  </w:num>
  <w:num w:numId="25">
    <w:abstractNumId w:val="14"/>
  </w:num>
  <w:num w:numId="2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41"/>
    <w:rsid w:val="00000878"/>
    <w:rsid w:val="00000CA2"/>
    <w:rsid w:val="0000273D"/>
    <w:rsid w:val="00002B5E"/>
    <w:rsid w:val="00003135"/>
    <w:rsid w:val="00006F4D"/>
    <w:rsid w:val="00007EAB"/>
    <w:rsid w:val="00011918"/>
    <w:rsid w:val="00012117"/>
    <w:rsid w:val="00016BAF"/>
    <w:rsid w:val="0002175C"/>
    <w:rsid w:val="00021865"/>
    <w:rsid w:val="00023C0A"/>
    <w:rsid w:val="0003089B"/>
    <w:rsid w:val="0003287B"/>
    <w:rsid w:val="00037808"/>
    <w:rsid w:val="00046627"/>
    <w:rsid w:val="00055032"/>
    <w:rsid w:val="0005571C"/>
    <w:rsid w:val="000632CE"/>
    <w:rsid w:val="000660A1"/>
    <w:rsid w:val="000760BD"/>
    <w:rsid w:val="000807BF"/>
    <w:rsid w:val="00080A58"/>
    <w:rsid w:val="000857E2"/>
    <w:rsid w:val="000874DC"/>
    <w:rsid w:val="00087952"/>
    <w:rsid w:val="00087E2D"/>
    <w:rsid w:val="00092EFD"/>
    <w:rsid w:val="0009610C"/>
    <w:rsid w:val="00097443"/>
    <w:rsid w:val="000A05D2"/>
    <w:rsid w:val="000A094D"/>
    <w:rsid w:val="000B41D5"/>
    <w:rsid w:val="000B4BA9"/>
    <w:rsid w:val="000B7803"/>
    <w:rsid w:val="000C0774"/>
    <w:rsid w:val="000C15B6"/>
    <w:rsid w:val="000C26EE"/>
    <w:rsid w:val="000C55A1"/>
    <w:rsid w:val="000D3602"/>
    <w:rsid w:val="000D7723"/>
    <w:rsid w:val="000E14E2"/>
    <w:rsid w:val="000E1722"/>
    <w:rsid w:val="000E1906"/>
    <w:rsid w:val="000E4F2F"/>
    <w:rsid w:val="000E6BDC"/>
    <w:rsid w:val="000F2839"/>
    <w:rsid w:val="000F5E4D"/>
    <w:rsid w:val="000F6F62"/>
    <w:rsid w:val="00100364"/>
    <w:rsid w:val="00112C00"/>
    <w:rsid w:val="001215AD"/>
    <w:rsid w:val="001253D8"/>
    <w:rsid w:val="001255E3"/>
    <w:rsid w:val="00130F24"/>
    <w:rsid w:val="001403DA"/>
    <w:rsid w:val="00142194"/>
    <w:rsid w:val="0014762F"/>
    <w:rsid w:val="0015340C"/>
    <w:rsid w:val="0015507B"/>
    <w:rsid w:val="00155BA6"/>
    <w:rsid w:val="00157439"/>
    <w:rsid w:val="00160DA6"/>
    <w:rsid w:val="00162B9D"/>
    <w:rsid w:val="001634D4"/>
    <w:rsid w:val="00172638"/>
    <w:rsid w:val="00172E9D"/>
    <w:rsid w:val="00174DC9"/>
    <w:rsid w:val="00180566"/>
    <w:rsid w:val="00180790"/>
    <w:rsid w:val="00192033"/>
    <w:rsid w:val="0019446E"/>
    <w:rsid w:val="00195347"/>
    <w:rsid w:val="00195CCB"/>
    <w:rsid w:val="0019770B"/>
    <w:rsid w:val="001978DF"/>
    <w:rsid w:val="001A07CC"/>
    <w:rsid w:val="001B23E3"/>
    <w:rsid w:val="001B2877"/>
    <w:rsid w:val="001B2EE0"/>
    <w:rsid w:val="001C50B6"/>
    <w:rsid w:val="001C5181"/>
    <w:rsid w:val="001C5433"/>
    <w:rsid w:val="001C5889"/>
    <w:rsid w:val="001D2A0F"/>
    <w:rsid w:val="001E1F31"/>
    <w:rsid w:val="001E7BBF"/>
    <w:rsid w:val="001F0329"/>
    <w:rsid w:val="001F3CA4"/>
    <w:rsid w:val="00202732"/>
    <w:rsid w:val="0020274A"/>
    <w:rsid w:val="00202A21"/>
    <w:rsid w:val="002038F3"/>
    <w:rsid w:val="00204A9B"/>
    <w:rsid w:val="00205A7F"/>
    <w:rsid w:val="00206AB3"/>
    <w:rsid w:val="0021321A"/>
    <w:rsid w:val="002153C3"/>
    <w:rsid w:val="00220C44"/>
    <w:rsid w:val="002227AC"/>
    <w:rsid w:val="00223E39"/>
    <w:rsid w:val="0022409F"/>
    <w:rsid w:val="00224E3B"/>
    <w:rsid w:val="002261C7"/>
    <w:rsid w:val="00226864"/>
    <w:rsid w:val="002367E4"/>
    <w:rsid w:val="0024214D"/>
    <w:rsid w:val="002523E4"/>
    <w:rsid w:val="00252E35"/>
    <w:rsid w:val="00254C28"/>
    <w:rsid w:val="00261FC3"/>
    <w:rsid w:val="002709DE"/>
    <w:rsid w:val="0028163C"/>
    <w:rsid w:val="0028191D"/>
    <w:rsid w:val="0028318E"/>
    <w:rsid w:val="002833CF"/>
    <w:rsid w:val="002854BF"/>
    <w:rsid w:val="00285F5C"/>
    <w:rsid w:val="00286103"/>
    <w:rsid w:val="0029158D"/>
    <w:rsid w:val="00295F7F"/>
    <w:rsid w:val="00297D98"/>
    <w:rsid w:val="002A34B8"/>
    <w:rsid w:val="002A456C"/>
    <w:rsid w:val="002A7C0C"/>
    <w:rsid w:val="002B266F"/>
    <w:rsid w:val="002B2D5F"/>
    <w:rsid w:val="002B2FA4"/>
    <w:rsid w:val="002B4B12"/>
    <w:rsid w:val="002B52C8"/>
    <w:rsid w:val="002C4C0A"/>
    <w:rsid w:val="002D2F99"/>
    <w:rsid w:val="002D642F"/>
    <w:rsid w:val="002E3110"/>
    <w:rsid w:val="002E75D0"/>
    <w:rsid w:val="002F1DF5"/>
    <w:rsid w:val="002F3483"/>
    <w:rsid w:val="002F5440"/>
    <w:rsid w:val="002F71E2"/>
    <w:rsid w:val="00301D39"/>
    <w:rsid w:val="003030FB"/>
    <w:rsid w:val="00305157"/>
    <w:rsid w:val="003066F6"/>
    <w:rsid w:val="00306C08"/>
    <w:rsid w:val="00311934"/>
    <w:rsid w:val="00312DCA"/>
    <w:rsid w:val="00312E2C"/>
    <w:rsid w:val="0031367A"/>
    <w:rsid w:val="0031520A"/>
    <w:rsid w:val="0031739E"/>
    <w:rsid w:val="003241AF"/>
    <w:rsid w:val="00324DC8"/>
    <w:rsid w:val="00325B4C"/>
    <w:rsid w:val="003271D3"/>
    <w:rsid w:val="00327288"/>
    <w:rsid w:val="003315B7"/>
    <w:rsid w:val="00335E39"/>
    <w:rsid w:val="003404CC"/>
    <w:rsid w:val="003412AC"/>
    <w:rsid w:val="00341F68"/>
    <w:rsid w:val="00350029"/>
    <w:rsid w:val="00350894"/>
    <w:rsid w:val="003516BF"/>
    <w:rsid w:val="0035253B"/>
    <w:rsid w:val="00354EAF"/>
    <w:rsid w:val="00355835"/>
    <w:rsid w:val="00357931"/>
    <w:rsid w:val="00362A8A"/>
    <w:rsid w:val="00363BDE"/>
    <w:rsid w:val="00370D4C"/>
    <w:rsid w:val="003712EF"/>
    <w:rsid w:val="0037134A"/>
    <w:rsid w:val="00371FEA"/>
    <w:rsid w:val="00372799"/>
    <w:rsid w:val="003737A5"/>
    <w:rsid w:val="00381F70"/>
    <w:rsid w:val="003868F7"/>
    <w:rsid w:val="00387579"/>
    <w:rsid w:val="00393F39"/>
    <w:rsid w:val="003953DA"/>
    <w:rsid w:val="00396B61"/>
    <w:rsid w:val="003A4429"/>
    <w:rsid w:val="003A5A29"/>
    <w:rsid w:val="003B06B8"/>
    <w:rsid w:val="003B31B0"/>
    <w:rsid w:val="003B52B3"/>
    <w:rsid w:val="003C5DEF"/>
    <w:rsid w:val="003C70D9"/>
    <w:rsid w:val="003C7D2E"/>
    <w:rsid w:val="003D079B"/>
    <w:rsid w:val="003D0F34"/>
    <w:rsid w:val="003D78DF"/>
    <w:rsid w:val="003E0600"/>
    <w:rsid w:val="003E217D"/>
    <w:rsid w:val="003F25D3"/>
    <w:rsid w:val="003F2A2E"/>
    <w:rsid w:val="004027A1"/>
    <w:rsid w:val="0040392D"/>
    <w:rsid w:val="00410A3B"/>
    <w:rsid w:val="00410E56"/>
    <w:rsid w:val="00427311"/>
    <w:rsid w:val="00427A4B"/>
    <w:rsid w:val="004306A8"/>
    <w:rsid w:val="004309EE"/>
    <w:rsid w:val="0043254C"/>
    <w:rsid w:val="00436BB8"/>
    <w:rsid w:val="00436C3A"/>
    <w:rsid w:val="00443FF0"/>
    <w:rsid w:val="00451F95"/>
    <w:rsid w:val="00452F7E"/>
    <w:rsid w:val="00454CFA"/>
    <w:rsid w:val="00456634"/>
    <w:rsid w:val="00457CA1"/>
    <w:rsid w:val="00461741"/>
    <w:rsid w:val="0046787B"/>
    <w:rsid w:val="0046791E"/>
    <w:rsid w:val="00476F54"/>
    <w:rsid w:val="00487E9F"/>
    <w:rsid w:val="00490422"/>
    <w:rsid w:val="00491269"/>
    <w:rsid w:val="00495EFC"/>
    <w:rsid w:val="00497B72"/>
    <w:rsid w:val="004A0AFE"/>
    <w:rsid w:val="004A6248"/>
    <w:rsid w:val="004B0614"/>
    <w:rsid w:val="004B35D1"/>
    <w:rsid w:val="004B53BA"/>
    <w:rsid w:val="004B5C4A"/>
    <w:rsid w:val="004B7EFD"/>
    <w:rsid w:val="004C03F6"/>
    <w:rsid w:val="004C240D"/>
    <w:rsid w:val="004C724E"/>
    <w:rsid w:val="004C780C"/>
    <w:rsid w:val="004D0159"/>
    <w:rsid w:val="004D17A0"/>
    <w:rsid w:val="004D47F4"/>
    <w:rsid w:val="004D5E6E"/>
    <w:rsid w:val="004E022D"/>
    <w:rsid w:val="004E1224"/>
    <w:rsid w:val="004F53F4"/>
    <w:rsid w:val="004F6339"/>
    <w:rsid w:val="00500C4B"/>
    <w:rsid w:val="00503B2C"/>
    <w:rsid w:val="00511508"/>
    <w:rsid w:val="00511F75"/>
    <w:rsid w:val="0051226E"/>
    <w:rsid w:val="005162F7"/>
    <w:rsid w:val="00521E7F"/>
    <w:rsid w:val="005222E6"/>
    <w:rsid w:val="00522405"/>
    <w:rsid w:val="00526855"/>
    <w:rsid w:val="00526BE3"/>
    <w:rsid w:val="005312D0"/>
    <w:rsid w:val="005357B8"/>
    <w:rsid w:val="00535DD9"/>
    <w:rsid w:val="0054386E"/>
    <w:rsid w:val="0054470B"/>
    <w:rsid w:val="00550902"/>
    <w:rsid w:val="00552D4F"/>
    <w:rsid w:val="005531C6"/>
    <w:rsid w:val="0055468E"/>
    <w:rsid w:val="00555B62"/>
    <w:rsid w:val="005577BE"/>
    <w:rsid w:val="00564E3E"/>
    <w:rsid w:val="00571F4F"/>
    <w:rsid w:val="00573F8F"/>
    <w:rsid w:val="005765B2"/>
    <w:rsid w:val="00576AF2"/>
    <w:rsid w:val="00577507"/>
    <w:rsid w:val="00581D2D"/>
    <w:rsid w:val="005830D7"/>
    <w:rsid w:val="00585571"/>
    <w:rsid w:val="005A6319"/>
    <w:rsid w:val="005B02C8"/>
    <w:rsid w:val="005B046B"/>
    <w:rsid w:val="005B38F9"/>
    <w:rsid w:val="005B49B0"/>
    <w:rsid w:val="005C046E"/>
    <w:rsid w:val="005C4C63"/>
    <w:rsid w:val="005D097F"/>
    <w:rsid w:val="005D3DDA"/>
    <w:rsid w:val="005E2CD2"/>
    <w:rsid w:val="005F18B4"/>
    <w:rsid w:val="005F2B88"/>
    <w:rsid w:val="005F39AE"/>
    <w:rsid w:val="005F68DD"/>
    <w:rsid w:val="005F7C1B"/>
    <w:rsid w:val="00601180"/>
    <w:rsid w:val="00601FD7"/>
    <w:rsid w:val="00603AFB"/>
    <w:rsid w:val="006202C5"/>
    <w:rsid w:val="006221A2"/>
    <w:rsid w:val="006249ED"/>
    <w:rsid w:val="006258CF"/>
    <w:rsid w:val="006276CB"/>
    <w:rsid w:val="0063348D"/>
    <w:rsid w:val="006451CE"/>
    <w:rsid w:val="0064643B"/>
    <w:rsid w:val="0065131B"/>
    <w:rsid w:val="00655C1D"/>
    <w:rsid w:val="00661D86"/>
    <w:rsid w:val="00665341"/>
    <w:rsid w:val="00670895"/>
    <w:rsid w:val="00671C5B"/>
    <w:rsid w:val="006831D2"/>
    <w:rsid w:val="006911A9"/>
    <w:rsid w:val="00695CE8"/>
    <w:rsid w:val="006A66FB"/>
    <w:rsid w:val="006A6ADC"/>
    <w:rsid w:val="006B179C"/>
    <w:rsid w:val="006B6783"/>
    <w:rsid w:val="006C0C96"/>
    <w:rsid w:val="006C244B"/>
    <w:rsid w:val="006C43BD"/>
    <w:rsid w:val="006D1C62"/>
    <w:rsid w:val="006D3505"/>
    <w:rsid w:val="006F0484"/>
    <w:rsid w:val="006F0D31"/>
    <w:rsid w:val="0070637E"/>
    <w:rsid w:val="00706847"/>
    <w:rsid w:val="0070743D"/>
    <w:rsid w:val="00707BFB"/>
    <w:rsid w:val="007145DE"/>
    <w:rsid w:val="007162A9"/>
    <w:rsid w:val="00716922"/>
    <w:rsid w:val="007175B8"/>
    <w:rsid w:val="007205E7"/>
    <w:rsid w:val="00725495"/>
    <w:rsid w:val="0073204E"/>
    <w:rsid w:val="007346AE"/>
    <w:rsid w:val="007347FF"/>
    <w:rsid w:val="007356F7"/>
    <w:rsid w:val="00735C0E"/>
    <w:rsid w:val="00743B10"/>
    <w:rsid w:val="00744E9A"/>
    <w:rsid w:val="00747D6F"/>
    <w:rsid w:val="00751C91"/>
    <w:rsid w:val="007534C8"/>
    <w:rsid w:val="00753945"/>
    <w:rsid w:val="00762643"/>
    <w:rsid w:val="00763A01"/>
    <w:rsid w:val="00765E44"/>
    <w:rsid w:val="00766404"/>
    <w:rsid w:val="00771A42"/>
    <w:rsid w:val="00772226"/>
    <w:rsid w:val="007731AB"/>
    <w:rsid w:val="0078527D"/>
    <w:rsid w:val="00791723"/>
    <w:rsid w:val="007917BD"/>
    <w:rsid w:val="0079566D"/>
    <w:rsid w:val="007A0AA6"/>
    <w:rsid w:val="007A0BE0"/>
    <w:rsid w:val="007B4358"/>
    <w:rsid w:val="007B5A7D"/>
    <w:rsid w:val="007C5B43"/>
    <w:rsid w:val="007E0321"/>
    <w:rsid w:val="007E2BDA"/>
    <w:rsid w:val="007E6895"/>
    <w:rsid w:val="007F2293"/>
    <w:rsid w:val="008024B4"/>
    <w:rsid w:val="0080425B"/>
    <w:rsid w:val="0080681B"/>
    <w:rsid w:val="00806B63"/>
    <w:rsid w:val="00810DD9"/>
    <w:rsid w:val="00815EA6"/>
    <w:rsid w:val="008163C0"/>
    <w:rsid w:val="0081791B"/>
    <w:rsid w:val="00821D4E"/>
    <w:rsid w:val="00823926"/>
    <w:rsid w:val="00825F78"/>
    <w:rsid w:val="008308BC"/>
    <w:rsid w:val="00831B92"/>
    <w:rsid w:val="0083494B"/>
    <w:rsid w:val="00837F27"/>
    <w:rsid w:val="0084266A"/>
    <w:rsid w:val="00844F8C"/>
    <w:rsid w:val="008468E3"/>
    <w:rsid w:val="00851467"/>
    <w:rsid w:val="0085156B"/>
    <w:rsid w:val="00852A33"/>
    <w:rsid w:val="00852ABD"/>
    <w:rsid w:val="00853EF3"/>
    <w:rsid w:val="00854227"/>
    <w:rsid w:val="00860447"/>
    <w:rsid w:val="00862B29"/>
    <w:rsid w:val="0086549C"/>
    <w:rsid w:val="0086633C"/>
    <w:rsid w:val="00871A9A"/>
    <w:rsid w:val="00872481"/>
    <w:rsid w:val="008772FF"/>
    <w:rsid w:val="00877F6E"/>
    <w:rsid w:val="00881702"/>
    <w:rsid w:val="00881F6C"/>
    <w:rsid w:val="008838FC"/>
    <w:rsid w:val="008863B9"/>
    <w:rsid w:val="00890222"/>
    <w:rsid w:val="00892538"/>
    <w:rsid w:val="0089273F"/>
    <w:rsid w:val="00897BA5"/>
    <w:rsid w:val="008A0EAF"/>
    <w:rsid w:val="008A2C95"/>
    <w:rsid w:val="008A2D23"/>
    <w:rsid w:val="008A45F8"/>
    <w:rsid w:val="008B4A03"/>
    <w:rsid w:val="008B621F"/>
    <w:rsid w:val="008C185D"/>
    <w:rsid w:val="008C1AFA"/>
    <w:rsid w:val="008C4CC1"/>
    <w:rsid w:val="008C5DFB"/>
    <w:rsid w:val="008C6103"/>
    <w:rsid w:val="008D1E0B"/>
    <w:rsid w:val="008D4013"/>
    <w:rsid w:val="008E4D53"/>
    <w:rsid w:val="008F306B"/>
    <w:rsid w:val="008F4BA8"/>
    <w:rsid w:val="008F4C01"/>
    <w:rsid w:val="008F5525"/>
    <w:rsid w:val="008F669D"/>
    <w:rsid w:val="009001A6"/>
    <w:rsid w:val="00903398"/>
    <w:rsid w:val="009055B3"/>
    <w:rsid w:val="00905C97"/>
    <w:rsid w:val="00906DC9"/>
    <w:rsid w:val="0090797B"/>
    <w:rsid w:val="00914029"/>
    <w:rsid w:val="00916C90"/>
    <w:rsid w:val="0092157B"/>
    <w:rsid w:val="00921867"/>
    <w:rsid w:val="009237F1"/>
    <w:rsid w:val="00924676"/>
    <w:rsid w:val="009256CB"/>
    <w:rsid w:val="00926E42"/>
    <w:rsid w:val="00932867"/>
    <w:rsid w:val="00933C27"/>
    <w:rsid w:val="009579C8"/>
    <w:rsid w:val="00960532"/>
    <w:rsid w:val="00960BCF"/>
    <w:rsid w:val="00961BD0"/>
    <w:rsid w:val="009620DF"/>
    <w:rsid w:val="009622D2"/>
    <w:rsid w:val="0096531B"/>
    <w:rsid w:val="00966BA2"/>
    <w:rsid w:val="00966DF2"/>
    <w:rsid w:val="00972B2A"/>
    <w:rsid w:val="00974C6C"/>
    <w:rsid w:val="009806F5"/>
    <w:rsid w:val="009815B3"/>
    <w:rsid w:val="00983A97"/>
    <w:rsid w:val="009926AA"/>
    <w:rsid w:val="009944D0"/>
    <w:rsid w:val="00997226"/>
    <w:rsid w:val="009A44D7"/>
    <w:rsid w:val="009A7FA5"/>
    <w:rsid w:val="009B2001"/>
    <w:rsid w:val="009B2078"/>
    <w:rsid w:val="009B3644"/>
    <w:rsid w:val="009B3BD5"/>
    <w:rsid w:val="009B56C2"/>
    <w:rsid w:val="009B5A7C"/>
    <w:rsid w:val="009C5FEA"/>
    <w:rsid w:val="009D64F8"/>
    <w:rsid w:val="009D7626"/>
    <w:rsid w:val="009E02C6"/>
    <w:rsid w:val="009E2F6E"/>
    <w:rsid w:val="009E48EC"/>
    <w:rsid w:val="009F59DF"/>
    <w:rsid w:val="00A01837"/>
    <w:rsid w:val="00A07AA4"/>
    <w:rsid w:val="00A11976"/>
    <w:rsid w:val="00A12070"/>
    <w:rsid w:val="00A21895"/>
    <w:rsid w:val="00A222B7"/>
    <w:rsid w:val="00A23C80"/>
    <w:rsid w:val="00A34C6A"/>
    <w:rsid w:val="00A3556F"/>
    <w:rsid w:val="00A44407"/>
    <w:rsid w:val="00A5035F"/>
    <w:rsid w:val="00A50612"/>
    <w:rsid w:val="00A515F3"/>
    <w:rsid w:val="00A537F8"/>
    <w:rsid w:val="00A56D2B"/>
    <w:rsid w:val="00A56DED"/>
    <w:rsid w:val="00A61D6C"/>
    <w:rsid w:val="00A624B6"/>
    <w:rsid w:val="00A6289A"/>
    <w:rsid w:val="00A63B9A"/>
    <w:rsid w:val="00A63F39"/>
    <w:rsid w:val="00A65266"/>
    <w:rsid w:val="00A7295D"/>
    <w:rsid w:val="00A76265"/>
    <w:rsid w:val="00A77698"/>
    <w:rsid w:val="00A779F8"/>
    <w:rsid w:val="00A77A9C"/>
    <w:rsid w:val="00A80473"/>
    <w:rsid w:val="00A81385"/>
    <w:rsid w:val="00A82C93"/>
    <w:rsid w:val="00A83A24"/>
    <w:rsid w:val="00A9703B"/>
    <w:rsid w:val="00AA33DC"/>
    <w:rsid w:val="00AA49FF"/>
    <w:rsid w:val="00AB108E"/>
    <w:rsid w:val="00AB1355"/>
    <w:rsid w:val="00AB229F"/>
    <w:rsid w:val="00AB4969"/>
    <w:rsid w:val="00AB4AF3"/>
    <w:rsid w:val="00AB7184"/>
    <w:rsid w:val="00AC273F"/>
    <w:rsid w:val="00AC7A12"/>
    <w:rsid w:val="00AD64D6"/>
    <w:rsid w:val="00AE1B66"/>
    <w:rsid w:val="00AE754C"/>
    <w:rsid w:val="00AE76D7"/>
    <w:rsid w:val="00AF145F"/>
    <w:rsid w:val="00AF72FD"/>
    <w:rsid w:val="00B10779"/>
    <w:rsid w:val="00B14A0A"/>
    <w:rsid w:val="00B20981"/>
    <w:rsid w:val="00B250CB"/>
    <w:rsid w:val="00B25DF3"/>
    <w:rsid w:val="00B32BDF"/>
    <w:rsid w:val="00B342F2"/>
    <w:rsid w:val="00B36128"/>
    <w:rsid w:val="00B36D88"/>
    <w:rsid w:val="00B42CED"/>
    <w:rsid w:val="00B43CFC"/>
    <w:rsid w:val="00B528FB"/>
    <w:rsid w:val="00B53C9B"/>
    <w:rsid w:val="00B54FBE"/>
    <w:rsid w:val="00B55652"/>
    <w:rsid w:val="00B57B59"/>
    <w:rsid w:val="00B62489"/>
    <w:rsid w:val="00B634F9"/>
    <w:rsid w:val="00B64B48"/>
    <w:rsid w:val="00B70EF0"/>
    <w:rsid w:val="00B733EA"/>
    <w:rsid w:val="00B7359E"/>
    <w:rsid w:val="00B754A1"/>
    <w:rsid w:val="00B7709B"/>
    <w:rsid w:val="00B80224"/>
    <w:rsid w:val="00B840C2"/>
    <w:rsid w:val="00B86D6C"/>
    <w:rsid w:val="00B9718B"/>
    <w:rsid w:val="00BA1627"/>
    <w:rsid w:val="00BA3B04"/>
    <w:rsid w:val="00BA3CA5"/>
    <w:rsid w:val="00BA532D"/>
    <w:rsid w:val="00BA5F18"/>
    <w:rsid w:val="00BA74D9"/>
    <w:rsid w:val="00BB061E"/>
    <w:rsid w:val="00BB0AD2"/>
    <w:rsid w:val="00BB0FB2"/>
    <w:rsid w:val="00BB1343"/>
    <w:rsid w:val="00BB17BC"/>
    <w:rsid w:val="00BB3847"/>
    <w:rsid w:val="00BB48FD"/>
    <w:rsid w:val="00BB4D41"/>
    <w:rsid w:val="00BB704F"/>
    <w:rsid w:val="00BC16BE"/>
    <w:rsid w:val="00BC1EE8"/>
    <w:rsid w:val="00BC50C9"/>
    <w:rsid w:val="00BD11B9"/>
    <w:rsid w:val="00BD1366"/>
    <w:rsid w:val="00BD34B1"/>
    <w:rsid w:val="00BD43D5"/>
    <w:rsid w:val="00BD468B"/>
    <w:rsid w:val="00BD5590"/>
    <w:rsid w:val="00BD78E0"/>
    <w:rsid w:val="00BE016E"/>
    <w:rsid w:val="00BE01B1"/>
    <w:rsid w:val="00BE5323"/>
    <w:rsid w:val="00BF042D"/>
    <w:rsid w:val="00BF2AEC"/>
    <w:rsid w:val="00BF696B"/>
    <w:rsid w:val="00C00079"/>
    <w:rsid w:val="00C03660"/>
    <w:rsid w:val="00C03DB5"/>
    <w:rsid w:val="00C069B7"/>
    <w:rsid w:val="00C06FD8"/>
    <w:rsid w:val="00C07C36"/>
    <w:rsid w:val="00C11D91"/>
    <w:rsid w:val="00C12F95"/>
    <w:rsid w:val="00C17D29"/>
    <w:rsid w:val="00C205A5"/>
    <w:rsid w:val="00C302AD"/>
    <w:rsid w:val="00C313F2"/>
    <w:rsid w:val="00C36480"/>
    <w:rsid w:val="00C378AF"/>
    <w:rsid w:val="00C40045"/>
    <w:rsid w:val="00C43DF0"/>
    <w:rsid w:val="00C502CE"/>
    <w:rsid w:val="00C53FF8"/>
    <w:rsid w:val="00C60999"/>
    <w:rsid w:val="00C61CE0"/>
    <w:rsid w:val="00C65020"/>
    <w:rsid w:val="00C657DC"/>
    <w:rsid w:val="00C72A4B"/>
    <w:rsid w:val="00C7417A"/>
    <w:rsid w:val="00C767D1"/>
    <w:rsid w:val="00C77348"/>
    <w:rsid w:val="00C80BC4"/>
    <w:rsid w:val="00C82849"/>
    <w:rsid w:val="00C87B0F"/>
    <w:rsid w:val="00C91BEA"/>
    <w:rsid w:val="00C927D8"/>
    <w:rsid w:val="00C92ECB"/>
    <w:rsid w:val="00C92F64"/>
    <w:rsid w:val="00CA005D"/>
    <w:rsid w:val="00CA38A6"/>
    <w:rsid w:val="00CA5EC2"/>
    <w:rsid w:val="00CA7C0F"/>
    <w:rsid w:val="00CB12CD"/>
    <w:rsid w:val="00CB132B"/>
    <w:rsid w:val="00CB3905"/>
    <w:rsid w:val="00CB5E7C"/>
    <w:rsid w:val="00CB6B33"/>
    <w:rsid w:val="00CC514E"/>
    <w:rsid w:val="00CD0174"/>
    <w:rsid w:val="00CD1BAF"/>
    <w:rsid w:val="00CD338D"/>
    <w:rsid w:val="00CD4891"/>
    <w:rsid w:val="00CD5A42"/>
    <w:rsid w:val="00CD6B08"/>
    <w:rsid w:val="00CE1393"/>
    <w:rsid w:val="00CE795E"/>
    <w:rsid w:val="00CE7B36"/>
    <w:rsid w:val="00CF2B39"/>
    <w:rsid w:val="00CF4453"/>
    <w:rsid w:val="00D00121"/>
    <w:rsid w:val="00D0422B"/>
    <w:rsid w:val="00D0741E"/>
    <w:rsid w:val="00D10A0E"/>
    <w:rsid w:val="00D1225F"/>
    <w:rsid w:val="00D14FE7"/>
    <w:rsid w:val="00D24482"/>
    <w:rsid w:val="00D30B8F"/>
    <w:rsid w:val="00D35102"/>
    <w:rsid w:val="00D40B76"/>
    <w:rsid w:val="00D42A0A"/>
    <w:rsid w:val="00D44E85"/>
    <w:rsid w:val="00D51138"/>
    <w:rsid w:val="00D53063"/>
    <w:rsid w:val="00D634A8"/>
    <w:rsid w:val="00D6705F"/>
    <w:rsid w:val="00D67F21"/>
    <w:rsid w:val="00D71D58"/>
    <w:rsid w:val="00D7659D"/>
    <w:rsid w:val="00D820CE"/>
    <w:rsid w:val="00D83824"/>
    <w:rsid w:val="00D87E0C"/>
    <w:rsid w:val="00D87EE0"/>
    <w:rsid w:val="00D90536"/>
    <w:rsid w:val="00D91BEA"/>
    <w:rsid w:val="00D9720C"/>
    <w:rsid w:val="00DA13DB"/>
    <w:rsid w:val="00DA3890"/>
    <w:rsid w:val="00DA4285"/>
    <w:rsid w:val="00DA5A71"/>
    <w:rsid w:val="00DB216E"/>
    <w:rsid w:val="00DC0F6F"/>
    <w:rsid w:val="00DC13EA"/>
    <w:rsid w:val="00DC5E35"/>
    <w:rsid w:val="00DC740E"/>
    <w:rsid w:val="00DC74DF"/>
    <w:rsid w:val="00DC7E48"/>
    <w:rsid w:val="00DD4A25"/>
    <w:rsid w:val="00DE19BD"/>
    <w:rsid w:val="00DE6E68"/>
    <w:rsid w:val="00DE6F67"/>
    <w:rsid w:val="00DF298E"/>
    <w:rsid w:val="00DF383E"/>
    <w:rsid w:val="00DF4825"/>
    <w:rsid w:val="00DF67F9"/>
    <w:rsid w:val="00E05D6D"/>
    <w:rsid w:val="00E07FF7"/>
    <w:rsid w:val="00E10BE8"/>
    <w:rsid w:val="00E151B4"/>
    <w:rsid w:val="00E170A8"/>
    <w:rsid w:val="00E235DE"/>
    <w:rsid w:val="00E25F1F"/>
    <w:rsid w:val="00E26805"/>
    <w:rsid w:val="00E26CE1"/>
    <w:rsid w:val="00E325F2"/>
    <w:rsid w:val="00E32C85"/>
    <w:rsid w:val="00E3368E"/>
    <w:rsid w:val="00E41242"/>
    <w:rsid w:val="00E42C34"/>
    <w:rsid w:val="00E5595B"/>
    <w:rsid w:val="00E572F8"/>
    <w:rsid w:val="00E6123B"/>
    <w:rsid w:val="00E63C85"/>
    <w:rsid w:val="00E7157A"/>
    <w:rsid w:val="00E72AB0"/>
    <w:rsid w:val="00E77E65"/>
    <w:rsid w:val="00E877F5"/>
    <w:rsid w:val="00E95581"/>
    <w:rsid w:val="00E97797"/>
    <w:rsid w:val="00EA0D27"/>
    <w:rsid w:val="00EA688F"/>
    <w:rsid w:val="00EB4707"/>
    <w:rsid w:val="00ED577A"/>
    <w:rsid w:val="00EE0A09"/>
    <w:rsid w:val="00EE3A09"/>
    <w:rsid w:val="00EE47EE"/>
    <w:rsid w:val="00EF08D6"/>
    <w:rsid w:val="00EF1C26"/>
    <w:rsid w:val="00EF4BB5"/>
    <w:rsid w:val="00EF5767"/>
    <w:rsid w:val="00F0076F"/>
    <w:rsid w:val="00F02C4F"/>
    <w:rsid w:val="00F05B40"/>
    <w:rsid w:val="00F0624A"/>
    <w:rsid w:val="00F10E6A"/>
    <w:rsid w:val="00F1119E"/>
    <w:rsid w:val="00F1162B"/>
    <w:rsid w:val="00F11870"/>
    <w:rsid w:val="00F12EE8"/>
    <w:rsid w:val="00F21DC1"/>
    <w:rsid w:val="00F256DB"/>
    <w:rsid w:val="00F27D2D"/>
    <w:rsid w:val="00F3487C"/>
    <w:rsid w:val="00F42747"/>
    <w:rsid w:val="00F4376A"/>
    <w:rsid w:val="00F43E64"/>
    <w:rsid w:val="00F449B5"/>
    <w:rsid w:val="00F50B94"/>
    <w:rsid w:val="00F54C30"/>
    <w:rsid w:val="00F54DF9"/>
    <w:rsid w:val="00F61DD2"/>
    <w:rsid w:val="00F61FE1"/>
    <w:rsid w:val="00F65839"/>
    <w:rsid w:val="00F665BA"/>
    <w:rsid w:val="00F66727"/>
    <w:rsid w:val="00F73070"/>
    <w:rsid w:val="00F741AD"/>
    <w:rsid w:val="00F84487"/>
    <w:rsid w:val="00F8460B"/>
    <w:rsid w:val="00F85F90"/>
    <w:rsid w:val="00F91094"/>
    <w:rsid w:val="00F93DB9"/>
    <w:rsid w:val="00FA33B4"/>
    <w:rsid w:val="00FA3948"/>
    <w:rsid w:val="00FB4A4F"/>
    <w:rsid w:val="00FB6B28"/>
    <w:rsid w:val="00FC423A"/>
    <w:rsid w:val="00FD1212"/>
    <w:rsid w:val="00FD24AE"/>
    <w:rsid w:val="00FD3973"/>
    <w:rsid w:val="00FE7F9E"/>
    <w:rsid w:val="00FF0308"/>
    <w:rsid w:val="00FF0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C61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0A58"/>
    <w:pPr>
      <w:widowControl w:val="0"/>
      <w:jc w:val="both"/>
    </w:pPr>
    <w:rPr>
      <w:kern w:val="2"/>
      <w:sz w:val="21"/>
      <w:szCs w:val="24"/>
    </w:rPr>
  </w:style>
  <w:style w:type="paragraph" w:styleId="1">
    <w:name w:val="heading 1"/>
    <w:basedOn w:val="a0"/>
    <w:next w:val="a0"/>
    <w:link w:val="10"/>
    <w:uiPriority w:val="9"/>
    <w:qFormat/>
    <w:rsid w:val="006F0484"/>
    <w:pPr>
      <w:keepNext/>
      <w:outlineLvl w:val="0"/>
    </w:pPr>
    <w:rPr>
      <w:rFonts w:ascii="Arial" w:hAnsi="Arial"/>
    </w:rPr>
  </w:style>
  <w:style w:type="paragraph" w:styleId="2">
    <w:name w:val="heading 2"/>
    <w:basedOn w:val="a0"/>
    <w:next w:val="a0"/>
    <w:link w:val="20"/>
    <w:qFormat/>
    <w:rsid w:val="006F0484"/>
    <w:pPr>
      <w:keepNext/>
      <w:outlineLvl w:val="1"/>
    </w:pPr>
    <w:rPr>
      <w:rFonts w:ascii="Arial" w:eastAsia="ＭＳ ゴシック" w:hAnsi="Arial"/>
    </w:rPr>
  </w:style>
  <w:style w:type="paragraph" w:styleId="3">
    <w:name w:val="heading 3"/>
    <w:basedOn w:val="a0"/>
    <w:next w:val="a0"/>
    <w:link w:val="30"/>
    <w:qFormat/>
    <w:rsid w:val="006F0484"/>
    <w:pPr>
      <w:keepNext/>
      <w:outlineLvl w:val="2"/>
    </w:pPr>
    <w:rPr>
      <w:rFonts w:ascii="Arial" w:eastAsia="ＭＳ ゴシック" w:hAnsi="Arial"/>
    </w:rPr>
  </w:style>
  <w:style w:type="paragraph" w:styleId="4">
    <w:name w:val="heading 4"/>
    <w:basedOn w:val="a0"/>
    <w:next w:val="a0"/>
    <w:link w:val="40"/>
    <w:qFormat/>
    <w:rsid w:val="006F0484"/>
    <w:pPr>
      <w:keepNext/>
      <w:outlineLvl w:val="3"/>
    </w:pPr>
    <w:rPr>
      <w:bCs/>
    </w:rPr>
  </w:style>
  <w:style w:type="paragraph" w:styleId="5">
    <w:name w:val="heading 5"/>
    <w:basedOn w:val="a0"/>
    <w:next w:val="a0"/>
    <w:link w:val="50"/>
    <w:qFormat/>
    <w:rsid w:val="006F0484"/>
    <w:pPr>
      <w:keepNext/>
      <w:numPr>
        <w:ilvl w:val="4"/>
        <w:numId w:val="5"/>
      </w:numPr>
      <w:outlineLvl w:val="4"/>
    </w:pPr>
    <w:rPr>
      <w:rFonts w:ascii="Arial" w:eastAsia="ＭＳ ゴシック" w:hAnsi="Arial"/>
    </w:rPr>
  </w:style>
  <w:style w:type="paragraph" w:styleId="6">
    <w:name w:val="heading 6"/>
    <w:basedOn w:val="a0"/>
    <w:next w:val="a0"/>
    <w:link w:val="60"/>
    <w:qFormat/>
    <w:rsid w:val="006F0484"/>
    <w:pPr>
      <w:keepNext/>
      <w:numPr>
        <w:ilvl w:val="5"/>
        <w:numId w:val="5"/>
      </w:numPr>
      <w:outlineLvl w:val="5"/>
    </w:pPr>
    <w:rPr>
      <w:bCs/>
    </w:rPr>
  </w:style>
  <w:style w:type="paragraph" w:styleId="7">
    <w:name w:val="heading 7"/>
    <w:basedOn w:val="a0"/>
    <w:next w:val="a0"/>
    <w:link w:val="70"/>
    <w:qFormat/>
    <w:rsid w:val="006F0484"/>
    <w:pPr>
      <w:keepNext/>
      <w:numPr>
        <w:ilvl w:val="6"/>
        <w:numId w:val="5"/>
      </w:numPr>
      <w:outlineLvl w:val="6"/>
    </w:pPr>
  </w:style>
  <w:style w:type="paragraph" w:styleId="8">
    <w:name w:val="heading 8"/>
    <w:basedOn w:val="a0"/>
    <w:next w:val="a0"/>
    <w:link w:val="80"/>
    <w:qFormat/>
    <w:rsid w:val="005830D7"/>
    <w:pPr>
      <w:keepNext/>
      <w:wordWrap w:val="0"/>
      <w:autoSpaceDE w:val="0"/>
      <w:autoSpaceDN w:val="0"/>
      <w:adjustRightInd w:val="0"/>
      <w:spacing w:line="280" w:lineRule="atLeast"/>
      <w:textAlignment w:val="baseline"/>
      <w:outlineLvl w:val="7"/>
    </w:pPr>
    <w:rPr>
      <w:rFonts w:ascii="ＭＳ 明朝"/>
      <w:kern w:val="0"/>
      <w:szCs w:val="20"/>
    </w:rPr>
  </w:style>
  <w:style w:type="paragraph" w:styleId="9">
    <w:name w:val="heading 9"/>
    <w:basedOn w:val="a0"/>
    <w:next w:val="a0"/>
    <w:link w:val="90"/>
    <w:qFormat/>
    <w:rsid w:val="005830D7"/>
    <w:pPr>
      <w:keepNext/>
      <w:wordWrap w:val="0"/>
      <w:autoSpaceDE w:val="0"/>
      <w:autoSpaceDN w:val="0"/>
      <w:adjustRightInd w:val="0"/>
      <w:spacing w:line="280" w:lineRule="atLeast"/>
      <w:textAlignment w:val="baseline"/>
      <w:outlineLvl w:val="8"/>
    </w:pPr>
    <w:rPr>
      <w:rFonts w:ascii="ＭＳ 明朝"/>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見出し９"/>
    <w:basedOn w:val="a0"/>
    <w:rsid w:val="006F0484"/>
    <w:pPr>
      <w:numPr>
        <w:ilvl w:val="8"/>
        <w:numId w:val="5"/>
      </w:numPr>
    </w:pPr>
  </w:style>
  <w:style w:type="paragraph" w:styleId="a4">
    <w:name w:val="Date"/>
    <w:basedOn w:val="a0"/>
    <w:next w:val="a0"/>
    <w:link w:val="a5"/>
    <w:rsid w:val="005830D7"/>
  </w:style>
  <w:style w:type="character" w:customStyle="1" w:styleId="10">
    <w:name w:val="見出し 1 (文字)"/>
    <w:link w:val="1"/>
    <w:uiPriority w:val="9"/>
    <w:rsid w:val="006F0484"/>
    <w:rPr>
      <w:rFonts w:ascii="Arial" w:eastAsia="ＭＳ 明朝" w:hAnsi="Arial" w:cs="Times New Roman"/>
    </w:rPr>
  </w:style>
  <w:style w:type="character" w:customStyle="1" w:styleId="a5">
    <w:name w:val="日付 (文字)"/>
    <w:link w:val="a4"/>
    <w:rsid w:val="005830D7"/>
    <w:rPr>
      <w:rFonts w:ascii="Century" w:eastAsia="ＭＳ 明朝" w:hAnsi="Century" w:cs="Times New Roman"/>
    </w:rPr>
  </w:style>
  <w:style w:type="character" w:customStyle="1" w:styleId="20">
    <w:name w:val="見出し 2 (文字)"/>
    <w:link w:val="2"/>
    <w:rsid w:val="006F0484"/>
    <w:rPr>
      <w:rFonts w:ascii="Arial" w:eastAsia="ＭＳ ゴシック" w:hAnsi="Arial" w:cs="Times New Roman"/>
    </w:rPr>
  </w:style>
  <w:style w:type="character" w:customStyle="1" w:styleId="30">
    <w:name w:val="見出し 3 (文字)"/>
    <w:link w:val="3"/>
    <w:rsid w:val="006F0484"/>
    <w:rPr>
      <w:rFonts w:ascii="Arial" w:eastAsia="ＭＳ ゴシック" w:hAnsi="Arial" w:cs="Times New Roman"/>
    </w:rPr>
  </w:style>
  <w:style w:type="character" w:customStyle="1" w:styleId="40">
    <w:name w:val="見出し 4 (文字)"/>
    <w:link w:val="4"/>
    <w:rsid w:val="006F0484"/>
    <w:rPr>
      <w:rFonts w:ascii="Century" w:eastAsia="ＭＳ 明朝" w:hAnsi="Century" w:cs="Times New Roman"/>
      <w:bCs/>
    </w:rPr>
  </w:style>
  <w:style w:type="character" w:customStyle="1" w:styleId="50">
    <w:name w:val="見出し 5 (文字)"/>
    <w:link w:val="5"/>
    <w:rsid w:val="006F0484"/>
    <w:rPr>
      <w:rFonts w:ascii="Arial" w:eastAsia="ＭＳ ゴシック" w:hAnsi="Arial" w:cs="Times New Roman"/>
    </w:rPr>
  </w:style>
  <w:style w:type="table" w:styleId="a6">
    <w:name w:val="Table Grid"/>
    <w:basedOn w:val="a2"/>
    <w:rsid w:val="005830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文１"/>
    <w:basedOn w:val="a0"/>
    <w:rsid w:val="006F0484"/>
    <w:pPr>
      <w:snapToGrid w:val="0"/>
      <w:ind w:left="227" w:firstLine="193"/>
    </w:pPr>
    <w:rPr>
      <w:sz w:val="20"/>
      <w:szCs w:val="20"/>
    </w:rPr>
  </w:style>
  <w:style w:type="paragraph" w:styleId="a8">
    <w:name w:val="Body Text"/>
    <w:basedOn w:val="a0"/>
    <w:link w:val="a9"/>
    <w:rsid w:val="006F0484"/>
    <w:rPr>
      <w:rFonts w:ascii="ＭＳ 明朝"/>
    </w:rPr>
  </w:style>
  <w:style w:type="character" w:customStyle="1" w:styleId="60">
    <w:name w:val="見出し 6 (文字)"/>
    <w:link w:val="6"/>
    <w:rsid w:val="006F0484"/>
    <w:rPr>
      <w:rFonts w:ascii="Century" w:eastAsia="ＭＳ 明朝" w:hAnsi="Century" w:cs="Times New Roman"/>
      <w:bCs/>
    </w:rPr>
  </w:style>
  <w:style w:type="character" w:customStyle="1" w:styleId="70">
    <w:name w:val="見出し 7 (文字)"/>
    <w:link w:val="7"/>
    <w:rsid w:val="006F0484"/>
    <w:rPr>
      <w:rFonts w:ascii="Century" w:eastAsia="ＭＳ 明朝" w:hAnsi="Century" w:cs="Times New Roman"/>
    </w:rPr>
  </w:style>
  <w:style w:type="character" w:customStyle="1" w:styleId="80">
    <w:name w:val="見出し 8 (文字)"/>
    <w:link w:val="8"/>
    <w:rsid w:val="005830D7"/>
    <w:rPr>
      <w:rFonts w:ascii="ＭＳ 明朝" w:eastAsia="ＭＳ 明朝" w:hAnsi="Century" w:cs="Times New Roman"/>
      <w:kern w:val="0"/>
      <w:szCs w:val="20"/>
    </w:rPr>
  </w:style>
  <w:style w:type="character" w:customStyle="1" w:styleId="a9">
    <w:name w:val="本文 (文字)"/>
    <w:link w:val="a8"/>
    <w:rsid w:val="005830D7"/>
    <w:rPr>
      <w:rFonts w:ascii="ＭＳ 明朝" w:eastAsia="ＭＳ 明朝" w:hAnsi="Century" w:cs="Times New Roman"/>
    </w:rPr>
  </w:style>
  <w:style w:type="paragraph" w:styleId="aa">
    <w:name w:val="Body Text Indent"/>
    <w:basedOn w:val="a0"/>
    <w:link w:val="ab"/>
    <w:rsid w:val="006F0484"/>
    <w:pPr>
      <w:ind w:leftChars="400" w:left="851"/>
    </w:pPr>
    <w:rPr>
      <w:rFonts w:ascii="ＭＳ 明朝"/>
    </w:rPr>
  </w:style>
  <w:style w:type="character" w:customStyle="1" w:styleId="ab">
    <w:name w:val="本文インデント (文字)"/>
    <w:link w:val="aa"/>
    <w:rsid w:val="005830D7"/>
    <w:rPr>
      <w:rFonts w:ascii="ＭＳ 明朝" w:eastAsia="ＭＳ 明朝" w:hAnsi="Century" w:cs="Times New Roman"/>
    </w:rPr>
  </w:style>
  <w:style w:type="character" w:customStyle="1" w:styleId="90">
    <w:name w:val="見出し 9 (文字)"/>
    <w:link w:val="9"/>
    <w:rsid w:val="005830D7"/>
    <w:rPr>
      <w:rFonts w:ascii="ＭＳ 明朝" w:eastAsia="ＭＳ 明朝" w:hAnsi="Century" w:cs="Times New Roman"/>
      <w:kern w:val="0"/>
      <w:szCs w:val="20"/>
    </w:rPr>
  </w:style>
  <w:style w:type="character" w:styleId="ac">
    <w:name w:val="annotation reference"/>
    <w:qFormat/>
    <w:rsid w:val="00461741"/>
    <w:rPr>
      <w:sz w:val="18"/>
      <w:szCs w:val="18"/>
    </w:rPr>
  </w:style>
  <w:style w:type="paragraph" w:styleId="ad">
    <w:name w:val="annotation text"/>
    <w:basedOn w:val="a0"/>
    <w:link w:val="ae"/>
    <w:rsid w:val="00461741"/>
    <w:pPr>
      <w:jc w:val="left"/>
    </w:pPr>
  </w:style>
  <w:style w:type="character" w:customStyle="1" w:styleId="ae">
    <w:name w:val="コメント文字列 (文字)"/>
    <w:link w:val="ad"/>
    <w:rsid w:val="00461741"/>
    <w:rPr>
      <w:kern w:val="2"/>
      <w:sz w:val="21"/>
      <w:szCs w:val="24"/>
    </w:rPr>
  </w:style>
  <w:style w:type="character" w:styleId="af">
    <w:name w:val="Hyperlink"/>
    <w:unhideWhenUsed/>
    <w:rsid w:val="00461741"/>
    <w:rPr>
      <w:color w:val="0000FF"/>
      <w:u w:val="single"/>
    </w:rPr>
  </w:style>
  <w:style w:type="paragraph" w:styleId="af0">
    <w:name w:val="Balloon Text"/>
    <w:basedOn w:val="a0"/>
    <w:link w:val="af1"/>
    <w:semiHidden/>
    <w:unhideWhenUsed/>
    <w:rsid w:val="00461741"/>
    <w:rPr>
      <w:rFonts w:ascii="Arial" w:eastAsia="ＭＳ ゴシック" w:hAnsi="Arial"/>
      <w:sz w:val="18"/>
      <w:szCs w:val="18"/>
    </w:rPr>
  </w:style>
  <w:style w:type="character" w:customStyle="1" w:styleId="af1">
    <w:name w:val="吹き出し (文字)"/>
    <w:link w:val="af0"/>
    <w:semiHidden/>
    <w:rsid w:val="00461741"/>
    <w:rPr>
      <w:rFonts w:ascii="Arial" w:eastAsia="ＭＳ ゴシック" w:hAnsi="Arial" w:cs="Times New Roman"/>
      <w:kern w:val="2"/>
      <w:sz w:val="18"/>
      <w:szCs w:val="18"/>
    </w:rPr>
  </w:style>
  <w:style w:type="paragraph" w:styleId="af2">
    <w:name w:val="header"/>
    <w:basedOn w:val="a0"/>
    <w:link w:val="af3"/>
    <w:unhideWhenUsed/>
    <w:rsid w:val="006258CF"/>
    <w:pPr>
      <w:tabs>
        <w:tab w:val="center" w:pos="4252"/>
        <w:tab w:val="right" w:pos="8504"/>
      </w:tabs>
      <w:snapToGrid w:val="0"/>
    </w:pPr>
  </w:style>
  <w:style w:type="character" w:customStyle="1" w:styleId="af3">
    <w:name w:val="ヘッダー (文字)"/>
    <w:link w:val="af2"/>
    <w:rsid w:val="006258CF"/>
    <w:rPr>
      <w:kern w:val="2"/>
      <w:sz w:val="21"/>
      <w:szCs w:val="24"/>
    </w:rPr>
  </w:style>
  <w:style w:type="paragraph" w:styleId="af4">
    <w:name w:val="footer"/>
    <w:basedOn w:val="a0"/>
    <w:link w:val="af5"/>
    <w:uiPriority w:val="99"/>
    <w:unhideWhenUsed/>
    <w:rsid w:val="006258CF"/>
    <w:pPr>
      <w:tabs>
        <w:tab w:val="center" w:pos="4252"/>
        <w:tab w:val="right" w:pos="8504"/>
      </w:tabs>
      <w:snapToGrid w:val="0"/>
    </w:pPr>
  </w:style>
  <w:style w:type="character" w:customStyle="1" w:styleId="af5">
    <w:name w:val="フッター (文字)"/>
    <w:link w:val="af4"/>
    <w:uiPriority w:val="99"/>
    <w:rsid w:val="006258CF"/>
    <w:rPr>
      <w:kern w:val="2"/>
      <w:sz w:val="21"/>
      <w:szCs w:val="24"/>
    </w:rPr>
  </w:style>
  <w:style w:type="character" w:styleId="af6">
    <w:name w:val="FollowedHyperlink"/>
    <w:semiHidden/>
    <w:unhideWhenUsed/>
    <w:rsid w:val="006258CF"/>
    <w:rPr>
      <w:color w:val="800080"/>
      <w:u w:val="single"/>
    </w:rPr>
  </w:style>
  <w:style w:type="paragraph" w:styleId="af7">
    <w:name w:val="annotation subject"/>
    <w:basedOn w:val="ad"/>
    <w:next w:val="ad"/>
    <w:link w:val="af8"/>
    <w:uiPriority w:val="99"/>
    <w:semiHidden/>
    <w:unhideWhenUsed/>
    <w:rsid w:val="002F71E2"/>
    <w:rPr>
      <w:b/>
      <w:bCs/>
    </w:rPr>
  </w:style>
  <w:style w:type="character" w:customStyle="1" w:styleId="af8">
    <w:name w:val="コメント内容 (文字)"/>
    <w:link w:val="af7"/>
    <w:uiPriority w:val="99"/>
    <w:semiHidden/>
    <w:rsid w:val="002F71E2"/>
    <w:rPr>
      <w:b/>
      <w:bCs/>
      <w:kern w:val="2"/>
      <w:sz w:val="21"/>
      <w:szCs w:val="24"/>
    </w:rPr>
  </w:style>
  <w:style w:type="paragraph" w:styleId="af9">
    <w:name w:val="Revision"/>
    <w:hidden/>
    <w:uiPriority w:val="99"/>
    <w:semiHidden/>
    <w:rsid w:val="000D7723"/>
    <w:rPr>
      <w:kern w:val="2"/>
      <w:sz w:val="21"/>
      <w:szCs w:val="24"/>
    </w:rPr>
  </w:style>
  <w:style w:type="paragraph" w:styleId="afa">
    <w:name w:val="List Paragraph"/>
    <w:aliases w:val="箇条書き_Lv3,箇条書き（表内）"/>
    <w:basedOn w:val="a0"/>
    <w:link w:val="afb"/>
    <w:uiPriority w:val="34"/>
    <w:qFormat/>
    <w:rsid w:val="00B55652"/>
    <w:pPr>
      <w:ind w:leftChars="400" w:left="840"/>
    </w:pPr>
  </w:style>
  <w:style w:type="paragraph" w:customStyle="1" w:styleId="01">
    <w:name w:val="01_本文"/>
    <w:basedOn w:val="a8"/>
    <w:link w:val="010"/>
    <w:qFormat/>
    <w:rsid w:val="00573F8F"/>
    <w:pPr>
      <w:widowControl/>
      <w:ind w:leftChars="150" w:left="150" w:firstLine="227"/>
      <w:jc w:val="left"/>
    </w:pPr>
    <w:rPr>
      <w:rFonts w:asciiTheme="minorEastAsia" w:eastAsia="Meiryo UI" w:hAnsiTheme="minorEastAsia"/>
      <w:color w:val="000000" w:themeColor="text1"/>
    </w:rPr>
  </w:style>
  <w:style w:type="character" w:customStyle="1" w:styleId="010">
    <w:name w:val="01_本文 (文字)"/>
    <w:basedOn w:val="a9"/>
    <w:link w:val="01"/>
    <w:rsid w:val="00573F8F"/>
    <w:rPr>
      <w:rFonts w:asciiTheme="minorEastAsia" w:eastAsia="Meiryo UI" w:hAnsiTheme="minorEastAsia" w:cs="Times New Roman"/>
      <w:color w:val="000000" w:themeColor="text1"/>
      <w:kern w:val="2"/>
      <w:sz w:val="21"/>
      <w:szCs w:val="24"/>
    </w:rPr>
  </w:style>
  <w:style w:type="paragraph" w:styleId="afc">
    <w:name w:val="caption"/>
    <w:basedOn w:val="a0"/>
    <w:next w:val="a0"/>
    <w:uiPriority w:val="99"/>
    <w:unhideWhenUsed/>
    <w:qFormat/>
    <w:rsid w:val="00573F8F"/>
    <w:pPr>
      <w:widowControl/>
      <w:jc w:val="left"/>
    </w:pPr>
    <w:rPr>
      <w:rFonts w:ascii="Arial" w:hAnsi="Arial"/>
      <w:b/>
      <w:bCs/>
      <w:szCs w:val="21"/>
    </w:rPr>
  </w:style>
  <w:style w:type="character" w:customStyle="1" w:styleId="afb">
    <w:name w:val="リスト段落 (文字)"/>
    <w:aliases w:val="箇条書き_Lv3 (文字),箇条書き（表内） (文字)"/>
    <w:link w:val="afa"/>
    <w:uiPriority w:val="34"/>
    <w:qFormat/>
    <w:rsid w:val="00371FEA"/>
    <w:rPr>
      <w:kern w:val="2"/>
      <w:sz w:val="21"/>
      <w:szCs w:val="24"/>
    </w:rPr>
  </w:style>
  <w:style w:type="paragraph" w:customStyle="1" w:styleId="02">
    <w:name w:val="02_図表タイトル"/>
    <w:basedOn w:val="afc"/>
    <w:link w:val="020"/>
    <w:qFormat/>
    <w:rsid w:val="00BE016E"/>
    <w:pPr>
      <w:keepNext/>
      <w:keepLines/>
      <w:ind w:firstLine="210"/>
      <w:jc w:val="center"/>
    </w:pPr>
    <w:rPr>
      <w:rFonts w:ascii="ＭＳ 明朝" w:hAnsi="ＭＳ 明朝"/>
      <w:b w:val="0"/>
      <w:bCs w:val="0"/>
    </w:rPr>
  </w:style>
  <w:style w:type="character" w:customStyle="1" w:styleId="020">
    <w:name w:val="02_図表タイトル (文字)"/>
    <w:basedOn w:val="a1"/>
    <w:link w:val="02"/>
    <w:rsid w:val="00BE016E"/>
    <w:rPr>
      <w:rFonts w:ascii="ＭＳ 明朝" w:hAnsi="ＭＳ 明朝"/>
      <w:kern w:val="2"/>
      <w:sz w:val="21"/>
      <w:szCs w:val="21"/>
    </w:rPr>
  </w:style>
  <w:style w:type="paragraph" w:customStyle="1" w:styleId="TableTitle">
    <w:name w:val="TableTitle"/>
    <w:basedOn w:val="a0"/>
    <w:link w:val="TableTitle0"/>
    <w:uiPriority w:val="99"/>
    <w:qFormat/>
    <w:rsid w:val="00D14FE7"/>
    <w:pPr>
      <w:widowControl/>
      <w:adjustRightInd w:val="0"/>
      <w:spacing w:line="200" w:lineRule="atLeast"/>
      <w:jc w:val="center"/>
    </w:pPr>
    <w:rPr>
      <w:rFonts w:ascii="ＭＳ 明朝" w:hAnsi="ＭＳ 明朝"/>
      <w:sz w:val="18"/>
      <w:szCs w:val="21"/>
    </w:rPr>
  </w:style>
  <w:style w:type="character" w:customStyle="1" w:styleId="TableTitle0">
    <w:name w:val="TableTitle (文字)"/>
    <w:link w:val="TableTitle"/>
    <w:uiPriority w:val="99"/>
    <w:locked/>
    <w:rsid w:val="00D14FE7"/>
    <w:rPr>
      <w:rFonts w:ascii="ＭＳ 明朝" w:hAnsi="ＭＳ 明朝"/>
      <w:kern w:val="2"/>
      <w:sz w:val="18"/>
      <w:szCs w:val="21"/>
    </w:rPr>
  </w:style>
  <w:style w:type="paragraph" w:customStyle="1" w:styleId="TableBodyText">
    <w:name w:val="TableBodyText"/>
    <w:basedOn w:val="a0"/>
    <w:link w:val="TableBodyText0"/>
    <w:uiPriority w:val="99"/>
    <w:qFormat/>
    <w:rsid w:val="00286103"/>
    <w:pPr>
      <w:widowControl/>
      <w:ind w:left="108" w:right="108"/>
      <w:jc w:val="left"/>
    </w:pPr>
    <w:rPr>
      <w:rFonts w:ascii="ＭＳ 明朝"/>
      <w:color w:val="0070C0"/>
      <w:sz w:val="18"/>
      <w:szCs w:val="21"/>
    </w:rPr>
  </w:style>
  <w:style w:type="character" w:customStyle="1" w:styleId="TableBodyText0">
    <w:name w:val="TableBodyText (文字)"/>
    <w:link w:val="TableBodyText"/>
    <w:uiPriority w:val="99"/>
    <w:locked/>
    <w:rsid w:val="00286103"/>
    <w:rPr>
      <w:rFonts w:ascii="ＭＳ 明朝"/>
      <w:color w:val="0070C0"/>
      <w:kern w:val="2"/>
      <w:sz w:val="18"/>
      <w:szCs w:val="21"/>
    </w:rPr>
  </w:style>
  <w:style w:type="character" w:customStyle="1" w:styleId="cf01">
    <w:name w:val="cf01"/>
    <w:basedOn w:val="a1"/>
    <w:rsid w:val="00961BD0"/>
    <w:rPr>
      <w:rFonts w:ascii="Meiryo UI" w:eastAsia="Meiryo UI" w:hAnsi="Meiryo UI" w:hint="eastAsia"/>
      <w:sz w:val="18"/>
      <w:szCs w:val="18"/>
    </w:rPr>
  </w:style>
  <w:style w:type="character" w:styleId="afd">
    <w:name w:val="Unresolved Mention"/>
    <w:basedOn w:val="a1"/>
    <w:uiPriority w:val="99"/>
    <w:semiHidden/>
    <w:unhideWhenUsed/>
    <w:rsid w:val="0052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1784">
      <w:bodyDiv w:val="1"/>
      <w:marLeft w:val="0"/>
      <w:marRight w:val="0"/>
      <w:marTop w:val="0"/>
      <w:marBottom w:val="0"/>
      <w:divBdr>
        <w:top w:val="none" w:sz="0" w:space="0" w:color="auto"/>
        <w:left w:val="none" w:sz="0" w:space="0" w:color="auto"/>
        <w:bottom w:val="none" w:sz="0" w:space="0" w:color="auto"/>
        <w:right w:val="none" w:sz="0" w:space="0" w:color="auto"/>
      </w:divBdr>
    </w:div>
    <w:div w:id="865094480">
      <w:bodyDiv w:val="1"/>
      <w:marLeft w:val="0"/>
      <w:marRight w:val="0"/>
      <w:marTop w:val="0"/>
      <w:marBottom w:val="0"/>
      <w:divBdr>
        <w:top w:val="none" w:sz="0" w:space="0" w:color="auto"/>
        <w:left w:val="none" w:sz="0" w:space="0" w:color="auto"/>
        <w:bottom w:val="none" w:sz="0" w:space="0" w:color="auto"/>
        <w:right w:val="none" w:sz="0" w:space="0" w:color="auto"/>
      </w:divBdr>
    </w:div>
    <w:div w:id="1136527936">
      <w:bodyDiv w:val="1"/>
      <w:marLeft w:val="0"/>
      <w:marRight w:val="0"/>
      <w:marTop w:val="0"/>
      <w:marBottom w:val="0"/>
      <w:divBdr>
        <w:top w:val="none" w:sz="0" w:space="0" w:color="auto"/>
        <w:left w:val="none" w:sz="0" w:space="0" w:color="auto"/>
        <w:bottom w:val="none" w:sz="0" w:space="0" w:color="auto"/>
        <w:right w:val="none" w:sz="0" w:space="0" w:color="auto"/>
      </w:divBdr>
    </w:div>
    <w:div w:id="1141188862">
      <w:bodyDiv w:val="1"/>
      <w:marLeft w:val="0"/>
      <w:marRight w:val="0"/>
      <w:marTop w:val="0"/>
      <w:marBottom w:val="0"/>
      <w:divBdr>
        <w:top w:val="none" w:sz="0" w:space="0" w:color="auto"/>
        <w:left w:val="none" w:sz="0" w:space="0" w:color="auto"/>
        <w:bottom w:val="none" w:sz="0" w:space="0" w:color="auto"/>
        <w:right w:val="none" w:sz="0" w:space="0" w:color="auto"/>
      </w:divBdr>
    </w:div>
    <w:div w:id="21436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01732-1617-4E12-8A25-66BDD9B12B21}">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4526</Words>
  <Characters>25799</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2025-04-24T08:28:00Z</dcterms:created>
  <dcterms:modified xsi:type="dcterms:W3CDTF">2025-04-24T08:28:00Z</dcterms:modified>
</cp:coreProperties>
</file>