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1B6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0276D3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394F4E6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483FE4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6C005F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FB2032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B3036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3AF662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AEE495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27FAB40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6D995C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4540A3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71819A0" w14:textId="4EE838B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8D4802">
        <w:rPr>
          <w:rFonts w:hint="eastAsia"/>
          <w:u w:val="single"/>
        </w:rPr>
        <w:t>令和７年度区役所窓口外部評価業務委託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429BD37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F0C228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F951B3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640D66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A0A889F" w14:textId="77777777" w:rsidTr="002761A2">
        <w:tc>
          <w:tcPr>
            <w:tcW w:w="1809" w:type="dxa"/>
            <w:vAlign w:val="center"/>
          </w:tcPr>
          <w:p w14:paraId="106D2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791D7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0FDAC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ECD54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62E95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42E01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3EEDE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DD045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1E960F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12822C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BCB6FD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68F018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73B1B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195D8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9855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B2319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C9883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4A3C1D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39E79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576F3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F5B3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9F9C13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D75C6E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A5C4B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1D042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D86BA3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571CCD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4FAB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079AE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71B62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09C531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2C11C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B33E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832F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3B943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9CB8FE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15D1F5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C87EE79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5D475B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2B3EA0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7045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2DF1F21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0315" w14:textId="77777777" w:rsidR="00FD4CA5" w:rsidRDefault="00FD4CA5" w:rsidP="00642AD4">
      <w:r>
        <w:separator/>
      </w:r>
    </w:p>
  </w:endnote>
  <w:endnote w:type="continuationSeparator" w:id="0">
    <w:p w14:paraId="57A5000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0970" w14:textId="77777777" w:rsidR="00FD4CA5" w:rsidRDefault="00FD4CA5" w:rsidP="00642AD4">
      <w:r>
        <w:separator/>
      </w:r>
    </w:p>
  </w:footnote>
  <w:footnote w:type="continuationSeparator" w:id="0">
    <w:p w14:paraId="193AED3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C5202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D4802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85404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改革担当　T</cp:lastModifiedBy>
  <cp:revision>3</cp:revision>
  <cp:lastPrinted>2007-04-05T00:05:00Z</cp:lastPrinted>
  <dcterms:created xsi:type="dcterms:W3CDTF">2025-08-20T05:09:00Z</dcterms:created>
  <dcterms:modified xsi:type="dcterms:W3CDTF">2025-08-20T05:38:00Z</dcterms:modified>
</cp:coreProperties>
</file>