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AD2122" w:rsidRDefault="00B86C0D" w:rsidP="00AD2122">
      <w:pPr>
        <w:spacing w:line="320" w:lineRule="exact"/>
        <w:rPr>
          <w:rFonts w:asciiTheme="minorHAnsi" w:eastAsiaTheme="minorHAnsi" w:hAnsiTheme="minorHAnsi"/>
          <w:color w:val="000000"/>
        </w:rPr>
      </w:pPr>
      <w:r w:rsidRPr="00AD2122">
        <w:rPr>
          <w:rFonts w:asciiTheme="minorHAnsi" w:eastAsiaTheme="minorHAnsi" w:hAnsiTheme="minorHAnsi" w:hint="eastAsia"/>
          <w:color w:val="000000"/>
        </w:rPr>
        <w:t>（</w:t>
      </w:r>
      <w:r w:rsidR="007A6C4B" w:rsidRPr="00AD2122">
        <w:rPr>
          <w:rFonts w:asciiTheme="minorHAnsi" w:eastAsiaTheme="minorHAnsi" w:hAnsiTheme="minorHAnsi" w:hint="eastAsia"/>
          <w:color w:val="000000"/>
        </w:rPr>
        <w:t>提案関係様式６</w:t>
      </w:r>
      <w:r w:rsidRPr="00AD2122">
        <w:rPr>
          <w:rFonts w:asciiTheme="minorHAnsi" w:eastAsiaTheme="minorHAnsi" w:hAnsiTheme="minorHAnsi" w:hint="eastAsia"/>
          <w:color w:val="000000"/>
        </w:rPr>
        <w:t>）</w:t>
      </w:r>
    </w:p>
    <w:p w:rsidR="00FF1674" w:rsidRPr="00AD2122" w:rsidRDefault="00F831EC" w:rsidP="00AD2122">
      <w:pPr>
        <w:spacing w:line="320" w:lineRule="exact"/>
        <w:rPr>
          <w:rFonts w:asciiTheme="majorEastAsia" w:eastAsiaTheme="majorEastAsia" w:hAnsiTheme="majorEastAsia"/>
          <w:color w:val="000000"/>
          <w:sz w:val="24"/>
        </w:rPr>
      </w:pPr>
      <w:r w:rsidRPr="00AD2122">
        <w:rPr>
          <w:rFonts w:asciiTheme="majorEastAsia" w:eastAsiaTheme="majorEastAsia" w:hAnsiTheme="majorEastAsia" w:hint="eastAsia"/>
          <w:color w:val="000000"/>
          <w:sz w:val="24"/>
        </w:rPr>
        <w:t xml:space="preserve">　追加評価項目</w:t>
      </w:r>
      <w:r w:rsidR="00102F78" w:rsidRPr="00AD2122">
        <w:rPr>
          <w:rFonts w:asciiTheme="majorEastAsia" w:eastAsiaTheme="majorEastAsia" w:hAnsiTheme="majorEastAsia" w:hint="eastAsia"/>
          <w:color w:val="000000"/>
          <w:sz w:val="24"/>
        </w:rPr>
        <w:t>の該当状況</w:t>
      </w:r>
    </w:p>
    <w:p w:rsidR="00F831EC" w:rsidRPr="00AD2122" w:rsidRDefault="00F831EC" w:rsidP="00AD2122">
      <w:pPr>
        <w:spacing w:line="320" w:lineRule="exact"/>
        <w:rPr>
          <w:rFonts w:asciiTheme="minorHAnsi" w:eastAsiaTheme="minorHAnsi" w:hAnsiTheme="minorHAnsi"/>
          <w:color w:val="000000"/>
          <w:sz w:val="24"/>
        </w:rPr>
      </w:pPr>
    </w:p>
    <w:p w:rsidR="00B656CB" w:rsidRPr="00AD2122" w:rsidRDefault="00B656CB" w:rsidP="00AD2122">
      <w:pPr>
        <w:spacing w:line="320" w:lineRule="exact"/>
        <w:rPr>
          <w:rFonts w:asciiTheme="minorHAnsi" w:eastAsiaTheme="minorHAnsi" w:hAnsiTheme="minorHAnsi"/>
          <w:color w:val="000000"/>
          <w:sz w:val="24"/>
        </w:rPr>
      </w:pPr>
      <w:r w:rsidRPr="00AD2122">
        <w:rPr>
          <w:rFonts w:asciiTheme="minorHAnsi" w:eastAsiaTheme="minorHAnsi" w:hAnsiTheme="minorHAnsi" w:hint="eastAsia"/>
          <w:color w:val="000000"/>
          <w:sz w:val="24"/>
        </w:rPr>
        <w:t>□　次の項目に該当します</w:t>
      </w:r>
    </w:p>
    <w:p w:rsidR="00B656CB" w:rsidRPr="00AD2122" w:rsidRDefault="00B656CB" w:rsidP="00AD2122">
      <w:pPr>
        <w:spacing w:line="320" w:lineRule="exact"/>
        <w:rPr>
          <w:rFonts w:asciiTheme="minorHAnsi" w:eastAsiaTheme="minorHAnsi" w:hAnsiTheme="minorHAnsi"/>
          <w:color w:val="000000"/>
          <w:sz w:val="24"/>
        </w:rPr>
      </w:pPr>
    </w:p>
    <w:tbl>
      <w:tblPr>
        <w:tblStyle w:val="af0"/>
        <w:tblW w:w="5000" w:type="pct"/>
        <w:tblLook w:val="04A0" w:firstRow="1" w:lastRow="0" w:firstColumn="1" w:lastColumn="0" w:noHBand="0" w:noVBand="1"/>
      </w:tblPr>
      <w:tblGrid>
        <w:gridCol w:w="1413"/>
        <w:gridCol w:w="7931"/>
      </w:tblGrid>
      <w:tr w:rsidR="00F831EC" w:rsidRPr="00AD2122" w:rsidTr="00F831EC">
        <w:trPr>
          <w:trHeight w:val="63"/>
        </w:trPr>
        <w:tc>
          <w:tcPr>
            <w:tcW w:w="756" w:type="pct"/>
          </w:tcPr>
          <w:p w:rsidR="00F831EC" w:rsidRPr="00AD2122" w:rsidRDefault="00F831EC" w:rsidP="00AD2122">
            <w:pPr>
              <w:spacing w:line="320" w:lineRule="exact"/>
              <w:rPr>
                <w:rFonts w:asciiTheme="minorHAnsi" w:eastAsiaTheme="minorHAnsi" w:hAnsiTheme="minorHAnsi"/>
                <w:color w:val="000000"/>
                <w:spacing w:val="-20"/>
              </w:rPr>
            </w:pPr>
            <w:r w:rsidRPr="00AD2122">
              <w:rPr>
                <w:rFonts w:asciiTheme="minorHAnsi" w:eastAsiaTheme="minorHAnsi" w:hAnsiTheme="minorHAnsi" w:hint="eastAsia"/>
                <w:color w:val="000000"/>
                <w:spacing w:val="-20"/>
              </w:rPr>
              <w:t>チェック欄</w:t>
            </w:r>
          </w:p>
        </w:tc>
        <w:tc>
          <w:tcPr>
            <w:tcW w:w="4244" w:type="pct"/>
          </w:tcPr>
          <w:p w:rsidR="00F831EC" w:rsidRPr="00AD2122" w:rsidRDefault="00F831EC" w:rsidP="00AD2122">
            <w:pPr>
              <w:spacing w:line="320" w:lineRule="exact"/>
              <w:rPr>
                <w:rFonts w:asciiTheme="minorHAnsi" w:eastAsiaTheme="minorHAnsi" w:hAnsiTheme="minorHAnsi"/>
                <w:color w:val="000000"/>
                <w:spacing w:val="-20"/>
              </w:rPr>
            </w:pPr>
            <w:r w:rsidRPr="00AD2122">
              <w:rPr>
                <w:rFonts w:asciiTheme="minorHAnsi" w:eastAsiaTheme="minorHAnsi" w:hAnsiTheme="minorHAnsi" w:hint="eastAsia"/>
                <w:color w:val="000000"/>
                <w:spacing w:val="-20"/>
              </w:rPr>
              <w:t>評価の着目点</w:t>
            </w:r>
          </w:p>
        </w:tc>
      </w:tr>
      <w:tr w:rsidR="00F831EC" w:rsidRPr="00AD2122" w:rsidTr="00F831EC">
        <w:trPr>
          <w:trHeight w:val="63"/>
        </w:trPr>
        <w:tc>
          <w:tcPr>
            <w:tcW w:w="756" w:type="pct"/>
            <w:vAlign w:val="center"/>
          </w:tcPr>
          <w:p w:rsidR="00F831EC" w:rsidRPr="00AD2122" w:rsidRDefault="00F831EC" w:rsidP="00AD2122">
            <w:pPr>
              <w:spacing w:line="320" w:lineRule="exact"/>
              <w:jc w:val="center"/>
              <w:rPr>
                <w:rFonts w:asciiTheme="minorHAnsi" w:eastAsiaTheme="minorHAnsi" w:hAnsiTheme="minorHAnsi"/>
                <w:color w:val="000000"/>
                <w:spacing w:val="-20"/>
              </w:rPr>
            </w:pPr>
            <w:r w:rsidRPr="00AD2122">
              <w:rPr>
                <w:rFonts w:asciiTheme="minorHAnsi" w:eastAsiaTheme="minorHAnsi" w:hAnsiTheme="minorHAnsi" w:hint="eastAsia"/>
                <w:color w:val="000000"/>
                <w:spacing w:val="-20"/>
              </w:rPr>
              <w:t>□</w:t>
            </w:r>
          </w:p>
        </w:tc>
        <w:tc>
          <w:tcPr>
            <w:tcW w:w="4244" w:type="pct"/>
          </w:tcPr>
          <w:p w:rsidR="00F831EC" w:rsidRPr="00AD2122" w:rsidRDefault="008A045B" w:rsidP="00AD2122">
            <w:pPr>
              <w:spacing w:line="320" w:lineRule="exact"/>
              <w:rPr>
                <w:rFonts w:asciiTheme="minorHAnsi" w:eastAsiaTheme="minorHAnsi" w:hAnsiTheme="minorHAnsi"/>
                <w:color w:val="000000"/>
                <w:spacing w:val="-20"/>
              </w:rPr>
            </w:pPr>
            <w:r w:rsidRPr="00943653">
              <w:rPr>
                <w:rFonts w:asciiTheme="minorEastAsia" w:eastAsiaTheme="minorEastAsia" w:hAnsiTheme="minorEastAsia" w:hint="eastAsia"/>
                <w:color w:val="000000"/>
                <w:spacing w:val="-20"/>
              </w:rPr>
              <w:t>次世代育成支援対策推進法に基づく一般事業主行動計画を策定し、労働局に届け出ている（従業員101人未満の場合のみ加算）</w:t>
            </w:r>
          </w:p>
          <w:p w:rsidR="00F831EC" w:rsidRPr="00AD2122" w:rsidRDefault="00F831EC" w:rsidP="00AD2122">
            <w:pPr>
              <w:spacing w:line="320" w:lineRule="exact"/>
              <w:rPr>
                <w:rFonts w:asciiTheme="minorHAnsi" w:eastAsiaTheme="minorHAnsi" w:hAnsiTheme="minorHAnsi"/>
                <w:color w:val="000000"/>
              </w:rPr>
            </w:pPr>
          </w:p>
        </w:tc>
      </w:tr>
      <w:tr w:rsidR="00F831EC" w:rsidRPr="00AD2122" w:rsidTr="00F831EC">
        <w:trPr>
          <w:trHeight w:val="63"/>
        </w:trPr>
        <w:tc>
          <w:tcPr>
            <w:tcW w:w="756" w:type="pct"/>
            <w:vAlign w:val="center"/>
          </w:tcPr>
          <w:p w:rsidR="00F831EC" w:rsidRPr="00AD2122" w:rsidRDefault="00F831EC" w:rsidP="00AD2122">
            <w:pPr>
              <w:spacing w:line="320" w:lineRule="exact"/>
              <w:jc w:val="center"/>
              <w:rPr>
                <w:rFonts w:asciiTheme="minorHAnsi" w:eastAsiaTheme="minorHAnsi" w:hAnsiTheme="minorHAnsi"/>
                <w:color w:val="000000"/>
                <w:spacing w:val="-20"/>
              </w:rPr>
            </w:pPr>
            <w:r w:rsidRPr="00AD2122">
              <w:rPr>
                <w:rFonts w:asciiTheme="minorHAnsi" w:eastAsiaTheme="minorHAnsi" w:hAnsiTheme="minorHAnsi" w:hint="eastAsia"/>
                <w:color w:val="000000"/>
                <w:spacing w:val="-20"/>
              </w:rPr>
              <w:t>□</w:t>
            </w:r>
          </w:p>
        </w:tc>
        <w:tc>
          <w:tcPr>
            <w:tcW w:w="4244" w:type="pct"/>
          </w:tcPr>
          <w:p w:rsidR="00F831EC" w:rsidRPr="00AD2122" w:rsidRDefault="008A045B" w:rsidP="00AD2122">
            <w:pPr>
              <w:spacing w:line="320" w:lineRule="exact"/>
              <w:rPr>
                <w:rFonts w:asciiTheme="minorHAnsi" w:eastAsiaTheme="minorHAnsi" w:hAnsiTheme="minorHAnsi"/>
                <w:color w:val="000000"/>
                <w:spacing w:val="-20"/>
              </w:rPr>
            </w:pPr>
            <w:r w:rsidRPr="00943653">
              <w:rPr>
                <w:rFonts w:asciiTheme="minorEastAsia" w:eastAsiaTheme="minorEastAsia" w:hAnsiTheme="minorEastAsia" w:hint="eastAsia"/>
                <w:color w:val="000000"/>
                <w:spacing w:val="-20"/>
              </w:rPr>
              <w:t>女性の職業生活における活躍の推進に関する法律に基づく一般事業主行動計画を策定し、労働局に届出ている（従業員</w:t>
            </w:r>
            <w:r>
              <w:rPr>
                <w:rFonts w:asciiTheme="minorEastAsia" w:eastAsiaTheme="minorEastAsia" w:hAnsiTheme="minorEastAsia" w:hint="eastAsia"/>
                <w:color w:val="000000"/>
                <w:spacing w:val="-20"/>
              </w:rPr>
              <w:t>1</w:t>
            </w:r>
            <w:r w:rsidRPr="00943653">
              <w:rPr>
                <w:rFonts w:asciiTheme="minorEastAsia" w:eastAsiaTheme="minorEastAsia" w:hAnsiTheme="minorEastAsia" w:hint="eastAsia"/>
                <w:color w:val="000000"/>
                <w:spacing w:val="-20"/>
              </w:rPr>
              <w:t>01人未満の場合のみ加算）</w:t>
            </w:r>
          </w:p>
          <w:p w:rsidR="00F831EC" w:rsidRPr="00AD2122" w:rsidRDefault="00F831EC" w:rsidP="00AD2122">
            <w:pPr>
              <w:spacing w:line="320" w:lineRule="exact"/>
              <w:rPr>
                <w:rFonts w:asciiTheme="minorHAnsi" w:eastAsiaTheme="minorHAnsi" w:hAnsiTheme="minorHAnsi"/>
                <w:color w:val="000000"/>
                <w:spacing w:val="-20"/>
              </w:rPr>
            </w:pPr>
          </w:p>
        </w:tc>
      </w:tr>
      <w:tr w:rsidR="00F831EC" w:rsidRPr="00AD2122" w:rsidTr="00F831EC">
        <w:trPr>
          <w:trHeight w:val="63"/>
        </w:trPr>
        <w:tc>
          <w:tcPr>
            <w:tcW w:w="756" w:type="pct"/>
            <w:vAlign w:val="center"/>
          </w:tcPr>
          <w:p w:rsidR="00F831EC" w:rsidRPr="00AD2122" w:rsidRDefault="00F831EC" w:rsidP="00AD2122">
            <w:pPr>
              <w:spacing w:line="320" w:lineRule="exact"/>
              <w:jc w:val="center"/>
              <w:rPr>
                <w:rFonts w:asciiTheme="minorHAnsi" w:eastAsiaTheme="minorHAnsi" w:hAnsiTheme="minorHAnsi"/>
                <w:color w:val="000000"/>
                <w:spacing w:val="-20"/>
              </w:rPr>
            </w:pPr>
            <w:r w:rsidRPr="00AD2122">
              <w:rPr>
                <w:rFonts w:asciiTheme="minorHAnsi" w:eastAsiaTheme="minorHAnsi" w:hAnsiTheme="minorHAnsi" w:hint="eastAsia"/>
                <w:color w:val="000000"/>
                <w:spacing w:val="-20"/>
              </w:rPr>
              <w:t>□</w:t>
            </w:r>
          </w:p>
        </w:tc>
        <w:tc>
          <w:tcPr>
            <w:tcW w:w="4244" w:type="pct"/>
          </w:tcPr>
          <w:p w:rsidR="00F831EC" w:rsidRPr="00AD2122" w:rsidRDefault="008A045B" w:rsidP="00AD2122">
            <w:pPr>
              <w:spacing w:line="320" w:lineRule="exact"/>
              <w:rPr>
                <w:rFonts w:asciiTheme="minorHAnsi" w:eastAsiaTheme="minorHAnsi" w:hAnsiTheme="minorHAnsi"/>
                <w:color w:val="000000"/>
                <w:spacing w:val="-20"/>
              </w:rPr>
            </w:pPr>
            <w:r w:rsidRPr="00943653">
              <w:rPr>
                <w:rFonts w:asciiTheme="minorEastAsia" w:eastAsiaTheme="minorEastAsia" w:hAnsiTheme="minorEastAsia" w:hint="eastAsia"/>
                <w:color w:val="000000"/>
                <w:spacing w:val="-20"/>
              </w:rPr>
              <w:t>次世代育成支援対策推進法による認定（くるみんマーク）、女性の職業生活における活躍の推進に関する法律に基づく認定、又は、よこはまグッドバランス</w:t>
            </w:r>
            <w:r>
              <w:rPr>
                <w:rFonts w:asciiTheme="minorEastAsia" w:eastAsiaTheme="minorEastAsia" w:hAnsiTheme="minorEastAsia" w:hint="eastAsia"/>
                <w:color w:val="000000"/>
                <w:spacing w:val="-20"/>
              </w:rPr>
              <w:t>企業</w:t>
            </w:r>
            <w:r w:rsidRPr="00943653">
              <w:rPr>
                <w:rFonts w:asciiTheme="minorEastAsia" w:eastAsiaTheme="minorEastAsia" w:hAnsiTheme="minorEastAsia" w:hint="eastAsia"/>
                <w:color w:val="000000"/>
                <w:spacing w:val="-20"/>
              </w:rPr>
              <w:t>認定について、取得している、又は認定されている</w:t>
            </w:r>
          </w:p>
        </w:tc>
      </w:tr>
      <w:tr w:rsidR="00F831EC" w:rsidRPr="00AD2122" w:rsidTr="00F831EC">
        <w:trPr>
          <w:trHeight w:val="63"/>
        </w:trPr>
        <w:tc>
          <w:tcPr>
            <w:tcW w:w="756" w:type="pct"/>
            <w:vAlign w:val="center"/>
          </w:tcPr>
          <w:p w:rsidR="00F831EC" w:rsidRPr="00AD2122" w:rsidRDefault="00F831EC" w:rsidP="00AD2122">
            <w:pPr>
              <w:spacing w:line="320" w:lineRule="exact"/>
              <w:jc w:val="center"/>
              <w:rPr>
                <w:rFonts w:asciiTheme="minorHAnsi" w:eastAsiaTheme="minorHAnsi" w:hAnsiTheme="minorHAnsi"/>
                <w:spacing w:val="-20"/>
              </w:rPr>
            </w:pPr>
            <w:r w:rsidRPr="00AD2122">
              <w:rPr>
                <w:rFonts w:asciiTheme="minorHAnsi" w:eastAsiaTheme="minorHAnsi" w:hAnsiTheme="minorHAnsi" w:hint="eastAsia"/>
                <w:color w:val="000000"/>
                <w:spacing w:val="-20"/>
              </w:rPr>
              <w:t>□</w:t>
            </w:r>
          </w:p>
        </w:tc>
        <w:tc>
          <w:tcPr>
            <w:tcW w:w="4244" w:type="pct"/>
          </w:tcPr>
          <w:p w:rsidR="00F831EC" w:rsidRDefault="008A045B" w:rsidP="00AD2122">
            <w:pPr>
              <w:spacing w:line="320" w:lineRule="exact"/>
              <w:rPr>
                <w:rFonts w:asciiTheme="minorEastAsia" w:eastAsiaTheme="minorEastAsia" w:hAnsiTheme="minorEastAsia"/>
                <w:spacing w:val="-20"/>
              </w:rPr>
            </w:pPr>
            <w:r w:rsidRPr="00943653">
              <w:rPr>
                <w:rFonts w:asciiTheme="minorEastAsia" w:eastAsiaTheme="minorEastAsia" w:hAnsiTheme="minorEastAsia" w:hint="eastAsia"/>
                <w:spacing w:val="-20"/>
              </w:rPr>
              <w:t>青少年の雇用の促進等に関する法律に基づくユースエール認定をされている</w:t>
            </w:r>
          </w:p>
          <w:p w:rsidR="008A045B" w:rsidRDefault="008A045B" w:rsidP="00AD2122">
            <w:pPr>
              <w:spacing w:line="320" w:lineRule="exact"/>
              <w:rPr>
                <w:rFonts w:asciiTheme="minorEastAsia" w:eastAsiaTheme="minorEastAsia" w:hAnsiTheme="minorEastAsia"/>
                <w:spacing w:val="-20"/>
              </w:rPr>
            </w:pPr>
          </w:p>
          <w:p w:rsidR="008A045B" w:rsidRPr="00AD2122" w:rsidRDefault="008A045B" w:rsidP="00AD2122">
            <w:pPr>
              <w:spacing w:line="320" w:lineRule="exact"/>
              <w:rPr>
                <w:rFonts w:asciiTheme="minorHAnsi" w:eastAsiaTheme="minorHAnsi" w:hAnsiTheme="minorHAnsi" w:hint="eastAsia"/>
                <w:color w:val="000000"/>
                <w:spacing w:val="-20"/>
              </w:rPr>
            </w:pPr>
          </w:p>
        </w:tc>
      </w:tr>
      <w:tr w:rsidR="00F831EC" w:rsidRPr="00AD2122" w:rsidTr="00F831EC">
        <w:trPr>
          <w:trHeight w:val="63"/>
        </w:trPr>
        <w:tc>
          <w:tcPr>
            <w:tcW w:w="756" w:type="pct"/>
            <w:vAlign w:val="center"/>
          </w:tcPr>
          <w:p w:rsidR="00F831EC" w:rsidRPr="00AD2122" w:rsidRDefault="00F831EC" w:rsidP="00AD2122">
            <w:pPr>
              <w:spacing w:line="320" w:lineRule="exact"/>
              <w:jc w:val="center"/>
              <w:rPr>
                <w:rFonts w:asciiTheme="minorHAnsi" w:eastAsiaTheme="minorHAnsi" w:hAnsiTheme="minorHAnsi"/>
                <w:spacing w:val="-20"/>
              </w:rPr>
            </w:pPr>
            <w:r w:rsidRPr="00AD2122">
              <w:rPr>
                <w:rFonts w:asciiTheme="minorHAnsi" w:eastAsiaTheme="minorHAnsi" w:hAnsiTheme="minorHAnsi" w:hint="eastAsia"/>
                <w:color w:val="000000"/>
                <w:spacing w:val="-20"/>
              </w:rPr>
              <w:t>□</w:t>
            </w:r>
          </w:p>
        </w:tc>
        <w:tc>
          <w:tcPr>
            <w:tcW w:w="4244" w:type="pct"/>
          </w:tcPr>
          <w:p w:rsidR="00F831EC" w:rsidRDefault="008A045B" w:rsidP="00AD2122">
            <w:pPr>
              <w:spacing w:line="320" w:lineRule="exact"/>
              <w:rPr>
                <w:rFonts w:asciiTheme="minorEastAsia" w:eastAsiaTheme="minorEastAsia" w:hAnsiTheme="minorEastAsia"/>
                <w:spacing w:val="-20"/>
              </w:rPr>
            </w:pPr>
            <w:r w:rsidRPr="00943653">
              <w:rPr>
                <w:rFonts w:asciiTheme="minorEastAsia" w:eastAsiaTheme="minorEastAsia" w:hAnsiTheme="minorEastAsia" w:hint="eastAsia"/>
                <w:spacing w:val="-20"/>
              </w:rPr>
              <w:t>障害者雇用促進法に基づく法定雇用率</w:t>
            </w:r>
            <w:r w:rsidRPr="00943653">
              <w:rPr>
                <w:rFonts w:asciiTheme="minorEastAsia" w:eastAsiaTheme="minorEastAsia" w:hAnsiTheme="minorEastAsia" w:hint="eastAsia"/>
              </w:rPr>
              <w:t>2.</w:t>
            </w:r>
            <w:r>
              <w:rPr>
                <w:rFonts w:asciiTheme="minorEastAsia" w:eastAsiaTheme="minorEastAsia" w:hAnsiTheme="minorEastAsia" w:hint="eastAsia"/>
              </w:rPr>
              <w:t>5</w:t>
            </w:r>
            <w:r w:rsidRPr="00943653">
              <w:rPr>
                <w:rFonts w:asciiTheme="minorEastAsia" w:eastAsiaTheme="minorEastAsia" w:hAnsiTheme="minorEastAsia" w:hint="eastAsia"/>
              </w:rPr>
              <w:t>%</w:t>
            </w:r>
            <w:r w:rsidRPr="00943653">
              <w:rPr>
                <w:rFonts w:asciiTheme="minorEastAsia" w:eastAsiaTheme="minorEastAsia" w:hAnsiTheme="minorEastAsia" w:hint="eastAsia"/>
                <w:spacing w:val="-20"/>
              </w:rPr>
              <w:t>を達成している（従業員4</w:t>
            </w:r>
            <w:r>
              <w:rPr>
                <w:rFonts w:asciiTheme="minorEastAsia" w:eastAsiaTheme="minorEastAsia" w:hAnsiTheme="minorEastAsia" w:hint="eastAsia"/>
                <w:spacing w:val="-20"/>
              </w:rPr>
              <w:t>0</w:t>
            </w:r>
            <w:r w:rsidRPr="00943653">
              <w:rPr>
                <w:rFonts w:asciiTheme="minorEastAsia" w:eastAsiaTheme="minorEastAsia" w:hAnsiTheme="minorEastAsia" w:hint="eastAsia"/>
                <w:spacing w:val="-20"/>
              </w:rPr>
              <w:t>.</w:t>
            </w:r>
            <w:r>
              <w:rPr>
                <w:rFonts w:asciiTheme="minorEastAsia" w:eastAsiaTheme="minorEastAsia" w:hAnsiTheme="minorEastAsia" w:hint="eastAsia"/>
                <w:spacing w:val="-20"/>
              </w:rPr>
              <w:t>0</w:t>
            </w:r>
            <w:r w:rsidRPr="00943653">
              <w:rPr>
                <w:rFonts w:asciiTheme="minorEastAsia" w:eastAsiaTheme="minorEastAsia" w:hAnsiTheme="minorEastAsia" w:hint="eastAsia"/>
                <w:spacing w:val="-20"/>
              </w:rPr>
              <w:t>人以上）、又は障害者を１人以上雇用している（従業員4</w:t>
            </w:r>
            <w:r>
              <w:rPr>
                <w:rFonts w:asciiTheme="minorEastAsia" w:eastAsiaTheme="minorEastAsia" w:hAnsiTheme="minorEastAsia" w:hint="eastAsia"/>
                <w:spacing w:val="-20"/>
              </w:rPr>
              <w:t>0</w:t>
            </w:r>
            <w:r w:rsidRPr="00943653">
              <w:rPr>
                <w:rFonts w:asciiTheme="minorEastAsia" w:eastAsiaTheme="minorEastAsia" w:hAnsiTheme="minorEastAsia" w:hint="eastAsia"/>
                <w:spacing w:val="-20"/>
              </w:rPr>
              <w:t>.</w:t>
            </w:r>
            <w:r>
              <w:rPr>
                <w:rFonts w:asciiTheme="minorEastAsia" w:eastAsiaTheme="minorEastAsia" w:hAnsiTheme="minorEastAsia" w:hint="eastAsia"/>
                <w:spacing w:val="-20"/>
              </w:rPr>
              <w:t>0</w:t>
            </w:r>
            <w:r w:rsidRPr="00943653">
              <w:rPr>
                <w:rFonts w:asciiTheme="minorEastAsia" w:eastAsiaTheme="minorEastAsia" w:hAnsiTheme="minorEastAsia" w:hint="eastAsia"/>
                <w:spacing w:val="-20"/>
              </w:rPr>
              <w:t>人未満）</w:t>
            </w:r>
          </w:p>
          <w:p w:rsidR="008A045B" w:rsidRPr="00AD2122" w:rsidRDefault="008A045B" w:rsidP="00AD2122">
            <w:pPr>
              <w:spacing w:line="320" w:lineRule="exact"/>
              <w:rPr>
                <w:rFonts w:asciiTheme="minorHAnsi" w:eastAsiaTheme="minorHAnsi" w:hAnsiTheme="minorHAnsi" w:hint="eastAsia"/>
                <w:color w:val="000000"/>
                <w:spacing w:val="-20"/>
              </w:rPr>
            </w:pPr>
          </w:p>
        </w:tc>
      </w:tr>
      <w:tr w:rsidR="00F831EC" w:rsidRPr="00AD2122" w:rsidTr="00F831EC">
        <w:trPr>
          <w:trHeight w:val="63"/>
        </w:trPr>
        <w:tc>
          <w:tcPr>
            <w:tcW w:w="756" w:type="pct"/>
            <w:vAlign w:val="center"/>
          </w:tcPr>
          <w:p w:rsidR="00F831EC" w:rsidRPr="00AD2122" w:rsidRDefault="00F831EC" w:rsidP="00AD2122">
            <w:pPr>
              <w:spacing w:line="320" w:lineRule="exact"/>
              <w:jc w:val="center"/>
              <w:rPr>
                <w:rFonts w:asciiTheme="minorHAnsi" w:eastAsiaTheme="minorHAnsi" w:hAnsiTheme="minorHAnsi"/>
                <w:spacing w:val="-20"/>
              </w:rPr>
            </w:pPr>
            <w:r w:rsidRPr="00AD2122">
              <w:rPr>
                <w:rFonts w:asciiTheme="minorHAnsi" w:eastAsiaTheme="minorHAnsi" w:hAnsiTheme="minorHAnsi" w:hint="eastAsia"/>
                <w:color w:val="000000"/>
                <w:spacing w:val="-20"/>
              </w:rPr>
              <w:t>□</w:t>
            </w:r>
          </w:p>
        </w:tc>
        <w:tc>
          <w:tcPr>
            <w:tcW w:w="4244" w:type="pct"/>
          </w:tcPr>
          <w:p w:rsidR="00F831EC" w:rsidRDefault="008A045B" w:rsidP="00AD2122">
            <w:pPr>
              <w:spacing w:line="320" w:lineRule="exact"/>
              <w:rPr>
                <w:rFonts w:asciiTheme="minorEastAsia" w:eastAsiaTheme="minorEastAsia" w:hAnsiTheme="minorEastAsia"/>
                <w:spacing w:val="-20"/>
              </w:rPr>
            </w:pPr>
            <w:r w:rsidRPr="00943653">
              <w:rPr>
                <w:rFonts w:asciiTheme="minorEastAsia" w:eastAsiaTheme="minorEastAsia" w:hAnsiTheme="minorEastAsia" w:hint="eastAsia"/>
                <w:spacing w:val="-20"/>
              </w:rPr>
              <w:t>健康経営銘柄、健康経営優良法人（大規模法人・中小規模法人）</w:t>
            </w:r>
            <w:r>
              <w:rPr>
                <w:rFonts w:asciiTheme="minorEastAsia" w:eastAsiaTheme="minorEastAsia" w:hAnsiTheme="minorEastAsia" w:hint="eastAsia"/>
                <w:spacing w:val="-20"/>
              </w:rPr>
              <w:t>の認定を取得</w:t>
            </w:r>
            <w:r w:rsidRPr="00943653">
              <w:rPr>
                <w:rFonts w:asciiTheme="minorEastAsia" w:eastAsiaTheme="minorEastAsia" w:hAnsiTheme="minorEastAsia" w:hint="eastAsia"/>
                <w:spacing w:val="-20"/>
              </w:rPr>
              <w:t>、又は、横浜健康経営認証のAAAクラス若しくはAAクラスの認証を受けている</w:t>
            </w:r>
          </w:p>
          <w:p w:rsidR="008A045B" w:rsidRPr="00AD2122" w:rsidRDefault="008A045B" w:rsidP="00AD2122">
            <w:pPr>
              <w:spacing w:line="320" w:lineRule="exact"/>
              <w:rPr>
                <w:rFonts w:asciiTheme="minorHAnsi" w:eastAsiaTheme="minorHAnsi" w:hAnsiTheme="minorHAnsi" w:hint="eastAsia"/>
                <w:spacing w:val="-20"/>
              </w:rPr>
            </w:pPr>
            <w:bookmarkStart w:id="0" w:name="_GoBack"/>
            <w:bookmarkEnd w:id="0"/>
          </w:p>
        </w:tc>
      </w:tr>
    </w:tbl>
    <w:p w:rsidR="00F831EC" w:rsidRPr="00AD2122" w:rsidRDefault="00F831EC" w:rsidP="00AD2122">
      <w:pPr>
        <w:spacing w:line="320" w:lineRule="exact"/>
        <w:rPr>
          <w:rFonts w:asciiTheme="minorHAnsi" w:eastAsiaTheme="minorHAnsi" w:hAnsiTheme="minorHAnsi"/>
          <w:color w:val="000000"/>
          <w:sz w:val="24"/>
        </w:rPr>
      </w:pPr>
    </w:p>
    <w:p w:rsidR="00B656CB" w:rsidRPr="00AD2122" w:rsidRDefault="00B656CB" w:rsidP="00AD2122">
      <w:pPr>
        <w:spacing w:line="320" w:lineRule="exact"/>
        <w:ind w:left="702" w:hangingChars="300" w:hanging="702"/>
        <w:rPr>
          <w:rFonts w:asciiTheme="minorHAnsi" w:eastAsiaTheme="minorHAnsi" w:hAnsiTheme="minorHAnsi"/>
          <w:color w:val="000000"/>
        </w:rPr>
      </w:pPr>
      <w:r w:rsidRPr="00AD2122">
        <w:rPr>
          <w:rFonts w:asciiTheme="minorHAnsi" w:eastAsiaTheme="minorHAnsi" w:hAnsiTheme="minorHAnsi" w:hint="eastAsia"/>
          <w:color w:val="000000"/>
        </w:rPr>
        <w:t>注１：チェックしたものについて、それを証明する資料（認定通知書の写し等）をご提出ください。</w:t>
      </w:r>
    </w:p>
    <w:p w:rsidR="00B656CB" w:rsidRPr="00AD2122" w:rsidRDefault="00B656CB" w:rsidP="00AD2122">
      <w:pPr>
        <w:spacing w:line="320" w:lineRule="exact"/>
        <w:rPr>
          <w:rFonts w:asciiTheme="minorHAnsi" w:eastAsiaTheme="minorHAnsi" w:hAnsiTheme="minorHAnsi"/>
          <w:color w:val="000000"/>
          <w:sz w:val="24"/>
        </w:rPr>
      </w:pPr>
    </w:p>
    <w:p w:rsidR="00B656CB" w:rsidRPr="00AD2122" w:rsidRDefault="00B656CB" w:rsidP="00AD2122">
      <w:pPr>
        <w:spacing w:line="320" w:lineRule="exact"/>
        <w:rPr>
          <w:rFonts w:asciiTheme="minorHAnsi" w:eastAsiaTheme="minorHAnsi" w:hAnsiTheme="minorHAnsi"/>
          <w:color w:val="000000"/>
          <w:sz w:val="24"/>
        </w:rPr>
      </w:pPr>
    </w:p>
    <w:p w:rsidR="00B656CB" w:rsidRPr="00AD2122" w:rsidRDefault="00B656CB" w:rsidP="00AD2122">
      <w:pPr>
        <w:spacing w:line="320" w:lineRule="exact"/>
        <w:rPr>
          <w:rFonts w:asciiTheme="minorHAnsi" w:eastAsiaTheme="minorHAnsi" w:hAnsiTheme="minorHAnsi"/>
          <w:color w:val="000000"/>
          <w:sz w:val="24"/>
        </w:rPr>
      </w:pPr>
      <w:r w:rsidRPr="00AD2122">
        <w:rPr>
          <w:rFonts w:asciiTheme="minorHAnsi" w:eastAsiaTheme="minorHAnsi" w:hAnsiTheme="minorHAnsi" w:hint="eastAsia"/>
          <w:color w:val="000000"/>
          <w:sz w:val="24"/>
        </w:rPr>
        <w:t>□　いずれの項目にも該当しません</w:t>
      </w:r>
    </w:p>
    <w:p w:rsidR="00B656CB" w:rsidRPr="00AD2122" w:rsidRDefault="00B656CB" w:rsidP="00AD2122">
      <w:pPr>
        <w:spacing w:line="320" w:lineRule="exact"/>
        <w:rPr>
          <w:rFonts w:asciiTheme="minorHAnsi" w:eastAsiaTheme="minorHAnsi" w:hAnsiTheme="minorHAnsi"/>
          <w:color w:val="000000"/>
        </w:rPr>
      </w:pPr>
    </w:p>
    <w:sectPr w:rsidR="00B656CB" w:rsidRPr="00AD2122"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A1" w:rsidRDefault="008E59A1">
      <w:r>
        <w:separator/>
      </w:r>
    </w:p>
  </w:endnote>
  <w:endnote w:type="continuationSeparator" w:id="0">
    <w:p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A1" w:rsidRDefault="008E59A1">
      <w:r>
        <w:separator/>
      </w:r>
    </w:p>
  </w:footnote>
  <w:footnote w:type="continuationSeparator" w:id="0">
    <w:p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D85E82"/>
    <w:multiLevelType w:val="hybridMultilevel"/>
    <w:tmpl w:val="455C50CE"/>
    <w:lvl w:ilvl="0" w:tplc="CA22339C">
      <w:start w:val="4"/>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6985"/>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2F78"/>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6EF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80153"/>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007DE"/>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74B0F"/>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C4B"/>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045B"/>
    <w:rsid w:val="008A27B2"/>
    <w:rsid w:val="008A41F2"/>
    <w:rsid w:val="008A5E4B"/>
    <w:rsid w:val="008B1FB4"/>
    <w:rsid w:val="008C522B"/>
    <w:rsid w:val="008C7DC5"/>
    <w:rsid w:val="008C7F80"/>
    <w:rsid w:val="008D1CA9"/>
    <w:rsid w:val="008D4226"/>
    <w:rsid w:val="008E3289"/>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D2122"/>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656CB"/>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831EC"/>
    <w:rsid w:val="00F94A1C"/>
    <w:rsid w:val="00F94F85"/>
    <w:rsid w:val="00F96568"/>
    <w:rsid w:val="00FA2E1E"/>
    <w:rsid w:val="00FA4C03"/>
    <w:rsid w:val="00FB5E05"/>
    <w:rsid w:val="00FC1A2C"/>
    <w:rsid w:val="00FC5EAC"/>
    <w:rsid w:val="00FE3056"/>
    <w:rsid w:val="00FF1674"/>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322E884"/>
  <w15:chartTrackingRefBased/>
  <w15:docId w15:val="{2BA9924B-5804-497A-BC07-5B22E3C7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F8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831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369D1-E5E3-4974-9E2B-B82CFD55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487</Words>
  <Characters>57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2025-02-04T23:37:00Z</dcterms:created>
  <dcterms:modified xsi:type="dcterms:W3CDTF">2025-03-04T06:55:00Z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