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22DDB" w14:textId="3DD2E7E5" w:rsidR="00B86B86" w:rsidRDefault="00B86B86" w:rsidP="00B86B86">
      <w:pPr>
        <w:ind w:left="360" w:hangingChars="150" w:hanging="360"/>
        <w:rPr>
          <w:rFonts w:ascii="ＭＳ ゴシック" w:eastAsia="ＭＳ ゴシック" w:hAnsi="ＭＳ ゴシック"/>
          <w:color w:val="000000"/>
          <w:sz w:val="24"/>
        </w:rPr>
      </w:pPr>
      <w:r w:rsidRPr="005B72AA">
        <w:rPr>
          <w:rFonts w:ascii="ＭＳ ゴシック" w:eastAsia="ＭＳ ゴシック" w:hAnsi="ＭＳ ゴシック" w:hint="eastAsia"/>
          <w:color w:val="000000"/>
          <w:sz w:val="24"/>
        </w:rPr>
        <w:t>2-</w:t>
      </w:r>
      <w:r>
        <w:rPr>
          <w:rFonts w:ascii="ＭＳ ゴシック" w:eastAsia="ＭＳ ゴシック" w:hAnsi="ＭＳ ゴシック" w:hint="eastAsia"/>
          <w:color w:val="000000"/>
          <w:sz w:val="24"/>
        </w:rPr>
        <w:t>(5)　ワーク・ライフ・バランスに対する取組</w:t>
      </w:r>
      <w:bookmarkStart w:id="0" w:name="_GoBack"/>
      <w:bookmarkEnd w:id="0"/>
    </w:p>
    <w:p w14:paraId="07155BDD" w14:textId="7198A876" w:rsidR="00FF06CA" w:rsidRPr="00E54EA8" w:rsidRDefault="00B86B86" w:rsidP="007541B9">
      <w:pPr>
        <w:rPr>
          <w:rFonts w:ascii="ＭＳ ゴシック" w:eastAsia="ＭＳ ゴシック" w:hAnsi="ＭＳ ゴシック"/>
          <w:color w:val="000000"/>
          <w:sz w:val="24"/>
        </w:rPr>
      </w:pPr>
      <w:r w:rsidRPr="00B86B86">
        <w:rPr>
          <w:rFonts w:ascii="ＭＳ ゴシック" w:eastAsia="ＭＳ ゴシック" w:hAnsi="ＭＳ ゴシック" w:hint="eastAsia"/>
          <w:color w:val="000000"/>
          <w:sz w:val="24"/>
        </w:rPr>
        <w:t>次の①～③の項目について、該当するAまたはBを選択し、記入欄</w:t>
      </w:r>
      <w:r w:rsidRPr="00E54EA8">
        <w:rPr>
          <w:rFonts w:ascii="ＭＳ ゴシック" w:eastAsia="ＭＳ ゴシック" w:hAnsi="ＭＳ ゴシック" w:hint="eastAsia"/>
          <w:color w:val="000000"/>
          <w:sz w:val="24"/>
        </w:rPr>
        <w:t>に記載してください。</w:t>
      </w:r>
    </w:p>
    <w:p w14:paraId="08839C66" w14:textId="3176F13F" w:rsidR="00E54EA8" w:rsidRPr="00E54EA8" w:rsidRDefault="00E54EA8" w:rsidP="007541B9">
      <w:pPr>
        <w:rPr>
          <w:rFonts w:ascii="ＭＳ ゴシック" w:eastAsia="ＭＳ ゴシック" w:hAnsi="ＭＳ ゴシック" w:hint="eastAsia"/>
          <w:bCs/>
          <w:sz w:val="24"/>
        </w:rPr>
      </w:pPr>
      <w:r w:rsidRPr="00E54EA8">
        <w:rPr>
          <w:rFonts w:ascii="ＭＳ ゴシック" w:eastAsia="ＭＳ ゴシック" w:hAnsi="ＭＳ ゴシック" w:hint="eastAsia"/>
          <w:bCs/>
          <w:sz w:val="24"/>
        </w:rPr>
        <w:t>また、各認定等の資料について、有効期間内のものを提出してください。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642"/>
        <w:gridCol w:w="2113"/>
        <w:gridCol w:w="2113"/>
        <w:gridCol w:w="1299"/>
      </w:tblGrid>
      <w:tr w:rsidR="00BA4AA5" w:rsidRPr="007541B9" w14:paraId="4AB03A3C" w14:textId="77777777" w:rsidTr="0030587C">
        <w:trPr>
          <w:cantSplit/>
        </w:trPr>
        <w:tc>
          <w:tcPr>
            <w:tcW w:w="41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971F0DF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評価項目</w:t>
            </w:r>
          </w:p>
        </w:tc>
        <w:tc>
          <w:tcPr>
            <w:tcW w:w="2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3326EB6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Ａ</w:t>
            </w:r>
          </w:p>
        </w:tc>
        <w:tc>
          <w:tcPr>
            <w:tcW w:w="2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0CDEB79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Ｂ</w:t>
            </w:r>
          </w:p>
        </w:tc>
        <w:tc>
          <w:tcPr>
            <w:tcW w:w="12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CF5302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記入欄</w:t>
            </w:r>
          </w:p>
        </w:tc>
      </w:tr>
      <w:tr w:rsidR="00BA4AA5" w:rsidRPr="007541B9" w14:paraId="0E08D276" w14:textId="77777777" w:rsidTr="0030587C">
        <w:tc>
          <w:tcPr>
            <w:tcW w:w="4103" w:type="dxa"/>
            <w:gridSpan w:val="2"/>
            <w:tcBorders>
              <w:top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5B6E6B6" w14:textId="27E1066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ワーク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ライフ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バランス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に関する取組</w:t>
            </w:r>
          </w:p>
        </w:tc>
        <w:tc>
          <w:tcPr>
            <w:tcW w:w="2113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34BDC8E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6FD2331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FFFFFF" w:themeColor="background1"/>
              <w:left w:val="nil"/>
            </w:tcBorders>
            <w:shd w:val="clear" w:color="auto" w:fill="D9D9D9" w:themeFill="background1" w:themeFillShade="D9"/>
          </w:tcPr>
          <w:p w14:paraId="6DFFEBE0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</w:tr>
      <w:tr w:rsidR="00BA4AA5" w:rsidRPr="007541B9" w14:paraId="59E57B9F" w14:textId="77777777" w:rsidTr="006C68C5">
        <w:trPr>
          <w:trHeight w:val="3908"/>
        </w:trPr>
        <w:tc>
          <w:tcPr>
            <w:tcW w:w="461" w:type="dxa"/>
            <w:tcBorders>
              <w:right w:val="nil"/>
            </w:tcBorders>
          </w:tcPr>
          <w:p w14:paraId="037EA381" w14:textId="10791004" w:rsidR="00BA4AA5" w:rsidRPr="0030587C" w:rsidRDefault="00BA4AA5" w:rsidP="0030587C">
            <w:pPr>
              <w:pStyle w:val="a8"/>
              <w:numPr>
                <w:ilvl w:val="0"/>
                <w:numId w:val="20"/>
              </w:numPr>
              <w:spacing w:line="0" w:lineRule="atLeas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nil"/>
            </w:tcBorders>
          </w:tcPr>
          <w:p w14:paraId="12BA06DF" w14:textId="56717022" w:rsidR="00133337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次世代育成支援対策推進法による認定の取得（くるみんマーク）</w:t>
            </w:r>
          </w:p>
          <w:p w14:paraId="05A66165" w14:textId="7EBF54DD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0D278C03" w14:textId="77777777" w:rsidR="00D27741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5AF32500" w14:textId="77777777" w:rsidR="00133337" w:rsidRPr="007541B9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CDF4B84" w14:textId="2F1C8CFE" w:rsidR="00BA4AA5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3" w:type="dxa"/>
          </w:tcPr>
          <w:p w14:paraId="5D60CA9D" w14:textId="45826878" w:rsidR="00BA4AA5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299" w:type="dxa"/>
            <w:vAlign w:val="center"/>
          </w:tcPr>
          <w:p w14:paraId="6549C3B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391F9F" w:rsidRPr="007541B9" w14:paraId="60E9456E" w14:textId="77777777" w:rsidTr="006C68C5">
        <w:trPr>
          <w:trHeight w:val="3908"/>
        </w:trPr>
        <w:tc>
          <w:tcPr>
            <w:tcW w:w="461" w:type="dxa"/>
            <w:tcBorders>
              <w:right w:val="nil"/>
            </w:tcBorders>
          </w:tcPr>
          <w:p w14:paraId="53C47B8C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3642" w:type="dxa"/>
            <w:tcBorders>
              <w:left w:val="nil"/>
            </w:tcBorders>
          </w:tcPr>
          <w:p w14:paraId="13DDC8A3" w14:textId="12A2E8C9" w:rsidR="00133337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女性の職業生活における活躍の推進に関する法律</w:t>
            </w:r>
            <w:r>
              <w:rPr>
                <w:rFonts w:hint="eastAsia"/>
                <w:color w:val="000000"/>
                <w:sz w:val="20"/>
                <w:szCs w:val="20"/>
              </w:rPr>
              <w:t>（女性活躍推進法）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に基づく認定の取得</w:t>
            </w:r>
            <w:r>
              <w:rPr>
                <w:rFonts w:hint="eastAsia"/>
                <w:color w:val="000000"/>
                <w:sz w:val="20"/>
                <w:szCs w:val="20"/>
              </w:rPr>
              <w:t>（えるぼし）</w:t>
            </w:r>
          </w:p>
          <w:p w14:paraId="5EAB32B0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3E66BE5A" w14:textId="41330DF4" w:rsidR="00D27741" w:rsidRPr="007541B9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</w:tcPr>
          <w:p w14:paraId="06A151D3" w14:textId="03CCAE90" w:rsidR="00391F9F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3" w:type="dxa"/>
          </w:tcPr>
          <w:p w14:paraId="75CCB7EF" w14:textId="117D9A81" w:rsidR="00391F9F" w:rsidRPr="007541B9" w:rsidRDefault="0030587C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299" w:type="dxa"/>
            <w:vAlign w:val="center"/>
          </w:tcPr>
          <w:p w14:paraId="49B93313" w14:textId="77777777" w:rsidR="00391F9F" w:rsidRPr="00391F9F" w:rsidRDefault="00391F9F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0D2B741A" w14:textId="77777777" w:rsidTr="006C68C5">
        <w:trPr>
          <w:trHeight w:val="3908"/>
        </w:trPr>
        <w:tc>
          <w:tcPr>
            <w:tcW w:w="461" w:type="dxa"/>
            <w:tcBorders>
              <w:right w:val="nil"/>
            </w:tcBorders>
          </w:tcPr>
          <w:p w14:paraId="70196B85" w14:textId="77777777" w:rsidR="00BA4AA5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3642" w:type="dxa"/>
            <w:tcBorders>
              <w:left w:val="nil"/>
            </w:tcBorders>
          </w:tcPr>
          <w:p w14:paraId="1A3EB000" w14:textId="09FDA424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よこはまグッドバランス賞の認定の取得</w:t>
            </w:r>
          </w:p>
        </w:tc>
        <w:tc>
          <w:tcPr>
            <w:tcW w:w="2113" w:type="dxa"/>
          </w:tcPr>
          <w:p w14:paraId="71F2AC04" w14:textId="628EAECD" w:rsidR="00BA4AA5" w:rsidRPr="007541B9" w:rsidRDefault="00BA4AA5" w:rsidP="00A40DC5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3" w:type="dxa"/>
          </w:tcPr>
          <w:p w14:paraId="05BE0241" w14:textId="16D4D161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299" w:type="dxa"/>
            <w:vAlign w:val="center"/>
          </w:tcPr>
          <w:p w14:paraId="6569213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</w:tbl>
    <w:p w14:paraId="47B18617" w14:textId="674DA341" w:rsidR="001C663F" w:rsidRPr="007541B9" w:rsidRDefault="001C663F" w:rsidP="007541B9">
      <w:pPr>
        <w:rPr>
          <w:bCs/>
          <w:szCs w:val="21"/>
        </w:rPr>
      </w:pPr>
    </w:p>
    <w:sectPr w:rsidR="001C663F" w:rsidRPr="007541B9" w:rsidSect="0058556E">
      <w:headerReference w:type="default" r:id="rId8"/>
      <w:pgSz w:w="11906" w:h="16838"/>
      <w:pgMar w:top="1134" w:right="1134" w:bottom="1134" w:left="1134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AF313" w14:textId="77777777" w:rsidR="00AA1BB3" w:rsidRDefault="00AA1BB3" w:rsidP="00373693">
      <w:r>
        <w:separator/>
      </w:r>
    </w:p>
  </w:endnote>
  <w:endnote w:type="continuationSeparator" w:id="0">
    <w:p w14:paraId="42DDDDB3" w14:textId="77777777"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0086C" w14:textId="77777777" w:rsidR="00AA1BB3" w:rsidRDefault="00AA1BB3" w:rsidP="00373693">
      <w:r>
        <w:separator/>
      </w:r>
    </w:p>
  </w:footnote>
  <w:footnote w:type="continuationSeparator" w:id="0">
    <w:p w14:paraId="3959C58B" w14:textId="77777777" w:rsidR="00AA1BB3" w:rsidRDefault="00AA1BB3" w:rsidP="0037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EA739" w14:textId="6842ED1A" w:rsidR="0058556E" w:rsidRDefault="0058556E">
    <w:pPr>
      <w:pStyle w:val="a7"/>
    </w:pPr>
    <w:r>
      <w:rPr>
        <w:rFonts w:hint="eastAsia"/>
      </w:rPr>
      <w:t>（様式４）提案書内容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672794"/>
    <w:multiLevelType w:val="hybridMultilevel"/>
    <w:tmpl w:val="1EB20D56"/>
    <w:lvl w:ilvl="0" w:tplc="F8E89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2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4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4"/>
  </w:num>
  <w:num w:numId="5">
    <w:abstractNumId w:val="19"/>
  </w:num>
  <w:num w:numId="6">
    <w:abstractNumId w:val="15"/>
  </w:num>
  <w:num w:numId="7">
    <w:abstractNumId w:val="17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  <w:num w:numId="13">
    <w:abstractNumId w:val="7"/>
  </w:num>
  <w:num w:numId="14">
    <w:abstractNumId w:val="10"/>
  </w:num>
  <w:num w:numId="15">
    <w:abstractNumId w:val="0"/>
  </w:num>
  <w:num w:numId="16">
    <w:abstractNumId w:val="2"/>
  </w:num>
  <w:num w:numId="17">
    <w:abstractNumId w:val="14"/>
  </w:num>
  <w:num w:numId="18">
    <w:abstractNumId w:val="12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F47"/>
    <w:rsid w:val="0001238E"/>
    <w:rsid w:val="00014A94"/>
    <w:rsid w:val="00016B2D"/>
    <w:rsid w:val="000240A6"/>
    <w:rsid w:val="000330D8"/>
    <w:rsid w:val="0003462B"/>
    <w:rsid w:val="00042C6C"/>
    <w:rsid w:val="00044D4C"/>
    <w:rsid w:val="00045BC4"/>
    <w:rsid w:val="00053027"/>
    <w:rsid w:val="0006544C"/>
    <w:rsid w:val="000673F7"/>
    <w:rsid w:val="00075334"/>
    <w:rsid w:val="0007576A"/>
    <w:rsid w:val="000822F6"/>
    <w:rsid w:val="000865CE"/>
    <w:rsid w:val="000979B1"/>
    <w:rsid w:val="000C7E32"/>
    <w:rsid w:val="000D5172"/>
    <w:rsid w:val="000F59D4"/>
    <w:rsid w:val="00101553"/>
    <w:rsid w:val="00102863"/>
    <w:rsid w:val="00106079"/>
    <w:rsid w:val="0011148F"/>
    <w:rsid w:val="00115019"/>
    <w:rsid w:val="001210E8"/>
    <w:rsid w:val="00133337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542D"/>
    <w:rsid w:val="001A626A"/>
    <w:rsid w:val="001B2038"/>
    <w:rsid w:val="001C18C6"/>
    <w:rsid w:val="001C663F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4746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0587C"/>
    <w:rsid w:val="00325266"/>
    <w:rsid w:val="00334584"/>
    <w:rsid w:val="00342B86"/>
    <w:rsid w:val="00342E10"/>
    <w:rsid w:val="003536A5"/>
    <w:rsid w:val="00356342"/>
    <w:rsid w:val="003570C4"/>
    <w:rsid w:val="00357E3A"/>
    <w:rsid w:val="00360A4C"/>
    <w:rsid w:val="00373191"/>
    <w:rsid w:val="00373693"/>
    <w:rsid w:val="00374EB3"/>
    <w:rsid w:val="00377711"/>
    <w:rsid w:val="00387BC3"/>
    <w:rsid w:val="00391F9F"/>
    <w:rsid w:val="003926AA"/>
    <w:rsid w:val="0039303D"/>
    <w:rsid w:val="0039425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0409A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4F519F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556E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5737"/>
    <w:rsid w:val="006C2B8A"/>
    <w:rsid w:val="006C68C5"/>
    <w:rsid w:val="006E1C9D"/>
    <w:rsid w:val="006F33DA"/>
    <w:rsid w:val="006F6685"/>
    <w:rsid w:val="00703157"/>
    <w:rsid w:val="00703694"/>
    <w:rsid w:val="00720EA8"/>
    <w:rsid w:val="00737CAE"/>
    <w:rsid w:val="00746FE7"/>
    <w:rsid w:val="0075059B"/>
    <w:rsid w:val="0075083F"/>
    <w:rsid w:val="00751C68"/>
    <w:rsid w:val="007541B9"/>
    <w:rsid w:val="0076028B"/>
    <w:rsid w:val="00760EBB"/>
    <w:rsid w:val="00761F15"/>
    <w:rsid w:val="00765770"/>
    <w:rsid w:val="0078635B"/>
    <w:rsid w:val="007876F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C4841"/>
    <w:rsid w:val="008D43C6"/>
    <w:rsid w:val="008E7A0D"/>
    <w:rsid w:val="008F27EF"/>
    <w:rsid w:val="0090044C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0DC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12F6"/>
    <w:rsid w:val="00AF43F0"/>
    <w:rsid w:val="00B0638A"/>
    <w:rsid w:val="00B23894"/>
    <w:rsid w:val="00B34362"/>
    <w:rsid w:val="00B4214C"/>
    <w:rsid w:val="00B43E54"/>
    <w:rsid w:val="00B511EF"/>
    <w:rsid w:val="00B67905"/>
    <w:rsid w:val="00B75977"/>
    <w:rsid w:val="00B80E5F"/>
    <w:rsid w:val="00B859C0"/>
    <w:rsid w:val="00B86B86"/>
    <w:rsid w:val="00B8777D"/>
    <w:rsid w:val="00BA4AA5"/>
    <w:rsid w:val="00BA7AB0"/>
    <w:rsid w:val="00BC4888"/>
    <w:rsid w:val="00BC618E"/>
    <w:rsid w:val="00BC7ACE"/>
    <w:rsid w:val="00BF3DD0"/>
    <w:rsid w:val="00BF60A7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B7F71"/>
    <w:rsid w:val="00CC0E5E"/>
    <w:rsid w:val="00CD59D4"/>
    <w:rsid w:val="00CF2650"/>
    <w:rsid w:val="00D03B65"/>
    <w:rsid w:val="00D04B3D"/>
    <w:rsid w:val="00D10AB4"/>
    <w:rsid w:val="00D27741"/>
    <w:rsid w:val="00D40A16"/>
    <w:rsid w:val="00D60813"/>
    <w:rsid w:val="00D7679C"/>
    <w:rsid w:val="00D808A4"/>
    <w:rsid w:val="00D877B4"/>
    <w:rsid w:val="00DB6FA9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5028F"/>
    <w:rsid w:val="00E54EA8"/>
    <w:rsid w:val="00E77BB6"/>
    <w:rsid w:val="00E82B03"/>
    <w:rsid w:val="00E82E68"/>
    <w:rsid w:val="00E87288"/>
    <w:rsid w:val="00E9360A"/>
    <w:rsid w:val="00EA1E1A"/>
    <w:rsid w:val="00EA2AFB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A3E38"/>
    <w:rsid w:val="00FA6257"/>
    <w:rsid w:val="00FB2A9A"/>
    <w:rsid w:val="00FC56FC"/>
    <w:rsid w:val="00FE3E9C"/>
    <w:rsid w:val="00FF06CA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9E9B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1C663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C663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C663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663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C663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A527-3053-4345-B474-FB32C1E7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2025-01-25T05:51:00Z</dcterms:created>
  <dcterms:modified xsi:type="dcterms:W3CDTF">2025-01-25T06:02:00Z</dcterms:modified>
</cp:coreProperties>
</file>