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297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B8D6278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A075DD3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7A7456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71DC9B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CD0811E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5F63DA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2A917A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BFC1FA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25825CB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AAE7D1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302AD5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8C17B80" w14:textId="6E2C0E6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046E01" w:rsidRPr="00046E01">
        <w:rPr>
          <w:rFonts w:hint="eastAsia"/>
          <w:u w:val="single"/>
        </w:rPr>
        <w:t>旭区総合庁舎本館レイアウト等提案委託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1ABCD4B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6EF906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F82ED2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CD093B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F7A555F" w14:textId="77777777" w:rsidTr="002761A2">
        <w:tc>
          <w:tcPr>
            <w:tcW w:w="1809" w:type="dxa"/>
            <w:vAlign w:val="center"/>
          </w:tcPr>
          <w:p w14:paraId="18BF7C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52528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7D818C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E0AFB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64C7C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F6369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3CF3B1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01A63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D81D55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329F86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C2B478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364FF0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497C33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D283C5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9FB4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8C9D2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191B2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1B4045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8E27A1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372BE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4057E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1C13CC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D45241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08553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5D2E0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5F1A0D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FC6FA5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21651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D3B86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FA279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7291B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F12C00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D5D6A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3D796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0A5B2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F7DC05A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6492F1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0A12D0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2490FB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7ED369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254784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D98116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19A0" w14:textId="77777777" w:rsidR="00FD4CA5" w:rsidRDefault="00FD4CA5" w:rsidP="00642AD4">
      <w:r>
        <w:separator/>
      </w:r>
    </w:p>
  </w:endnote>
  <w:endnote w:type="continuationSeparator" w:id="0">
    <w:p w14:paraId="17BF8F53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06FD" w14:textId="77777777" w:rsidR="00FD4CA5" w:rsidRDefault="00FD4CA5" w:rsidP="00642AD4">
      <w:r>
        <w:separator/>
      </w:r>
    </w:p>
  </w:footnote>
  <w:footnote w:type="continuationSeparator" w:id="0">
    <w:p w14:paraId="6929E10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46E01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3398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4923D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2007-04-05T00:05:00Z</cp:lastPrinted>
  <dcterms:created xsi:type="dcterms:W3CDTF">2025-05-30T03:54:00Z</dcterms:created>
  <dcterms:modified xsi:type="dcterms:W3CDTF">2025-05-30T03:56:00Z</dcterms:modified>
</cp:coreProperties>
</file>