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Pr="00A07868" w:rsidRDefault="00B92EC5" w:rsidP="00AA45A3">
      <w:pPr>
        <w:wordWrap w:val="0"/>
        <w:spacing w:line="340" w:lineRule="exact"/>
        <w:ind w:right="-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（様式８</w:t>
      </w:r>
      <w:r w:rsidR="00C24219" w:rsidRPr="00A07868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AA45A3" w:rsidRPr="00A0786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</w:p>
    <w:p w:rsidR="005A0824" w:rsidRPr="005672AB" w:rsidRDefault="005672AB" w:rsidP="005672AB">
      <w:pPr>
        <w:spacing w:line="340" w:lineRule="exact"/>
        <w:ind w:firstLineChars="100" w:firstLine="26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２　</w:t>
      </w:r>
      <w:r w:rsidR="008D4CF5" w:rsidRPr="005672AB">
        <w:rPr>
          <w:rFonts w:asciiTheme="minorEastAsia" w:eastAsiaTheme="minorEastAsia" w:hAnsiTheme="minorEastAsia" w:hint="eastAsia"/>
          <w:b/>
          <w:szCs w:val="21"/>
        </w:rPr>
        <w:t>業務</w:t>
      </w:r>
      <w:r w:rsidR="00620D5E" w:rsidRPr="005672AB">
        <w:rPr>
          <w:rFonts w:asciiTheme="minorEastAsia" w:eastAsiaTheme="minorEastAsia" w:hAnsiTheme="minorEastAsia" w:hint="eastAsia"/>
          <w:b/>
          <w:szCs w:val="21"/>
        </w:rPr>
        <w:t>実施方針</w:t>
      </w:r>
    </w:p>
    <w:p w:rsidR="00AA45A3" w:rsidRPr="00C24219" w:rsidRDefault="00AA45A3" w:rsidP="00AA45A3">
      <w:pPr>
        <w:spacing w:line="120" w:lineRule="exact"/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7"/>
      </w:tblGrid>
      <w:tr w:rsidR="00AA45A3" w:rsidRPr="00C24219" w:rsidTr="00512555">
        <w:trPr>
          <w:trHeight w:val="13173"/>
        </w:trPr>
        <w:tc>
          <w:tcPr>
            <w:tcW w:w="9387" w:type="dxa"/>
          </w:tcPr>
          <w:p w:rsidR="00B23290" w:rsidRPr="00C24219" w:rsidRDefault="00B23290" w:rsidP="00B23290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(1) 寄り添い型学習支援事業を取り巻く現状</w:t>
            </w:r>
            <w:r w:rsidR="00911B7C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や</w:t>
            </w:r>
            <w:r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理念</w:t>
            </w:r>
            <w:r w:rsidR="00911B7C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考え方について</w:t>
            </w:r>
          </w:p>
          <w:p w:rsidR="00AA45A3" w:rsidRPr="00911B7C" w:rsidRDefault="00B23290" w:rsidP="00B610CC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ア </w:t>
            </w:r>
            <w:r w:rsidR="00FB798E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国や本市の動向を踏まえ、</w:t>
            </w:r>
            <w:r w:rsidR="00C6589D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生活困窮状態</w:t>
            </w:r>
            <w:r w:rsidR="00FB798E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="00C6589D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にある</w:t>
            </w:r>
            <w:r w:rsidR="008D4CF5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家庭に育つ子ども</w:t>
            </w:r>
            <w:r w:rsidR="00B610CC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911B7C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生活環境</w:t>
            </w:r>
            <w:r w:rsidR="00B449E2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B610CC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学習環境の</w:t>
            </w:r>
            <w:r w:rsidR="008D4CF5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現状</w:t>
            </w:r>
            <w:r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や課</w:t>
            </w:r>
            <w:r w:rsidR="00285A20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題</w:t>
            </w:r>
            <w:r w:rsidR="00FB798E"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をどのようにとらえているか、</w:t>
            </w:r>
            <w:r w:rsidRPr="00911B7C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AA45A3" w:rsidRPr="00911B7C" w:rsidRDefault="00AA45A3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780D" w:rsidRDefault="00AB780D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3290" w:rsidRPr="00C24219" w:rsidRDefault="00B23290" w:rsidP="002B55B2">
            <w:pPr>
              <w:spacing w:line="340" w:lineRule="exact"/>
              <w:ind w:leftChars="100" w:left="375" w:hangingChars="50" w:hanging="1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イ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生活困窮状態</w:t>
            </w:r>
            <w:r w:rsidR="00573FFA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にある</w:t>
            </w:r>
            <w:r w:rsidR="00C97B2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家庭に育つ</w:t>
            </w: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</w:t>
            </w:r>
            <w:r w:rsidR="00457C86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（中学生・高校生世代）への</w:t>
            </w: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学習支援や相談支援</w:t>
            </w:r>
            <w:r w:rsidR="00946C0A">
              <w:rPr>
                <w:rFonts w:asciiTheme="minorEastAsia" w:eastAsiaTheme="minorEastAsia" w:hAnsiTheme="minorEastAsia" w:hint="eastAsia"/>
                <w:sz w:val="21"/>
                <w:szCs w:val="21"/>
              </w:rPr>
              <w:t>に対する理念や</w:t>
            </w:r>
            <w:r w:rsidR="000C5E76">
              <w:rPr>
                <w:rFonts w:asciiTheme="minorEastAsia" w:eastAsiaTheme="minorEastAsia" w:hAnsiTheme="minorEastAsia" w:hint="eastAsia"/>
                <w:sz w:val="21"/>
                <w:szCs w:val="21"/>
              </w:rPr>
              <w:t>考え</w:t>
            </w:r>
            <w:r w:rsidR="00946C0A">
              <w:rPr>
                <w:rFonts w:asciiTheme="minorEastAsia" w:eastAsiaTheme="minorEastAsia" w:hAnsiTheme="minorEastAsia" w:hint="eastAsia"/>
                <w:sz w:val="21"/>
                <w:szCs w:val="21"/>
              </w:rPr>
              <w:t>方</w:t>
            </w:r>
            <w:r w:rsidR="00573FFA">
              <w:rPr>
                <w:rFonts w:asciiTheme="minorEastAsia" w:eastAsiaTheme="minorEastAsia" w:hAnsiTheme="minorEastAsia" w:hint="eastAsia"/>
                <w:sz w:val="21"/>
                <w:szCs w:val="21"/>
              </w:rPr>
              <w:t>を</w:t>
            </w: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AA45A3" w:rsidRPr="00285A20" w:rsidRDefault="00AA45A3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A45A3" w:rsidRPr="00C24219" w:rsidRDefault="00AA45A3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3290" w:rsidRPr="00C24219" w:rsidRDefault="00B23290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3290" w:rsidRPr="00C24219" w:rsidRDefault="00B23290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3290" w:rsidRPr="00C24219" w:rsidRDefault="00B23290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124EC" w:rsidRDefault="002124EC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1C84" w:rsidRDefault="00471C84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21BA" w:rsidRDefault="00CA21BA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21BA" w:rsidRDefault="00CA21BA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21BA" w:rsidRDefault="00CA21BA" w:rsidP="00A55DED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3290" w:rsidRPr="00C24219" w:rsidRDefault="00AB780D" w:rsidP="00B23290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 xml:space="preserve"> </w:t>
            </w:r>
            <w:r w:rsidR="00B23290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(2) </w:t>
            </w:r>
            <w:r w:rsidR="00B2357A">
              <w:rPr>
                <w:rFonts w:asciiTheme="minorEastAsia" w:eastAsiaTheme="minorEastAsia" w:hAnsiTheme="minorEastAsia" w:hint="eastAsia"/>
                <w:sz w:val="21"/>
                <w:szCs w:val="21"/>
              </w:rPr>
              <w:t>寄り添い型学習支援事業の業務</w:t>
            </w:r>
            <w:r w:rsidR="00B23290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実施方針について</w:t>
            </w:r>
          </w:p>
          <w:p w:rsidR="00225C92" w:rsidRDefault="00225C92" w:rsidP="00225C92">
            <w:pPr>
              <w:spacing w:line="340" w:lineRule="exact"/>
              <w:ind w:firstLineChars="150" w:firstLine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ア </w:t>
            </w:r>
            <w:r w:rsidR="00C85F83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本事業の趣旨を</w:t>
            </w:r>
            <w:r w:rsidR="00C73773">
              <w:rPr>
                <w:rFonts w:asciiTheme="minorEastAsia" w:eastAsiaTheme="minorEastAsia" w:hAnsiTheme="minorEastAsia" w:hint="eastAsia"/>
                <w:sz w:val="21"/>
                <w:szCs w:val="21"/>
              </w:rPr>
              <w:t>踏まえ</w:t>
            </w:r>
            <w:r w:rsidR="00595EF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556A0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C6589D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実施方針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を記載してください。</w:t>
            </w: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25C92" w:rsidRPr="00225C92" w:rsidRDefault="00225C92" w:rsidP="00225C9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A45A3" w:rsidRDefault="00225C92" w:rsidP="00225C92">
            <w:pPr>
              <w:spacing w:line="340" w:lineRule="exact"/>
              <w:ind w:firstLineChars="150" w:firstLine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イ </w:t>
            </w:r>
            <w:r w:rsidR="00556A0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1151BC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</w:t>
            </w:r>
            <w:r w:rsidR="00C6589D">
              <w:rPr>
                <w:rFonts w:asciiTheme="minorEastAsia" w:eastAsiaTheme="minorEastAsia" w:hAnsiTheme="minorEastAsia" w:hint="eastAsia"/>
                <w:sz w:val="21"/>
                <w:szCs w:val="21"/>
              </w:rPr>
              <w:t>方針</w:t>
            </w:r>
            <w:r w:rsidR="00C73773">
              <w:rPr>
                <w:rFonts w:asciiTheme="minorEastAsia" w:eastAsiaTheme="minorEastAsia" w:hAnsiTheme="minorEastAsia" w:hint="eastAsia"/>
                <w:sz w:val="21"/>
                <w:szCs w:val="21"/>
              </w:rPr>
              <w:t>を踏まえ、</w:t>
            </w:r>
            <w:r w:rsidR="00B2357A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1151BC">
              <w:rPr>
                <w:rFonts w:asciiTheme="minorEastAsia" w:eastAsiaTheme="minorEastAsia" w:hAnsiTheme="minorEastAsia" w:hint="eastAsia"/>
                <w:sz w:val="21"/>
                <w:szCs w:val="21"/>
              </w:rPr>
              <w:t>運営</w:t>
            </w:r>
            <w:r w:rsidR="007A337A">
              <w:rPr>
                <w:rFonts w:asciiTheme="minorEastAsia" w:eastAsiaTheme="minorEastAsia" w:hAnsiTheme="minorEastAsia" w:hint="eastAsia"/>
                <w:sz w:val="21"/>
                <w:szCs w:val="21"/>
              </w:rPr>
              <w:t>の考え方</w:t>
            </w:r>
            <w:r w:rsidR="001151BC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について</w:t>
            </w:r>
            <w:r w:rsidR="003448EC">
              <w:rPr>
                <w:rFonts w:asciiTheme="minorEastAsia" w:eastAsiaTheme="minorEastAsia" w:hAnsiTheme="minorEastAsia" w:hint="eastAsia"/>
                <w:sz w:val="21"/>
                <w:szCs w:val="21"/>
              </w:rPr>
              <w:t>具体的に記載してください</w:t>
            </w:r>
            <w:r w:rsidR="00556A0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AB780D" w:rsidRDefault="00AB780D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Pr="00473D8D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52B5" w:rsidRPr="001151BC" w:rsidRDefault="00D652B5" w:rsidP="00C02317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A45A3" w:rsidRPr="00C24219" w:rsidRDefault="00AA45A3" w:rsidP="00AA45A3">
      <w:pPr>
        <w:spacing w:line="20" w:lineRule="exact"/>
        <w:ind w:right="839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AA45A3" w:rsidRP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6423F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27BFB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BF65DB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6475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52B42FC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D2D4-68A3-419A-9D21-2A4BD0AE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2</cp:revision>
  <cp:lastPrinted>2021-10-18T02:09:00Z</cp:lastPrinted>
  <dcterms:created xsi:type="dcterms:W3CDTF">2023-11-07T06:41:00Z</dcterms:created>
  <dcterms:modified xsi:type="dcterms:W3CDTF">2023-11-07T06:41:00Z</dcterms:modified>
</cp:coreProperties>
</file>