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300D5" w14:textId="7DB60939" w:rsidR="001357C8" w:rsidRPr="005F3AD9" w:rsidRDefault="001357C8" w:rsidP="001357C8">
      <w:bookmarkStart w:id="0" w:name="_GoBack"/>
      <w:bookmarkEnd w:id="0"/>
      <w:r>
        <w:rPr>
          <w:rFonts w:hint="eastAsia"/>
        </w:rPr>
        <w:t>（様式６</w:t>
      </w:r>
      <w:r w:rsidRPr="005F3AD9">
        <w:rPr>
          <w:rFonts w:hint="eastAsia"/>
        </w:rPr>
        <w:t>）</w:t>
      </w:r>
    </w:p>
    <w:p w14:paraId="46E3C67E" w14:textId="77777777" w:rsidR="001357C8" w:rsidRPr="005F3AD9" w:rsidRDefault="001357C8" w:rsidP="001357C8"/>
    <w:p w14:paraId="2B42A4D2" w14:textId="0D6594C6" w:rsidR="001357C8" w:rsidRPr="005F3AD9" w:rsidRDefault="001357C8" w:rsidP="001357C8">
      <w:pPr>
        <w:rPr>
          <w:rFonts w:ascii="ＭＳ Ｐゴシック" w:eastAsia="ＭＳ Ｐゴシック" w:hAnsi="ＭＳ Ｐゴシック"/>
        </w:rPr>
      </w:pPr>
      <w:r>
        <w:rPr>
          <w:rFonts w:ascii="ＭＳ Ｐゴシック" w:eastAsia="ＭＳ Ｐゴシック" w:hAnsi="ＭＳ Ｐゴシック" w:hint="eastAsia"/>
        </w:rPr>
        <w:t>１</w:t>
      </w:r>
      <w:r w:rsidRPr="005F3AD9">
        <w:rPr>
          <w:rFonts w:ascii="ＭＳ Ｐゴシック" w:eastAsia="ＭＳ Ｐゴシック" w:hAnsi="ＭＳ Ｐゴシック" w:hint="eastAsia"/>
        </w:rPr>
        <w:t xml:space="preserve">　法人の業務実績（過去３年間）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357C8" w:rsidRPr="005F3AD9" w14:paraId="0FED2925" w14:textId="77777777" w:rsidTr="006F6ED8">
        <w:trPr>
          <w:trHeight w:val="10253"/>
        </w:trPr>
        <w:tc>
          <w:tcPr>
            <w:tcW w:w="9776" w:type="dxa"/>
            <w:tcBorders>
              <w:bottom w:val="single" w:sz="4" w:space="0" w:color="auto"/>
            </w:tcBorders>
            <w:shd w:val="clear" w:color="auto" w:fill="auto"/>
          </w:tcPr>
          <w:p w14:paraId="36B9C5FC" w14:textId="77777777" w:rsidR="001357C8" w:rsidRPr="005F3AD9" w:rsidRDefault="001357C8" w:rsidP="006F6ED8"/>
        </w:tc>
      </w:tr>
    </w:tbl>
    <w:p w14:paraId="185026B1" w14:textId="77777777" w:rsidR="001357C8" w:rsidRPr="005F3AD9" w:rsidRDefault="001357C8" w:rsidP="001357C8">
      <w:r w:rsidRPr="005F3AD9">
        <w:rPr>
          <w:noProof/>
        </w:rPr>
        <mc:AlternateContent>
          <mc:Choice Requires="wps">
            <w:drawing>
              <wp:anchor distT="0" distB="0" distL="114300" distR="114300" simplePos="0" relativeHeight="251659264" behindDoc="0" locked="0" layoutInCell="1" allowOverlap="1" wp14:anchorId="6AC78D56" wp14:editId="04861EB2">
                <wp:simplePos x="0" y="0"/>
                <wp:positionH relativeFrom="column">
                  <wp:posOffset>-78105</wp:posOffset>
                </wp:positionH>
                <wp:positionV relativeFrom="paragraph">
                  <wp:posOffset>38100</wp:posOffset>
                </wp:positionV>
                <wp:extent cx="6115050" cy="581025"/>
                <wp:effectExtent l="317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FB63E" w14:textId="77777777" w:rsidR="001357C8" w:rsidRPr="008605A7" w:rsidRDefault="001357C8" w:rsidP="001357C8">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8D56" id="Rectangle 2" o:spid="_x0000_s1026" style="position:absolute;margin-left:-6.15pt;margin-top:3pt;width:481.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" stroked="f">
                <v:textbox inset="5.85pt,.7pt,5.85pt,.7pt">
                  <w:txbxContent>
                    <w:p w14:paraId="37BFB63E" w14:textId="77777777" w:rsidR="001357C8" w:rsidRPr="008605A7" w:rsidRDefault="001357C8" w:rsidP="001357C8">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v:textbox>
              </v:rect>
            </w:pict>
          </mc:Fallback>
        </mc:AlternateContent>
      </w:r>
    </w:p>
    <w:p w14:paraId="55E91B42" w14:textId="77777777" w:rsidR="001357C8" w:rsidRPr="005F3AD9" w:rsidRDefault="001357C8" w:rsidP="001357C8"/>
    <w:p w14:paraId="457254F9" w14:textId="77777777" w:rsidR="001357C8" w:rsidRDefault="001357C8">
      <w:r>
        <w:br w:type="page"/>
      </w:r>
    </w:p>
    <w:p w14:paraId="08EB9FD8" w14:textId="216E59E2" w:rsidR="007C37B8" w:rsidRPr="005F3AD9" w:rsidRDefault="007C37B8" w:rsidP="007C37B8">
      <w:r>
        <w:rPr>
          <w:rFonts w:hint="eastAsia"/>
        </w:rPr>
        <w:lastRenderedPageBreak/>
        <w:t>（様式</w:t>
      </w:r>
      <w:r w:rsidR="00DD669A">
        <w:rPr>
          <w:rFonts w:hint="eastAsia"/>
        </w:rPr>
        <w:t>７</w:t>
      </w:r>
      <w:r w:rsidRPr="005F3AD9">
        <w:rPr>
          <w:rFonts w:hint="eastAsia"/>
        </w:rPr>
        <w:t>）</w:t>
      </w:r>
    </w:p>
    <w:p w14:paraId="525FC655" w14:textId="77777777" w:rsidR="007C37B8" w:rsidRPr="005F3AD9" w:rsidRDefault="007C37B8" w:rsidP="007C37B8"/>
    <w:p w14:paraId="3F4892CE" w14:textId="2BB486AB" w:rsidR="007C37B8" w:rsidRPr="005F3AD9" w:rsidRDefault="00DD669A" w:rsidP="007C37B8">
      <w:pPr>
        <w:rPr>
          <w:rFonts w:ascii="ＭＳ Ｐゴシック" w:eastAsia="ＭＳ Ｐゴシック" w:hAnsi="ＭＳ Ｐゴシック"/>
        </w:rPr>
      </w:pPr>
      <w:r>
        <w:rPr>
          <w:rFonts w:ascii="ＭＳ Ｐゴシック" w:eastAsia="ＭＳ Ｐゴシック" w:hAnsi="ＭＳ Ｐゴシック" w:hint="eastAsia"/>
        </w:rPr>
        <w:t>２</w:t>
      </w:r>
      <w:r w:rsidR="007C37B8" w:rsidRPr="005F3AD9">
        <w:rPr>
          <w:rFonts w:ascii="ＭＳ Ｐゴシック" w:eastAsia="ＭＳ Ｐゴシック" w:hAnsi="ＭＳ Ｐゴシック" w:hint="eastAsia"/>
        </w:rPr>
        <w:t xml:space="preserve">　</w:t>
      </w:r>
      <w:r w:rsidR="007C37B8">
        <w:rPr>
          <w:rFonts w:ascii="ＭＳ Ｐゴシック" w:eastAsia="ＭＳ Ｐゴシック" w:hAnsi="ＭＳ Ｐゴシック" w:hint="eastAsia"/>
        </w:rPr>
        <w:t>業務の実施方針</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C37B8" w:rsidRPr="005F3AD9" w14:paraId="28BE5CCA" w14:textId="77777777" w:rsidTr="0014676F">
        <w:trPr>
          <w:trHeight w:val="10253"/>
        </w:trPr>
        <w:tc>
          <w:tcPr>
            <w:tcW w:w="9776" w:type="dxa"/>
            <w:tcBorders>
              <w:bottom w:val="single" w:sz="4" w:space="0" w:color="auto"/>
            </w:tcBorders>
            <w:shd w:val="clear" w:color="auto" w:fill="auto"/>
          </w:tcPr>
          <w:p w14:paraId="5E34C033" w14:textId="77777777" w:rsidR="007C37B8" w:rsidRPr="005F3AD9" w:rsidRDefault="007C37B8" w:rsidP="0014676F"/>
        </w:tc>
      </w:tr>
    </w:tbl>
    <w:p w14:paraId="29FA7951" w14:textId="77777777" w:rsidR="007C37B8" w:rsidRPr="005F3AD9" w:rsidRDefault="007C37B8" w:rsidP="007C37B8"/>
    <w:p w14:paraId="090CDA4B" w14:textId="77777777" w:rsidR="007C37B8" w:rsidRPr="005F3AD9" w:rsidRDefault="007C37B8" w:rsidP="007C37B8"/>
    <w:p w14:paraId="4D1F15C2" w14:textId="77777777" w:rsidR="007C37B8" w:rsidRDefault="007C37B8" w:rsidP="007C37B8">
      <w:r>
        <w:br w:type="page"/>
      </w:r>
    </w:p>
    <w:p w14:paraId="77ACE38B" w14:textId="00E9438E" w:rsidR="007C37B8" w:rsidRDefault="007C37B8" w:rsidP="007C37B8">
      <w:r>
        <w:rPr>
          <w:rFonts w:hint="eastAsia"/>
        </w:rPr>
        <w:lastRenderedPageBreak/>
        <w:t>（様式</w:t>
      </w:r>
      <w:r w:rsidR="00DD669A">
        <w:rPr>
          <w:rFonts w:hint="eastAsia"/>
        </w:rPr>
        <w:t>８</w:t>
      </w:r>
      <w:r w:rsidRPr="005F3AD9">
        <w:rPr>
          <w:rFonts w:hint="eastAsia"/>
        </w:rPr>
        <w:t>）</w:t>
      </w:r>
    </w:p>
    <w:p w14:paraId="3EA2481A" w14:textId="079930FF" w:rsidR="007C37B8" w:rsidRPr="005F3AD9" w:rsidRDefault="00DD669A" w:rsidP="007C37B8">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007C37B8" w:rsidRPr="005F3AD9">
        <w:rPr>
          <w:rFonts w:ascii="ＭＳ ゴシック" w:eastAsia="ＭＳ ゴシック" w:hAnsi="ＭＳ ゴシック" w:hint="eastAsia"/>
          <w:color w:val="000000"/>
        </w:rPr>
        <w:t xml:space="preserve">　</w:t>
      </w:r>
      <w:r w:rsidR="007C37B8">
        <w:rPr>
          <w:rFonts w:ascii="ＭＳ ゴシック" w:eastAsia="ＭＳ ゴシック" w:hAnsi="ＭＳ ゴシック" w:hint="eastAsia"/>
          <w:color w:val="000000"/>
        </w:rPr>
        <w:t>業務の実施手法</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C37B8" w:rsidRPr="00B17F06" w14:paraId="2181288A" w14:textId="77777777" w:rsidTr="0014676F">
        <w:trPr>
          <w:trHeight w:val="731"/>
        </w:trPr>
        <w:tc>
          <w:tcPr>
            <w:tcW w:w="9776" w:type="dxa"/>
          </w:tcPr>
          <w:p w14:paraId="72B4E9FB" w14:textId="77777777" w:rsidR="007C37B8" w:rsidRPr="005F3AD9" w:rsidRDefault="007C37B8" w:rsidP="0014676F">
            <w:pPr>
              <w:pStyle w:val="af"/>
              <w:widowControl w:val="0"/>
              <w:numPr>
                <w:ilvl w:val="0"/>
                <w:numId w:val="8"/>
              </w:numPr>
              <w:spacing w:line="100" w:lineRule="atLeast"/>
              <w:ind w:leftChars="0" w:rightChars="74" w:right="163"/>
              <w:jc w:val="both"/>
            </w:pPr>
            <w:r w:rsidRPr="001357C8">
              <w:rPr>
                <w:rFonts w:hint="eastAsia"/>
              </w:rPr>
              <w:t>電子チケットの発行、配布の流れのイメージ及びスケジュール</w:t>
            </w:r>
          </w:p>
        </w:tc>
      </w:tr>
      <w:tr w:rsidR="007C37B8" w:rsidRPr="005F3AD9" w14:paraId="6C52CF11" w14:textId="77777777" w:rsidTr="0014676F">
        <w:trPr>
          <w:trHeight w:hRule="exact" w:val="5772"/>
        </w:trPr>
        <w:tc>
          <w:tcPr>
            <w:tcW w:w="9776" w:type="dxa"/>
          </w:tcPr>
          <w:p w14:paraId="72FCEE67" w14:textId="77777777" w:rsidR="007C37B8" w:rsidRPr="00932AE2" w:rsidRDefault="007C37B8" w:rsidP="0014676F">
            <w:pPr>
              <w:rPr>
                <w:color w:val="000000"/>
                <w:szCs w:val="24"/>
              </w:rPr>
            </w:pPr>
          </w:p>
        </w:tc>
      </w:tr>
      <w:tr w:rsidR="007C37B8" w:rsidRPr="00020865" w14:paraId="5A4D7870" w14:textId="77777777" w:rsidTr="0014676F">
        <w:trPr>
          <w:trHeight w:hRule="exact" w:val="745"/>
        </w:trPr>
        <w:tc>
          <w:tcPr>
            <w:tcW w:w="9776" w:type="dxa"/>
          </w:tcPr>
          <w:p w14:paraId="3FDE9D83" w14:textId="77777777" w:rsidR="007C37B8" w:rsidRPr="00B17F06" w:rsidRDefault="007C37B8" w:rsidP="0014676F">
            <w:pPr>
              <w:pStyle w:val="af"/>
              <w:widowControl w:val="0"/>
              <w:numPr>
                <w:ilvl w:val="0"/>
                <w:numId w:val="8"/>
              </w:numPr>
              <w:spacing w:line="240" w:lineRule="auto"/>
              <w:ind w:leftChars="0"/>
              <w:jc w:val="both"/>
              <w:rPr>
                <w:color w:val="000000"/>
                <w:szCs w:val="24"/>
              </w:rPr>
            </w:pPr>
            <w:r w:rsidRPr="001357C8">
              <w:rPr>
                <w:rFonts w:hint="eastAsia"/>
              </w:rPr>
              <w:t>電子チケットの決済方法（上限金額を超えて利用した場合なども含む。）</w:t>
            </w:r>
          </w:p>
        </w:tc>
      </w:tr>
      <w:tr w:rsidR="007C37B8" w:rsidRPr="005F3AD9" w14:paraId="7F868EBB" w14:textId="77777777" w:rsidTr="0014676F">
        <w:trPr>
          <w:trHeight w:hRule="exact" w:val="5681"/>
        </w:trPr>
        <w:tc>
          <w:tcPr>
            <w:tcW w:w="9776" w:type="dxa"/>
          </w:tcPr>
          <w:p w14:paraId="69125653" w14:textId="77777777" w:rsidR="007C37B8" w:rsidRPr="00B1677A" w:rsidRDefault="007C37B8" w:rsidP="0014676F">
            <w:pPr>
              <w:rPr>
                <w:color w:val="000000"/>
                <w:szCs w:val="24"/>
              </w:rPr>
            </w:pPr>
          </w:p>
        </w:tc>
      </w:tr>
      <w:tr w:rsidR="007C37B8" w:rsidRPr="005F3AD9" w14:paraId="7A1F1376" w14:textId="77777777" w:rsidTr="0014676F">
        <w:trPr>
          <w:trHeight w:hRule="exact" w:val="807"/>
        </w:trPr>
        <w:tc>
          <w:tcPr>
            <w:tcW w:w="9776" w:type="dxa"/>
          </w:tcPr>
          <w:p w14:paraId="681EA14E" w14:textId="77777777" w:rsidR="007C37B8" w:rsidRPr="00020865" w:rsidRDefault="007C37B8" w:rsidP="0014676F">
            <w:pPr>
              <w:pStyle w:val="af"/>
              <w:widowControl w:val="0"/>
              <w:numPr>
                <w:ilvl w:val="0"/>
                <w:numId w:val="8"/>
              </w:numPr>
              <w:spacing w:line="240" w:lineRule="auto"/>
              <w:ind w:leftChars="0"/>
              <w:jc w:val="both"/>
              <w:rPr>
                <w:color w:val="000000"/>
                <w:szCs w:val="24"/>
              </w:rPr>
            </w:pPr>
            <w:r>
              <w:lastRenderedPageBreak/>
              <w:t xml:space="preserve"> </w:t>
            </w:r>
            <w:r w:rsidRPr="001357C8">
              <w:rPr>
                <w:rFonts w:hint="eastAsia"/>
              </w:rPr>
              <w:t>タクシー運賃以外のオプション（迎車、予約など）の概要（種類、料金など）</w:t>
            </w:r>
          </w:p>
        </w:tc>
      </w:tr>
      <w:tr w:rsidR="007C37B8" w:rsidRPr="005F3AD9" w14:paraId="012C3E6E" w14:textId="77777777" w:rsidTr="0014676F">
        <w:trPr>
          <w:trHeight w:hRule="exact" w:val="4869"/>
        </w:trPr>
        <w:tc>
          <w:tcPr>
            <w:tcW w:w="9776" w:type="dxa"/>
          </w:tcPr>
          <w:p w14:paraId="153A85D0" w14:textId="77777777" w:rsidR="007C37B8" w:rsidRPr="007C76C1" w:rsidRDefault="007C37B8" w:rsidP="0014676F">
            <w:pPr>
              <w:rPr>
                <w:color w:val="000000"/>
                <w:szCs w:val="24"/>
              </w:rPr>
            </w:pPr>
          </w:p>
        </w:tc>
      </w:tr>
      <w:tr w:rsidR="007C37B8" w:rsidRPr="00020865" w14:paraId="1F4311BC" w14:textId="77777777" w:rsidTr="0014676F">
        <w:trPr>
          <w:trHeight w:hRule="exact" w:val="753"/>
        </w:trPr>
        <w:tc>
          <w:tcPr>
            <w:tcW w:w="9776" w:type="dxa"/>
          </w:tcPr>
          <w:p w14:paraId="1963A87A" w14:textId="3EDF64DE" w:rsidR="007C37B8" w:rsidRPr="00020865" w:rsidRDefault="006A1738" w:rsidP="007C37B8">
            <w:pPr>
              <w:pStyle w:val="af"/>
              <w:widowControl w:val="0"/>
              <w:numPr>
                <w:ilvl w:val="0"/>
                <w:numId w:val="8"/>
              </w:numPr>
              <w:spacing w:line="240" w:lineRule="auto"/>
              <w:ind w:leftChars="0"/>
              <w:jc w:val="both"/>
              <w:rPr>
                <w:color w:val="000000"/>
                <w:szCs w:val="24"/>
              </w:rPr>
            </w:pPr>
            <w:r>
              <w:rPr>
                <w:rFonts w:hint="eastAsia"/>
              </w:rPr>
              <w:t>支援対象者が電子チケットを使用</w:t>
            </w:r>
            <w:r w:rsidR="00CE322B">
              <w:rPr>
                <w:rFonts w:hint="eastAsia"/>
              </w:rPr>
              <w:t>してタクシーを乗降</w:t>
            </w:r>
            <w:r>
              <w:rPr>
                <w:rFonts w:hint="eastAsia"/>
              </w:rPr>
              <w:t>した日時、乗車地、降車地</w:t>
            </w:r>
            <w:r w:rsidRPr="00C738F9">
              <w:rPr>
                <w:rFonts w:hint="eastAsia"/>
                <w:color w:val="000000"/>
              </w:rPr>
              <w:t>（</w:t>
            </w:r>
            <w:r w:rsidRPr="00C738F9">
              <w:rPr>
                <w:color w:val="000000"/>
              </w:rPr>
              <w:t>GPS</w:t>
            </w:r>
            <w:r w:rsidRPr="00C738F9">
              <w:rPr>
                <w:rFonts w:hint="eastAsia"/>
                <w:color w:val="000000"/>
              </w:rPr>
              <w:t>の位置情報等）</w:t>
            </w:r>
            <w:r>
              <w:rPr>
                <w:rFonts w:hint="eastAsia"/>
              </w:rPr>
              <w:t>の情報蓄積の可否</w:t>
            </w:r>
          </w:p>
        </w:tc>
      </w:tr>
      <w:tr w:rsidR="007C37B8" w:rsidRPr="005F3AD9" w14:paraId="4D564FDB" w14:textId="77777777" w:rsidTr="0014676F">
        <w:trPr>
          <w:trHeight w:hRule="exact" w:val="6777"/>
        </w:trPr>
        <w:tc>
          <w:tcPr>
            <w:tcW w:w="9776" w:type="dxa"/>
          </w:tcPr>
          <w:p w14:paraId="6B0C2E3A" w14:textId="77777777" w:rsidR="007C37B8" w:rsidRPr="005F3AD9" w:rsidRDefault="007C37B8" w:rsidP="0014676F">
            <w:pPr>
              <w:rPr>
                <w:color w:val="000000"/>
                <w:szCs w:val="24"/>
              </w:rPr>
            </w:pPr>
          </w:p>
        </w:tc>
      </w:tr>
      <w:tr w:rsidR="007C37B8" w:rsidRPr="00037F08" w14:paraId="50C77157" w14:textId="77777777" w:rsidTr="0014676F">
        <w:trPr>
          <w:trHeight w:hRule="exact" w:val="752"/>
        </w:trPr>
        <w:tc>
          <w:tcPr>
            <w:tcW w:w="9776" w:type="dxa"/>
          </w:tcPr>
          <w:p w14:paraId="1EFFA772" w14:textId="0D1F51B2" w:rsidR="007C37B8" w:rsidRPr="007C37B8" w:rsidRDefault="007C37B8" w:rsidP="007C37B8">
            <w:pPr>
              <w:widowControl w:val="0"/>
              <w:spacing w:line="240" w:lineRule="auto"/>
              <w:jc w:val="both"/>
              <w:rPr>
                <w:color w:val="000000"/>
                <w:szCs w:val="24"/>
              </w:rPr>
            </w:pPr>
            <w:r w:rsidRPr="007C37B8">
              <w:rPr>
                <w:color w:val="000000"/>
              </w:rPr>
              <w:br w:type="page"/>
            </w:r>
            <w:r>
              <w:rPr>
                <w:rFonts w:hint="eastAsia"/>
                <w:color w:val="000000"/>
              </w:rPr>
              <w:t>(</w:t>
            </w:r>
            <w:r w:rsidR="000E7AB3">
              <w:rPr>
                <w:rFonts w:hint="eastAsia"/>
                <w:color w:val="000000"/>
              </w:rPr>
              <w:t>5</w:t>
            </w:r>
            <w:r>
              <w:rPr>
                <w:rFonts w:hint="eastAsia"/>
                <w:color w:val="000000"/>
              </w:rPr>
              <w:t>)</w:t>
            </w:r>
            <w:r>
              <w:rPr>
                <w:color w:val="000000"/>
              </w:rPr>
              <w:t xml:space="preserve"> </w:t>
            </w:r>
            <w:r w:rsidRPr="007C37B8">
              <w:rPr>
                <w:rFonts w:hint="eastAsia"/>
                <w:color w:val="000000"/>
              </w:rPr>
              <w:t>電子チケット利用額と上限金額の差額の取扱</w:t>
            </w:r>
            <w:r w:rsidR="00B33FCD">
              <w:rPr>
                <w:rFonts w:hint="eastAsia"/>
                <w:color w:val="000000"/>
              </w:rPr>
              <w:t>（</w:t>
            </w:r>
            <w:r w:rsidR="00B33FCD" w:rsidRPr="00B33FCD">
              <w:rPr>
                <w:rFonts w:hint="eastAsia"/>
                <w:color w:val="000000"/>
              </w:rPr>
              <w:t>支援対象者及び受託者の利益とならない仕組み</w:t>
            </w:r>
            <w:r w:rsidR="00B33FCD">
              <w:rPr>
                <w:rFonts w:hint="eastAsia"/>
                <w:color w:val="000000"/>
              </w:rPr>
              <w:t>）</w:t>
            </w:r>
          </w:p>
        </w:tc>
      </w:tr>
      <w:tr w:rsidR="007C37B8" w:rsidRPr="005F3AD9" w14:paraId="48BFCE9B" w14:textId="77777777" w:rsidTr="007C37B8">
        <w:trPr>
          <w:trHeight w:hRule="exact" w:val="5822"/>
        </w:trPr>
        <w:tc>
          <w:tcPr>
            <w:tcW w:w="9776" w:type="dxa"/>
          </w:tcPr>
          <w:p w14:paraId="0E5407E7" w14:textId="77777777" w:rsidR="007C37B8" w:rsidRPr="005F3AD9" w:rsidRDefault="007C37B8" w:rsidP="0014676F">
            <w:pPr>
              <w:rPr>
                <w:color w:val="000000"/>
                <w:szCs w:val="24"/>
              </w:rPr>
            </w:pPr>
          </w:p>
        </w:tc>
      </w:tr>
      <w:tr w:rsidR="007C37B8" w:rsidRPr="005F3AD9" w14:paraId="3FEE0D4B" w14:textId="77777777" w:rsidTr="0014676F">
        <w:tblPrEx>
          <w:tblLook w:val="04A0" w:firstRow="1" w:lastRow="0" w:firstColumn="1" w:lastColumn="0" w:noHBand="0" w:noVBand="1"/>
        </w:tblPrEx>
        <w:trPr>
          <w:trHeight w:val="671"/>
        </w:trPr>
        <w:tc>
          <w:tcPr>
            <w:tcW w:w="9776" w:type="dxa"/>
            <w:shd w:val="clear" w:color="auto" w:fill="auto"/>
          </w:tcPr>
          <w:p w14:paraId="0165F82A" w14:textId="09E5D946" w:rsidR="007C37B8" w:rsidRPr="005F3AD9" w:rsidRDefault="007C37B8" w:rsidP="007C37B8">
            <w:pPr>
              <w:spacing w:line="100" w:lineRule="atLeast"/>
              <w:ind w:leftChars="13" w:left="29" w:firstLineChars="16" w:firstLine="35"/>
            </w:pPr>
            <w:r>
              <w:rPr>
                <w:rFonts w:hint="eastAsia"/>
              </w:rPr>
              <w:t>(</w:t>
            </w:r>
            <w:r w:rsidR="000E7AB3">
              <w:rPr>
                <w:rFonts w:hint="eastAsia"/>
              </w:rPr>
              <w:t>6</w:t>
            </w:r>
            <w:r>
              <w:rPr>
                <w:rFonts w:hint="eastAsia"/>
              </w:rPr>
              <w:t>)</w:t>
            </w:r>
            <w:r>
              <w:t xml:space="preserve"> </w:t>
            </w:r>
            <w:r w:rsidRPr="001357C8">
              <w:rPr>
                <w:rFonts w:hint="eastAsia"/>
              </w:rPr>
              <w:t>配車可能エリア</w:t>
            </w:r>
          </w:p>
        </w:tc>
      </w:tr>
      <w:tr w:rsidR="007C37B8" w:rsidRPr="005F3AD9" w14:paraId="51139A6F" w14:textId="77777777" w:rsidTr="007C37B8">
        <w:tblPrEx>
          <w:tblLook w:val="04A0" w:firstRow="1" w:lastRow="0" w:firstColumn="1" w:lastColumn="0" w:noHBand="0" w:noVBand="1"/>
        </w:tblPrEx>
        <w:trPr>
          <w:trHeight w:val="2296"/>
        </w:trPr>
        <w:tc>
          <w:tcPr>
            <w:tcW w:w="9776" w:type="dxa"/>
            <w:shd w:val="clear" w:color="auto" w:fill="auto"/>
          </w:tcPr>
          <w:p w14:paraId="00FBA5C8" w14:textId="77777777" w:rsidR="007C37B8" w:rsidRDefault="007C37B8" w:rsidP="0014676F">
            <w:pPr>
              <w:spacing w:line="100" w:lineRule="atLeast"/>
              <w:ind w:leftChars="13" w:left="29" w:firstLineChars="16" w:firstLine="35"/>
            </w:pPr>
          </w:p>
        </w:tc>
      </w:tr>
      <w:tr w:rsidR="007C37B8" w:rsidRPr="005F3AD9" w14:paraId="5F2C7B25" w14:textId="77777777" w:rsidTr="0014676F">
        <w:tblPrEx>
          <w:tblLook w:val="04A0" w:firstRow="1" w:lastRow="0" w:firstColumn="1" w:lastColumn="0" w:noHBand="0" w:noVBand="1"/>
        </w:tblPrEx>
        <w:trPr>
          <w:trHeight w:val="671"/>
        </w:trPr>
        <w:tc>
          <w:tcPr>
            <w:tcW w:w="9776" w:type="dxa"/>
            <w:shd w:val="clear" w:color="auto" w:fill="auto"/>
          </w:tcPr>
          <w:p w14:paraId="37660076" w14:textId="7B789B40" w:rsidR="007C37B8" w:rsidRDefault="007C37B8" w:rsidP="007C37B8">
            <w:pPr>
              <w:spacing w:line="100" w:lineRule="atLeast"/>
              <w:ind w:leftChars="13" w:left="29" w:firstLineChars="16" w:firstLine="35"/>
            </w:pPr>
            <w:r>
              <w:rPr>
                <w:rFonts w:hint="eastAsia"/>
              </w:rPr>
              <w:t>(</w:t>
            </w:r>
            <w:r w:rsidR="000E7AB3">
              <w:rPr>
                <w:rFonts w:hint="eastAsia"/>
              </w:rPr>
              <w:t>7</w:t>
            </w:r>
            <w:r>
              <w:rPr>
                <w:rFonts w:hint="eastAsia"/>
              </w:rPr>
              <w:t>)</w:t>
            </w:r>
            <w:r>
              <w:t xml:space="preserve"> </w:t>
            </w:r>
            <w:r w:rsidRPr="001357C8">
              <w:rPr>
                <w:rFonts w:hint="eastAsia"/>
              </w:rPr>
              <w:t>対応可能なタクシー事業者</w:t>
            </w:r>
            <w:r w:rsidR="00291599">
              <w:rPr>
                <w:rFonts w:hint="eastAsia"/>
              </w:rPr>
              <w:t>（</w:t>
            </w:r>
            <w:r w:rsidR="00291599" w:rsidRPr="00291599">
              <w:rPr>
                <w:rFonts w:ascii="Arial" w:hAnsi="Arial" w:cs="Arial"/>
                <w:bCs/>
                <w:color w:val="202122"/>
                <w:szCs w:val="23"/>
                <w:shd w:val="clear" w:color="auto" w:fill="FFFFFF"/>
              </w:rPr>
              <w:t>京浜交通圏</w:t>
            </w:r>
            <w:r w:rsidR="00291599" w:rsidRPr="00291599">
              <w:rPr>
                <w:rFonts w:ascii="Arial" w:hAnsi="Arial" w:cs="Arial" w:hint="eastAsia"/>
                <w:bCs/>
                <w:color w:val="202122"/>
                <w:szCs w:val="23"/>
                <w:shd w:val="clear" w:color="auto" w:fill="FFFFFF"/>
              </w:rPr>
              <w:t>）</w:t>
            </w:r>
          </w:p>
        </w:tc>
      </w:tr>
      <w:tr w:rsidR="007C37B8" w:rsidRPr="005F3AD9" w14:paraId="5306D061" w14:textId="77777777" w:rsidTr="007C37B8">
        <w:tblPrEx>
          <w:tblLook w:val="04A0" w:firstRow="1" w:lastRow="0" w:firstColumn="1" w:lastColumn="0" w:noHBand="0" w:noVBand="1"/>
        </w:tblPrEx>
        <w:trPr>
          <w:trHeight w:val="3259"/>
        </w:trPr>
        <w:tc>
          <w:tcPr>
            <w:tcW w:w="9776" w:type="dxa"/>
            <w:shd w:val="clear" w:color="auto" w:fill="auto"/>
          </w:tcPr>
          <w:p w14:paraId="66B89A5D" w14:textId="77777777" w:rsidR="007C37B8" w:rsidRDefault="007C37B8" w:rsidP="007C37B8">
            <w:pPr>
              <w:spacing w:line="100" w:lineRule="atLeast"/>
              <w:ind w:leftChars="13" w:left="29" w:firstLineChars="16" w:firstLine="35"/>
            </w:pPr>
          </w:p>
        </w:tc>
      </w:tr>
      <w:tr w:rsidR="007C37B8" w:rsidRPr="005F3AD9" w14:paraId="69EA539A" w14:textId="77777777" w:rsidTr="0014676F">
        <w:tblPrEx>
          <w:tblLook w:val="04A0" w:firstRow="1" w:lastRow="0" w:firstColumn="1" w:lastColumn="0" w:noHBand="0" w:noVBand="1"/>
        </w:tblPrEx>
        <w:trPr>
          <w:trHeight w:val="671"/>
        </w:trPr>
        <w:tc>
          <w:tcPr>
            <w:tcW w:w="9776" w:type="dxa"/>
            <w:shd w:val="clear" w:color="auto" w:fill="auto"/>
          </w:tcPr>
          <w:p w14:paraId="5534E963" w14:textId="4530B6F9" w:rsidR="007C37B8" w:rsidRDefault="007C37B8" w:rsidP="007C37B8">
            <w:pPr>
              <w:spacing w:line="100" w:lineRule="atLeast"/>
              <w:ind w:leftChars="13" w:left="29" w:firstLineChars="16" w:firstLine="35"/>
            </w:pPr>
            <w:r>
              <w:rPr>
                <w:rFonts w:hint="eastAsia"/>
              </w:rPr>
              <w:t>(</w:t>
            </w:r>
            <w:r w:rsidR="000E7AB3">
              <w:rPr>
                <w:rFonts w:hint="eastAsia"/>
              </w:rPr>
              <w:t>8</w:t>
            </w:r>
            <w:r>
              <w:rPr>
                <w:rFonts w:hint="eastAsia"/>
              </w:rPr>
              <w:t>)</w:t>
            </w:r>
            <w:r>
              <w:t xml:space="preserve"> </w:t>
            </w:r>
            <w:r w:rsidR="00DD669A">
              <w:rPr>
                <w:rFonts w:hint="eastAsia"/>
              </w:rPr>
              <w:t>配車</w:t>
            </w:r>
            <w:r>
              <w:rPr>
                <w:rFonts w:hint="eastAsia"/>
              </w:rPr>
              <w:t>アプリの</w:t>
            </w:r>
            <w:r w:rsidR="00DD669A">
              <w:rPr>
                <w:rFonts w:hint="eastAsia"/>
              </w:rPr>
              <w:t>機能</w:t>
            </w:r>
          </w:p>
        </w:tc>
      </w:tr>
      <w:tr w:rsidR="007C37B8" w:rsidRPr="005F3AD9" w14:paraId="2A291FBA" w14:textId="77777777" w:rsidTr="0014676F">
        <w:tblPrEx>
          <w:tblLook w:val="04A0" w:firstRow="1" w:lastRow="0" w:firstColumn="1" w:lastColumn="0" w:noHBand="0" w:noVBand="1"/>
        </w:tblPrEx>
        <w:trPr>
          <w:trHeight w:val="5660"/>
        </w:trPr>
        <w:tc>
          <w:tcPr>
            <w:tcW w:w="9776" w:type="dxa"/>
            <w:shd w:val="clear" w:color="auto" w:fill="auto"/>
          </w:tcPr>
          <w:p w14:paraId="2A80CC44" w14:textId="77777777" w:rsidR="007C37B8" w:rsidRPr="001357C8" w:rsidRDefault="007C37B8" w:rsidP="0014676F"/>
        </w:tc>
      </w:tr>
    </w:tbl>
    <w:p w14:paraId="06B2DFF1" w14:textId="77777777" w:rsidR="007C37B8" w:rsidRPr="005F3AD9" w:rsidRDefault="007C37B8" w:rsidP="007C37B8">
      <w:r>
        <w:br w:type="page"/>
      </w:r>
    </w:p>
    <w:p w14:paraId="0CECB674" w14:textId="5AFFE65F" w:rsidR="001357C8" w:rsidRPr="005F3AD9" w:rsidRDefault="001357C8" w:rsidP="001357C8">
      <w:r>
        <w:rPr>
          <w:rFonts w:hint="eastAsia"/>
        </w:rPr>
        <w:t>（様式</w:t>
      </w:r>
      <w:r w:rsidR="00DD669A">
        <w:rPr>
          <w:rFonts w:hint="eastAsia"/>
        </w:rPr>
        <w:t>９</w:t>
      </w:r>
      <w:r w:rsidRPr="005F3AD9">
        <w:rPr>
          <w:rFonts w:hint="eastAsia"/>
        </w:rPr>
        <w:t>）</w:t>
      </w:r>
    </w:p>
    <w:p w14:paraId="70203723" w14:textId="77777777" w:rsidR="001357C8" w:rsidRPr="005F3AD9" w:rsidRDefault="001357C8" w:rsidP="001357C8"/>
    <w:p w14:paraId="1EF01FFF" w14:textId="44C49A93" w:rsidR="001357C8" w:rsidRPr="005F3AD9" w:rsidRDefault="00DD669A" w:rsidP="001357C8">
      <w:pPr>
        <w:rPr>
          <w:rFonts w:ascii="ＭＳ ゴシック" w:eastAsia="ＭＳ ゴシック" w:hAnsi="ＭＳ ゴシック"/>
        </w:rPr>
      </w:pPr>
      <w:r>
        <w:rPr>
          <w:rFonts w:ascii="ＭＳ ゴシック" w:eastAsia="ＭＳ ゴシック" w:hAnsi="ＭＳ ゴシック" w:hint="eastAsia"/>
        </w:rPr>
        <w:t>４</w:t>
      </w:r>
      <w:r w:rsidR="001357C8" w:rsidRPr="005F3AD9">
        <w:rPr>
          <w:rFonts w:ascii="ＭＳ ゴシック" w:eastAsia="ＭＳ ゴシック" w:hAnsi="ＭＳ ゴシック" w:hint="eastAsia"/>
        </w:rPr>
        <w:t xml:space="preserve">　業務実施体制</w:t>
      </w:r>
    </w:p>
    <w:p w14:paraId="7D082ADC" w14:textId="77777777" w:rsidR="001357C8" w:rsidRPr="005F3AD9" w:rsidRDefault="001357C8" w:rsidP="001357C8">
      <w:r w:rsidRPr="005F3AD9">
        <w:rPr>
          <w:rFonts w:hint="eastAsia"/>
        </w:rPr>
        <w:t>(1)プロジェクト管理者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751"/>
        <w:gridCol w:w="1378"/>
        <w:gridCol w:w="2170"/>
        <w:gridCol w:w="3535"/>
      </w:tblGrid>
      <w:tr w:rsidR="001357C8" w:rsidRPr="005F3AD9" w14:paraId="4D71ADBA" w14:textId="77777777" w:rsidTr="006F6ED8">
        <w:tc>
          <w:tcPr>
            <w:tcW w:w="856" w:type="dxa"/>
          </w:tcPr>
          <w:p w14:paraId="3D614716" w14:textId="77777777" w:rsidR="001357C8" w:rsidRPr="005F3AD9" w:rsidRDefault="001357C8" w:rsidP="006F6ED8">
            <w:pPr>
              <w:jc w:val="center"/>
            </w:pPr>
          </w:p>
        </w:tc>
        <w:tc>
          <w:tcPr>
            <w:tcW w:w="1767" w:type="dxa"/>
            <w:vAlign w:val="center"/>
          </w:tcPr>
          <w:p w14:paraId="57F0F8EC" w14:textId="77777777" w:rsidR="001357C8" w:rsidRPr="005F3AD9" w:rsidRDefault="001357C8" w:rsidP="006F6ED8">
            <w:pPr>
              <w:jc w:val="center"/>
            </w:pPr>
            <w:r w:rsidRPr="005F3AD9">
              <w:rPr>
                <w:rFonts w:hint="eastAsia"/>
              </w:rPr>
              <w:t>氏名</w:t>
            </w:r>
          </w:p>
        </w:tc>
        <w:tc>
          <w:tcPr>
            <w:tcW w:w="1387" w:type="dxa"/>
            <w:vAlign w:val="center"/>
          </w:tcPr>
          <w:p w14:paraId="528A5F15" w14:textId="77777777" w:rsidR="001357C8" w:rsidRPr="005F3AD9" w:rsidRDefault="001357C8" w:rsidP="006F6ED8">
            <w:pPr>
              <w:jc w:val="center"/>
            </w:pPr>
            <w:r w:rsidRPr="005F3AD9">
              <w:rPr>
                <w:rFonts w:hint="eastAsia"/>
              </w:rPr>
              <w:t>部署・</w:t>
            </w:r>
          </w:p>
          <w:p w14:paraId="216E914E" w14:textId="77777777" w:rsidR="001357C8" w:rsidRPr="005F3AD9" w:rsidRDefault="001357C8" w:rsidP="006F6ED8">
            <w:pPr>
              <w:jc w:val="center"/>
            </w:pPr>
            <w:r w:rsidRPr="005F3AD9">
              <w:rPr>
                <w:rFonts w:hint="eastAsia"/>
              </w:rPr>
              <w:t>役職</w:t>
            </w:r>
          </w:p>
        </w:tc>
        <w:tc>
          <w:tcPr>
            <w:tcW w:w="2192" w:type="dxa"/>
            <w:vAlign w:val="center"/>
          </w:tcPr>
          <w:p w14:paraId="29C92DA9" w14:textId="77777777" w:rsidR="001357C8" w:rsidRPr="005F3AD9" w:rsidRDefault="001357C8" w:rsidP="006F6ED8">
            <w:pPr>
              <w:jc w:val="center"/>
            </w:pPr>
            <w:r w:rsidRPr="005F3AD9">
              <w:rPr>
                <w:rFonts w:hint="eastAsia"/>
              </w:rPr>
              <w:t>保有資格等</w:t>
            </w:r>
          </w:p>
        </w:tc>
        <w:tc>
          <w:tcPr>
            <w:tcW w:w="3574" w:type="dxa"/>
            <w:tcBorders>
              <w:bottom w:val="single" w:sz="4" w:space="0" w:color="auto"/>
            </w:tcBorders>
            <w:vAlign w:val="center"/>
          </w:tcPr>
          <w:p w14:paraId="25E97B72" w14:textId="77777777" w:rsidR="001357C8" w:rsidRPr="005F3AD9" w:rsidRDefault="001357C8" w:rsidP="006F6ED8">
            <w:pPr>
              <w:jc w:val="center"/>
            </w:pPr>
            <w:r w:rsidRPr="005F3AD9">
              <w:rPr>
                <w:rFonts w:hint="eastAsia"/>
              </w:rPr>
              <w:t>担当する予定の</w:t>
            </w:r>
          </w:p>
          <w:p w14:paraId="09319018" w14:textId="77777777" w:rsidR="001357C8" w:rsidRPr="005F3AD9" w:rsidRDefault="001357C8" w:rsidP="006F6ED8">
            <w:pPr>
              <w:jc w:val="center"/>
            </w:pPr>
            <w:r w:rsidRPr="005F3AD9">
              <w:rPr>
                <w:rFonts w:hint="eastAsia"/>
              </w:rPr>
              <w:t>分担業務内容</w:t>
            </w:r>
          </w:p>
        </w:tc>
      </w:tr>
      <w:tr w:rsidR="001357C8" w:rsidRPr="005F3AD9" w14:paraId="7AC97B83" w14:textId="77777777" w:rsidTr="006F6ED8">
        <w:trPr>
          <w:cantSplit/>
          <w:trHeight w:hRule="exact" w:val="1951"/>
        </w:trPr>
        <w:tc>
          <w:tcPr>
            <w:tcW w:w="856" w:type="dxa"/>
            <w:textDirection w:val="tbRlV"/>
            <w:vAlign w:val="center"/>
          </w:tcPr>
          <w:p w14:paraId="1D229D93" w14:textId="77777777" w:rsidR="001357C8" w:rsidRPr="005F3AD9" w:rsidRDefault="001357C8" w:rsidP="006F6ED8">
            <w:pPr>
              <w:ind w:left="113" w:right="113"/>
            </w:pPr>
            <w:r w:rsidRPr="005F3AD9">
              <w:rPr>
                <w:rFonts w:hint="eastAsia"/>
              </w:rPr>
              <w:t>プロジェクト</w:t>
            </w:r>
          </w:p>
          <w:p w14:paraId="5403E48C" w14:textId="77777777" w:rsidR="001357C8" w:rsidRPr="005F3AD9" w:rsidRDefault="001357C8" w:rsidP="006F6ED8">
            <w:pPr>
              <w:ind w:left="113" w:right="113"/>
            </w:pPr>
            <w:r w:rsidRPr="005F3AD9">
              <w:rPr>
                <w:rFonts w:hint="eastAsia"/>
              </w:rPr>
              <w:t>管理者</w:t>
            </w:r>
          </w:p>
        </w:tc>
        <w:tc>
          <w:tcPr>
            <w:tcW w:w="1767" w:type="dxa"/>
          </w:tcPr>
          <w:p w14:paraId="3463A806" w14:textId="77777777" w:rsidR="001357C8" w:rsidRPr="005F3AD9" w:rsidRDefault="001357C8" w:rsidP="006F6ED8"/>
        </w:tc>
        <w:tc>
          <w:tcPr>
            <w:tcW w:w="1387" w:type="dxa"/>
            <w:tcBorders>
              <w:right w:val="single" w:sz="4" w:space="0" w:color="auto"/>
            </w:tcBorders>
          </w:tcPr>
          <w:p w14:paraId="6E31CDDC" w14:textId="77777777" w:rsidR="001357C8" w:rsidRPr="005F3AD9" w:rsidRDefault="001357C8" w:rsidP="006F6ED8"/>
        </w:tc>
        <w:tc>
          <w:tcPr>
            <w:tcW w:w="2192" w:type="dxa"/>
            <w:tcBorders>
              <w:right w:val="single" w:sz="4" w:space="0" w:color="auto"/>
              <w:tl2br w:val="nil"/>
              <w:tr2bl w:val="nil"/>
            </w:tcBorders>
          </w:tcPr>
          <w:p w14:paraId="07B36F68" w14:textId="77777777" w:rsidR="001357C8" w:rsidRPr="005F3AD9" w:rsidRDefault="001357C8" w:rsidP="006F6ED8"/>
        </w:tc>
        <w:tc>
          <w:tcPr>
            <w:tcW w:w="3574" w:type="dxa"/>
            <w:tcBorders>
              <w:top w:val="single" w:sz="4" w:space="0" w:color="auto"/>
              <w:left w:val="single" w:sz="4" w:space="0" w:color="auto"/>
              <w:bottom w:val="single" w:sz="4" w:space="0" w:color="auto"/>
              <w:right w:val="single" w:sz="4" w:space="0" w:color="auto"/>
              <w:tl2br w:val="nil"/>
              <w:tr2bl w:val="nil"/>
            </w:tcBorders>
          </w:tcPr>
          <w:p w14:paraId="09C58D46" w14:textId="77777777" w:rsidR="001357C8" w:rsidRPr="005F3AD9" w:rsidRDefault="001357C8" w:rsidP="006F6ED8"/>
        </w:tc>
      </w:tr>
    </w:tbl>
    <w:p w14:paraId="1E943C90" w14:textId="77777777" w:rsidR="001357C8" w:rsidRPr="005F3AD9" w:rsidRDefault="001357C8" w:rsidP="001357C8">
      <w:pPr>
        <w:ind w:left="440" w:hangingChars="200" w:hanging="440"/>
      </w:pPr>
      <w:r w:rsidRPr="005F3AD9">
        <w:rPr>
          <w:rFonts w:hint="eastAsia"/>
        </w:rPr>
        <w:t xml:space="preserve">　※部署・役職については、提案書の提出者以外の企業等に所属する場合は、企業名等についても記載すること。</w:t>
      </w:r>
    </w:p>
    <w:p w14:paraId="37E43069" w14:textId="77777777" w:rsidR="001357C8" w:rsidRPr="005F3AD9" w:rsidRDefault="001357C8" w:rsidP="001357C8">
      <w:pPr>
        <w:spacing w:after="240"/>
        <w:ind w:left="440" w:hangingChars="200" w:hanging="440"/>
      </w:pPr>
      <w:r w:rsidRPr="005F3AD9">
        <w:rPr>
          <w:rFonts w:hint="eastAsia"/>
        </w:rPr>
        <w:t xml:space="preserve">　※プロジェクト管理者が担当者を兼ねる場合は、その旨を「担当する予定の分担業務内容」欄に記載すること。</w:t>
      </w:r>
    </w:p>
    <w:tbl>
      <w:tblPr>
        <w:tblW w:w="9781" w:type="dxa"/>
        <w:tblInd w:w="-5" w:type="dxa"/>
        <w:tblCellMar>
          <w:left w:w="99" w:type="dxa"/>
          <w:right w:w="99" w:type="dxa"/>
        </w:tblCellMar>
        <w:tblLook w:val="04A0" w:firstRow="1" w:lastRow="0" w:firstColumn="1" w:lastColumn="0" w:noHBand="0" w:noVBand="1"/>
      </w:tblPr>
      <w:tblGrid>
        <w:gridCol w:w="9781"/>
      </w:tblGrid>
      <w:tr w:rsidR="001357C8" w:rsidRPr="005F3AD9" w14:paraId="5D4C3AB5" w14:textId="77777777" w:rsidTr="000E7AB3">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48220CA7" w14:textId="77777777" w:rsidR="001357C8" w:rsidRPr="005F3AD9" w:rsidRDefault="001357C8" w:rsidP="006F6ED8">
            <w:pPr>
              <w:rPr>
                <w:rFonts w:cs="ＭＳ Ｐゴシック"/>
                <w:kern w:val="0"/>
              </w:rPr>
            </w:pPr>
            <w:r w:rsidRPr="005F3AD9">
              <w:rPr>
                <w:rFonts w:cs="ＭＳ Ｐゴシック" w:hint="eastAsia"/>
                <w:kern w:val="0"/>
              </w:rPr>
              <w:t>(2) その他のスタッフの体制及び連絡体制について</w:t>
            </w:r>
          </w:p>
        </w:tc>
      </w:tr>
      <w:tr w:rsidR="001357C8" w:rsidRPr="005F3AD9" w14:paraId="37C01B92" w14:textId="77777777" w:rsidTr="000E7AB3">
        <w:trPr>
          <w:trHeight w:val="360"/>
        </w:trPr>
        <w:tc>
          <w:tcPr>
            <w:tcW w:w="9781" w:type="dxa"/>
            <w:vMerge w:val="restart"/>
            <w:tcBorders>
              <w:top w:val="single" w:sz="4" w:space="0" w:color="auto"/>
              <w:left w:val="single" w:sz="4" w:space="0" w:color="auto"/>
              <w:bottom w:val="single" w:sz="4" w:space="0" w:color="auto"/>
              <w:right w:val="single" w:sz="4" w:space="0" w:color="auto"/>
            </w:tcBorders>
            <w:noWrap/>
          </w:tcPr>
          <w:p w14:paraId="50751C00"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5A15D1F9" w14:textId="77777777" w:rsidTr="000E7AB3">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5FEE7545"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37068D3C" w14:textId="77777777" w:rsidTr="000E7AB3">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12252B9B"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6C86F708" w14:textId="77777777" w:rsidTr="000E7AB3">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11650BEB"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2CB72A29" w14:textId="77777777" w:rsidTr="00AF4582">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10BFE4BF"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6D506C95" w14:textId="77777777" w:rsidTr="000E7AB3">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09D93845" w14:textId="77777777" w:rsidR="001357C8" w:rsidRPr="005F3AD9" w:rsidRDefault="001357C8" w:rsidP="006F6ED8">
            <w:pPr>
              <w:rPr>
                <w:rFonts w:cs="ＭＳ Ｐゴシック"/>
                <w:kern w:val="0"/>
              </w:rPr>
            </w:pPr>
            <w:r w:rsidRPr="005F3AD9">
              <w:rPr>
                <w:rFonts w:cs="ＭＳ Ｐゴシック" w:hint="eastAsia"/>
                <w:kern w:val="0"/>
              </w:rPr>
              <w:t>(3) その他運営体制について特記すべき事項</w:t>
            </w:r>
          </w:p>
        </w:tc>
      </w:tr>
      <w:tr w:rsidR="001357C8" w:rsidRPr="005F3AD9" w14:paraId="7842F85B" w14:textId="77777777" w:rsidTr="00AF4582">
        <w:trPr>
          <w:trHeight w:val="1513"/>
        </w:trPr>
        <w:tc>
          <w:tcPr>
            <w:tcW w:w="9781" w:type="dxa"/>
            <w:tcBorders>
              <w:top w:val="single" w:sz="4" w:space="0" w:color="auto"/>
              <w:left w:val="single" w:sz="4" w:space="0" w:color="auto"/>
              <w:bottom w:val="single" w:sz="4" w:space="0" w:color="auto"/>
              <w:right w:val="single" w:sz="4" w:space="0" w:color="auto"/>
            </w:tcBorders>
            <w:noWrap/>
          </w:tcPr>
          <w:p w14:paraId="41626ED7" w14:textId="77777777" w:rsidR="001357C8" w:rsidRPr="005F3AD9" w:rsidRDefault="001357C8" w:rsidP="006F6ED8">
            <w:pPr>
              <w:rPr>
                <w:rFonts w:ascii="ＭＳ Ｐゴシック" w:eastAsia="ＭＳ Ｐゴシック" w:hAnsi="ＭＳ Ｐゴシック" w:cs="ＭＳ Ｐゴシック"/>
                <w:kern w:val="0"/>
              </w:rPr>
            </w:pPr>
          </w:p>
        </w:tc>
      </w:tr>
      <w:tr w:rsidR="001357C8" w:rsidRPr="005F3AD9" w14:paraId="685E004C" w14:textId="77777777" w:rsidTr="000E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76" w:type="dxa"/>
            <w:tcBorders>
              <w:top w:val="single" w:sz="4" w:space="0" w:color="auto"/>
              <w:left w:val="single" w:sz="4" w:space="0" w:color="auto"/>
              <w:bottom w:val="single" w:sz="4" w:space="0" w:color="auto"/>
              <w:right w:val="single" w:sz="4" w:space="0" w:color="auto"/>
            </w:tcBorders>
            <w:shd w:val="clear" w:color="auto" w:fill="auto"/>
          </w:tcPr>
          <w:p w14:paraId="442C08E5" w14:textId="6A8263EA" w:rsidR="001357C8" w:rsidRPr="005F3AD9" w:rsidRDefault="001357C8" w:rsidP="001357C8">
            <w:r w:rsidRPr="005F3AD9">
              <w:rPr>
                <w:rFonts w:hint="eastAsia"/>
              </w:rPr>
              <w:t>(4)</w:t>
            </w:r>
            <w:r w:rsidRPr="005F3AD9">
              <w:t xml:space="preserve"> </w:t>
            </w:r>
            <w:r>
              <w:rPr>
                <w:rFonts w:hint="eastAsia"/>
              </w:rPr>
              <w:t>利用者からの問い合わせ対応等のサポート体制</w:t>
            </w:r>
            <w:r w:rsidRPr="005F3AD9">
              <w:rPr>
                <w:rFonts w:hint="eastAsia"/>
              </w:rPr>
              <w:t>（予定）</w:t>
            </w:r>
          </w:p>
        </w:tc>
      </w:tr>
      <w:tr w:rsidR="001357C8" w:rsidRPr="005F3AD9" w14:paraId="5F667BC4" w14:textId="77777777" w:rsidTr="00AF4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10"/>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7EFA323E" w14:textId="77777777" w:rsidR="001357C8" w:rsidRPr="005F3AD9" w:rsidRDefault="001357C8" w:rsidP="006F6ED8"/>
        </w:tc>
      </w:tr>
      <w:tr w:rsidR="00AF4582" w:rsidRPr="005F3AD9" w14:paraId="13D5424A" w14:textId="77777777" w:rsidTr="00AF4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372EA74F" w14:textId="394936CA" w:rsidR="00AF4582" w:rsidRPr="005F3AD9" w:rsidRDefault="00AF4582" w:rsidP="006F6ED8">
            <w:r w:rsidRPr="005F3AD9">
              <w:rPr>
                <w:rFonts w:hint="eastAsia"/>
              </w:rPr>
              <w:t>(</w:t>
            </w:r>
            <w:r>
              <w:rPr>
                <w:rFonts w:hint="eastAsia"/>
              </w:rPr>
              <w:t>5</w:t>
            </w:r>
            <w:r w:rsidRPr="005F3AD9">
              <w:rPr>
                <w:rFonts w:hint="eastAsia"/>
              </w:rPr>
              <w:t>)</w:t>
            </w:r>
            <w:r w:rsidRPr="005F3AD9">
              <w:t xml:space="preserve"> </w:t>
            </w:r>
            <w:r>
              <w:rPr>
                <w:rFonts w:hint="eastAsia"/>
              </w:rPr>
              <w:t>個人情報の管理体制</w:t>
            </w:r>
          </w:p>
        </w:tc>
      </w:tr>
      <w:tr w:rsidR="00AF4582" w:rsidRPr="005F3AD9" w14:paraId="1CF77E2E" w14:textId="77777777" w:rsidTr="00AF4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0"/>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2E26AE3F" w14:textId="77777777" w:rsidR="00AF4582" w:rsidRPr="005F3AD9" w:rsidRDefault="00AF4582" w:rsidP="006F6ED8"/>
        </w:tc>
      </w:tr>
    </w:tbl>
    <w:p w14:paraId="34451ACB" w14:textId="50C463F2" w:rsidR="006B03AD" w:rsidRPr="005F3AD9" w:rsidRDefault="006B03AD" w:rsidP="006B03AD">
      <w:r>
        <w:rPr>
          <w:rFonts w:hint="eastAsia"/>
        </w:rPr>
        <w:t>（様式</w:t>
      </w:r>
      <w:r w:rsidR="001357C8">
        <w:rPr>
          <w:rFonts w:hint="eastAsia"/>
        </w:rPr>
        <w:t>10</w:t>
      </w:r>
      <w:r w:rsidRPr="005F3AD9">
        <w:rPr>
          <w:rFonts w:hint="eastAsia"/>
        </w:rPr>
        <w:t>）</w:t>
      </w:r>
    </w:p>
    <w:p w14:paraId="5A21A11B" w14:textId="77777777" w:rsidR="006B03AD" w:rsidRPr="005F3AD9" w:rsidRDefault="006B03AD" w:rsidP="006B03AD"/>
    <w:p w14:paraId="572E6DF6" w14:textId="1C65930F" w:rsidR="006B03AD" w:rsidRPr="005F3AD9" w:rsidRDefault="001357C8" w:rsidP="006B03AD">
      <w:pPr>
        <w:ind w:left="220" w:hangingChars="100" w:hanging="220"/>
        <w:rPr>
          <w:rFonts w:ascii="ＭＳ ゴシック" w:eastAsia="ＭＳ ゴシック" w:hAnsi="ＭＳ ゴシック"/>
        </w:rPr>
      </w:pPr>
      <w:r>
        <w:rPr>
          <w:rFonts w:ascii="ＭＳ ゴシック" w:eastAsia="ＭＳ ゴシック" w:hAnsi="ＭＳ ゴシック" w:hint="eastAsia"/>
        </w:rPr>
        <w:t>５</w:t>
      </w:r>
      <w:r w:rsidR="006B03AD">
        <w:rPr>
          <w:rFonts w:ascii="ＭＳ ゴシック" w:eastAsia="ＭＳ ゴシック" w:hAnsi="ＭＳ ゴシック" w:hint="eastAsia"/>
        </w:rPr>
        <w:t xml:space="preserve">　</w:t>
      </w:r>
      <w:r>
        <w:rPr>
          <w:rFonts w:ascii="ＭＳ ゴシック" w:eastAsia="ＭＳ ゴシック" w:hAnsi="ＭＳ ゴシック" w:hint="eastAsia"/>
        </w:rPr>
        <w:t>その他提案</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1782AB04" w14:textId="77777777" w:rsidTr="00A00EBA">
        <w:trPr>
          <w:trHeight w:val="8788"/>
        </w:trPr>
        <w:tc>
          <w:tcPr>
            <w:tcW w:w="9776" w:type="dxa"/>
            <w:shd w:val="clear" w:color="auto" w:fill="auto"/>
          </w:tcPr>
          <w:p w14:paraId="4FFC2776" w14:textId="77777777" w:rsidR="006B03AD" w:rsidRPr="005F3AD9" w:rsidRDefault="006B03AD" w:rsidP="00A00EBA"/>
        </w:tc>
      </w:tr>
    </w:tbl>
    <w:p w14:paraId="0AE7876E" w14:textId="77777777" w:rsidR="006B03AD" w:rsidRDefault="006B03AD" w:rsidP="006B03AD">
      <w:pPr>
        <w:rPr>
          <w:rFonts w:ascii="ＭＳ Ｐゴシック" w:eastAsia="ＭＳ Ｐゴシック" w:hAnsi="ＭＳ Ｐゴシック"/>
        </w:rPr>
      </w:pPr>
      <w:r>
        <w:rPr>
          <w:rFonts w:ascii="ＭＳ Ｐゴシック" w:eastAsia="ＭＳ Ｐゴシック" w:hAnsi="ＭＳ Ｐゴシック"/>
        </w:rPr>
        <w:br w:type="page"/>
      </w:r>
    </w:p>
    <w:p w14:paraId="67F5D3D0" w14:textId="6B309E42" w:rsidR="006B03AD" w:rsidRPr="005F3AD9" w:rsidRDefault="006B03AD" w:rsidP="006B03AD">
      <w:pPr>
        <w:rPr>
          <w:color w:val="000000"/>
        </w:rPr>
      </w:pPr>
      <w:r>
        <w:rPr>
          <w:rFonts w:hint="eastAsia"/>
          <w:color w:val="000000"/>
        </w:rPr>
        <w:t>（様式1</w:t>
      </w:r>
      <w:r w:rsidR="001357C8">
        <w:rPr>
          <w:rFonts w:hint="eastAsia"/>
          <w:color w:val="000000"/>
        </w:rPr>
        <w:t>1</w:t>
      </w:r>
      <w:r w:rsidRPr="005F3AD9">
        <w:rPr>
          <w:rFonts w:hint="eastAsia"/>
          <w:color w:val="000000"/>
        </w:rPr>
        <w:t>）</w:t>
      </w:r>
    </w:p>
    <w:p w14:paraId="5CCBB29E" w14:textId="77777777" w:rsidR="006B03AD" w:rsidRPr="005F3AD9" w:rsidRDefault="006B03AD" w:rsidP="006B03AD">
      <w:pPr>
        <w:rPr>
          <w:color w:val="000000"/>
        </w:rPr>
      </w:pPr>
    </w:p>
    <w:p w14:paraId="0D90525C" w14:textId="58013032" w:rsidR="006B03AD" w:rsidRPr="005F3AD9" w:rsidRDefault="001357C8" w:rsidP="006B03AD">
      <w:pPr>
        <w:rPr>
          <w:color w:val="000000"/>
        </w:rPr>
      </w:pPr>
      <w:r>
        <w:rPr>
          <w:rFonts w:ascii="ＭＳ ゴシック" w:eastAsia="ＭＳ ゴシック" w:hAnsi="ＭＳ ゴシック" w:hint="eastAsia"/>
        </w:rPr>
        <w:t>６</w:t>
      </w:r>
      <w:r w:rsidR="006B03AD" w:rsidRPr="005F3AD9">
        <w:rPr>
          <w:rFonts w:ascii="ＭＳ ゴシック" w:eastAsia="ＭＳ ゴシック" w:hAnsi="ＭＳ ゴシック" w:hint="eastAsia"/>
        </w:rPr>
        <w:t xml:space="preserve">　ワークライフバランス・障害者雇用</w:t>
      </w:r>
      <w:r w:rsidR="006B03AD">
        <w:rPr>
          <w:rFonts w:ascii="ＭＳ ゴシック" w:eastAsia="ＭＳ ゴシック" w:hAnsi="ＭＳ ゴシック" w:hint="eastAsia"/>
        </w:rPr>
        <w:t>及び健康経営</w:t>
      </w:r>
      <w:r w:rsidR="006B03AD" w:rsidRPr="005F3AD9">
        <w:rPr>
          <w:rFonts w:ascii="ＭＳ ゴシック" w:eastAsia="ＭＳ ゴシック" w:hAnsi="ＭＳ ゴシック" w:hint="eastAsia"/>
        </w:rPr>
        <w:t>に関する取組</w:t>
      </w:r>
    </w:p>
    <w:p w14:paraId="74B449AB" w14:textId="77777777" w:rsidR="006B03AD" w:rsidRPr="005F3AD9" w:rsidRDefault="006B03AD" w:rsidP="006B03AD">
      <w:pPr>
        <w:spacing w:line="320" w:lineRule="exact"/>
        <w:rPr>
          <w:rFonts w:ascii="ＭＳ ゴシック" w:eastAsia="ＭＳ ゴシック" w:hAnsi="ＭＳ ゴシック"/>
          <w:sz w:val="24"/>
        </w:rPr>
      </w:pPr>
    </w:p>
    <w:p w14:paraId="437B1271" w14:textId="77777777" w:rsidR="006B03AD" w:rsidRPr="005F3AD9" w:rsidRDefault="006B03AD" w:rsidP="006B03AD">
      <w:pPr>
        <w:spacing w:line="320" w:lineRule="exact"/>
        <w:ind w:firstLineChars="200" w:firstLine="440"/>
      </w:pPr>
      <w:r w:rsidRPr="005F3AD9">
        <w:rPr>
          <w:rFonts w:hint="eastAsia"/>
        </w:rPr>
        <w:t>該当する□にレ点を入れ、必要書類を添付してください。</w:t>
      </w:r>
    </w:p>
    <w:p w14:paraId="637F537D" w14:textId="77777777" w:rsidR="006B03AD" w:rsidRPr="005F3AD9" w:rsidRDefault="006B03AD" w:rsidP="006B03AD">
      <w:pPr>
        <w:pStyle w:val="Default"/>
        <w:spacing w:line="320" w:lineRule="exact"/>
        <w:jc w:val="both"/>
        <w:rPr>
          <w:rFonts w:ascii="ＭＳ 明朝" w:eastAsia="ＭＳ 明朝" w:hAnsi="ＭＳ 明朝"/>
          <w:color w:val="auto"/>
          <w:sz w:val="21"/>
          <w:szCs w:val="21"/>
        </w:rPr>
      </w:pPr>
      <w:r w:rsidRPr="005F3AD9">
        <w:rPr>
          <w:rFonts w:ascii="ＭＳ 明朝" w:eastAsia="ＭＳ 明朝" w:hAnsi="ＭＳ 明朝"/>
          <w:color w:val="auto"/>
          <w:sz w:val="21"/>
          <w:szCs w:val="21"/>
        </w:rPr>
        <w:t xml:space="preserve">(1) </w:t>
      </w:r>
      <w:r w:rsidRPr="005F3AD9">
        <w:rPr>
          <w:rFonts w:ascii="ＭＳ 明朝" w:eastAsia="ＭＳ 明朝" w:hAnsi="ＭＳ 明朝" w:hint="eastAsia"/>
          <w:color w:val="auto"/>
          <w:sz w:val="21"/>
          <w:szCs w:val="21"/>
        </w:rPr>
        <w:t>次世代育成支援対策推進法に基づく一般事業主行動計画の策定</w:t>
      </w:r>
    </w:p>
    <w:p w14:paraId="26B2C578" w14:textId="77777777" w:rsidR="006B03AD" w:rsidRPr="005F3AD9" w:rsidRDefault="006B03AD" w:rsidP="006B03AD">
      <w:pPr>
        <w:pStyle w:val="Default"/>
        <w:spacing w:line="320" w:lineRule="exact"/>
        <w:ind w:firstLineChars="250" w:firstLine="525"/>
        <w:jc w:val="both"/>
        <w:rPr>
          <w:rFonts w:ascii="ＭＳ 明朝" w:eastAsia="ＭＳ 明朝" w:hAnsi="ＭＳ 明朝"/>
          <w:sz w:val="21"/>
          <w:szCs w:val="21"/>
        </w:rPr>
      </w:pPr>
      <w:r w:rsidRPr="005F3AD9">
        <w:rPr>
          <w:rFonts w:ascii="ＭＳ 明朝" w:eastAsia="ＭＳ 明朝" w:hAnsi="ＭＳ 明朝" w:hint="eastAsia"/>
          <w:sz w:val="21"/>
          <w:szCs w:val="21"/>
        </w:rPr>
        <w:t>（従業員</w:t>
      </w:r>
      <w:r w:rsidRPr="005F3AD9">
        <w:rPr>
          <w:rFonts w:ascii="ＭＳ 明朝" w:eastAsia="ＭＳ 明朝" w:hAnsi="ＭＳ 明朝" w:cs="Century"/>
          <w:sz w:val="21"/>
          <w:szCs w:val="21"/>
        </w:rPr>
        <w:t>101</w:t>
      </w:r>
      <w:r w:rsidRPr="005F3AD9">
        <w:rPr>
          <w:rFonts w:ascii="ＭＳ 明朝" w:eastAsia="ＭＳ 明朝" w:hAnsi="ＭＳ 明朝" w:hint="eastAsia"/>
          <w:sz w:val="21"/>
          <w:szCs w:val="21"/>
        </w:rPr>
        <w:t>人未満の場合のみ加算）</w:t>
      </w:r>
    </w:p>
    <w:p w14:paraId="334E4504"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5CBA7BAD" w14:textId="77777777" w:rsidR="006B03AD" w:rsidRPr="005F3AD9" w:rsidRDefault="006B03AD" w:rsidP="006B03AD">
      <w:pPr>
        <w:autoSpaceDE w:val="0"/>
        <w:autoSpaceDN w:val="0"/>
        <w:adjustRightInd w:val="0"/>
        <w:spacing w:line="320" w:lineRule="exact"/>
        <w:ind w:leftChars="500" w:left="1100"/>
        <w:rPr>
          <w:sz w:val="20"/>
          <w:szCs w:val="20"/>
        </w:rPr>
      </w:pPr>
      <w:r w:rsidRPr="005F3AD9">
        <w:rPr>
          <w:rFonts w:hint="eastAsia"/>
          <w:sz w:val="20"/>
          <w:szCs w:val="20"/>
        </w:rPr>
        <w:t>※</w:t>
      </w:r>
      <w:r w:rsidRPr="005F3AD9">
        <w:rPr>
          <w:rFonts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14:paraId="792771CA" w14:textId="77777777" w:rsidR="006B03AD" w:rsidRPr="005F3AD9" w:rsidRDefault="006B03AD" w:rsidP="006B03AD">
      <w:pPr>
        <w:spacing w:line="320" w:lineRule="exact"/>
        <w:ind w:firstLineChars="300" w:firstLine="660"/>
      </w:pPr>
      <w:r w:rsidRPr="005F3AD9">
        <w:rPr>
          <w:rFonts w:hint="eastAsia"/>
        </w:rPr>
        <w:t>□　策定していない、又は策定しているが従業員</w:t>
      </w:r>
      <w:r>
        <w:rPr>
          <w:rFonts w:hint="eastAsia"/>
        </w:rPr>
        <w:t>101</w:t>
      </w:r>
      <w:r w:rsidRPr="005F3AD9">
        <w:rPr>
          <w:rFonts w:hint="eastAsia"/>
        </w:rPr>
        <w:t>人以上</w:t>
      </w:r>
    </w:p>
    <w:p w14:paraId="79453955" w14:textId="77777777" w:rsidR="006B03AD" w:rsidRPr="005F3AD9" w:rsidRDefault="006B03AD" w:rsidP="006B03AD">
      <w:pPr>
        <w:spacing w:line="320" w:lineRule="exact"/>
      </w:pPr>
      <w:r w:rsidRPr="005F3AD9">
        <w:t xml:space="preserve">(2) </w:t>
      </w:r>
      <w:r w:rsidRPr="005F3AD9">
        <w:rPr>
          <w:rFonts w:hint="eastAsia"/>
        </w:rPr>
        <w:t>女性の職業生活における活躍の推進に関する法律に基づく一般事業主行動計画の策定</w:t>
      </w:r>
    </w:p>
    <w:p w14:paraId="6FB561E5" w14:textId="77777777" w:rsidR="006B03AD" w:rsidRPr="005F3AD9" w:rsidRDefault="006B03AD" w:rsidP="006B03AD">
      <w:pPr>
        <w:spacing w:line="320" w:lineRule="exact"/>
        <w:ind w:firstLineChars="300" w:firstLine="660"/>
      </w:pPr>
      <w:r w:rsidRPr="005F3AD9">
        <w:rPr>
          <w:rFonts w:hint="eastAsia"/>
        </w:rPr>
        <w:t>（従業員</w:t>
      </w:r>
      <w:r>
        <w:rPr>
          <w:rFonts w:hint="eastAsia"/>
        </w:rPr>
        <w:t>1</w:t>
      </w:r>
      <w:r w:rsidRPr="005F3AD9">
        <w:rPr>
          <w:rFonts w:hint="eastAsia"/>
        </w:rPr>
        <w:t>01人未満のみ加算）</w:t>
      </w:r>
    </w:p>
    <w:p w14:paraId="1C797D50"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7BC927EC" w14:textId="77777777" w:rsidR="006B03AD" w:rsidRPr="005F3AD9" w:rsidRDefault="006B03AD" w:rsidP="006B03AD">
      <w:pPr>
        <w:spacing w:line="320" w:lineRule="exact"/>
        <w:ind w:leftChars="500" w:left="1100"/>
      </w:pPr>
      <w:r w:rsidRPr="005F3AD9">
        <w:rPr>
          <w:rFonts w:hint="eastAsia"/>
        </w:rPr>
        <w:t>※「策定し、労働局に届け出ている」を選択した場合、労働局の受付印のある「一般事業主行動計画の写し」を提出すること。（受付印がない場合でも、届出の事実が確認できる場合には加点評価する。）</w:t>
      </w:r>
    </w:p>
    <w:p w14:paraId="6F0D7BF9" w14:textId="77777777" w:rsidR="006B03AD" w:rsidRPr="005F3AD9" w:rsidRDefault="006B03AD" w:rsidP="006B03AD">
      <w:pPr>
        <w:spacing w:line="320" w:lineRule="exact"/>
        <w:ind w:firstLineChars="300" w:firstLine="660"/>
      </w:pPr>
      <w:r w:rsidRPr="005F3AD9">
        <w:rPr>
          <w:rFonts w:hint="eastAsia"/>
        </w:rPr>
        <w:t>□　策定していない、又は策定しているが従業員</w:t>
      </w:r>
      <w:r>
        <w:rPr>
          <w:rFonts w:hint="eastAsia"/>
        </w:rPr>
        <w:t>1</w:t>
      </w:r>
      <w:r w:rsidRPr="005F3AD9">
        <w:rPr>
          <w:rFonts w:hint="eastAsia"/>
        </w:rPr>
        <w:t>01人以上</w:t>
      </w:r>
    </w:p>
    <w:p w14:paraId="7359E761" w14:textId="77777777" w:rsidR="006B03AD" w:rsidRDefault="006B03AD" w:rsidP="006B03AD">
      <w:pPr>
        <w:spacing w:line="320" w:lineRule="exact"/>
        <w:ind w:leftChars="17" w:left="367" w:hangingChars="150" w:hanging="330"/>
      </w:pPr>
      <w:r w:rsidRPr="005F3AD9">
        <w:t xml:space="preserve">(3)  </w:t>
      </w:r>
      <w:r w:rsidRPr="005F3AD9">
        <w:rPr>
          <w:rFonts w:hint="eastAsia"/>
        </w:rPr>
        <w:t>次世代育成支援対策推進法に基づく認定（くるみんマーク、プラチナくるみんマーク）又は、女性の職業生活における活躍の推進に関する法律に基づく認定（えるぼし）若しくは、</w:t>
      </w:r>
      <w:r w:rsidRPr="003C1E96">
        <w:rPr>
          <w:rFonts w:hint="eastAsia"/>
        </w:rPr>
        <w:t>青少年の雇用の促進等に関する法律</w:t>
      </w:r>
      <w:r w:rsidRPr="005F3AD9">
        <w:rPr>
          <w:rFonts w:hint="eastAsia"/>
        </w:rPr>
        <w:t>に基づく認定（ユースエール）の取得</w:t>
      </w:r>
    </w:p>
    <w:p w14:paraId="5B0E720B" w14:textId="77777777" w:rsidR="006B03AD" w:rsidRPr="005F3AD9" w:rsidRDefault="006B03AD" w:rsidP="006B03AD">
      <w:pPr>
        <w:spacing w:line="320" w:lineRule="exact"/>
        <w:ind w:leftChars="167" w:left="367" w:firstLineChars="150" w:firstLine="330"/>
      </w:pPr>
      <w:r w:rsidRPr="005F3AD9">
        <w:rPr>
          <w:rFonts w:hint="eastAsia"/>
        </w:rPr>
        <w:t>□　取得している、又は認定されている</w:t>
      </w:r>
    </w:p>
    <w:p w14:paraId="5439E8EF" w14:textId="77777777" w:rsidR="006B03AD" w:rsidRPr="005F3AD9" w:rsidRDefault="006B03AD" w:rsidP="006B03AD">
      <w:pPr>
        <w:spacing w:line="320" w:lineRule="exact"/>
        <w:ind w:leftChars="500" w:left="1100"/>
        <w:rPr>
          <w:sz w:val="20"/>
          <w:szCs w:val="20"/>
        </w:rPr>
      </w:pPr>
      <w:r w:rsidRPr="005F3AD9">
        <w:rPr>
          <w:rFonts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w:t>
      </w:r>
      <w:r w:rsidRPr="003C1E96">
        <w:rPr>
          <w:rFonts w:hint="eastAsia"/>
          <w:sz w:val="20"/>
          <w:szCs w:val="20"/>
        </w:rPr>
        <w:t>青少年の雇用の促進等に関する法律</w:t>
      </w:r>
      <w:r w:rsidRPr="005F3AD9">
        <w:rPr>
          <w:rFonts w:hint="eastAsia"/>
          <w:sz w:val="20"/>
          <w:szCs w:val="20"/>
        </w:rPr>
        <w:t>に基づく認定（ユースエール）を取得している場合は、「認定通知書の写し」を提出すること。</w:t>
      </w:r>
    </w:p>
    <w:p w14:paraId="4CAA09F7"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p>
    <w:p w14:paraId="324D2D36" w14:textId="77777777" w:rsidR="006B03AD" w:rsidRPr="005F3AD9" w:rsidRDefault="006B03AD" w:rsidP="006B03AD">
      <w:pPr>
        <w:spacing w:line="320" w:lineRule="exact"/>
        <w:ind w:firstLineChars="50" w:firstLine="110"/>
      </w:pPr>
      <w:r w:rsidRPr="005F3AD9">
        <w:rPr>
          <w:rFonts w:hint="eastAsia"/>
        </w:rPr>
        <w:t>(4)</w:t>
      </w:r>
      <w:r w:rsidRPr="005F3AD9">
        <w:t xml:space="preserve">  </w:t>
      </w:r>
      <w:r w:rsidRPr="005F3AD9">
        <w:rPr>
          <w:rFonts w:hint="eastAsia"/>
        </w:rPr>
        <w:t>よこはまグッドバランス賞の認定の取得</w:t>
      </w:r>
    </w:p>
    <w:p w14:paraId="55CC3A58"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取得している、又は認定されている</w:t>
      </w:r>
    </w:p>
    <w:p w14:paraId="16E737FC" w14:textId="77777777" w:rsidR="006B03AD" w:rsidRPr="005F3AD9" w:rsidRDefault="006B03AD" w:rsidP="006B03AD">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3F5B753F"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p>
    <w:p w14:paraId="32ADBC4B" w14:textId="77777777" w:rsidR="006B03AD" w:rsidRPr="005F3AD9" w:rsidRDefault="006B03AD" w:rsidP="006B03AD">
      <w:pPr>
        <w:spacing w:line="320" w:lineRule="exact"/>
        <w:ind w:firstLineChars="50" w:firstLine="110"/>
        <w:rPr>
          <w:color w:val="000000"/>
        </w:rPr>
      </w:pPr>
      <w:r w:rsidRPr="005F3AD9">
        <w:rPr>
          <w:rFonts w:hint="eastAsia"/>
          <w:color w:val="000000"/>
        </w:rPr>
        <w:t>(5)　障害者雇用促進法に基づく法定雇用率の達成</w:t>
      </w:r>
    </w:p>
    <w:p w14:paraId="4E1D4AE2" w14:textId="77777777" w:rsidR="006B03AD" w:rsidRPr="005F3AD9" w:rsidRDefault="006B03AD" w:rsidP="006B03AD">
      <w:pPr>
        <w:spacing w:line="320" w:lineRule="exact"/>
        <w:ind w:left="1100" w:hangingChars="500" w:hanging="1100"/>
        <w:rPr>
          <w:color w:val="000000"/>
        </w:rPr>
      </w:pPr>
      <w:r w:rsidRPr="005F3AD9">
        <w:rPr>
          <w:rFonts w:hint="eastAsia"/>
          <w:color w:val="000000"/>
        </w:rPr>
        <w:t xml:space="preserve">　　　□　</w:t>
      </w:r>
      <w:r w:rsidRPr="005F3AD9">
        <w:rPr>
          <w:rFonts w:hint="eastAsia"/>
          <w:color w:val="000000"/>
          <w:sz w:val="20"/>
          <w:szCs w:val="20"/>
        </w:rPr>
        <w:t>障害者雇用促進法に基づく法定雇用率</w:t>
      </w:r>
      <w:r>
        <w:rPr>
          <w:rFonts w:hint="eastAsia"/>
          <w:color w:val="000000"/>
          <w:sz w:val="20"/>
          <w:szCs w:val="20"/>
        </w:rPr>
        <w:t>2.3</w:t>
      </w:r>
      <w:r w:rsidRPr="005F3AD9">
        <w:rPr>
          <w:rFonts w:hint="eastAsia"/>
          <w:color w:val="000000"/>
          <w:sz w:val="20"/>
          <w:szCs w:val="20"/>
        </w:rPr>
        <w:t>％を達成している。(従業員</w:t>
      </w:r>
      <w:r>
        <w:rPr>
          <w:rFonts w:hint="eastAsia"/>
          <w:color w:val="000000"/>
          <w:sz w:val="20"/>
          <w:szCs w:val="20"/>
        </w:rPr>
        <w:t>43</w:t>
      </w:r>
      <w:r w:rsidRPr="005F3AD9">
        <w:rPr>
          <w:rFonts w:hint="eastAsia"/>
          <w:color w:val="000000"/>
          <w:sz w:val="20"/>
          <w:szCs w:val="20"/>
        </w:rPr>
        <w:t>.5人以上の事業者)</w:t>
      </w:r>
    </w:p>
    <w:p w14:paraId="54CE9E6F" w14:textId="77777777" w:rsidR="006B03AD" w:rsidRPr="005F3AD9" w:rsidRDefault="006B03AD" w:rsidP="006B03AD">
      <w:pPr>
        <w:spacing w:line="320" w:lineRule="exact"/>
        <w:ind w:leftChars="500" w:left="1100"/>
        <w:rPr>
          <w:color w:val="000000"/>
          <w:sz w:val="20"/>
          <w:szCs w:val="20"/>
        </w:rPr>
      </w:pPr>
      <w:r w:rsidRPr="005F3AD9">
        <w:rPr>
          <w:rFonts w:hint="eastAsia"/>
          <w:color w:val="000000"/>
          <w:sz w:val="20"/>
          <w:szCs w:val="20"/>
        </w:rPr>
        <w:t>※「達成している」を選択した場合、ハロー</w:t>
      </w:r>
      <w:r>
        <w:rPr>
          <w:rFonts w:hint="eastAsia"/>
          <w:color w:val="000000"/>
          <w:sz w:val="20"/>
          <w:szCs w:val="20"/>
        </w:rPr>
        <w:t>ワークに提出した「障害者雇用状況報告書（事業主控）」</w:t>
      </w:r>
      <w:r w:rsidRPr="005F3AD9">
        <w:rPr>
          <w:rFonts w:hint="eastAsia"/>
          <w:color w:val="000000"/>
          <w:sz w:val="20"/>
          <w:szCs w:val="20"/>
        </w:rPr>
        <w:t>の写しを提出すること。</w:t>
      </w:r>
    </w:p>
    <w:p w14:paraId="15A0FC77" w14:textId="77777777" w:rsidR="006B03AD" w:rsidRPr="005F3AD9" w:rsidRDefault="006B03AD" w:rsidP="006B03AD">
      <w:pPr>
        <w:spacing w:line="320" w:lineRule="exact"/>
        <w:ind w:leftChars="300" w:left="880" w:hangingChars="100" w:hanging="220"/>
        <w:rPr>
          <w:color w:val="000000"/>
        </w:rPr>
      </w:pPr>
      <w:r w:rsidRPr="005F3AD9">
        <w:rPr>
          <w:rFonts w:hint="eastAsia"/>
          <w:color w:val="000000"/>
        </w:rPr>
        <w:t>□　従業員</w:t>
      </w:r>
      <w:r>
        <w:rPr>
          <w:rFonts w:hint="eastAsia"/>
          <w:color w:val="000000"/>
        </w:rPr>
        <w:t>43</w:t>
      </w:r>
      <w:r w:rsidRPr="005F3AD9">
        <w:rPr>
          <w:rFonts w:hint="eastAsia"/>
          <w:color w:val="000000"/>
        </w:rPr>
        <w:t>.5人未満の事業者で、障害者を１人以上雇用している。</w:t>
      </w:r>
    </w:p>
    <w:p w14:paraId="5C022989" w14:textId="77777777" w:rsidR="006B03AD" w:rsidRPr="005F3AD9" w:rsidRDefault="006B03AD" w:rsidP="006B03AD">
      <w:pPr>
        <w:spacing w:line="320" w:lineRule="exact"/>
        <w:ind w:leftChars="500" w:left="1100"/>
        <w:rPr>
          <w:color w:val="000000"/>
          <w:sz w:val="20"/>
          <w:szCs w:val="20"/>
        </w:rPr>
      </w:pPr>
      <w:r w:rsidRPr="005F3AD9">
        <w:rPr>
          <w:rFonts w:hint="eastAsia"/>
          <w:color w:val="000000"/>
          <w:sz w:val="20"/>
          <w:szCs w:val="20"/>
        </w:rPr>
        <w:t>※雇用している労働者の定義は「１週間の所定雇用時間が20時間以上で、１年以上継続して雇用される者（見込みを含む）」をいう。</w:t>
      </w:r>
    </w:p>
    <w:p w14:paraId="5A005179" w14:textId="77777777" w:rsidR="006B03AD" w:rsidRDefault="006B03AD" w:rsidP="006B03AD">
      <w:pPr>
        <w:spacing w:line="320" w:lineRule="exact"/>
        <w:ind w:left="880" w:hangingChars="400" w:hanging="880"/>
        <w:rPr>
          <w:color w:val="000000"/>
        </w:rPr>
      </w:pPr>
      <w:r w:rsidRPr="005F3AD9">
        <w:rPr>
          <w:rFonts w:hint="eastAsia"/>
          <w:color w:val="000000"/>
        </w:rPr>
        <w:t xml:space="preserve">　　　□　達成していない（従業員</w:t>
      </w:r>
      <w:r>
        <w:rPr>
          <w:rFonts w:hint="eastAsia"/>
          <w:color w:val="000000"/>
        </w:rPr>
        <w:t>43</w:t>
      </w:r>
      <w:r w:rsidRPr="005F3AD9">
        <w:rPr>
          <w:rFonts w:hint="eastAsia"/>
          <w:color w:val="000000"/>
        </w:rPr>
        <w:t>.5人以上）又は障害者を1人以上雇用していない（従業員</w:t>
      </w:r>
      <w:r>
        <w:rPr>
          <w:rFonts w:hint="eastAsia"/>
          <w:color w:val="000000"/>
        </w:rPr>
        <w:t>43</w:t>
      </w:r>
      <w:r w:rsidRPr="005F3AD9">
        <w:rPr>
          <w:rFonts w:hint="eastAsia"/>
          <w:color w:val="000000"/>
        </w:rPr>
        <w:t>.5人未満）</w:t>
      </w:r>
    </w:p>
    <w:p w14:paraId="59426D97" w14:textId="77777777" w:rsidR="006B03AD" w:rsidRDefault="006B03AD" w:rsidP="006B03AD">
      <w:pPr>
        <w:spacing w:line="320" w:lineRule="exact"/>
        <w:ind w:leftChars="50" w:left="532" w:hangingChars="192" w:hanging="422"/>
        <w:rPr>
          <w:color w:val="000000"/>
        </w:rPr>
      </w:pPr>
      <w:r>
        <w:rPr>
          <w:rFonts w:hint="eastAsia"/>
          <w:color w:val="000000"/>
        </w:rPr>
        <w:t xml:space="preserve">(6)　</w:t>
      </w:r>
      <w:r w:rsidRPr="00D143AF">
        <w:rPr>
          <w:rFonts w:hint="eastAsia"/>
        </w:rPr>
        <w:t xml:space="preserve"> </w:t>
      </w:r>
      <w:r w:rsidRPr="00D143AF">
        <w:rPr>
          <w:rFonts w:hint="eastAsia"/>
          <w:color w:val="000000"/>
        </w:rPr>
        <w:t>健康経営銘柄、健康経営優良法人（大規模法人・中小規模法人）の取得、又は、横浜健康経営認証のAAAクラス若しくはAAクラスの認証を受けている。</w:t>
      </w:r>
    </w:p>
    <w:p w14:paraId="64732381"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取得している、又は</w:t>
      </w:r>
      <w:r>
        <w:rPr>
          <w:rFonts w:cs="MS-Mincho" w:hint="eastAsia"/>
          <w:kern w:val="0"/>
        </w:rPr>
        <w:t>認定をされて</w:t>
      </w:r>
      <w:r w:rsidRPr="005F3AD9">
        <w:rPr>
          <w:rFonts w:cs="MS-Mincho" w:hint="eastAsia"/>
          <w:kern w:val="0"/>
        </w:rPr>
        <w:t>いる</w:t>
      </w:r>
      <w:r>
        <w:rPr>
          <w:rFonts w:cs="MS-Mincho" w:hint="eastAsia"/>
          <w:kern w:val="0"/>
        </w:rPr>
        <w:t>。</w:t>
      </w:r>
    </w:p>
    <w:p w14:paraId="3025EA0D" w14:textId="77777777" w:rsidR="006B03AD" w:rsidRPr="005F3AD9" w:rsidRDefault="006B03AD" w:rsidP="006B03AD">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3990B490" w14:textId="77777777" w:rsidR="006B03AD" w:rsidRPr="005F3AD9" w:rsidRDefault="006B03AD" w:rsidP="006B03AD">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r>
        <w:rPr>
          <w:rFonts w:cs="MS-Mincho" w:hint="eastAsia"/>
          <w:kern w:val="0"/>
        </w:rPr>
        <w:t>。</w:t>
      </w:r>
    </w:p>
    <w:p w14:paraId="7F6BC8DB" w14:textId="77777777" w:rsidR="006B03AD" w:rsidRPr="00B3215F" w:rsidRDefault="006B03AD" w:rsidP="006B03AD">
      <w:pPr>
        <w:spacing w:line="320" w:lineRule="exact"/>
        <w:ind w:left="880" w:hangingChars="400" w:hanging="880"/>
        <w:rPr>
          <w:color w:val="000000"/>
        </w:rPr>
      </w:pPr>
    </w:p>
    <w:p w14:paraId="65D7EE58" w14:textId="27DF9829" w:rsidR="006B03AD" w:rsidRPr="006B03AD" w:rsidRDefault="006B03AD" w:rsidP="006B03AD">
      <w:pPr>
        <w:spacing w:line="100" w:lineRule="atLeast"/>
      </w:pPr>
    </w:p>
    <w:sectPr w:rsidR="006B03AD" w:rsidRPr="006B03AD" w:rsidSect="00DB4163">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80D0" w16cex:dateUtc="2021-12-01T02:42:00Z"/>
  <w16cex:commentExtensible w16cex:durableId="255980D1" w16cex:dateUtc="2021-12-06T00:11:00Z"/>
  <w16cex:commentExtensible w16cex:durableId="25502F94" w16cex:dateUtc="2021-11-29T20:05:00Z"/>
  <w16cex:commentExtensible w16cex:durableId="255980D3" w16cex:dateUtc="2021-12-06T00:08:00Z"/>
  <w16cex:commentExtensible w16cex:durableId="25598252" w16cex:dateUtc="2021-12-06T21:48:00Z"/>
  <w16cex:commentExtensible w16cex:durableId="255980D4" w16cex:dateUtc="2021-12-06T01:03:00Z"/>
  <w16cex:commentExtensible w16cex:durableId="255980D5" w16cex:dateUtc="2021-12-06T01:11:00Z"/>
  <w16cex:commentExtensible w16cex:durableId="255980D6" w16cex:dateUtc="2021-12-06T01:11:00Z"/>
  <w16cex:commentExtensible w16cex:durableId="255980D7" w16cex:dateUtc="2021-12-0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D7864" w16cid:durableId="255980D0"/>
  <w16cid:commentId w16cid:paraId="08027007" w16cid:durableId="255980D1"/>
  <w16cid:commentId w16cid:paraId="49A5A071" w16cid:durableId="25502F94"/>
  <w16cid:commentId w16cid:paraId="19640CB0" w16cid:durableId="255980D3"/>
  <w16cid:commentId w16cid:paraId="291BCB6B" w16cid:durableId="25598252"/>
  <w16cid:commentId w16cid:paraId="7C44CEFA" w16cid:durableId="255980D4"/>
  <w16cid:commentId w16cid:paraId="1161992F" w16cid:durableId="255980D5"/>
  <w16cid:commentId w16cid:paraId="75D61D3D" w16cid:durableId="255980D6"/>
  <w16cid:commentId w16cid:paraId="7F31E94B" w16cid:durableId="255980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A035" w14:textId="77777777" w:rsidR="00660725" w:rsidRDefault="00660725" w:rsidP="005567DE">
      <w:pPr>
        <w:spacing w:line="240" w:lineRule="auto"/>
      </w:pPr>
      <w:r>
        <w:separator/>
      </w:r>
    </w:p>
  </w:endnote>
  <w:endnote w:type="continuationSeparator" w:id="0">
    <w:p w14:paraId="4C6E725F" w14:textId="77777777" w:rsidR="00660725" w:rsidRDefault="00660725" w:rsidP="00556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0"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6397" w14:textId="77777777" w:rsidR="00391AF7" w:rsidRDefault="00391AF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A755" w14:textId="77777777" w:rsidR="00391AF7" w:rsidRDefault="00391AF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090B" w14:textId="77777777" w:rsidR="00391AF7" w:rsidRDefault="00391AF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18E69" w14:textId="77777777" w:rsidR="00660725" w:rsidRDefault="00660725" w:rsidP="005567DE">
      <w:pPr>
        <w:spacing w:line="240" w:lineRule="auto"/>
      </w:pPr>
      <w:r>
        <w:separator/>
      </w:r>
    </w:p>
  </w:footnote>
  <w:footnote w:type="continuationSeparator" w:id="0">
    <w:p w14:paraId="640981F9" w14:textId="77777777" w:rsidR="00660725" w:rsidRDefault="00660725" w:rsidP="00556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98F5" w14:textId="77777777" w:rsidR="00391AF7" w:rsidRDefault="00391AF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F868" w14:textId="77777777" w:rsidR="00391AF7" w:rsidRDefault="00391AF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3A5C" w14:textId="77777777" w:rsidR="00391AF7" w:rsidRDefault="00391AF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F1D"/>
    <w:multiLevelType w:val="hybridMultilevel"/>
    <w:tmpl w:val="4DC01448"/>
    <w:lvl w:ilvl="0" w:tplc="271E05E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6C621C"/>
    <w:multiLevelType w:val="hybridMultilevel"/>
    <w:tmpl w:val="2918F25A"/>
    <w:lvl w:ilvl="0" w:tplc="32EABA3C">
      <w:start w:val="1"/>
      <w:numFmt w:val="decimal"/>
      <w:lvlText w:val="(%1)"/>
      <w:lvlJc w:val="left"/>
      <w:pPr>
        <w:ind w:left="660" w:hanging="435"/>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AB296C"/>
    <w:multiLevelType w:val="hybridMultilevel"/>
    <w:tmpl w:val="50844026"/>
    <w:lvl w:ilvl="0" w:tplc="A63857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0DF6648"/>
    <w:multiLevelType w:val="hybridMultilevel"/>
    <w:tmpl w:val="EE7C9E58"/>
    <w:lvl w:ilvl="0" w:tplc="349CB9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9A15906"/>
    <w:multiLevelType w:val="hybridMultilevel"/>
    <w:tmpl w:val="BC46493A"/>
    <w:lvl w:ilvl="0" w:tplc="36549A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4DF856BC"/>
    <w:multiLevelType w:val="hybridMultilevel"/>
    <w:tmpl w:val="A5507232"/>
    <w:lvl w:ilvl="0" w:tplc="69AA12E8">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9274A68"/>
    <w:multiLevelType w:val="hybridMultilevel"/>
    <w:tmpl w:val="43CA2C9E"/>
    <w:lvl w:ilvl="0" w:tplc="2CC84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D401C"/>
    <w:multiLevelType w:val="hybridMultilevel"/>
    <w:tmpl w:val="D5E8B774"/>
    <w:lvl w:ilvl="0" w:tplc="BADAC3DE">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5"/>
  </w:num>
  <w:num w:numId="4">
    <w:abstractNumId w:val="2"/>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B"/>
    <w:rsid w:val="00000284"/>
    <w:rsid w:val="000020AF"/>
    <w:rsid w:val="00041AEA"/>
    <w:rsid w:val="00044D08"/>
    <w:rsid w:val="0005514B"/>
    <w:rsid w:val="00056192"/>
    <w:rsid w:val="00067DDC"/>
    <w:rsid w:val="00073D92"/>
    <w:rsid w:val="00085400"/>
    <w:rsid w:val="000866DE"/>
    <w:rsid w:val="000946FC"/>
    <w:rsid w:val="00097636"/>
    <w:rsid w:val="000A61EE"/>
    <w:rsid w:val="000B1258"/>
    <w:rsid w:val="000D5812"/>
    <w:rsid w:val="000E15EB"/>
    <w:rsid w:val="000E2EC0"/>
    <w:rsid w:val="000E56CD"/>
    <w:rsid w:val="000E7AB3"/>
    <w:rsid w:val="0011071D"/>
    <w:rsid w:val="001202E0"/>
    <w:rsid w:val="001304A1"/>
    <w:rsid w:val="00133570"/>
    <w:rsid w:val="001357C8"/>
    <w:rsid w:val="00145AB3"/>
    <w:rsid w:val="00167224"/>
    <w:rsid w:val="0017513D"/>
    <w:rsid w:val="00177D31"/>
    <w:rsid w:val="00184E8E"/>
    <w:rsid w:val="00194335"/>
    <w:rsid w:val="001C7585"/>
    <w:rsid w:val="001E149D"/>
    <w:rsid w:val="002205A6"/>
    <w:rsid w:val="002316D0"/>
    <w:rsid w:val="00235D75"/>
    <w:rsid w:val="0024550F"/>
    <w:rsid w:val="00246577"/>
    <w:rsid w:val="00250DC0"/>
    <w:rsid w:val="0026340B"/>
    <w:rsid w:val="0026546B"/>
    <w:rsid w:val="00282525"/>
    <w:rsid w:val="00291599"/>
    <w:rsid w:val="002934AF"/>
    <w:rsid w:val="002A4ABA"/>
    <w:rsid w:val="002A6826"/>
    <w:rsid w:val="002B1120"/>
    <w:rsid w:val="002C5EB2"/>
    <w:rsid w:val="002D755E"/>
    <w:rsid w:val="003168C5"/>
    <w:rsid w:val="0032006E"/>
    <w:rsid w:val="003212D9"/>
    <w:rsid w:val="00355345"/>
    <w:rsid w:val="00363869"/>
    <w:rsid w:val="00377E80"/>
    <w:rsid w:val="0038095E"/>
    <w:rsid w:val="00391AF7"/>
    <w:rsid w:val="003A70F9"/>
    <w:rsid w:val="003B4932"/>
    <w:rsid w:val="003D14C4"/>
    <w:rsid w:val="003E1D88"/>
    <w:rsid w:val="003E5213"/>
    <w:rsid w:val="003F608A"/>
    <w:rsid w:val="003F6B15"/>
    <w:rsid w:val="00402F0D"/>
    <w:rsid w:val="00447742"/>
    <w:rsid w:val="00451936"/>
    <w:rsid w:val="0045622B"/>
    <w:rsid w:val="00456526"/>
    <w:rsid w:val="0047430A"/>
    <w:rsid w:val="00474428"/>
    <w:rsid w:val="0049658D"/>
    <w:rsid w:val="004A50ED"/>
    <w:rsid w:val="004A6C8D"/>
    <w:rsid w:val="004C6554"/>
    <w:rsid w:val="004D50EC"/>
    <w:rsid w:val="004E0333"/>
    <w:rsid w:val="004E3181"/>
    <w:rsid w:val="004E47E8"/>
    <w:rsid w:val="00513F4E"/>
    <w:rsid w:val="0052732C"/>
    <w:rsid w:val="0052799E"/>
    <w:rsid w:val="00532014"/>
    <w:rsid w:val="00547086"/>
    <w:rsid w:val="00547214"/>
    <w:rsid w:val="00550FBB"/>
    <w:rsid w:val="005567DE"/>
    <w:rsid w:val="00562F44"/>
    <w:rsid w:val="00566CEF"/>
    <w:rsid w:val="0058441F"/>
    <w:rsid w:val="00585A00"/>
    <w:rsid w:val="005A4866"/>
    <w:rsid w:val="005B6BBE"/>
    <w:rsid w:val="005C2CA4"/>
    <w:rsid w:val="005D03FD"/>
    <w:rsid w:val="005D3EAF"/>
    <w:rsid w:val="005D6BC2"/>
    <w:rsid w:val="005E3B70"/>
    <w:rsid w:val="00602479"/>
    <w:rsid w:val="00613E1E"/>
    <w:rsid w:val="006534BA"/>
    <w:rsid w:val="00660725"/>
    <w:rsid w:val="0067450F"/>
    <w:rsid w:val="006812F8"/>
    <w:rsid w:val="00682409"/>
    <w:rsid w:val="00686BA6"/>
    <w:rsid w:val="00697BA3"/>
    <w:rsid w:val="006A1738"/>
    <w:rsid w:val="006A55CA"/>
    <w:rsid w:val="006B03AD"/>
    <w:rsid w:val="006B4148"/>
    <w:rsid w:val="006D1893"/>
    <w:rsid w:val="006D26E3"/>
    <w:rsid w:val="006E7793"/>
    <w:rsid w:val="00703A6F"/>
    <w:rsid w:val="00706509"/>
    <w:rsid w:val="00707FA4"/>
    <w:rsid w:val="00720EFF"/>
    <w:rsid w:val="00727E23"/>
    <w:rsid w:val="00732F73"/>
    <w:rsid w:val="00740E72"/>
    <w:rsid w:val="0074539B"/>
    <w:rsid w:val="0075260C"/>
    <w:rsid w:val="00764139"/>
    <w:rsid w:val="00771331"/>
    <w:rsid w:val="007764C3"/>
    <w:rsid w:val="007935D0"/>
    <w:rsid w:val="007A007F"/>
    <w:rsid w:val="007A476E"/>
    <w:rsid w:val="007B08E2"/>
    <w:rsid w:val="007B0E7B"/>
    <w:rsid w:val="007B41F1"/>
    <w:rsid w:val="007B5D87"/>
    <w:rsid w:val="007C37B8"/>
    <w:rsid w:val="007C470A"/>
    <w:rsid w:val="007D7967"/>
    <w:rsid w:val="007E00C8"/>
    <w:rsid w:val="007E632E"/>
    <w:rsid w:val="008019DC"/>
    <w:rsid w:val="008049EA"/>
    <w:rsid w:val="00810449"/>
    <w:rsid w:val="00811DF0"/>
    <w:rsid w:val="008134F8"/>
    <w:rsid w:val="00816BA1"/>
    <w:rsid w:val="008269FF"/>
    <w:rsid w:val="00827219"/>
    <w:rsid w:val="0083448E"/>
    <w:rsid w:val="00851EA3"/>
    <w:rsid w:val="00875041"/>
    <w:rsid w:val="008871FD"/>
    <w:rsid w:val="008A010E"/>
    <w:rsid w:val="008A1B77"/>
    <w:rsid w:val="008D0E6B"/>
    <w:rsid w:val="00900869"/>
    <w:rsid w:val="00901422"/>
    <w:rsid w:val="00911CED"/>
    <w:rsid w:val="00912388"/>
    <w:rsid w:val="009215E2"/>
    <w:rsid w:val="00934E0A"/>
    <w:rsid w:val="00951A82"/>
    <w:rsid w:val="0096377A"/>
    <w:rsid w:val="009746C0"/>
    <w:rsid w:val="00980C0C"/>
    <w:rsid w:val="009C04F3"/>
    <w:rsid w:val="009D099D"/>
    <w:rsid w:val="009D1467"/>
    <w:rsid w:val="009D6C57"/>
    <w:rsid w:val="009E4B48"/>
    <w:rsid w:val="009E7313"/>
    <w:rsid w:val="009F4F01"/>
    <w:rsid w:val="009F70C8"/>
    <w:rsid w:val="00A0566D"/>
    <w:rsid w:val="00A312DB"/>
    <w:rsid w:val="00A31F9C"/>
    <w:rsid w:val="00A35BE3"/>
    <w:rsid w:val="00A44ECA"/>
    <w:rsid w:val="00A62F63"/>
    <w:rsid w:val="00A70614"/>
    <w:rsid w:val="00A72343"/>
    <w:rsid w:val="00A74EAA"/>
    <w:rsid w:val="00A754AE"/>
    <w:rsid w:val="00A84A04"/>
    <w:rsid w:val="00A85D5D"/>
    <w:rsid w:val="00A86053"/>
    <w:rsid w:val="00A926E3"/>
    <w:rsid w:val="00AB5185"/>
    <w:rsid w:val="00AB6325"/>
    <w:rsid w:val="00AE26F1"/>
    <w:rsid w:val="00AF4582"/>
    <w:rsid w:val="00B06C09"/>
    <w:rsid w:val="00B1677A"/>
    <w:rsid w:val="00B33FCD"/>
    <w:rsid w:val="00B40577"/>
    <w:rsid w:val="00B41AE3"/>
    <w:rsid w:val="00B51E14"/>
    <w:rsid w:val="00B529F5"/>
    <w:rsid w:val="00B54CBC"/>
    <w:rsid w:val="00B7390F"/>
    <w:rsid w:val="00B76493"/>
    <w:rsid w:val="00B92F7D"/>
    <w:rsid w:val="00B97454"/>
    <w:rsid w:val="00BA23A8"/>
    <w:rsid w:val="00BB73E8"/>
    <w:rsid w:val="00BD21B7"/>
    <w:rsid w:val="00BD54D4"/>
    <w:rsid w:val="00BE64D4"/>
    <w:rsid w:val="00BF34C6"/>
    <w:rsid w:val="00C005DD"/>
    <w:rsid w:val="00C03259"/>
    <w:rsid w:val="00C3480E"/>
    <w:rsid w:val="00C37D30"/>
    <w:rsid w:val="00C422A7"/>
    <w:rsid w:val="00C5411F"/>
    <w:rsid w:val="00C774F4"/>
    <w:rsid w:val="00C82D3E"/>
    <w:rsid w:val="00C843DD"/>
    <w:rsid w:val="00C93729"/>
    <w:rsid w:val="00CA1CBB"/>
    <w:rsid w:val="00CB776B"/>
    <w:rsid w:val="00CC4762"/>
    <w:rsid w:val="00CD5369"/>
    <w:rsid w:val="00CD79A1"/>
    <w:rsid w:val="00CE322B"/>
    <w:rsid w:val="00CF55F1"/>
    <w:rsid w:val="00CF67C1"/>
    <w:rsid w:val="00D35F0A"/>
    <w:rsid w:val="00D35FAC"/>
    <w:rsid w:val="00D55A8C"/>
    <w:rsid w:val="00D81118"/>
    <w:rsid w:val="00D8645F"/>
    <w:rsid w:val="00D9506F"/>
    <w:rsid w:val="00DB0356"/>
    <w:rsid w:val="00DB4163"/>
    <w:rsid w:val="00DB42F3"/>
    <w:rsid w:val="00DC077F"/>
    <w:rsid w:val="00DC14C6"/>
    <w:rsid w:val="00DD669A"/>
    <w:rsid w:val="00DF42DE"/>
    <w:rsid w:val="00DF4CE6"/>
    <w:rsid w:val="00E10050"/>
    <w:rsid w:val="00E360F7"/>
    <w:rsid w:val="00E4178F"/>
    <w:rsid w:val="00E53828"/>
    <w:rsid w:val="00E650C3"/>
    <w:rsid w:val="00E66218"/>
    <w:rsid w:val="00E757E9"/>
    <w:rsid w:val="00E778EF"/>
    <w:rsid w:val="00E820D3"/>
    <w:rsid w:val="00E839D7"/>
    <w:rsid w:val="00E910C7"/>
    <w:rsid w:val="00EA1DF6"/>
    <w:rsid w:val="00EA5306"/>
    <w:rsid w:val="00EB3A17"/>
    <w:rsid w:val="00EC442C"/>
    <w:rsid w:val="00EC557F"/>
    <w:rsid w:val="00F26E18"/>
    <w:rsid w:val="00F33011"/>
    <w:rsid w:val="00F769FB"/>
    <w:rsid w:val="00F803DE"/>
    <w:rsid w:val="00F84F16"/>
    <w:rsid w:val="00F86DBA"/>
    <w:rsid w:val="00FA5DAC"/>
    <w:rsid w:val="00FC5CB8"/>
    <w:rsid w:val="00FF46E4"/>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07D2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16"/>
        <w:sz w:val="22"/>
        <w:szCs w:val="22"/>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16BA1"/>
    <w:rPr>
      <w:sz w:val="18"/>
      <w:szCs w:val="18"/>
    </w:rPr>
  </w:style>
  <w:style w:type="paragraph" w:styleId="a4">
    <w:name w:val="annotation text"/>
    <w:basedOn w:val="a"/>
    <w:link w:val="a5"/>
    <w:uiPriority w:val="99"/>
    <w:semiHidden/>
    <w:unhideWhenUsed/>
    <w:rsid w:val="00816BA1"/>
  </w:style>
  <w:style w:type="character" w:customStyle="1" w:styleId="a5">
    <w:name w:val="コメント文字列 (文字)"/>
    <w:basedOn w:val="a0"/>
    <w:link w:val="a4"/>
    <w:uiPriority w:val="99"/>
    <w:semiHidden/>
    <w:rsid w:val="00816BA1"/>
  </w:style>
  <w:style w:type="paragraph" w:styleId="a6">
    <w:name w:val="annotation subject"/>
    <w:basedOn w:val="a4"/>
    <w:next w:val="a4"/>
    <w:link w:val="a7"/>
    <w:uiPriority w:val="99"/>
    <w:semiHidden/>
    <w:unhideWhenUsed/>
    <w:rsid w:val="00816BA1"/>
    <w:rPr>
      <w:b/>
      <w:bCs/>
    </w:rPr>
  </w:style>
  <w:style w:type="character" w:customStyle="1" w:styleId="a7">
    <w:name w:val="コメント内容 (文字)"/>
    <w:basedOn w:val="a5"/>
    <w:link w:val="a6"/>
    <w:uiPriority w:val="99"/>
    <w:semiHidden/>
    <w:rsid w:val="00816BA1"/>
    <w:rPr>
      <w:b/>
      <w:bCs/>
    </w:rPr>
  </w:style>
  <w:style w:type="paragraph" w:styleId="a8">
    <w:name w:val="Balloon Text"/>
    <w:basedOn w:val="a"/>
    <w:link w:val="a9"/>
    <w:uiPriority w:val="99"/>
    <w:semiHidden/>
    <w:unhideWhenUsed/>
    <w:rsid w:val="00816BA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BA1"/>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44ECA"/>
    <w:pPr>
      <w:widowControl w:val="0"/>
      <w:spacing w:line="240" w:lineRule="auto"/>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4ECA"/>
    <w:pPr>
      <w:widowControl w:val="0"/>
      <w:spacing w:line="240" w:lineRule="auto"/>
    </w:pPr>
    <w:rPr>
      <w:rFonts w:asciiTheme="minorHAnsi" w:eastAsiaTheme="minorEastAsia" w:hAnsiTheme="minorHAnsi"/>
      <w:kern w:val="0"/>
      <w:lang w:eastAsia="en-US"/>
    </w:rPr>
  </w:style>
  <w:style w:type="paragraph" w:styleId="aa">
    <w:name w:val="header"/>
    <w:basedOn w:val="a"/>
    <w:link w:val="ab"/>
    <w:uiPriority w:val="99"/>
    <w:unhideWhenUsed/>
    <w:rsid w:val="005567DE"/>
    <w:pPr>
      <w:tabs>
        <w:tab w:val="center" w:pos="4252"/>
        <w:tab w:val="right" w:pos="8504"/>
      </w:tabs>
      <w:snapToGrid w:val="0"/>
    </w:pPr>
  </w:style>
  <w:style w:type="character" w:customStyle="1" w:styleId="ab">
    <w:name w:val="ヘッダー (文字)"/>
    <w:basedOn w:val="a0"/>
    <w:link w:val="aa"/>
    <w:uiPriority w:val="99"/>
    <w:rsid w:val="005567DE"/>
  </w:style>
  <w:style w:type="paragraph" w:styleId="ac">
    <w:name w:val="footer"/>
    <w:basedOn w:val="a"/>
    <w:link w:val="ad"/>
    <w:uiPriority w:val="99"/>
    <w:unhideWhenUsed/>
    <w:rsid w:val="005567DE"/>
    <w:pPr>
      <w:tabs>
        <w:tab w:val="center" w:pos="4252"/>
        <w:tab w:val="right" w:pos="8504"/>
      </w:tabs>
      <w:snapToGrid w:val="0"/>
    </w:pPr>
  </w:style>
  <w:style w:type="character" w:customStyle="1" w:styleId="ad">
    <w:name w:val="フッター (文字)"/>
    <w:basedOn w:val="a0"/>
    <w:link w:val="ac"/>
    <w:uiPriority w:val="99"/>
    <w:rsid w:val="005567DE"/>
  </w:style>
  <w:style w:type="character" w:styleId="ae">
    <w:name w:val="Hyperlink"/>
    <w:basedOn w:val="a0"/>
    <w:uiPriority w:val="99"/>
    <w:unhideWhenUsed/>
    <w:rsid w:val="000020AF"/>
    <w:rPr>
      <w:color w:val="0563C1" w:themeColor="hyperlink"/>
      <w:u w:val="single"/>
    </w:rPr>
  </w:style>
  <w:style w:type="paragraph" w:styleId="af">
    <w:name w:val="List Paragraph"/>
    <w:basedOn w:val="a"/>
    <w:uiPriority w:val="34"/>
    <w:qFormat/>
    <w:rsid w:val="00447742"/>
    <w:pPr>
      <w:ind w:leftChars="400" w:left="840"/>
    </w:pPr>
  </w:style>
  <w:style w:type="character" w:styleId="af0">
    <w:name w:val="FollowedHyperlink"/>
    <w:basedOn w:val="a0"/>
    <w:uiPriority w:val="99"/>
    <w:semiHidden/>
    <w:unhideWhenUsed/>
    <w:rsid w:val="00C3480E"/>
    <w:rPr>
      <w:color w:val="954F72" w:themeColor="followedHyperlink"/>
      <w:u w:val="single"/>
    </w:rPr>
  </w:style>
  <w:style w:type="paragraph" w:customStyle="1" w:styleId="Default">
    <w:name w:val="Default"/>
    <w:rsid w:val="006B03AD"/>
    <w:pPr>
      <w:widowControl w:val="0"/>
      <w:autoSpaceDE w:val="0"/>
      <w:autoSpaceDN w:val="0"/>
      <w:adjustRightInd w:val="0"/>
      <w:spacing w:line="240" w:lineRule="auto"/>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8844">
      <w:bodyDiv w:val="1"/>
      <w:marLeft w:val="0"/>
      <w:marRight w:val="0"/>
      <w:marTop w:val="0"/>
      <w:marBottom w:val="0"/>
      <w:divBdr>
        <w:top w:val="none" w:sz="0" w:space="0" w:color="auto"/>
        <w:left w:val="none" w:sz="0" w:space="0" w:color="auto"/>
        <w:bottom w:val="none" w:sz="0" w:space="0" w:color="auto"/>
        <w:right w:val="none" w:sz="0" w:space="0" w:color="auto"/>
      </w:divBdr>
    </w:div>
    <w:div w:id="16499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2023-12-26T00:27:00Z</dcterms:created>
  <dcterms:modified xsi:type="dcterms:W3CDTF">2023-12-26T00:27:00Z</dcterms:modified>
</cp:coreProperties>
</file>