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FE664B">
        <w:rPr>
          <w:rFonts w:hint="eastAsia"/>
          <w:sz w:val="24"/>
        </w:rPr>
        <w:t>令和６</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253120">
        <w:trPr>
          <w:trHeight w:val="495"/>
        </w:trPr>
        <w:tc>
          <w:tcPr>
            <w:tcW w:w="1245"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393" w:type="dxa"/>
            <w:shd w:val="clear" w:color="auto" w:fill="auto"/>
            <w:vAlign w:val="bottom"/>
          </w:tcPr>
          <w:p w:rsidR="00DB7E91" w:rsidRPr="0097494D" w:rsidRDefault="00FE664B" w:rsidP="0097494D">
            <w:pPr>
              <w:tabs>
                <w:tab w:val="left" w:pos="8820"/>
              </w:tabs>
              <w:rPr>
                <w:sz w:val="24"/>
              </w:rPr>
            </w:pPr>
            <w:r>
              <w:rPr>
                <w:rFonts w:hint="eastAsia"/>
                <w:sz w:val="24"/>
              </w:rPr>
              <w:t xml:space="preserve">　</w:t>
            </w:r>
            <w:r w:rsidRPr="00FE664B">
              <w:rPr>
                <w:rFonts w:hint="eastAsia"/>
                <w:sz w:val="24"/>
              </w:rPr>
              <w:t>妊産婦・乳幼児の災害対策に関する検討業務委託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FE664B">
        <w:trPr>
          <w:trHeight w:val="4093"/>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317A95" w:rsidRDefault="00317A95" w:rsidP="00DB7E91">
      <w:pPr>
        <w:spacing w:line="280" w:lineRule="exact"/>
        <w:rPr>
          <w:sz w:val="22"/>
        </w:rPr>
      </w:pPr>
    </w:p>
    <w:p w:rsidR="00FE664B" w:rsidRPr="00FE664B" w:rsidRDefault="00FE664B" w:rsidP="00FE664B">
      <w:pPr>
        <w:spacing w:line="280" w:lineRule="exact"/>
        <w:rPr>
          <w:sz w:val="22"/>
        </w:rPr>
      </w:pPr>
      <w:r w:rsidRPr="00FE664B">
        <w:rPr>
          <w:rFonts w:hint="eastAsia"/>
          <w:sz w:val="22"/>
        </w:rPr>
        <w:t>仕様（設計）書の内容等について質問がある場合は、「調達公告」又は「発注情報詳細」に記載の</w:t>
      </w:r>
    </w:p>
    <w:p w:rsidR="00FE664B" w:rsidRPr="00FE664B" w:rsidRDefault="00FE664B" w:rsidP="00FE664B">
      <w:pPr>
        <w:spacing w:line="280" w:lineRule="exact"/>
        <w:rPr>
          <w:sz w:val="22"/>
        </w:rPr>
      </w:pPr>
      <w:r w:rsidRPr="00FE664B">
        <w:rPr>
          <w:rFonts w:hint="eastAsia"/>
          <w:sz w:val="22"/>
        </w:rPr>
        <w:t>質問締切日時までにこの用紙に質問内容を記載し、こども青少年局こども家庭課あて電子メールで送信すること。</w:t>
      </w:r>
    </w:p>
    <w:p w:rsidR="00FE664B" w:rsidRPr="00FE664B" w:rsidRDefault="00FE664B" w:rsidP="00FE664B">
      <w:pPr>
        <w:spacing w:line="280" w:lineRule="exact"/>
        <w:rPr>
          <w:sz w:val="22"/>
        </w:rPr>
      </w:pPr>
      <w:r w:rsidRPr="00FE664B">
        <w:rPr>
          <w:rFonts w:hint="eastAsia"/>
          <w:sz w:val="22"/>
        </w:rPr>
        <w:t>なお、送信した場合は、送信した旨をこども青少年局こども家庭課へ必ず電話で連絡すること。</w:t>
      </w:r>
    </w:p>
    <w:p w:rsidR="00FE664B" w:rsidRDefault="00FE664B" w:rsidP="00FE664B">
      <w:pPr>
        <w:spacing w:line="280" w:lineRule="exact"/>
        <w:rPr>
          <w:sz w:val="22"/>
        </w:rPr>
      </w:pPr>
      <w:r w:rsidRPr="00FE664B">
        <w:rPr>
          <w:rFonts w:hint="eastAsia"/>
          <w:sz w:val="22"/>
        </w:rPr>
        <w:t>（注：質問がない場合は質問書の提出は不要</w:t>
      </w:r>
      <w:bookmarkStart w:id="0" w:name="_GoBack"/>
      <w:bookmarkEnd w:id="0"/>
      <w:r w:rsidRPr="00FE664B">
        <w:rPr>
          <w:rFonts w:hint="eastAsia"/>
          <w:sz w:val="22"/>
        </w:rPr>
        <w:t>です。）</w:t>
      </w:r>
    </w:p>
    <w:p w:rsidR="00FE664B" w:rsidRPr="00FE664B" w:rsidRDefault="00FE664B" w:rsidP="00FE664B">
      <w:pPr>
        <w:spacing w:line="280" w:lineRule="exact"/>
        <w:rPr>
          <w:sz w:val="22"/>
        </w:rPr>
      </w:pPr>
    </w:p>
    <w:p w:rsidR="00FE664B" w:rsidRDefault="00FE664B" w:rsidP="00FE664B">
      <w:pPr>
        <w:spacing w:line="280" w:lineRule="exact"/>
        <w:ind w:right="880" w:firstLineChars="2450" w:firstLine="5390"/>
        <w:rPr>
          <w:sz w:val="22"/>
        </w:rPr>
      </w:pPr>
      <w:r w:rsidRPr="00FE664B">
        <w:rPr>
          <w:rFonts w:hint="eastAsia"/>
          <w:sz w:val="22"/>
        </w:rPr>
        <w:t xml:space="preserve">こども青少年局こども家庭課　</w:t>
      </w:r>
    </w:p>
    <w:p w:rsidR="00FE664B" w:rsidRPr="00FE664B" w:rsidRDefault="00FE664B" w:rsidP="00FE664B">
      <w:pPr>
        <w:spacing w:line="280" w:lineRule="exact"/>
        <w:jc w:val="right"/>
        <w:rPr>
          <w:sz w:val="22"/>
        </w:rPr>
      </w:pPr>
      <w:r>
        <w:rPr>
          <w:rFonts w:hint="eastAsia"/>
          <w:sz w:val="22"/>
        </w:rPr>
        <w:t>電子メール先：</w:t>
      </w:r>
      <w:r w:rsidRPr="00FE664B">
        <w:rPr>
          <w:rFonts w:hint="eastAsia"/>
          <w:sz w:val="22"/>
        </w:rPr>
        <w:t>kd-katei@city.yokohama.jp</w:t>
      </w:r>
    </w:p>
    <w:p w:rsidR="00FE664B" w:rsidRPr="00317A95" w:rsidRDefault="00FE664B" w:rsidP="00FE664B">
      <w:pPr>
        <w:spacing w:line="280" w:lineRule="exact"/>
        <w:ind w:right="440" w:firstLineChars="2450" w:firstLine="5390"/>
        <w:rPr>
          <w:sz w:val="22"/>
        </w:rPr>
      </w:pPr>
      <w:r w:rsidRPr="00FE664B">
        <w:rPr>
          <w:rFonts w:hint="eastAsia"/>
          <w:sz w:val="22"/>
        </w:rPr>
        <w:t>電話</w:t>
      </w:r>
      <w:r>
        <w:rPr>
          <w:rFonts w:hint="eastAsia"/>
          <w:sz w:val="22"/>
        </w:rPr>
        <w:t>：</w:t>
      </w:r>
      <w:r>
        <w:rPr>
          <w:rFonts w:hint="eastAsia"/>
          <w:sz w:val="22"/>
        </w:rPr>
        <w:t>045-671-2390</w:t>
      </w:r>
    </w:p>
    <w:sectPr w:rsidR="00FE664B"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4B" w:rsidRDefault="00FE664B" w:rsidP="00FE664B">
      <w:r>
        <w:separator/>
      </w:r>
    </w:p>
  </w:endnote>
  <w:endnote w:type="continuationSeparator" w:id="0">
    <w:p w:rsidR="00FE664B" w:rsidRDefault="00FE664B" w:rsidP="00FE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4B" w:rsidRDefault="00FE664B" w:rsidP="00FE664B">
      <w:r>
        <w:separator/>
      </w:r>
    </w:p>
  </w:footnote>
  <w:footnote w:type="continuationSeparator" w:id="0">
    <w:p w:rsidR="00FE664B" w:rsidRDefault="00FE664B" w:rsidP="00FE6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253120"/>
    <w:rsid w:val="0031206F"/>
    <w:rsid w:val="00317A95"/>
    <w:rsid w:val="00343A49"/>
    <w:rsid w:val="004F2153"/>
    <w:rsid w:val="00510AE5"/>
    <w:rsid w:val="00563D67"/>
    <w:rsid w:val="00606512"/>
    <w:rsid w:val="008204C6"/>
    <w:rsid w:val="008763E0"/>
    <w:rsid w:val="0097494D"/>
    <w:rsid w:val="00A43A53"/>
    <w:rsid w:val="00C8013D"/>
    <w:rsid w:val="00DB7E91"/>
    <w:rsid w:val="00EA527E"/>
    <w:rsid w:val="00ED7B15"/>
    <w:rsid w:val="00F538DE"/>
    <w:rsid w:val="00FE66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DD7609"/>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FE664B"/>
    <w:pPr>
      <w:tabs>
        <w:tab w:val="center" w:pos="4252"/>
        <w:tab w:val="right" w:pos="8504"/>
      </w:tabs>
      <w:snapToGrid w:val="0"/>
    </w:pPr>
  </w:style>
  <w:style w:type="character" w:customStyle="1" w:styleId="a7">
    <w:name w:val="ヘッダー (文字)"/>
    <w:basedOn w:val="a0"/>
    <w:link w:val="a6"/>
    <w:uiPriority w:val="99"/>
    <w:rsid w:val="00FE664B"/>
    <w:rPr>
      <w:kern w:val="2"/>
      <w:sz w:val="21"/>
      <w:szCs w:val="24"/>
    </w:rPr>
  </w:style>
  <w:style w:type="paragraph" w:styleId="a8">
    <w:name w:val="footer"/>
    <w:basedOn w:val="a"/>
    <w:link w:val="a9"/>
    <w:uiPriority w:val="99"/>
    <w:unhideWhenUsed/>
    <w:rsid w:val="00FE664B"/>
    <w:pPr>
      <w:tabs>
        <w:tab w:val="center" w:pos="4252"/>
        <w:tab w:val="right" w:pos="8504"/>
      </w:tabs>
      <w:snapToGrid w:val="0"/>
    </w:pPr>
  </w:style>
  <w:style w:type="character" w:customStyle="1" w:styleId="a9">
    <w:name w:val="フッター (文字)"/>
    <w:basedOn w:val="a0"/>
    <w:link w:val="a8"/>
    <w:uiPriority w:val="99"/>
    <w:rsid w:val="00FE66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2024-04-12T10:48:00Z</dcterms:created>
  <dcterms:modified xsi:type="dcterms:W3CDTF">2024-04-15T01:47:00Z</dcterms:modified>
</cp:coreProperties>
</file>