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80" w:rsidRPr="00093270" w:rsidRDefault="00B26B80" w:rsidP="00B26B80">
      <w:pPr>
        <w:jc w:val="center"/>
        <w:rPr>
          <w:rFonts w:hAnsi="ＭＳ 明朝"/>
        </w:rPr>
      </w:pPr>
      <w:r w:rsidRPr="0009327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</w:t>
      </w:r>
    </w:p>
    <w:p w:rsidR="00B26B80" w:rsidRPr="00093270" w:rsidRDefault="00B26B80" w:rsidP="00B27157">
      <w:pPr>
        <w:jc w:val="center"/>
        <w:rPr>
          <w:rFonts w:ascii="ＭＳ ゴシック" w:eastAsia="ＭＳ ゴシック" w:hAnsi="ＭＳ ゴシック"/>
          <w:sz w:val="24"/>
        </w:rPr>
      </w:pPr>
      <w:r w:rsidRPr="00093270">
        <w:rPr>
          <w:rFonts w:ascii="ＭＳ ゴシック" w:eastAsia="ＭＳ ゴシック" w:hAnsi="ＭＳ ゴシック" w:hint="eastAsia"/>
          <w:sz w:val="24"/>
        </w:rPr>
        <w:t>令和</w:t>
      </w:r>
      <w:r w:rsidR="00093270" w:rsidRPr="00093270">
        <w:rPr>
          <w:rFonts w:ascii="ＭＳ ゴシック" w:eastAsia="ＭＳ ゴシック" w:hAnsi="ＭＳ ゴシック" w:hint="eastAsia"/>
          <w:sz w:val="24"/>
        </w:rPr>
        <w:t>６</w:t>
      </w:r>
      <w:r w:rsidRPr="00093270">
        <w:rPr>
          <w:rFonts w:ascii="ＭＳ ゴシック" w:eastAsia="ＭＳ ゴシック" w:hAnsi="ＭＳ ゴシック" w:hint="eastAsia"/>
          <w:sz w:val="24"/>
        </w:rPr>
        <w:t>年度</w:t>
      </w:r>
      <w:r w:rsidR="00B27157" w:rsidRPr="00093270">
        <w:rPr>
          <w:rFonts w:ascii="ＭＳ ゴシック" w:eastAsia="ＭＳ ゴシック" w:hAnsi="ＭＳ ゴシック" w:hint="eastAsia"/>
          <w:sz w:val="24"/>
        </w:rPr>
        <w:t>「</w:t>
      </w:r>
      <w:r w:rsidRPr="00093270">
        <w:rPr>
          <w:rFonts w:ascii="ＭＳ ゴシック" w:eastAsia="ＭＳ ゴシック" w:hAnsi="ＭＳ ゴシック" w:hint="eastAsia"/>
          <w:sz w:val="24"/>
        </w:rPr>
        <w:t>広報よこはま</w:t>
      </w:r>
      <w:r w:rsidR="00B27157" w:rsidRPr="00093270">
        <w:rPr>
          <w:rFonts w:ascii="ＭＳ ゴシック" w:eastAsia="ＭＳ ゴシック" w:hAnsi="ＭＳ ゴシック" w:hint="eastAsia"/>
          <w:sz w:val="24"/>
        </w:rPr>
        <w:t xml:space="preserve"> </w:t>
      </w:r>
      <w:r w:rsidRPr="00093270">
        <w:rPr>
          <w:rFonts w:ascii="ＭＳ ゴシック" w:eastAsia="ＭＳ ゴシック" w:hAnsi="ＭＳ ゴシック" w:hint="eastAsia"/>
          <w:sz w:val="24"/>
        </w:rPr>
        <w:t>あさひ区版</w:t>
      </w:r>
      <w:r w:rsidR="00B27157" w:rsidRPr="00093270">
        <w:rPr>
          <w:rFonts w:ascii="ＭＳ ゴシック" w:eastAsia="ＭＳ ゴシック" w:hAnsi="ＭＳ ゴシック"/>
          <w:sz w:val="24"/>
        </w:rPr>
        <w:t>」</w:t>
      </w:r>
      <w:r w:rsidRPr="00093270">
        <w:rPr>
          <w:rFonts w:ascii="ＭＳ ゴシック" w:eastAsia="ＭＳ ゴシック" w:hAnsi="ＭＳ ゴシック" w:hint="eastAsia"/>
          <w:sz w:val="24"/>
        </w:rPr>
        <w:t>デザイン・編集業務委託</w:t>
      </w:r>
    </w:p>
    <w:p w:rsidR="00B26B80" w:rsidRPr="00093270" w:rsidRDefault="00B26B80" w:rsidP="00B26B80">
      <w:pPr>
        <w:jc w:val="center"/>
        <w:rPr>
          <w:rFonts w:ascii="ＭＳ ゴシック" w:eastAsia="ＭＳ ゴシック" w:hAnsi="ＭＳ ゴシック"/>
          <w:sz w:val="24"/>
        </w:rPr>
      </w:pPr>
      <w:r w:rsidRPr="00093270">
        <w:rPr>
          <w:rFonts w:ascii="ＭＳ ゴシック" w:eastAsia="ＭＳ ゴシック" w:hAnsi="ＭＳ ゴシック" w:hint="eastAsia"/>
          <w:sz w:val="24"/>
        </w:rPr>
        <w:t>受託候補者特定に係る実施要領</w:t>
      </w:r>
    </w:p>
    <w:p w:rsidR="00B26B80" w:rsidRPr="00093270" w:rsidRDefault="00B26B80" w:rsidP="00B26B80"/>
    <w:p w:rsidR="00B26B80" w:rsidRPr="00093270" w:rsidRDefault="00B26B80" w:rsidP="00B26B80">
      <w:r w:rsidRPr="00093270">
        <w:rPr>
          <w:rFonts w:hint="eastAsia"/>
        </w:rPr>
        <w:t>（趣旨）</w:t>
      </w:r>
    </w:p>
    <w:p w:rsidR="00B26B80" w:rsidRPr="00093270" w:rsidRDefault="00B26B80" w:rsidP="00B26B80">
      <w:pPr>
        <w:ind w:left="234" w:hanging="234"/>
      </w:pPr>
      <w:r w:rsidRPr="00093270">
        <w:rPr>
          <w:rFonts w:hint="eastAsia"/>
        </w:rPr>
        <w:t>第１条　「</w:t>
      </w:r>
      <w:r w:rsidR="00093270" w:rsidRPr="00093270">
        <w:rPr>
          <w:rFonts w:hint="eastAsia"/>
        </w:rPr>
        <w:t>令和６</w:t>
      </w:r>
      <w:r w:rsidRPr="00093270">
        <w:rPr>
          <w:rFonts w:hint="eastAsia"/>
        </w:rPr>
        <w:t>年度広報よこはま</w:t>
      </w:r>
      <w:r w:rsidR="00317019" w:rsidRPr="00093270">
        <w:rPr>
          <w:rFonts w:hint="eastAsia"/>
        </w:rPr>
        <w:t xml:space="preserve"> </w:t>
      </w:r>
      <w:r w:rsidRPr="00093270">
        <w:rPr>
          <w:rFonts w:hint="eastAsia"/>
        </w:rPr>
        <w:t>あさひ区版デザイン・編集業務委託」の受託候補者をプロポーザル方式により特定</w:t>
      </w:r>
      <w:r w:rsidR="00B744D3">
        <w:rPr>
          <w:rFonts w:hint="eastAsia"/>
        </w:rPr>
        <w:t>する場合の手続き等については、横浜市委託に関するプロポーザル</w:t>
      </w:r>
      <w:r w:rsidRPr="00093270">
        <w:rPr>
          <w:rFonts w:hint="eastAsia"/>
        </w:rPr>
        <w:t>実施取扱要綱（以下「実施要綱」という。）に定めがあるもののほか、この実施要領に定めるものとする。</w:t>
      </w:r>
    </w:p>
    <w:p w:rsidR="00B26B80" w:rsidRPr="00093270" w:rsidRDefault="00B26B80" w:rsidP="00B26B80"/>
    <w:p w:rsidR="00B26B80" w:rsidRPr="0043036F" w:rsidRDefault="008D3FFC" w:rsidP="00B26B80">
      <w:r>
        <w:rPr>
          <w:rFonts w:hint="eastAsia"/>
        </w:rPr>
        <w:t>（実施の公表</w:t>
      </w:r>
      <w:r w:rsidR="00B26B80" w:rsidRPr="00093270">
        <w:rPr>
          <w:rFonts w:hint="eastAsia"/>
        </w:rPr>
        <w:t>）</w:t>
      </w:r>
    </w:p>
    <w:p w:rsidR="00B26B80" w:rsidRPr="00093270" w:rsidRDefault="00B26B80" w:rsidP="006B1DF8">
      <w:pPr>
        <w:ind w:left="234" w:hangingChars="100" w:hanging="234"/>
      </w:pPr>
      <w:r w:rsidRPr="0043036F">
        <w:rPr>
          <w:rFonts w:hint="eastAsia"/>
        </w:rPr>
        <w:t xml:space="preserve">第２条　</w:t>
      </w:r>
      <w:r w:rsidR="008D3FFC" w:rsidRPr="0043036F">
        <w:rPr>
          <w:rFonts w:hint="eastAsia"/>
        </w:rPr>
        <w:t>実施の公表にあたっては、実施要領、提案書作成要領、提案書評価基準及び業務説明資料により、次の</w:t>
      </w:r>
      <w:r w:rsidR="008D3FFC">
        <w:rPr>
          <w:rFonts w:hint="eastAsia"/>
        </w:rPr>
        <w:t>各号に掲げる事項について</w:t>
      </w:r>
      <w:r w:rsidRPr="00093270">
        <w:rPr>
          <w:rFonts w:hint="eastAsia"/>
        </w:rPr>
        <w:t>明示するものとする。</w:t>
      </w:r>
    </w:p>
    <w:p w:rsidR="00B26B80" w:rsidRPr="00093270" w:rsidRDefault="00560135" w:rsidP="006B1DF8">
      <w:pPr>
        <w:ind w:firstLineChars="50" w:firstLine="117"/>
      </w:pPr>
      <w:r w:rsidRPr="00093270">
        <w:t>(1)</w:t>
      </w:r>
      <w:r w:rsidRPr="00093270">
        <w:rPr>
          <w:rFonts w:hint="eastAsia"/>
        </w:rPr>
        <w:t xml:space="preserve">　</w:t>
      </w:r>
      <w:r w:rsidR="00B26B80" w:rsidRPr="00093270">
        <w:rPr>
          <w:rFonts w:hint="eastAsia"/>
        </w:rPr>
        <w:t>当該事業の概要等</w:t>
      </w:r>
    </w:p>
    <w:p w:rsidR="00B26B80" w:rsidRPr="00093270" w:rsidRDefault="00560135" w:rsidP="006B1DF8">
      <w:pPr>
        <w:ind w:firstLineChars="50" w:firstLine="117"/>
      </w:pPr>
      <w:r w:rsidRPr="00093270">
        <w:rPr>
          <w:rFonts w:hint="eastAsia"/>
        </w:rPr>
        <w:t>(</w:t>
      </w:r>
      <w:r w:rsidRPr="00093270">
        <w:t>2</w:t>
      </w:r>
      <w:r w:rsidRPr="00093270">
        <w:rPr>
          <w:rFonts w:hint="eastAsia"/>
        </w:rPr>
        <w:t xml:space="preserve">)　</w:t>
      </w:r>
      <w:r w:rsidR="00B26B80" w:rsidRPr="00093270">
        <w:rPr>
          <w:rFonts w:hint="eastAsia"/>
        </w:rPr>
        <w:t>プロポーザルの手続き</w:t>
      </w:r>
    </w:p>
    <w:p w:rsidR="00B26B80" w:rsidRPr="00093270" w:rsidRDefault="00560135" w:rsidP="006B1DF8">
      <w:pPr>
        <w:ind w:firstLineChars="50" w:firstLine="117"/>
      </w:pPr>
      <w:r w:rsidRPr="00093270">
        <w:t>(3)</w:t>
      </w:r>
      <w:r w:rsidRPr="00093270">
        <w:rPr>
          <w:rFonts w:hint="eastAsia"/>
        </w:rPr>
        <w:t xml:space="preserve">　</w:t>
      </w:r>
      <w:r w:rsidR="00B26B80" w:rsidRPr="00093270">
        <w:rPr>
          <w:rFonts w:hint="eastAsia"/>
        </w:rPr>
        <w:t>プロポーザルの作成書式及び記載上の留意事項</w:t>
      </w:r>
    </w:p>
    <w:p w:rsidR="00B26B80" w:rsidRPr="00093270" w:rsidRDefault="00560135" w:rsidP="006B1DF8">
      <w:pPr>
        <w:ind w:firstLineChars="50" w:firstLine="117"/>
      </w:pPr>
      <w:r w:rsidRPr="00093270">
        <w:rPr>
          <w:rFonts w:hint="eastAsia"/>
        </w:rPr>
        <w:t>(</w:t>
      </w:r>
      <w:r w:rsidRPr="00093270">
        <w:t>4)</w:t>
      </w:r>
      <w:r w:rsidRPr="00093270">
        <w:rPr>
          <w:rFonts w:hint="eastAsia"/>
        </w:rPr>
        <w:t xml:space="preserve">　</w:t>
      </w:r>
      <w:r w:rsidR="00B26B80" w:rsidRPr="00093270">
        <w:rPr>
          <w:rFonts w:hint="eastAsia"/>
        </w:rPr>
        <w:t>評価委員会及び評価に関する事項</w:t>
      </w:r>
    </w:p>
    <w:p w:rsidR="00B26B80" w:rsidRPr="00093270" w:rsidRDefault="00560135" w:rsidP="006B1DF8">
      <w:pPr>
        <w:ind w:firstLineChars="50" w:firstLine="117"/>
      </w:pPr>
      <w:r w:rsidRPr="00093270">
        <w:rPr>
          <w:rFonts w:hint="eastAsia"/>
        </w:rPr>
        <w:t>(</w:t>
      </w:r>
      <w:r w:rsidRPr="00093270">
        <w:t>5</w:t>
      </w:r>
      <w:r w:rsidRPr="00093270">
        <w:rPr>
          <w:rFonts w:hint="eastAsia"/>
        </w:rPr>
        <w:t xml:space="preserve">)　</w:t>
      </w:r>
      <w:r w:rsidR="00B26B80" w:rsidRPr="00093270">
        <w:rPr>
          <w:rFonts w:hint="eastAsia"/>
        </w:rPr>
        <w:t>その他必要と認める事項</w:t>
      </w:r>
    </w:p>
    <w:p w:rsidR="00B26B80" w:rsidRPr="00093270" w:rsidRDefault="00B26B80" w:rsidP="00B26B80">
      <w:pPr>
        <w:rPr>
          <w:color w:val="FF0000"/>
        </w:rPr>
      </w:pPr>
    </w:p>
    <w:p w:rsidR="00B26B80" w:rsidRPr="00093270" w:rsidRDefault="00B26B80" w:rsidP="00B26B80">
      <w:r w:rsidRPr="00093270">
        <w:rPr>
          <w:rFonts w:hint="eastAsia"/>
        </w:rPr>
        <w:t>（提案書の内容）</w:t>
      </w:r>
    </w:p>
    <w:p w:rsidR="00B26B80" w:rsidRPr="00093270" w:rsidRDefault="00B26B80" w:rsidP="00B26B80">
      <w:r w:rsidRPr="00093270">
        <w:rPr>
          <w:rFonts w:hint="eastAsia"/>
        </w:rPr>
        <w:t>第３条　提案書の内容は、別に定める「提案書作成要領」による。</w:t>
      </w:r>
    </w:p>
    <w:p w:rsidR="00B26B80" w:rsidRPr="00093270" w:rsidRDefault="00B26B80" w:rsidP="00B26B80"/>
    <w:p w:rsidR="00B26B80" w:rsidRPr="00B80E02" w:rsidRDefault="00B26B80" w:rsidP="00B26B80">
      <w:r w:rsidRPr="00B80E02">
        <w:rPr>
          <w:rFonts w:hint="eastAsia"/>
        </w:rPr>
        <w:t>（評価）</w:t>
      </w:r>
    </w:p>
    <w:p w:rsidR="00B272AA" w:rsidRPr="00B80E02" w:rsidRDefault="007A6BC9" w:rsidP="00834073">
      <w:pPr>
        <w:ind w:left="234" w:hangingChars="100" w:hanging="234"/>
      </w:pPr>
      <w:r w:rsidRPr="00B80E02">
        <w:rPr>
          <w:rFonts w:hint="eastAsia"/>
        </w:rPr>
        <w:t>第４条　プロポーザルを特定するための評価</w:t>
      </w:r>
      <w:r w:rsidR="00B26B80" w:rsidRPr="00B80E02">
        <w:rPr>
          <w:rFonts w:hint="eastAsia"/>
        </w:rPr>
        <w:t>は、別に定める「提案書評価基</w:t>
      </w:r>
      <w:r w:rsidRPr="00B80E02">
        <w:rPr>
          <w:rFonts w:hint="eastAsia"/>
        </w:rPr>
        <w:t>準」により行う</w:t>
      </w:r>
      <w:r w:rsidR="00B26B80" w:rsidRPr="00B80E02">
        <w:rPr>
          <w:rFonts w:hint="eastAsia"/>
        </w:rPr>
        <w:t>。</w:t>
      </w:r>
    </w:p>
    <w:p w:rsidR="00B26B80" w:rsidRPr="00B80E02" w:rsidRDefault="00B272AA" w:rsidP="00B272AA">
      <w:pPr>
        <w:ind w:left="234" w:hangingChars="100" w:hanging="234"/>
      </w:pPr>
      <w:r w:rsidRPr="00B80E02">
        <w:rPr>
          <w:rFonts w:hint="eastAsia"/>
        </w:rPr>
        <w:t xml:space="preserve">２　</w:t>
      </w:r>
      <w:r w:rsidR="00B26B80" w:rsidRPr="00B80E02">
        <w:rPr>
          <w:rFonts w:hint="eastAsia"/>
        </w:rPr>
        <w:t>特定、非特定に関わらず、各々の提案者の評価結果については、その提案者に通知する。</w:t>
      </w:r>
    </w:p>
    <w:p w:rsidR="00B26B80" w:rsidRPr="00093270" w:rsidRDefault="00B26B80" w:rsidP="00B26B80">
      <w:pPr>
        <w:rPr>
          <w:color w:val="FF0000"/>
        </w:rPr>
      </w:pPr>
    </w:p>
    <w:p w:rsidR="00B26B80" w:rsidRPr="00B80E02" w:rsidRDefault="003B42BD" w:rsidP="00B26B80">
      <w:r w:rsidRPr="00B80E02">
        <w:rPr>
          <w:rFonts w:hint="eastAsia"/>
        </w:rPr>
        <w:t>（</w:t>
      </w:r>
      <w:r w:rsidR="00B26B80" w:rsidRPr="00B80E02">
        <w:rPr>
          <w:rFonts w:hint="eastAsia"/>
        </w:rPr>
        <w:t>評価委員会</w:t>
      </w:r>
      <w:r w:rsidRPr="00B80E02">
        <w:rPr>
          <w:rFonts w:hint="eastAsia"/>
        </w:rPr>
        <w:t>の設置</w:t>
      </w:r>
      <w:r w:rsidR="00B26B80" w:rsidRPr="00B80E02">
        <w:rPr>
          <w:rFonts w:hint="eastAsia"/>
        </w:rPr>
        <w:t>）</w:t>
      </w:r>
    </w:p>
    <w:p w:rsidR="006B1DF8" w:rsidRPr="00B80E02" w:rsidRDefault="00B26B80" w:rsidP="006B1DF8">
      <w:pPr>
        <w:ind w:left="234" w:hanging="234"/>
      </w:pPr>
      <w:r w:rsidRPr="00B80E02">
        <w:rPr>
          <w:rFonts w:hint="eastAsia"/>
        </w:rPr>
        <w:t>第５条　プロポーザルの評価にあたっては、</w:t>
      </w:r>
      <w:r w:rsidR="00145877" w:rsidRPr="00B80E02">
        <w:rPr>
          <w:rFonts w:hint="eastAsia"/>
        </w:rPr>
        <w:t>「</w:t>
      </w:r>
      <w:r w:rsidR="00C03E07" w:rsidRPr="00B80E02">
        <w:rPr>
          <w:rFonts w:ascii="ＭＳ ゴシック" w:hAnsi="ＭＳ ゴシック" w:hint="eastAsia"/>
        </w:rPr>
        <w:t>広報よこはま</w:t>
      </w:r>
      <w:r w:rsidR="00145877" w:rsidRPr="00B80E02">
        <w:rPr>
          <w:rFonts w:ascii="ＭＳ ゴシック" w:hAnsi="ＭＳ ゴシック" w:hint="eastAsia"/>
        </w:rPr>
        <w:t xml:space="preserve"> </w:t>
      </w:r>
      <w:r w:rsidR="00C03E07" w:rsidRPr="00B80E02">
        <w:rPr>
          <w:rFonts w:ascii="ＭＳ ゴシック" w:hAnsi="ＭＳ ゴシック" w:hint="eastAsia"/>
        </w:rPr>
        <w:t>あさひ区版</w:t>
      </w:r>
      <w:r w:rsidR="00145877" w:rsidRPr="00B80E02">
        <w:rPr>
          <w:rFonts w:ascii="ＭＳ ゴシック" w:hAnsi="ＭＳ ゴシック"/>
        </w:rPr>
        <w:t>」</w:t>
      </w:r>
      <w:r w:rsidR="00145877" w:rsidRPr="00B80E02">
        <w:rPr>
          <w:rFonts w:ascii="ＭＳ ゴシック" w:hAnsi="ＭＳ ゴシック" w:hint="eastAsia"/>
        </w:rPr>
        <w:t>の</w:t>
      </w:r>
      <w:r w:rsidR="00C03E07" w:rsidRPr="00B80E02">
        <w:rPr>
          <w:rFonts w:ascii="ＭＳ ゴシック" w:hAnsi="ＭＳ ゴシック" w:hint="eastAsia"/>
        </w:rPr>
        <w:t>デザイン</w:t>
      </w:r>
      <w:r w:rsidR="00D10055" w:rsidRPr="00B80E02">
        <w:rPr>
          <w:rFonts w:ascii="ＭＳ ゴシック" w:hAnsi="ＭＳ ゴシック" w:hint="eastAsia"/>
        </w:rPr>
        <w:t>・</w:t>
      </w:r>
      <w:r w:rsidR="00C03E07" w:rsidRPr="00B80E02">
        <w:rPr>
          <w:rFonts w:ascii="ＭＳ ゴシック" w:hAnsi="ＭＳ ゴシック" w:hint="eastAsia"/>
        </w:rPr>
        <w:t>編集</w:t>
      </w:r>
      <w:r w:rsidR="00B6514E" w:rsidRPr="00B80E02">
        <w:rPr>
          <w:rFonts w:ascii="ＭＳ ゴシック" w:hAnsi="ＭＳ ゴシック" w:hint="eastAsia"/>
        </w:rPr>
        <w:t>業務</w:t>
      </w:r>
      <w:r w:rsidR="00C03E07" w:rsidRPr="00B80E02">
        <w:rPr>
          <w:rFonts w:ascii="ＭＳ ゴシック" w:hAnsi="ＭＳ ゴシック" w:hint="eastAsia"/>
        </w:rPr>
        <w:t>委託</w:t>
      </w:r>
      <w:r w:rsidR="00C03E07" w:rsidRPr="00B80E02">
        <w:rPr>
          <w:rFonts w:hint="eastAsia"/>
        </w:rPr>
        <w:t>プロポーザル評価委員会（以下「評価委員会」という。）</w:t>
      </w:r>
      <w:r w:rsidR="009C4028" w:rsidRPr="00B80E02">
        <w:rPr>
          <w:rFonts w:hint="eastAsia"/>
        </w:rPr>
        <w:t>を設置し、</w:t>
      </w:r>
      <w:r w:rsidR="00560D44" w:rsidRPr="00B80E02">
        <w:rPr>
          <w:rFonts w:hint="eastAsia"/>
        </w:rPr>
        <w:t>次の各号に定める事項について、その業務を行うものとする。</w:t>
      </w:r>
    </w:p>
    <w:p w:rsidR="00B26B80" w:rsidRPr="00B80E02" w:rsidRDefault="004275DB" w:rsidP="006B1DF8">
      <w:pPr>
        <w:ind w:firstLineChars="50" w:firstLine="117"/>
      </w:pPr>
      <w:r w:rsidRPr="00B80E02">
        <w:t>(1)</w:t>
      </w:r>
      <w:r w:rsidR="00B26B80" w:rsidRPr="00B80E02">
        <w:rPr>
          <w:rFonts w:hint="eastAsia"/>
        </w:rPr>
        <w:t xml:space="preserve">　提案書の評価</w:t>
      </w:r>
    </w:p>
    <w:p w:rsidR="00B26B80" w:rsidRPr="00B80E02" w:rsidRDefault="004275DB" w:rsidP="006B1DF8">
      <w:pPr>
        <w:ind w:firstLineChars="50" w:firstLine="117"/>
      </w:pPr>
      <w:r w:rsidRPr="00B80E02">
        <w:rPr>
          <w:rFonts w:hint="eastAsia"/>
        </w:rPr>
        <w:t>(</w:t>
      </w:r>
      <w:r w:rsidRPr="00B80E02">
        <w:t>2</w:t>
      </w:r>
      <w:r w:rsidRPr="00B80E02">
        <w:rPr>
          <w:rFonts w:hint="eastAsia"/>
        </w:rPr>
        <w:t>)</w:t>
      </w:r>
      <w:r w:rsidR="00B26B80" w:rsidRPr="00B80E02">
        <w:rPr>
          <w:rFonts w:hint="eastAsia"/>
        </w:rPr>
        <w:t xml:space="preserve">　評価の着眼点、評価項目及びそのウエイト並びに評価基準の確認</w:t>
      </w:r>
    </w:p>
    <w:p w:rsidR="00B26B80" w:rsidRPr="00B80E02" w:rsidRDefault="004275DB" w:rsidP="006B1DF8">
      <w:pPr>
        <w:ind w:firstLineChars="50" w:firstLine="117"/>
      </w:pPr>
      <w:r w:rsidRPr="00B80E02">
        <w:rPr>
          <w:rFonts w:hint="eastAsia"/>
        </w:rPr>
        <w:t>(</w:t>
      </w:r>
      <w:r w:rsidRPr="00B80E02">
        <w:t>3</w:t>
      </w:r>
      <w:r w:rsidRPr="00B80E02">
        <w:rPr>
          <w:rFonts w:hint="eastAsia"/>
        </w:rPr>
        <w:t>)</w:t>
      </w:r>
      <w:r w:rsidR="00B26B80" w:rsidRPr="00B80E02">
        <w:rPr>
          <w:rFonts w:hint="eastAsia"/>
        </w:rPr>
        <w:t xml:space="preserve">　評価の集計及び報告</w:t>
      </w:r>
    </w:p>
    <w:p w:rsidR="00B26B80" w:rsidRPr="001C5326" w:rsidRDefault="004275DB" w:rsidP="006B1DF8">
      <w:pPr>
        <w:ind w:firstLineChars="50" w:firstLine="117"/>
      </w:pPr>
      <w:r w:rsidRPr="001C5326">
        <w:rPr>
          <w:rFonts w:hint="eastAsia"/>
        </w:rPr>
        <w:t>(</w:t>
      </w:r>
      <w:r w:rsidRPr="001C5326">
        <w:t>4</w:t>
      </w:r>
      <w:r w:rsidRPr="001C5326">
        <w:rPr>
          <w:rFonts w:hint="eastAsia"/>
        </w:rPr>
        <w:t>)</w:t>
      </w:r>
      <w:r w:rsidR="00B26B80" w:rsidRPr="001C5326">
        <w:rPr>
          <w:rFonts w:hint="eastAsia"/>
        </w:rPr>
        <w:t xml:space="preserve">　</w:t>
      </w:r>
      <w:r w:rsidR="006664E6" w:rsidRPr="001C5326">
        <w:rPr>
          <w:rFonts w:hint="eastAsia"/>
        </w:rPr>
        <w:t>その他必要と認めるもの</w:t>
      </w:r>
    </w:p>
    <w:p w:rsidR="00B26B80" w:rsidRPr="001C5326" w:rsidRDefault="00B26B80" w:rsidP="00F454CD">
      <w:pPr>
        <w:rPr>
          <w:rFonts w:hAnsi="ＭＳ 明朝"/>
        </w:rPr>
      </w:pPr>
      <w:r w:rsidRPr="001C5326">
        <w:rPr>
          <w:rFonts w:hAnsi="ＭＳ 明朝" w:hint="eastAsia"/>
        </w:rPr>
        <w:t>２　委員に委員長及び副委員長を置き、次のとおりとする。</w:t>
      </w:r>
    </w:p>
    <w:p w:rsidR="00B26B80" w:rsidRPr="00093270" w:rsidRDefault="00ED29DA" w:rsidP="00B26B80">
      <w:pPr>
        <w:rPr>
          <w:rFonts w:hAnsi="ＭＳ 明朝"/>
          <w:color w:val="FF0000"/>
        </w:rPr>
      </w:pPr>
      <w:r w:rsidRPr="00093270">
        <w:rPr>
          <w:rFonts w:hAnsi="ＭＳ 明朝" w:hint="eastAsia"/>
          <w:color w:val="FF0000"/>
        </w:rPr>
        <w:t xml:space="preserve">　　</w:t>
      </w:r>
      <w:r w:rsidRPr="00DD74D8">
        <w:rPr>
          <w:rFonts w:hAnsi="ＭＳ 明朝" w:hint="eastAsia"/>
        </w:rPr>
        <w:t xml:space="preserve">委員長　　</w:t>
      </w:r>
      <w:r w:rsidR="00357712" w:rsidRPr="00DD74D8">
        <w:rPr>
          <w:rFonts w:hAnsi="ＭＳ 明朝" w:hint="eastAsia"/>
        </w:rPr>
        <w:t>総務課</w:t>
      </w:r>
      <w:r w:rsidR="00357712" w:rsidRPr="009C04E4">
        <w:rPr>
          <w:rFonts w:hAnsi="ＭＳ 明朝" w:hint="eastAsia"/>
        </w:rPr>
        <w:t>長（旭</w:t>
      </w:r>
      <w:r w:rsidR="00B26B80" w:rsidRPr="009C04E4">
        <w:rPr>
          <w:rFonts w:hAnsi="ＭＳ 明朝" w:hint="eastAsia"/>
        </w:rPr>
        <w:t>区第二入札参加資格審査・指名業者選定委員会委員）</w:t>
      </w:r>
    </w:p>
    <w:p w:rsidR="00B26B80" w:rsidRPr="00093270" w:rsidRDefault="00B26B80" w:rsidP="00B26B80">
      <w:pPr>
        <w:rPr>
          <w:rFonts w:hAnsi="ＭＳ 明朝"/>
          <w:color w:val="FF0000"/>
        </w:rPr>
      </w:pPr>
      <w:r w:rsidRPr="00093270">
        <w:rPr>
          <w:rFonts w:hAnsi="ＭＳ 明朝" w:hint="eastAsia"/>
          <w:color w:val="FF0000"/>
        </w:rPr>
        <w:t xml:space="preserve">　　</w:t>
      </w:r>
      <w:r w:rsidRPr="00DD74D8">
        <w:rPr>
          <w:rFonts w:hAnsi="ＭＳ 明朝" w:hint="eastAsia"/>
        </w:rPr>
        <w:t xml:space="preserve">副委員長　</w:t>
      </w:r>
      <w:r w:rsidR="00ED29DA" w:rsidRPr="00DD74D8">
        <w:rPr>
          <w:rFonts w:hint="eastAsia"/>
        </w:rPr>
        <w:t>区政推進課長</w:t>
      </w:r>
    </w:p>
    <w:p w:rsidR="00ED29DA" w:rsidRPr="00093270" w:rsidRDefault="00F72203" w:rsidP="00ED29DA">
      <w:pPr>
        <w:ind w:firstLineChars="200" w:firstLine="468"/>
        <w:rPr>
          <w:color w:val="FF0000"/>
        </w:rPr>
      </w:pPr>
      <w:r w:rsidRPr="00DD74D8">
        <w:rPr>
          <w:rFonts w:hint="eastAsia"/>
        </w:rPr>
        <w:t xml:space="preserve">委員　　　</w:t>
      </w:r>
      <w:r w:rsidR="00ED29DA" w:rsidRPr="00DD74D8">
        <w:rPr>
          <w:rFonts w:hint="eastAsia"/>
        </w:rPr>
        <w:t>地域振興課長</w:t>
      </w:r>
      <w:r w:rsidR="00ED29DA" w:rsidRPr="009C04E4">
        <w:rPr>
          <w:rFonts w:hAnsi="ＭＳ 明朝" w:hint="eastAsia"/>
        </w:rPr>
        <w:t>（旭区第二入札参加資格審査・指名業者選定委員会委員）</w:t>
      </w:r>
    </w:p>
    <w:p w:rsidR="00A5568B" w:rsidRDefault="00A5568B" w:rsidP="00ED29DA">
      <w:pPr>
        <w:ind w:firstLineChars="700" w:firstLine="1637"/>
      </w:pPr>
      <w:r>
        <w:rPr>
          <w:rFonts w:hint="eastAsia"/>
        </w:rPr>
        <w:t>福祉保健課長</w:t>
      </w:r>
      <w:r w:rsidRPr="009C04E4">
        <w:rPr>
          <w:rFonts w:hAnsi="ＭＳ 明朝" w:hint="eastAsia"/>
        </w:rPr>
        <w:t>（旭区第二入札参加資格審査・指名業者選定委員会委員）</w:t>
      </w:r>
    </w:p>
    <w:p w:rsidR="00ED29DA" w:rsidRPr="00DD74D8" w:rsidRDefault="00ED29DA" w:rsidP="00ED29DA">
      <w:pPr>
        <w:ind w:firstLineChars="700" w:firstLine="1637"/>
      </w:pPr>
      <w:r w:rsidRPr="00DD74D8">
        <w:rPr>
          <w:rFonts w:hint="eastAsia"/>
        </w:rPr>
        <w:t>高齢・障害支援課長</w:t>
      </w:r>
    </w:p>
    <w:p w:rsidR="00B26B80" w:rsidRPr="00DD74D8" w:rsidRDefault="00B26B80" w:rsidP="00B26B80">
      <w:pPr>
        <w:ind w:left="234" w:hangingChars="100" w:hanging="234"/>
      </w:pPr>
      <w:r w:rsidRPr="00DD74D8">
        <w:rPr>
          <w:rFonts w:hint="eastAsia"/>
        </w:rPr>
        <w:t>３　委員長に事故等があり、欠けたときには、副委員長がその職務を代理する。</w:t>
      </w:r>
    </w:p>
    <w:p w:rsidR="00B26B80" w:rsidRPr="00DD74D8" w:rsidRDefault="008D3FFC" w:rsidP="00B26B80">
      <w:r>
        <w:rPr>
          <w:rFonts w:hint="eastAsia"/>
        </w:rPr>
        <w:lastRenderedPageBreak/>
        <w:t>４</w:t>
      </w:r>
      <w:r w:rsidR="00B26B80" w:rsidRPr="00DD74D8">
        <w:rPr>
          <w:rFonts w:hint="eastAsia"/>
        </w:rPr>
        <w:t xml:space="preserve">　評価委員会は、委員の５分の４以上の出席</w:t>
      </w:r>
      <w:r w:rsidR="00DD74D8" w:rsidRPr="00DD74D8">
        <w:rPr>
          <w:rFonts w:hint="eastAsia"/>
        </w:rPr>
        <w:t>がなければ開くことができない。</w:t>
      </w:r>
    </w:p>
    <w:p w:rsidR="0026799A" w:rsidRPr="00DD74D8" w:rsidRDefault="008D3FFC" w:rsidP="00050F37">
      <w:pPr>
        <w:ind w:left="234" w:hangingChars="100" w:hanging="234"/>
      </w:pPr>
      <w:r>
        <w:rPr>
          <w:rFonts w:hint="eastAsia"/>
        </w:rPr>
        <w:t>５</w:t>
      </w:r>
      <w:r w:rsidR="00B26B80" w:rsidRPr="00DD74D8">
        <w:rPr>
          <w:rFonts w:hint="eastAsia"/>
        </w:rPr>
        <w:t xml:space="preserve">　委員長は、評価結果</w:t>
      </w:r>
      <w:r w:rsidR="00B26B80" w:rsidRPr="009C04E4">
        <w:rPr>
          <w:rFonts w:hint="eastAsia"/>
        </w:rPr>
        <w:t>を</w:t>
      </w:r>
      <w:r w:rsidR="006637C0" w:rsidRPr="009C04E4">
        <w:rPr>
          <w:rFonts w:hint="eastAsia"/>
        </w:rPr>
        <w:t>旭</w:t>
      </w:r>
      <w:r w:rsidR="00B26B80" w:rsidRPr="009C04E4">
        <w:rPr>
          <w:rFonts w:hint="eastAsia"/>
        </w:rPr>
        <w:t>区第二入札参加資格審査・指名業者選定委員会</w:t>
      </w:r>
      <w:r w:rsidR="005250DB" w:rsidRPr="009C04E4">
        <w:rPr>
          <w:rFonts w:hint="eastAsia"/>
        </w:rPr>
        <w:t>（</w:t>
      </w:r>
      <w:r w:rsidR="005250DB" w:rsidRPr="00DD74D8">
        <w:rPr>
          <w:rFonts w:hint="eastAsia"/>
        </w:rPr>
        <w:t>以下「業者選定委員会」という。）</w:t>
      </w:r>
      <w:r w:rsidR="00B26B80" w:rsidRPr="00DD74D8">
        <w:rPr>
          <w:rFonts w:hint="eastAsia"/>
        </w:rPr>
        <w:t>に報告するものとする。</w:t>
      </w:r>
    </w:p>
    <w:p w:rsidR="00B26B80" w:rsidRPr="003E50D6" w:rsidRDefault="00B26B80" w:rsidP="00B26B80"/>
    <w:p w:rsidR="00B26B80" w:rsidRPr="003E50D6" w:rsidRDefault="00B26B80" w:rsidP="00B26B80">
      <w:r w:rsidRPr="003E50D6">
        <w:rPr>
          <w:rFonts w:hint="eastAsia"/>
        </w:rPr>
        <w:t>（</w:t>
      </w:r>
      <w:r w:rsidRPr="003E50D6">
        <w:rPr>
          <w:rFonts w:hAnsi="ＭＳ 明朝" w:hint="eastAsia"/>
        </w:rPr>
        <w:t>評価結果の審査</w:t>
      </w:r>
      <w:r w:rsidRPr="003E50D6">
        <w:rPr>
          <w:rFonts w:hint="eastAsia"/>
        </w:rPr>
        <w:t>）</w:t>
      </w:r>
    </w:p>
    <w:p w:rsidR="00B26B80" w:rsidRPr="003E50D6" w:rsidRDefault="00B26B80" w:rsidP="00FC7FCB">
      <w:pPr>
        <w:ind w:left="234" w:hangingChars="100" w:hanging="234"/>
      </w:pPr>
      <w:r w:rsidRPr="003E50D6">
        <w:rPr>
          <w:rFonts w:hint="eastAsia"/>
        </w:rPr>
        <w:t xml:space="preserve">第６条　</w:t>
      </w:r>
      <w:r w:rsidR="006238C3" w:rsidRPr="003E50D6">
        <w:rPr>
          <w:rFonts w:hint="eastAsia"/>
        </w:rPr>
        <w:t>業者</w:t>
      </w:r>
      <w:r w:rsidRPr="003E50D6">
        <w:rPr>
          <w:rFonts w:hint="eastAsia"/>
        </w:rPr>
        <w:t>選定委員会は、評価委員会から評価結果の報</w:t>
      </w:r>
      <w:r w:rsidR="00FC3A59" w:rsidRPr="003E50D6">
        <w:rPr>
          <w:rFonts w:hint="eastAsia"/>
        </w:rPr>
        <w:t>告があったときは、</w:t>
      </w:r>
      <w:r w:rsidR="00C90A3E" w:rsidRPr="003E50D6">
        <w:rPr>
          <w:rFonts w:hint="eastAsia"/>
        </w:rPr>
        <w:t>業者</w:t>
      </w:r>
      <w:r w:rsidR="00FC3A59" w:rsidRPr="003E50D6">
        <w:rPr>
          <w:rFonts w:hint="eastAsia"/>
        </w:rPr>
        <w:t>選定委員会において、次の事項について審査する。</w:t>
      </w:r>
    </w:p>
    <w:p w:rsidR="00B26B80" w:rsidRPr="003E50D6" w:rsidRDefault="006143EA" w:rsidP="00FC7FCB">
      <w:pPr>
        <w:ind w:firstLineChars="50" w:firstLine="117"/>
      </w:pPr>
      <w:r w:rsidRPr="003E50D6">
        <w:rPr>
          <w:rFonts w:hint="eastAsia"/>
        </w:rPr>
        <w:t>(</w:t>
      </w:r>
      <w:r w:rsidRPr="003E50D6">
        <w:t>1</w:t>
      </w:r>
      <w:r w:rsidRPr="003E50D6">
        <w:rPr>
          <w:rFonts w:hint="eastAsia"/>
        </w:rPr>
        <w:t>)</w:t>
      </w:r>
      <w:r w:rsidR="00237BE7" w:rsidRPr="003E50D6">
        <w:rPr>
          <w:rFonts w:hint="eastAsia"/>
        </w:rPr>
        <w:t xml:space="preserve">　評価委員の採点が適正に行われたこと</w:t>
      </w:r>
    </w:p>
    <w:p w:rsidR="00B26B80" w:rsidRPr="003E50D6" w:rsidRDefault="006143EA" w:rsidP="00FC7FCB">
      <w:pPr>
        <w:ind w:firstLineChars="50" w:firstLine="117"/>
      </w:pPr>
      <w:r w:rsidRPr="003E50D6">
        <w:t>(2)</w:t>
      </w:r>
      <w:r w:rsidR="00237BE7" w:rsidRPr="003E50D6">
        <w:rPr>
          <w:rFonts w:hint="eastAsia"/>
        </w:rPr>
        <w:t xml:space="preserve">　評価委員会の審議及び採点の集計等が適正に行われたこと</w:t>
      </w:r>
    </w:p>
    <w:p w:rsidR="00B26B80" w:rsidRPr="003E50D6" w:rsidRDefault="006143EA" w:rsidP="00FC7FCB">
      <w:pPr>
        <w:ind w:firstLineChars="50" w:firstLine="117"/>
      </w:pPr>
      <w:r w:rsidRPr="003E50D6">
        <w:t>(3)</w:t>
      </w:r>
      <w:r w:rsidR="00B26B80" w:rsidRPr="003E50D6">
        <w:rPr>
          <w:rFonts w:hint="eastAsia"/>
        </w:rPr>
        <w:t xml:space="preserve">　評価結果に関し、必須事項以外に公表する事項の選定</w:t>
      </w:r>
    </w:p>
    <w:p w:rsidR="00B26B80" w:rsidRPr="003E50D6" w:rsidRDefault="006143EA" w:rsidP="00FC7FCB">
      <w:pPr>
        <w:ind w:firstLineChars="50" w:firstLine="117"/>
      </w:pPr>
      <w:r w:rsidRPr="003E50D6">
        <w:rPr>
          <w:rFonts w:hint="eastAsia"/>
        </w:rPr>
        <w:t>(</w:t>
      </w:r>
      <w:r w:rsidRPr="003E50D6">
        <w:t>4</w:t>
      </w:r>
      <w:r w:rsidRPr="003E50D6">
        <w:rPr>
          <w:rFonts w:hint="eastAsia"/>
        </w:rPr>
        <w:t>)</w:t>
      </w:r>
      <w:r w:rsidR="00B26B80" w:rsidRPr="003E50D6">
        <w:rPr>
          <w:rFonts w:hint="eastAsia"/>
        </w:rPr>
        <w:t xml:space="preserve">　特定、非特定結果通知書に記載する理由</w:t>
      </w:r>
    </w:p>
    <w:p w:rsidR="00B26B80" w:rsidRPr="003E50D6" w:rsidRDefault="006143EA" w:rsidP="00FC7FCB">
      <w:pPr>
        <w:ind w:firstLineChars="50" w:firstLine="117"/>
      </w:pPr>
      <w:r w:rsidRPr="003E50D6">
        <w:rPr>
          <w:rFonts w:hint="eastAsia"/>
        </w:rPr>
        <w:t>(</w:t>
      </w:r>
      <w:r w:rsidRPr="003E50D6">
        <w:t>5</w:t>
      </w:r>
      <w:r w:rsidRPr="003E50D6">
        <w:rPr>
          <w:rFonts w:hint="eastAsia"/>
        </w:rPr>
        <w:t>)</w:t>
      </w:r>
      <w:r w:rsidR="00B26B80" w:rsidRPr="003E50D6">
        <w:rPr>
          <w:rFonts w:hint="eastAsia"/>
        </w:rPr>
        <w:t xml:space="preserve">　その他必要な事項</w:t>
      </w:r>
    </w:p>
    <w:p w:rsidR="00B26B80" w:rsidRPr="00093270" w:rsidRDefault="00B26B80" w:rsidP="00B26B80">
      <w:pPr>
        <w:ind w:left="234" w:hanging="234"/>
        <w:rPr>
          <w:color w:val="FF0000"/>
        </w:rPr>
      </w:pPr>
    </w:p>
    <w:p w:rsidR="00B26B80" w:rsidRPr="008D3FFC" w:rsidRDefault="00B26B80" w:rsidP="00B26B80">
      <w:pPr>
        <w:ind w:left="234" w:hanging="234"/>
      </w:pPr>
      <w:r w:rsidRPr="008D3FFC">
        <w:rPr>
          <w:rFonts w:hint="eastAsia"/>
        </w:rPr>
        <w:t>（情報公開の対応）</w:t>
      </w:r>
    </w:p>
    <w:p w:rsidR="00B26B80" w:rsidRPr="008D3FFC" w:rsidRDefault="00B26B80" w:rsidP="00B26B80">
      <w:pPr>
        <w:ind w:left="234" w:hanging="234"/>
      </w:pPr>
      <w:r w:rsidRPr="008D3FFC">
        <w:rPr>
          <w:rFonts w:hint="eastAsia"/>
        </w:rPr>
        <w:t>第７条　開示請求があった場合には、個人情報や業者の正当な利益を害する恐れがある情報を除き、公開となる。</w:t>
      </w:r>
    </w:p>
    <w:p w:rsidR="003D0968" w:rsidRPr="008D3FFC" w:rsidRDefault="003D0968" w:rsidP="00DB7B66">
      <w:pPr>
        <w:rPr>
          <w:rFonts w:hAnsi="ＭＳ 明朝"/>
          <w:color w:val="FF0000"/>
        </w:rPr>
      </w:pPr>
    </w:p>
    <w:p w:rsidR="003D0968" w:rsidRPr="0043036F" w:rsidRDefault="003D0968" w:rsidP="003D0968">
      <w:pPr>
        <w:rPr>
          <w:rFonts w:hAnsi="ＭＳ 明朝"/>
        </w:rPr>
      </w:pPr>
      <w:r w:rsidRPr="0043036F">
        <w:rPr>
          <w:rFonts w:hAnsi="ＭＳ 明朝" w:hint="eastAsia"/>
        </w:rPr>
        <w:t>（契約）</w:t>
      </w:r>
    </w:p>
    <w:p w:rsidR="001341FE" w:rsidRPr="0043036F" w:rsidRDefault="00760152" w:rsidP="0000508D">
      <w:pPr>
        <w:ind w:left="234" w:hangingChars="100" w:hanging="234"/>
        <w:rPr>
          <w:rFonts w:hAnsi="ＭＳ 明朝"/>
        </w:rPr>
      </w:pPr>
      <w:r w:rsidRPr="0043036F">
        <w:rPr>
          <w:rFonts w:hAnsi="ＭＳ 明朝" w:hint="eastAsia"/>
        </w:rPr>
        <w:t>第８</w:t>
      </w:r>
      <w:r w:rsidR="003D0968" w:rsidRPr="0043036F">
        <w:rPr>
          <w:rFonts w:hAnsi="ＭＳ 明朝" w:hint="eastAsia"/>
        </w:rPr>
        <w:t xml:space="preserve">条　</w:t>
      </w:r>
      <w:r w:rsidR="0000508D" w:rsidRPr="0043036F">
        <w:rPr>
          <w:rFonts w:hAnsi="ＭＳ 明朝" w:hint="eastAsia"/>
        </w:rPr>
        <w:t>前条までの規定に基づいて実施したプロポーザルによって特定した業者と契約した場合、その翌年度及び翌々年度の</w:t>
      </w:r>
      <w:r w:rsidR="0000508D" w:rsidRPr="0043036F">
        <w:rPr>
          <w:rFonts w:hint="eastAsia"/>
        </w:rPr>
        <w:t>「広報よこはま あさひ区版デザイン・編集業務委託」にかかる契約については、</w:t>
      </w:r>
      <w:r w:rsidR="0000508D" w:rsidRPr="0043036F">
        <w:rPr>
          <w:rFonts w:hAnsi="ＭＳ 明朝" w:hint="eastAsia"/>
        </w:rPr>
        <w:t>旭区第二入札参加資格審査・指名業者選定委員会において、履行年度における業務の実績等をもとに審議した上で、契約の妥当性があると認められた場合には、当該業者と随意契約できるものとする。</w:t>
      </w:r>
    </w:p>
    <w:p w:rsidR="001341FE" w:rsidRPr="0043036F" w:rsidRDefault="0000508D" w:rsidP="001341FE">
      <w:pPr>
        <w:ind w:left="234" w:hangingChars="100" w:hanging="234"/>
      </w:pPr>
      <w:r w:rsidRPr="0043036F">
        <w:rPr>
          <w:rFonts w:hint="eastAsia"/>
        </w:rPr>
        <w:t>２　前項の規定について、当該業者との契約は、当初契約年度を含め３回を上限とする。</w:t>
      </w:r>
    </w:p>
    <w:p w:rsidR="0000508D" w:rsidRPr="0043036F" w:rsidRDefault="0000508D" w:rsidP="001341FE">
      <w:pPr>
        <w:ind w:left="234" w:hangingChars="100" w:hanging="234"/>
      </w:pPr>
    </w:p>
    <w:p w:rsidR="00B26B80" w:rsidRPr="0043036F" w:rsidRDefault="00B26B80" w:rsidP="00B26B80">
      <w:r w:rsidRPr="0043036F">
        <w:rPr>
          <w:rFonts w:hint="eastAsia"/>
        </w:rPr>
        <w:t>附則</w:t>
      </w:r>
    </w:p>
    <w:p w:rsidR="00B26B80" w:rsidRPr="0043036F" w:rsidRDefault="003D0968" w:rsidP="003D0968">
      <w:pPr>
        <w:ind w:firstLineChars="100" w:firstLine="234"/>
      </w:pPr>
      <w:r w:rsidRPr="0043036F">
        <w:rPr>
          <w:rFonts w:hint="eastAsia"/>
        </w:rPr>
        <w:t>この要領は、令和</w:t>
      </w:r>
      <w:r w:rsidR="001D6763">
        <w:rPr>
          <w:rFonts w:hint="eastAsia"/>
        </w:rPr>
        <w:t>５</w:t>
      </w:r>
      <w:r w:rsidR="00B26B80" w:rsidRPr="0043036F">
        <w:rPr>
          <w:rFonts w:hint="eastAsia"/>
        </w:rPr>
        <w:t>年</w:t>
      </w:r>
      <w:r w:rsidR="001D6763">
        <w:rPr>
          <w:rFonts w:hint="eastAsia"/>
        </w:rPr>
        <w:t>12</w:t>
      </w:r>
      <w:r w:rsidR="00B26B80" w:rsidRPr="0043036F">
        <w:rPr>
          <w:rFonts w:hint="eastAsia"/>
        </w:rPr>
        <w:t>月</w:t>
      </w:r>
      <w:r w:rsidR="001D6763">
        <w:rPr>
          <w:rFonts w:hint="eastAsia"/>
        </w:rPr>
        <w:t>15</w:t>
      </w:r>
      <w:bookmarkStart w:id="0" w:name="_GoBack"/>
      <w:bookmarkEnd w:id="0"/>
      <w:r w:rsidR="00B26B80" w:rsidRPr="0043036F">
        <w:rPr>
          <w:rFonts w:hint="eastAsia"/>
        </w:rPr>
        <w:t>日から施行する。</w:t>
      </w:r>
    </w:p>
    <w:p w:rsidR="00625DD2" w:rsidRPr="00093270" w:rsidRDefault="001D6763">
      <w:pPr>
        <w:rPr>
          <w:color w:val="FF0000"/>
        </w:rPr>
      </w:pPr>
    </w:p>
    <w:sectPr w:rsidR="00625DD2" w:rsidRPr="00093270" w:rsidSect="002A53FA">
      <w:footerReference w:type="default" r:id="rId6"/>
      <w:pgSz w:w="11906" w:h="16838" w:code="9"/>
      <w:pgMar w:top="851" w:right="1134" w:bottom="567" w:left="1418" w:header="851" w:footer="567" w:gutter="0"/>
      <w:pgNumType w:chapStyle="1"/>
      <w:cols w:space="425"/>
      <w:docGrid w:type="linesAndChars" w:linePitch="34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74" w:rsidRDefault="00F454CD">
      <w:r>
        <w:separator/>
      </w:r>
    </w:p>
  </w:endnote>
  <w:endnote w:type="continuationSeparator" w:id="0">
    <w:p w:rsidR="00A62B74" w:rsidRDefault="00F4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83" w:rsidRDefault="001D6763">
    <w:pPr>
      <w:pStyle w:val="a3"/>
      <w:jc w:val="right"/>
    </w:pPr>
  </w:p>
  <w:p w:rsidR="001F4583" w:rsidRDefault="001D67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74" w:rsidRDefault="00F454CD">
      <w:r>
        <w:separator/>
      </w:r>
    </w:p>
  </w:footnote>
  <w:footnote w:type="continuationSeparator" w:id="0">
    <w:p w:rsidR="00A62B74" w:rsidRDefault="00F4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0"/>
    <w:rsid w:val="0000508D"/>
    <w:rsid w:val="00050F37"/>
    <w:rsid w:val="00070618"/>
    <w:rsid w:val="00071D0B"/>
    <w:rsid w:val="00077B5B"/>
    <w:rsid w:val="00082EA0"/>
    <w:rsid w:val="00093270"/>
    <w:rsid w:val="000962D8"/>
    <w:rsid w:val="000C08ED"/>
    <w:rsid w:val="000F3FE9"/>
    <w:rsid w:val="00127BCC"/>
    <w:rsid w:val="001341FE"/>
    <w:rsid w:val="00145877"/>
    <w:rsid w:val="001C5326"/>
    <w:rsid w:val="001D6763"/>
    <w:rsid w:val="00237BE7"/>
    <w:rsid w:val="0026799A"/>
    <w:rsid w:val="002707D7"/>
    <w:rsid w:val="002D5A96"/>
    <w:rsid w:val="003003E7"/>
    <w:rsid w:val="00317019"/>
    <w:rsid w:val="003322E6"/>
    <w:rsid w:val="00357712"/>
    <w:rsid w:val="0039242D"/>
    <w:rsid w:val="003B42BD"/>
    <w:rsid w:val="003D0968"/>
    <w:rsid w:val="003E50D6"/>
    <w:rsid w:val="004275DB"/>
    <w:rsid w:val="0043036F"/>
    <w:rsid w:val="0048745E"/>
    <w:rsid w:val="004D4614"/>
    <w:rsid w:val="005250DB"/>
    <w:rsid w:val="00535C2A"/>
    <w:rsid w:val="00560135"/>
    <w:rsid w:val="00560D44"/>
    <w:rsid w:val="00602E4F"/>
    <w:rsid w:val="00611588"/>
    <w:rsid w:val="006143EA"/>
    <w:rsid w:val="006238C3"/>
    <w:rsid w:val="006637C0"/>
    <w:rsid w:val="006664E6"/>
    <w:rsid w:val="00667672"/>
    <w:rsid w:val="00687971"/>
    <w:rsid w:val="006B1DF8"/>
    <w:rsid w:val="00760152"/>
    <w:rsid w:val="007A6BC9"/>
    <w:rsid w:val="00805DB0"/>
    <w:rsid w:val="00816F03"/>
    <w:rsid w:val="00827AC0"/>
    <w:rsid w:val="00834035"/>
    <w:rsid w:val="00834073"/>
    <w:rsid w:val="0086051B"/>
    <w:rsid w:val="008847C3"/>
    <w:rsid w:val="008A01C9"/>
    <w:rsid w:val="008D3FFC"/>
    <w:rsid w:val="00994C19"/>
    <w:rsid w:val="009C04E4"/>
    <w:rsid w:val="009C3F3C"/>
    <w:rsid w:val="009C4028"/>
    <w:rsid w:val="009D0D35"/>
    <w:rsid w:val="009F36FB"/>
    <w:rsid w:val="00A32080"/>
    <w:rsid w:val="00A4617B"/>
    <w:rsid w:val="00A5568B"/>
    <w:rsid w:val="00A62B74"/>
    <w:rsid w:val="00A908C6"/>
    <w:rsid w:val="00AE5E49"/>
    <w:rsid w:val="00B21345"/>
    <w:rsid w:val="00B26B80"/>
    <w:rsid w:val="00B27157"/>
    <w:rsid w:val="00B272AA"/>
    <w:rsid w:val="00B37E23"/>
    <w:rsid w:val="00B6514E"/>
    <w:rsid w:val="00B744D3"/>
    <w:rsid w:val="00B80E02"/>
    <w:rsid w:val="00BB5365"/>
    <w:rsid w:val="00C03E07"/>
    <w:rsid w:val="00C16F7A"/>
    <w:rsid w:val="00C90A3E"/>
    <w:rsid w:val="00CF02B7"/>
    <w:rsid w:val="00D10055"/>
    <w:rsid w:val="00D50724"/>
    <w:rsid w:val="00D558C4"/>
    <w:rsid w:val="00DB7B66"/>
    <w:rsid w:val="00DC3B60"/>
    <w:rsid w:val="00DD74D8"/>
    <w:rsid w:val="00E20CEC"/>
    <w:rsid w:val="00E62883"/>
    <w:rsid w:val="00EC3E18"/>
    <w:rsid w:val="00ED29DA"/>
    <w:rsid w:val="00F454CD"/>
    <w:rsid w:val="00F72203"/>
    <w:rsid w:val="00F8242D"/>
    <w:rsid w:val="00F95873"/>
    <w:rsid w:val="00FA6002"/>
    <w:rsid w:val="00FC3A59"/>
    <w:rsid w:val="00FC7FCB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059FDFF"/>
  <w15:chartTrackingRefBased/>
  <w15:docId w15:val="{2587EC14-808D-48D7-B3B6-3445836C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80"/>
    <w:pPr>
      <w:widowControl w:val="0"/>
      <w:jc w:val="both"/>
    </w:pPr>
    <w:rPr>
      <w:rFonts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6B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B26B80"/>
    <w:rPr>
      <w:rFonts w:hAnsi="Century" w:cs="Times New Roman"/>
      <w:szCs w:val="21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60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135"/>
    <w:rPr>
      <w:rFonts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93</cp:revision>
  <dcterms:created xsi:type="dcterms:W3CDTF">2020-10-20T00:46:00Z</dcterms:created>
  <dcterms:modified xsi:type="dcterms:W3CDTF">2023-12-15T02:29:00Z</dcterms:modified>
</cp:coreProperties>
</file>