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365" w:rsidRPr="002808A7" w:rsidRDefault="00471478" w:rsidP="003D0365">
      <w:pPr>
        <w:jc w:val="center"/>
        <w:rPr>
          <w:rFonts w:hAnsi="ＭＳ 明朝"/>
          <w:b/>
          <w:sz w:val="28"/>
          <w:szCs w:val="28"/>
        </w:rPr>
      </w:pPr>
      <w:r>
        <w:rPr>
          <w:rFonts w:hAnsi="ＭＳ 明朝" w:hint="eastAsia"/>
          <w:b/>
          <w:sz w:val="32"/>
          <w:szCs w:val="28"/>
        </w:rPr>
        <w:t>業務説明資料</w:t>
      </w:r>
    </w:p>
    <w:p w:rsidR="003D0365" w:rsidRPr="002808A7" w:rsidRDefault="006E7237" w:rsidP="003D0365">
      <w:pPr>
        <w:rPr>
          <w:rFonts w:hAnsi="ＭＳ 明朝"/>
          <w:b/>
        </w:rPr>
      </w:pPr>
      <w:r w:rsidRPr="002808A7">
        <w:rPr>
          <w:rFonts w:hAnsi="ＭＳ 明朝" w:hint="eastAsia"/>
          <w:b/>
        </w:rPr>
        <w:t xml:space="preserve">１　</w:t>
      </w:r>
      <w:r w:rsidR="003D0365" w:rsidRPr="002808A7">
        <w:rPr>
          <w:rFonts w:hAnsi="ＭＳ 明朝" w:hint="eastAsia"/>
          <w:b/>
        </w:rPr>
        <w:t>件名</w:t>
      </w:r>
    </w:p>
    <w:p w:rsidR="003D0365" w:rsidRPr="002808A7" w:rsidRDefault="004054B1" w:rsidP="003D0365">
      <w:pPr>
        <w:rPr>
          <w:rFonts w:hAnsi="ＭＳ 明朝"/>
        </w:rPr>
      </w:pPr>
      <w:r w:rsidRPr="002808A7">
        <w:rPr>
          <w:rFonts w:hAnsi="ＭＳ 明朝" w:hint="eastAsia"/>
        </w:rPr>
        <w:t xml:space="preserve">　　令和</w:t>
      </w:r>
      <w:r w:rsidR="00E2444C" w:rsidRPr="002808A7">
        <w:rPr>
          <w:rFonts w:hAnsi="ＭＳ 明朝" w:hint="eastAsia"/>
        </w:rPr>
        <w:t>６</w:t>
      </w:r>
      <w:r w:rsidR="00082772" w:rsidRPr="002808A7">
        <w:rPr>
          <w:rFonts w:hAnsi="ＭＳ 明朝" w:hint="eastAsia"/>
        </w:rPr>
        <w:t>年度「</w:t>
      </w:r>
      <w:r w:rsidR="003D0365" w:rsidRPr="002808A7">
        <w:rPr>
          <w:rFonts w:hAnsi="ＭＳ 明朝" w:hint="eastAsia"/>
        </w:rPr>
        <w:t>広報よこはま</w:t>
      </w:r>
      <w:r w:rsidR="00E56F4C" w:rsidRPr="002808A7">
        <w:rPr>
          <w:rFonts w:hAnsi="ＭＳ 明朝" w:hint="eastAsia"/>
        </w:rPr>
        <w:t xml:space="preserve"> </w:t>
      </w:r>
      <w:r w:rsidR="00510F6F" w:rsidRPr="002808A7">
        <w:rPr>
          <w:rFonts w:hAnsi="ＭＳ 明朝" w:hint="eastAsia"/>
        </w:rPr>
        <w:t>あさひ区版</w:t>
      </w:r>
      <w:r w:rsidR="00082772" w:rsidRPr="002808A7">
        <w:rPr>
          <w:rFonts w:hAnsi="ＭＳ 明朝" w:hint="eastAsia"/>
        </w:rPr>
        <w:t>」</w:t>
      </w:r>
      <w:r w:rsidR="00510F6F" w:rsidRPr="002808A7">
        <w:rPr>
          <w:rFonts w:hAnsi="ＭＳ 明朝" w:hint="eastAsia"/>
        </w:rPr>
        <w:t>デザイン・</w:t>
      </w:r>
      <w:r w:rsidR="003D0365" w:rsidRPr="002808A7">
        <w:rPr>
          <w:rFonts w:hAnsi="ＭＳ 明朝" w:hint="eastAsia"/>
        </w:rPr>
        <w:t>編集業務委託</w:t>
      </w:r>
    </w:p>
    <w:p w:rsidR="00081AA8" w:rsidRPr="002808A7" w:rsidRDefault="00081AA8" w:rsidP="00081AA8">
      <w:pPr>
        <w:rPr>
          <w:rFonts w:hAnsi="ＭＳ 明朝"/>
          <w:b/>
        </w:rPr>
      </w:pPr>
    </w:p>
    <w:p w:rsidR="00081AA8" w:rsidRPr="002808A7" w:rsidRDefault="00081AA8" w:rsidP="00081AA8">
      <w:pPr>
        <w:rPr>
          <w:rFonts w:hAnsi="ＭＳ 明朝"/>
          <w:b/>
        </w:rPr>
      </w:pPr>
      <w:r w:rsidRPr="002808A7">
        <w:rPr>
          <w:rFonts w:hAnsi="ＭＳ 明朝" w:hint="eastAsia"/>
          <w:b/>
        </w:rPr>
        <w:t>２　広報紙の概要</w:t>
      </w:r>
    </w:p>
    <w:p w:rsidR="00081AA8" w:rsidRPr="002808A7" w:rsidRDefault="00081AA8" w:rsidP="00702E42">
      <w:pPr>
        <w:ind w:firstLineChars="100" w:firstLine="230"/>
        <w:rPr>
          <w:rFonts w:hAnsi="ＭＳ 明朝"/>
          <w:b/>
        </w:rPr>
      </w:pPr>
      <w:r w:rsidRPr="002808A7">
        <w:rPr>
          <w:rFonts w:hAnsi="ＭＳ 明朝" w:hint="eastAsia"/>
        </w:rPr>
        <w:t>(1)</w:t>
      </w:r>
      <w:r w:rsidR="00702E42" w:rsidRPr="002808A7">
        <w:rPr>
          <w:rFonts w:hAnsi="ＭＳ 明朝"/>
        </w:rPr>
        <w:t xml:space="preserve"> </w:t>
      </w:r>
      <w:r w:rsidRPr="002808A7">
        <w:rPr>
          <w:rFonts w:hAnsi="ＭＳ 明朝" w:hint="eastAsia"/>
        </w:rPr>
        <w:t>目的</w:t>
      </w:r>
    </w:p>
    <w:p w:rsidR="00081AA8" w:rsidRPr="002808A7" w:rsidRDefault="00081AA8" w:rsidP="00081AA8">
      <w:pPr>
        <w:ind w:leftChars="200" w:left="461" w:firstLineChars="100" w:firstLine="230"/>
        <w:rPr>
          <w:rFonts w:hAnsi="ＭＳ 明朝"/>
        </w:rPr>
      </w:pPr>
      <w:r w:rsidRPr="002808A7">
        <w:rPr>
          <w:rFonts w:hAnsi="ＭＳ 明朝" w:hint="eastAsia"/>
        </w:rPr>
        <w:t>区政の重要事業等を区民に周知し、区政の円滑な運営に資する。区の現況や将来計画、区の行事、区民の活動などを掲載する。</w:t>
      </w:r>
    </w:p>
    <w:p w:rsidR="00081AA8" w:rsidRPr="002808A7" w:rsidRDefault="00081AA8" w:rsidP="00702E42">
      <w:pPr>
        <w:ind w:firstLineChars="100" w:firstLine="230"/>
        <w:rPr>
          <w:rFonts w:hAnsi="ＭＳ 明朝"/>
          <w:b/>
        </w:rPr>
      </w:pPr>
      <w:r w:rsidRPr="002808A7">
        <w:rPr>
          <w:rFonts w:hAnsi="ＭＳ 明朝" w:hint="eastAsia"/>
        </w:rPr>
        <w:t>(</w:t>
      </w:r>
      <w:r w:rsidRPr="002808A7">
        <w:rPr>
          <w:rFonts w:hAnsi="ＭＳ 明朝"/>
        </w:rPr>
        <w:t>2</w:t>
      </w:r>
      <w:r w:rsidRPr="002808A7">
        <w:rPr>
          <w:rFonts w:hAnsi="ＭＳ 明朝" w:hint="eastAsia"/>
        </w:rPr>
        <w:t>)</w:t>
      </w:r>
      <w:r w:rsidR="00702E42" w:rsidRPr="002808A7">
        <w:rPr>
          <w:rFonts w:hAnsi="ＭＳ 明朝"/>
        </w:rPr>
        <w:t xml:space="preserve"> </w:t>
      </w:r>
      <w:r w:rsidRPr="002808A7">
        <w:rPr>
          <w:rFonts w:hAnsi="ＭＳ 明朝" w:hint="eastAsia"/>
        </w:rPr>
        <w:t>概要</w:t>
      </w:r>
    </w:p>
    <w:p w:rsidR="00B56450" w:rsidRPr="002808A7" w:rsidRDefault="00081AA8" w:rsidP="00B56450">
      <w:pPr>
        <w:ind w:firstLineChars="200" w:firstLine="461"/>
        <w:rPr>
          <w:rFonts w:hAnsi="ＭＳ 明朝"/>
        </w:rPr>
      </w:pPr>
      <w:r w:rsidRPr="002808A7">
        <w:rPr>
          <w:rFonts w:hAnsi="ＭＳ 明朝" w:hint="eastAsia"/>
        </w:rPr>
        <w:t>ア　タブロイド判　４色刷り</w:t>
      </w:r>
    </w:p>
    <w:p w:rsidR="00E307E8" w:rsidRPr="002808A7" w:rsidRDefault="00E307E8" w:rsidP="00E307E8">
      <w:pPr>
        <w:ind w:leftChars="200" w:left="938" w:hangingChars="207" w:hanging="477"/>
        <w:rPr>
          <w:rFonts w:hAnsi="ＭＳ 明朝"/>
        </w:rPr>
      </w:pPr>
      <w:r w:rsidRPr="002808A7">
        <w:rPr>
          <w:rFonts w:hAnsi="ＭＳ 明朝" w:hint="eastAsia"/>
        </w:rPr>
        <w:t xml:space="preserve">　　※</w:t>
      </w:r>
      <w:r w:rsidR="008074BD">
        <w:rPr>
          <w:rFonts w:hAnsi="ＭＳ 明朝" w:hint="eastAsia"/>
        </w:rPr>
        <w:t>広報よこはま市版（前半４ページ、</w:t>
      </w:r>
      <w:r w:rsidR="008074BD" w:rsidRPr="002808A7">
        <w:rPr>
          <w:rFonts w:hAnsi="ＭＳ 明朝" w:hint="eastAsia"/>
        </w:rPr>
        <w:t>後半４ページ</w:t>
      </w:r>
      <w:r w:rsidR="008074BD">
        <w:rPr>
          <w:rFonts w:hAnsi="ＭＳ 明朝" w:hint="eastAsia"/>
        </w:rPr>
        <w:t>）</w:t>
      </w:r>
      <w:r w:rsidRPr="002808A7">
        <w:rPr>
          <w:rFonts w:hAnsi="ＭＳ 明朝" w:hint="eastAsia"/>
        </w:rPr>
        <w:t>の間に区版（８ページ又は12ページ）を挟み込み、一体化して印刷する。</w:t>
      </w:r>
    </w:p>
    <w:p w:rsidR="00081AA8" w:rsidRPr="002808A7" w:rsidRDefault="00081AA8" w:rsidP="00081AA8">
      <w:pPr>
        <w:ind w:firstLineChars="200" w:firstLine="461"/>
        <w:rPr>
          <w:rFonts w:hAnsi="ＭＳ 明朝"/>
        </w:rPr>
      </w:pPr>
      <w:r w:rsidRPr="002808A7">
        <w:rPr>
          <w:rFonts w:hAnsi="ＭＳ 明朝" w:hint="eastAsia"/>
        </w:rPr>
        <w:t>イ　文字の大きさと文字方向、行間</w:t>
      </w:r>
    </w:p>
    <w:p w:rsidR="00081AA8" w:rsidRPr="002808A7" w:rsidRDefault="00081AA8" w:rsidP="00081AA8">
      <w:pPr>
        <w:ind w:firstLineChars="400" w:firstLine="921"/>
        <w:rPr>
          <w:rFonts w:hAnsi="ＭＳ 明朝"/>
        </w:rPr>
      </w:pPr>
      <w:r w:rsidRPr="002808A7">
        <w:rPr>
          <w:rFonts w:hAnsi="ＭＳ 明朝" w:hint="eastAsia"/>
        </w:rPr>
        <w:t>１４級横書き、行間は２分の1を原則とする。</w:t>
      </w:r>
    </w:p>
    <w:p w:rsidR="00081AA8" w:rsidRPr="002808A7" w:rsidRDefault="00081AA8" w:rsidP="00081AA8">
      <w:pPr>
        <w:ind w:firstLineChars="200" w:firstLine="461"/>
        <w:rPr>
          <w:rFonts w:hAnsi="ＭＳ 明朝"/>
        </w:rPr>
      </w:pPr>
      <w:r w:rsidRPr="002808A7">
        <w:rPr>
          <w:rFonts w:hAnsi="ＭＳ 明朝" w:hint="eastAsia"/>
        </w:rPr>
        <w:t>ウ　区版８ページ×11</w:t>
      </w:r>
      <w:r w:rsidR="00E2444C" w:rsidRPr="002808A7">
        <w:rPr>
          <w:rFonts w:hAnsi="ＭＳ 明朝" w:hint="eastAsia"/>
        </w:rPr>
        <w:t>か月（５月号～令和７年２月号、令和７</w:t>
      </w:r>
      <w:r w:rsidRPr="002808A7">
        <w:rPr>
          <w:rFonts w:hAnsi="ＭＳ 明朝" w:hint="eastAsia"/>
        </w:rPr>
        <w:t>年４月号）</w:t>
      </w:r>
    </w:p>
    <w:p w:rsidR="00081AA8" w:rsidRPr="002808A7" w:rsidRDefault="00081AA8" w:rsidP="00081AA8">
      <w:pPr>
        <w:ind w:firstLineChars="200" w:firstLine="461"/>
        <w:rPr>
          <w:rFonts w:hAnsi="ＭＳ 明朝"/>
        </w:rPr>
      </w:pPr>
      <w:r w:rsidRPr="002808A7">
        <w:rPr>
          <w:rFonts w:hAnsi="ＭＳ 明朝" w:hint="eastAsia"/>
        </w:rPr>
        <w:t>エ　区版12</w:t>
      </w:r>
      <w:r w:rsidR="00E2444C" w:rsidRPr="002808A7">
        <w:rPr>
          <w:rFonts w:hAnsi="ＭＳ 明朝" w:hint="eastAsia"/>
        </w:rPr>
        <w:t>ページ×１か月（令和７</w:t>
      </w:r>
      <w:r w:rsidRPr="002808A7">
        <w:rPr>
          <w:rFonts w:hAnsi="ＭＳ 明朝" w:hint="eastAsia"/>
        </w:rPr>
        <w:t>年３月号）</w:t>
      </w:r>
    </w:p>
    <w:p w:rsidR="00081AA8" w:rsidRPr="002808A7" w:rsidRDefault="00081AA8" w:rsidP="00081AA8">
      <w:pPr>
        <w:ind w:firstLineChars="200" w:firstLine="461"/>
        <w:rPr>
          <w:rFonts w:hAnsi="ＭＳ 明朝"/>
        </w:rPr>
      </w:pPr>
      <w:r w:rsidRPr="002808A7">
        <w:rPr>
          <w:rFonts w:hAnsi="ＭＳ 明朝" w:hint="eastAsia"/>
        </w:rPr>
        <w:t>オ　発行日　　毎月１日</w:t>
      </w:r>
    </w:p>
    <w:p w:rsidR="00081AA8" w:rsidRPr="002808A7" w:rsidRDefault="00081AA8" w:rsidP="00081AA8">
      <w:pPr>
        <w:ind w:firstLineChars="200" w:firstLine="461"/>
        <w:rPr>
          <w:rFonts w:hAnsi="ＭＳ 明朝"/>
        </w:rPr>
      </w:pPr>
      <w:r w:rsidRPr="002808A7">
        <w:rPr>
          <w:rFonts w:hAnsi="ＭＳ 明朝" w:hint="eastAsia"/>
        </w:rPr>
        <w:t>カ　発行部数　98,000部／月（概数）</w:t>
      </w:r>
    </w:p>
    <w:p w:rsidR="00081AA8" w:rsidRPr="002808A7" w:rsidRDefault="00081AA8" w:rsidP="00081AA8">
      <w:pPr>
        <w:ind w:firstLineChars="200" w:firstLine="461"/>
        <w:rPr>
          <w:rFonts w:hAnsi="ＭＳ 明朝"/>
          <w:b/>
        </w:rPr>
      </w:pPr>
      <w:r w:rsidRPr="002808A7">
        <w:rPr>
          <w:rFonts w:hAnsi="ＭＳ 明朝" w:hint="eastAsia"/>
        </w:rPr>
        <w:t>キ　市版ページ表紙のロゴ</w:t>
      </w:r>
      <w:r w:rsidRPr="00BA0000">
        <w:rPr>
          <w:rFonts w:hAnsi="ＭＳ 明朝" w:hint="eastAsia"/>
        </w:rPr>
        <w:t>（区名のロゴ）</w:t>
      </w:r>
    </w:p>
    <w:p w:rsidR="00081AA8" w:rsidRPr="002808A7" w:rsidRDefault="00081AA8" w:rsidP="00081AA8">
      <w:pPr>
        <w:ind w:firstLineChars="200" w:firstLine="461"/>
        <w:rPr>
          <w:rFonts w:hAnsi="ＭＳ 明朝"/>
          <w:b/>
        </w:rPr>
      </w:pPr>
      <w:r w:rsidRPr="002808A7">
        <w:rPr>
          <w:rFonts w:hAnsi="ＭＳ 明朝" w:hint="eastAsia"/>
        </w:rPr>
        <w:t>ク　ホームページ掲載用Web</w:t>
      </w:r>
      <w:r w:rsidRPr="00BA0000">
        <w:rPr>
          <w:rFonts w:hAnsi="ＭＳ 明朝" w:hint="eastAsia"/>
        </w:rPr>
        <w:t>バナー（jpegデータ）×</w:t>
      </w:r>
      <w:r w:rsidRPr="002808A7">
        <w:rPr>
          <w:rFonts w:hAnsi="ＭＳ 明朝" w:hint="eastAsia"/>
        </w:rPr>
        <w:t>12か月</w:t>
      </w:r>
    </w:p>
    <w:p w:rsidR="002E30F1" w:rsidRPr="002808A7" w:rsidRDefault="002E30F1" w:rsidP="003D0365">
      <w:pPr>
        <w:rPr>
          <w:rFonts w:hAnsi="ＭＳ 明朝"/>
        </w:rPr>
      </w:pPr>
    </w:p>
    <w:p w:rsidR="002E30F1" w:rsidRPr="002808A7" w:rsidRDefault="00081AA8" w:rsidP="002E30F1">
      <w:pPr>
        <w:rPr>
          <w:rFonts w:hAnsi="ＭＳ 明朝"/>
          <w:b/>
        </w:rPr>
      </w:pPr>
      <w:r w:rsidRPr="002808A7">
        <w:rPr>
          <w:rFonts w:hAnsi="ＭＳ 明朝" w:hint="eastAsia"/>
          <w:b/>
        </w:rPr>
        <w:t>３</w:t>
      </w:r>
      <w:r w:rsidR="002E30F1" w:rsidRPr="002808A7">
        <w:rPr>
          <w:rFonts w:hAnsi="ＭＳ 明朝" w:hint="eastAsia"/>
          <w:b/>
        </w:rPr>
        <w:t xml:space="preserve">　委託期間</w:t>
      </w:r>
    </w:p>
    <w:p w:rsidR="002E30F1" w:rsidRPr="002808A7" w:rsidRDefault="00E2444C" w:rsidP="002E30F1">
      <w:pPr>
        <w:ind w:firstLineChars="200" w:firstLine="461"/>
        <w:rPr>
          <w:rFonts w:hAnsi="ＭＳ 明朝"/>
        </w:rPr>
      </w:pPr>
      <w:r w:rsidRPr="002808A7">
        <w:rPr>
          <w:rFonts w:hAnsi="ＭＳ 明朝" w:hint="eastAsia"/>
        </w:rPr>
        <w:t>令和６年４月１日～令和７</w:t>
      </w:r>
      <w:r w:rsidR="002E30F1" w:rsidRPr="002808A7">
        <w:rPr>
          <w:rFonts w:hAnsi="ＭＳ 明朝" w:hint="eastAsia"/>
        </w:rPr>
        <w:t>年３月31日</w:t>
      </w:r>
    </w:p>
    <w:p w:rsidR="002E30F1" w:rsidRPr="002808A7" w:rsidRDefault="00E2444C" w:rsidP="002E30F1">
      <w:pPr>
        <w:ind w:firstLineChars="200" w:firstLine="461"/>
        <w:rPr>
          <w:rFonts w:hAnsi="ＭＳ 明朝"/>
        </w:rPr>
      </w:pPr>
      <w:r w:rsidRPr="002808A7">
        <w:rPr>
          <w:rFonts w:hAnsi="ＭＳ 明朝" w:hint="eastAsia"/>
        </w:rPr>
        <w:t>（令和６年５月号～令和７</w:t>
      </w:r>
      <w:r w:rsidR="002E30F1" w:rsidRPr="002808A7">
        <w:rPr>
          <w:rFonts w:hAnsi="ＭＳ 明朝" w:hint="eastAsia"/>
        </w:rPr>
        <w:t>年４月号）</w:t>
      </w:r>
    </w:p>
    <w:p w:rsidR="003D0365" w:rsidRPr="002808A7" w:rsidRDefault="003D0365" w:rsidP="003D0365">
      <w:pPr>
        <w:rPr>
          <w:rFonts w:hAnsi="ＭＳ 明朝"/>
        </w:rPr>
      </w:pPr>
    </w:p>
    <w:p w:rsidR="003D0365" w:rsidRPr="002808A7" w:rsidRDefault="003D0365" w:rsidP="003D0365">
      <w:pPr>
        <w:rPr>
          <w:rFonts w:hAnsi="ＭＳ 明朝"/>
          <w:b/>
        </w:rPr>
      </w:pPr>
      <w:r w:rsidRPr="002808A7">
        <w:rPr>
          <w:rFonts w:hAnsi="ＭＳ 明朝" w:hint="eastAsia"/>
          <w:b/>
        </w:rPr>
        <w:t>４　広告掲載</w:t>
      </w:r>
    </w:p>
    <w:p w:rsidR="003D0365" w:rsidRPr="002808A7" w:rsidRDefault="003D0365" w:rsidP="003D0365">
      <w:pPr>
        <w:ind w:leftChars="100" w:left="230" w:firstLineChars="100" w:firstLine="230"/>
        <w:rPr>
          <w:rFonts w:hAnsi="ＭＳ 明朝"/>
        </w:rPr>
      </w:pPr>
      <w:r w:rsidRPr="002808A7">
        <w:rPr>
          <w:rFonts w:hAnsi="ＭＳ 明朝" w:hint="eastAsia"/>
        </w:rPr>
        <w:t>毎月、10面及び11面下段の５分の１(幅</w:t>
      </w:r>
      <w:r w:rsidR="00E7214A" w:rsidRPr="002808A7">
        <w:rPr>
          <w:rFonts w:hAnsi="ＭＳ 明朝" w:hint="eastAsia"/>
        </w:rPr>
        <w:t>241</w:t>
      </w:r>
      <w:r w:rsidRPr="002808A7">
        <w:rPr>
          <w:rFonts w:hAnsi="ＭＳ 明朝"/>
        </w:rPr>
        <w:t>mm</w:t>
      </w:r>
      <w:r w:rsidRPr="002808A7">
        <w:rPr>
          <w:rFonts w:hAnsi="ＭＳ 明朝" w:hint="eastAsia"/>
        </w:rPr>
        <w:t>×高さ</w:t>
      </w:r>
      <w:r w:rsidR="00E7214A" w:rsidRPr="002808A7">
        <w:rPr>
          <w:rFonts w:hAnsi="ＭＳ 明朝" w:hint="eastAsia"/>
        </w:rPr>
        <w:t>70</w:t>
      </w:r>
      <w:r w:rsidRPr="002808A7">
        <w:rPr>
          <w:rFonts w:hAnsi="ＭＳ 明朝" w:hint="eastAsia"/>
        </w:rPr>
        <w:t>mm)に掲載</w:t>
      </w:r>
      <w:r w:rsidR="002A1946" w:rsidRPr="002808A7">
        <w:rPr>
          <w:rFonts w:hAnsi="ＭＳ 明朝" w:hint="eastAsia"/>
        </w:rPr>
        <w:t>する</w:t>
      </w:r>
      <w:r w:rsidRPr="002808A7">
        <w:rPr>
          <w:rFonts w:hAnsi="ＭＳ 明朝" w:hint="eastAsia"/>
        </w:rPr>
        <w:t>。</w:t>
      </w:r>
    </w:p>
    <w:p w:rsidR="002A1946" w:rsidRPr="002808A7" w:rsidRDefault="002A1946" w:rsidP="003D0365">
      <w:pPr>
        <w:ind w:leftChars="100" w:left="230" w:firstLineChars="100" w:firstLine="230"/>
        <w:rPr>
          <w:rFonts w:hAnsi="ＭＳ 明朝"/>
          <w:b/>
        </w:rPr>
      </w:pPr>
      <w:r w:rsidRPr="002808A7">
        <w:rPr>
          <w:rFonts w:hAnsi="ＭＳ 明朝" w:hint="eastAsia"/>
        </w:rPr>
        <w:t>なお、広告の版下は、横浜市が契約する広告取扱業者が印刷会社に直接納品するので、毎月の紙面デザイン案作成時に当該スペースはアタリとして入れておくこと。</w:t>
      </w:r>
    </w:p>
    <w:p w:rsidR="003D0365" w:rsidRPr="002808A7" w:rsidRDefault="003D0365" w:rsidP="003D0365">
      <w:pPr>
        <w:rPr>
          <w:rFonts w:hAnsi="ＭＳ 明朝"/>
        </w:rPr>
      </w:pPr>
    </w:p>
    <w:p w:rsidR="00596AD0" w:rsidRPr="002808A7" w:rsidRDefault="003D0365" w:rsidP="00596AD0">
      <w:pPr>
        <w:rPr>
          <w:rFonts w:hAnsi="ＭＳ 明朝"/>
          <w:b/>
        </w:rPr>
      </w:pPr>
      <w:r w:rsidRPr="002808A7">
        <w:rPr>
          <w:rFonts w:hAnsi="ＭＳ 明朝" w:hint="eastAsia"/>
          <w:b/>
        </w:rPr>
        <w:t>５　委託内容</w:t>
      </w:r>
    </w:p>
    <w:p w:rsidR="003D0365" w:rsidRPr="002808A7" w:rsidRDefault="00596AD0" w:rsidP="00702E42">
      <w:pPr>
        <w:ind w:firstLineChars="100" w:firstLine="230"/>
        <w:rPr>
          <w:rFonts w:hAnsi="ＭＳ 明朝"/>
          <w:b/>
        </w:rPr>
      </w:pPr>
      <w:r w:rsidRPr="002808A7">
        <w:rPr>
          <w:rFonts w:hAnsi="ＭＳ 明朝"/>
        </w:rPr>
        <w:t>(1)</w:t>
      </w:r>
      <w:r w:rsidR="00702E42" w:rsidRPr="002808A7">
        <w:rPr>
          <w:rFonts w:hAnsi="ＭＳ 明朝"/>
        </w:rPr>
        <w:t xml:space="preserve"> </w:t>
      </w:r>
      <w:r w:rsidR="003D0365" w:rsidRPr="002808A7">
        <w:rPr>
          <w:rFonts w:hAnsi="ＭＳ 明朝" w:hint="eastAsia"/>
        </w:rPr>
        <w:t>表紙及び本文のデザインレイアウトと版下製作</w:t>
      </w:r>
    </w:p>
    <w:p w:rsidR="00081AA8" w:rsidRPr="002808A7" w:rsidRDefault="003D0365" w:rsidP="003D0365">
      <w:pPr>
        <w:ind w:leftChars="200" w:left="691" w:hangingChars="100" w:hanging="230"/>
        <w:rPr>
          <w:rFonts w:hAnsi="ＭＳ 明朝"/>
        </w:rPr>
      </w:pPr>
      <w:r w:rsidRPr="002808A7">
        <w:rPr>
          <w:rFonts w:hAnsi="ＭＳ 明朝" w:hint="eastAsia"/>
        </w:rPr>
        <w:t>ア　受託者は「広報よこはま」表紙の題字横に挿入する「区名のロゴ」を作成する。なお、「区名のロゴ」は年度を通して同じものを使用する。</w:t>
      </w:r>
    </w:p>
    <w:p w:rsidR="003D0365" w:rsidRPr="002808A7" w:rsidRDefault="003D0365" w:rsidP="003D0365">
      <w:pPr>
        <w:ind w:leftChars="200" w:left="691" w:hangingChars="100" w:hanging="230"/>
        <w:rPr>
          <w:rFonts w:hAnsi="ＭＳ 明朝"/>
        </w:rPr>
      </w:pPr>
      <w:r w:rsidRPr="002808A7">
        <w:rPr>
          <w:rFonts w:hAnsi="ＭＳ 明朝" w:hint="eastAsia"/>
        </w:rPr>
        <w:t>イ　受託者は、特集記事の掲載の目的（区民に「何をどう伝えたいか」「どう行動してほしい</w:t>
      </w:r>
      <w:r w:rsidRPr="002808A7">
        <w:rPr>
          <w:rFonts w:hAnsi="ＭＳ 明朝" w:hint="eastAsia"/>
        </w:rPr>
        <w:lastRenderedPageBreak/>
        <w:t>か」等）を十分に理解したうえで、委託者が企画・取材した原稿・ラフレイアウト・写真を基に、目的に適したレイアウトを構成する。また、全ページにおいて、幅広い読者層の区民が手に取りたくなるような見出し・イラスト・グラフ・地図の作成、写真の加工・トリミングや色指定等を行い、版下データを製作する。受託者は、各号のテーマを十分に鑑み、色、文字フォント、背景、イラスト等において、より良い紙面に向けた提案を行うこと。</w:t>
      </w:r>
    </w:p>
    <w:p w:rsidR="003D0365" w:rsidRPr="002808A7" w:rsidRDefault="003655AB" w:rsidP="003D0365">
      <w:pPr>
        <w:ind w:leftChars="200" w:left="691" w:hangingChars="100" w:hanging="230"/>
        <w:rPr>
          <w:rFonts w:hAnsi="ＭＳ 明朝"/>
        </w:rPr>
      </w:pPr>
      <w:r w:rsidRPr="002808A7">
        <w:rPr>
          <w:rFonts w:hAnsi="ＭＳ 明朝" w:hint="eastAsia"/>
        </w:rPr>
        <w:t>ウ　毎月</w:t>
      </w:r>
      <w:r w:rsidR="003D0365" w:rsidRPr="002808A7">
        <w:rPr>
          <w:rFonts w:hAnsi="ＭＳ 明朝" w:hint="eastAsia"/>
        </w:rPr>
        <w:t>26日ごろに開かれる</w:t>
      </w:r>
      <w:r w:rsidR="00654B1F" w:rsidRPr="002808A7">
        <w:rPr>
          <w:rFonts w:hAnsi="ＭＳ 明朝" w:hint="eastAsia"/>
        </w:rPr>
        <w:t>編集会議では、主に特集記事の検討を行う。受託者は編集会議に出席するとともに、必要に応じて特集記事所管課と協議し、</w:t>
      </w:r>
      <w:r w:rsidRPr="002808A7">
        <w:rPr>
          <w:rFonts w:hAnsi="ＭＳ 明朝" w:hint="eastAsia"/>
        </w:rPr>
        <w:t>記事の検討を諮る。この会議</w:t>
      </w:r>
      <w:r w:rsidR="00BB17F6" w:rsidRPr="002808A7">
        <w:rPr>
          <w:rFonts w:hAnsi="ＭＳ 明朝" w:hint="eastAsia"/>
        </w:rPr>
        <w:t>等</w:t>
      </w:r>
      <w:r w:rsidRPr="002808A7">
        <w:rPr>
          <w:rFonts w:hAnsi="ＭＳ 明朝" w:hint="eastAsia"/>
        </w:rPr>
        <w:t>において提示された意見・要望等を紙面</w:t>
      </w:r>
      <w:r w:rsidR="003D0365" w:rsidRPr="002808A7">
        <w:rPr>
          <w:rFonts w:hAnsi="ＭＳ 明朝" w:hint="eastAsia"/>
        </w:rPr>
        <w:t>に反映する。</w:t>
      </w:r>
    </w:p>
    <w:p w:rsidR="003D0365" w:rsidRPr="002808A7" w:rsidRDefault="003D0365" w:rsidP="003D0365">
      <w:pPr>
        <w:ind w:left="240" w:firstLineChars="100" w:firstLine="230"/>
        <w:rPr>
          <w:rFonts w:hAnsi="ＭＳ 明朝"/>
        </w:rPr>
      </w:pPr>
      <w:r w:rsidRPr="002808A7">
        <w:rPr>
          <w:rFonts w:hAnsi="ＭＳ 明朝" w:hint="eastAsia"/>
        </w:rPr>
        <w:t>エ　受託者は全ページのデザインレイアウト・イラスト等に一貫性を保ち、年間を通じて統</w:t>
      </w:r>
    </w:p>
    <w:p w:rsidR="003D0365" w:rsidRPr="002808A7" w:rsidRDefault="003D0365" w:rsidP="003D0365">
      <w:pPr>
        <w:ind w:left="240" w:firstLineChars="200" w:firstLine="461"/>
        <w:rPr>
          <w:rFonts w:hAnsi="ＭＳ 明朝"/>
        </w:rPr>
      </w:pPr>
      <w:r w:rsidRPr="002808A7">
        <w:rPr>
          <w:rFonts w:hAnsi="ＭＳ 明朝" w:hint="eastAsia"/>
        </w:rPr>
        <w:t>一感をもたせること。</w:t>
      </w:r>
    </w:p>
    <w:p w:rsidR="003D0365" w:rsidRPr="002808A7" w:rsidRDefault="003D0365" w:rsidP="003D0365">
      <w:pPr>
        <w:ind w:firstLineChars="200" w:firstLine="461"/>
        <w:rPr>
          <w:rFonts w:hAnsi="ＭＳ 明朝"/>
        </w:rPr>
      </w:pPr>
      <w:r w:rsidRPr="002808A7">
        <w:rPr>
          <w:rFonts w:hAnsi="ＭＳ 明朝" w:hint="eastAsia"/>
        </w:rPr>
        <w:t>オ　文字の大きさと基本的なレイアウトは</w:t>
      </w:r>
      <w:r w:rsidRPr="0064769A">
        <w:rPr>
          <w:rFonts w:hAnsi="ＭＳ 明朝" w:hint="eastAsia"/>
        </w:rPr>
        <w:t>、</w:t>
      </w:r>
      <w:r w:rsidR="004C1F00" w:rsidRPr="0064769A">
        <w:rPr>
          <w:rFonts w:hAnsi="ＭＳ 明朝" w:hint="eastAsia"/>
        </w:rPr>
        <w:t>本資料</w:t>
      </w:r>
      <w:r w:rsidRPr="0064769A">
        <w:rPr>
          <w:rFonts w:hAnsi="ＭＳ 明朝" w:hint="eastAsia"/>
        </w:rPr>
        <w:t>第</w:t>
      </w:r>
      <w:r w:rsidRPr="002808A7">
        <w:rPr>
          <w:rFonts w:hAnsi="ＭＳ 明朝" w:hint="eastAsia"/>
        </w:rPr>
        <w:t>２項（２）イの通りとするが、記事</w:t>
      </w:r>
    </w:p>
    <w:p w:rsidR="003D0365" w:rsidRPr="002808A7" w:rsidRDefault="003D0365" w:rsidP="003D0365">
      <w:pPr>
        <w:ind w:firstLineChars="300" w:firstLine="691"/>
        <w:rPr>
          <w:rFonts w:hAnsi="ＭＳ 明朝"/>
        </w:rPr>
      </w:pPr>
      <w:r w:rsidRPr="002808A7">
        <w:rPr>
          <w:rFonts w:hAnsi="ＭＳ 明朝" w:hint="eastAsia"/>
        </w:rPr>
        <w:t>の内容や量によって、柔軟に対応する必要があることから、各月ごとに委託者と協議して</w:t>
      </w:r>
    </w:p>
    <w:p w:rsidR="003D0365" w:rsidRPr="002808A7" w:rsidRDefault="003D0365" w:rsidP="003D0365">
      <w:pPr>
        <w:ind w:firstLineChars="300" w:firstLine="691"/>
        <w:rPr>
          <w:rFonts w:hAnsi="ＭＳ 明朝"/>
        </w:rPr>
      </w:pPr>
      <w:r w:rsidRPr="002808A7">
        <w:rPr>
          <w:rFonts w:hAnsi="ＭＳ 明朝" w:hint="eastAsia"/>
        </w:rPr>
        <w:t>決めること。</w:t>
      </w:r>
    </w:p>
    <w:p w:rsidR="003D0365" w:rsidRPr="002808A7" w:rsidRDefault="003D0365" w:rsidP="003D0365">
      <w:pPr>
        <w:ind w:leftChars="200" w:left="691" w:hangingChars="100" w:hanging="230"/>
        <w:rPr>
          <w:rFonts w:hAnsi="ＭＳ 明朝"/>
        </w:rPr>
      </w:pPr>
      <w:r w:rsidRPr="002808A7">
        <w:rPr>
          <w:rFonts w:hAnsi="ＭＳ 明朝" w:hint="eastAsia"/>
        </w:rPr>
        <w:t>カ　紙面作成にあたっては、人権・男女共同参画・カラーバリアフリー・ユニバーサルデザイン等に配慮すること。</w:t>
      </w:r>
    </w:p>
    <w:p w:rsidR="003D0365" w:rsidRPr="002808A7" w:rsidRDefault="003D0365" w:rsidP="008521E9">
      <w:pPr>
        <w:rPr>
          <w:rFonts w:hAnsi="ＭＳ 明朝"/>
        </w:rPr>
      </w:pPr>
    </w:p>
    <w:p w:rsidR="008F5A6E" w:rsidRPr="002808A7" w:rsidRDefault="008F5A6E" w:rsidP="008F5A6E">
      <w:pPr>
        <w:ind w:firstLineChars="50" w:firstLine="115"/>
        <w:rPr>
          <w:rFonts w:hAnsi="ＭＳ 明朝"/>
          <w:b/>
        </w:rPr>
      </w:pPr>
      <w:r w:rsidRPr="002808A7">
        <w:rPr>
          <w:rFonts w:hAnsi="ＭＳ 明朝" w:hint="eastAsia"/>
        </w:rPr>
        <w:t>(2) DTP作業について</w:t>
      </w:r>
    </w:p>
    <w:p w:rsidR="008F5A6E" w:rsidRPr="002808A7" w:rsidRDefault="008F5A6E" w:rsidP="008F5A6E">
      <w:pPr>
        <w:ind w:leftChars="200" w:left="691" w:hangingChars="100" w:hanging="230"/>
        <w:rPr>
          <w:rFonts w:hAnsi="ＭＳ 明朝"/>
        </w:rPr>
      </w:pPr>
      <w:r w:rsidRPr="002808A7">
        <w:rPr>
          <w:rFonts w:hAnsi="ＭＳ 明朝" w:hint="eastAsia"/>
        </w:rPr>
        <w:t>ア　フォントは印刷業者で出力可能なものを原則使用し、本文などでは、モリサワフォントのうち、標準的に使われているOpen TypeのUDフォント（新ゴ、新丸ゴ）を使用することとする。万一それ以外のものを使用する場合は、必ずアウトラインをかける。フォントは、印刷業者決定後、綿密な取り決めを行うこと。</w:t>
      </w:r>
    </w:p>
    <w:p w:rsidR="008F5A6E" w:rsidRPr="002808A7" w:rsidRDefault="008F5A6E" w:rsidP="008F5A6E">
      <w:pPr>
        <w:ind w:leftChars="200" w:left="691" w:hangingChars="100" w:hanging="230"/>
        <w:rPr>
          <w:rFonts w:hAnsi="ＭＳ 明朝"/>
        </w:rPr>
      </w:pPr>
      <w:r w:rsidRPr="002808A7">
        <w:rPr>
          <w:rFonts w:hAnsi="ＭＳ 明朝" w:hint="eastAsia"/>
        </w:rPr>
        <w:t>イ　判サイズはタブロイド判で作成すること。</w:t>
      </w:r>
    </w:p>
    <w:p w:rsidR="008F5A6E" w:rsidRPr="002808A7" w:rsidRDefault="00D56CA3" w:rsidP="008F5A6E">
      <w:pPr>
        <w:ind w:leftChars="200" w:left="691" w:hangingChars="100" w:hanging="230"/>
        <w:rPr>
          <w:rFonts w:hAnsi="ＭＳ 明朝"/>
        </w:rPr>
      </w:pPr>
      <w:r>
        <w:rPr>
          <w:rFonts w:hAnsi="ＭＳ 明朝" w:hint="eastAsia"/>
        </w:rPr>
        <w:t xml:space="preserve">ウ　</w:t>
      </w:r>
      <w:r w:rsidR="008F5A6E" w:rsidRPr="002808A7">
        <w:rPr>
          <w:rFonts w:hAnsi="ＭＳ 明朝" w:hint="eastAsia"/>
        </w:rPr>
        <w:t>４色カラー頁は、</w:t>
      </w:r>
      <w:r>
        <w:rPr>
          <w:rFonts w:hAnsi="ＭＳ 明朝" w:hint="eastAsia"/>
        </w:rPr>
        <w:t>色モードを</w:t>
      </w:r>
      <w:r w:rsidR="008F5A6E" w:rsidRPr="002808A7">
        <w:rPr>
          <w:rFonts w:hAnsi="ＭＳ 明朝" w:hint="eastAsia"/>
        </w:rPr>
        <w:t>CMYKモードで制作する。RGBモードのままでは不可。印刷時には、それぞれの指定の刷色で印刷を行うこと。</w:t>
      </w:r>
    </w:p>
    <w:p w:rsidR="008F5A6E" w:rsidRPr="002808A7" w:rsidRDefault="008F5A6E" w:rsidP="008F5A6E">
      <w:pPr>
        <w:ind w:leftChars="200" w:left="691" w:hangingChars="100" w:hanging="230"/>
        <w:rPr>
          <w:rFonts w:hAnsi="ＭＳ 明朝"/>
        </w:rPr>
      </w:pPr>
      <w:r w:rsidRPr="002808A7">
        <w:rPr>
          <w:rFonts w:hAnsi="ＭＳ 明朝" w:hint="eastAsia"/>
        </w:rPr>
        <w:t>エ　編集ソフトは、広報紙を作成するのに適したもの（バージョンは常に最新）を使用すること。</w:t>
      </w:r>
    </w:p>
    <w:p w:rsidR="008F5A6E" w:rsidRPr="002808A7" w:rsidRDefault="008F5A6E" w:rsidP="008F5A6E">
      <w:pPr>
        <w:ind w:leftChars="200" w:left="691" w:hangingChars="100" w:hanging="230"/>
        <w:rPr>
          <w:rFonts w:hAnsi="ＭＳ 明朝"/>
        </w:rPr>
      </w:pPr>
      <w:r w:rsidRPr="002808A7">
        <w:rPr>
          <w:rFonts w:hAnsi="ＭＳ 明朝" w:hint="eastAsia"/>
        </w:rPr>
        <w:t>オ　地図や表などの作成においても「エ」と同様とし、そのデータは編集ソフトに入れること。</w:t>
      </w:r>
    </w:p>
    <w:p w:rsidR="008F5A6E" w:rsidRPr="002808A7" w:rsidRDefault="008F5A6E" w:rsidP="008F5A6E">
      <w:pPr>
        <w:ind w:leftChars="200" w:left="691" w:hangingChars="100" w:hanging="230"/>
        <w:rPr>
          <w:rFonts w:hAnsi="ＭＳ 明朝"/>
        </w:rPr>
      </w:pPr>
      <w:r w:rsidRPr="002808A7">
        <w:rPr>
          <w:rFonts w:hAnsi="ＭＳ 明朝" w:hint="eastAsia"/>
        </w:rPr>
        <w:t>カ　Webバナーデータは、色モードをRGBモードで制作する。</w:t>
      </w:r>
    </w:p>
    <w:p w:rsidR="008F5A6E" w:rsidRPr="002808A7" w:rsidRDefault="008F5A6E" w:rsidP="008521E9">
      <w:pPr>
        <w:rPr>
          <w:rFonts w:hAnsi="ＭＳ 明朝"/>
        </w:rPr>
      </w:pPr>
    </w:p>
    <w:p w:rsidR="003D0365" w:rsidRPr="002808A7" w:rsidRDefault="00596AD0" w:rsidP="00702E42">
      <w:pPr>
        <w:ind w:firstLineChars="100" w:firstLine="230"/>
        <w:rPr>
          <w:rFonts w:hAnsi="ＭＳ 明朝"/>
        </w:rPr>
      </w:pPr>
      <w:r w:rsidRPr="002808A7">
        <w:rPr>
          <w:rFonts w:hAnsi="ＭＳ 明朝" w:hint="eastAsia"/>
        </w:rPr>
        <w:t>(</w:t>
      </w:r>
      <w:r w:rsidR="008F5A6E" w:rsidRPr="002808A7">
        <w:rPr>
          <w:rFonts w:hAnsi="ＭＳ 明朝" w:hint="eastAsia"/>
        </w:rPr>
        <w:t>3</w:t>
      </w:r>
      <w:r w:rsidRPr="002808A7">
        <w:rPr>
          <w:rFonts w:hAnsi="ＭＳ 明朝" w:hint="eastAsia"/>
        </w:rPr>
        <w:t>)</w:t>
      </w:r>
      <w:r w:rsidR="00702E42" w:rsidRPr="002808A7">
        <w:rPr>
          <w:rFonts w:hAnsi="ＭＳ 明朝"/>
        </w:rPr>
        <w:t xml:space="preserve"> </w:t>
      </w:r>
      <w:r w:rsidR="003D0365" w:rsidRPr="002808A7">
        <w:rPr>
          <w:rFonts w:hAnsi="ＭＳ 明朝" w:hint="eastAsia"/>
        </w:rPr>
        <w:t>校正</w:t>
      </w:r>
    </w:p>
    <w:p w:rsidR="003D0365" w:rsidRPr="002808A7" w:rsidRDefault="0056111A" w:rsidP="000648BE">
      <w:pPr>
        <w:ind w:leftChars="201" w:left="709" w:hangingChars="107" w:hanging="246"/>
        <w:rPr>
          <w:rFonts w:hAnsi="ＭＳ 明朝"/>
        </w:rPr>
      </w:pPr>
      <w:r w:rsidRPr="002808A7">
        <w:rPr>
          <w:rFonts w:hAnsi="ＭＳ 明朝" w:hint="eastAsia"/>
        </w:rPr>
        <w:t>ア　校正は</w:t>
      </w:r>
      <w:r w:rsidR="000648BE">
        <w:rPr>
          <w:rFonts w:hAnsi="ＭＳ 明朝" w:hint="eastAsia"/>
        </w:rPr>
        <w:t>、色校正を含め</w:t>
      </w:r>
      <w:r w:rsidRPr="002808A7">
        <w:rPr>
          <w:rFonts w:hAnsi="ＭＳ 明朝" w:hint="eastAsia"/>
        </w:rPr>
        <w:t>完全版下を納品するまでに原則として５</w:t>
      </w:r>
      <w:r w:rsidR="003D0365" w:rsidRPr="002808A7">
        <w:rPr>
          <w:rFonts w:hAnsi="ＭＳ 明朝" w:hint="eastAsia"/>
        </w:rPr>
        <w:t>回行うが、その回数に制限は設けない。</w:t>
      </w:r>
    </w:p>
    <w:p w:rsidR="003D0365" w:rsidRPr="002808A7" w:rsidRDefault="0056111A" w:rsidP="003D0365">
      <w:pPr>
        <w:ind w:leftChars="200" w:left="691" w:hangingChars="100" w:hanging="230"/>
        <w:rPr>
          <w:rFonts w:hAnsi="ＭＳ 明朝"/>
        </w:rPr>
      </w:pPr>
      <w:r w:rsidRPr="002808A7">
        <w:rPr>
          <w:rFonts w:hAnsi="ＭＳ 明朝" w:hint="eastAsia"/>
        </w:rPr>
        <w:t>イ　入稿（委託者が原稿等を受託者へ渡す時）及び</w:t>
      </w:r>
      <w:r w:rsidR="00EA1BCA" w:rsidRPr="002808A7">
        <w:rPr>
          <w:rFonts w:hAnsi="ＭＳ 明朝" w:hint="eastAsia"/>
        </w:rPr>
        <w:t>文字</w:t>
      </w:r>
      <w:r w:rsidRPr="002808A7">
        <w:rPr>
          <w:rFonts w:hAnsi="ＭＳ 明朝" w:hint="eastAsia"/>
        </w:rPr>
        <w:t>校正</w:t>
      </w:r>
      <w:r w:rsidR="003D0365" w:rsidRPr="002808A7">
        <w:rPr>
          <w:rFonts w:hAnsi="ＭＳ 明朝" w:hint="eastAsia"/>
        </w:rPr>
        <w:t>の校正指示は作業を行うデザイナーと直接対面式で行ない、他の校正</w:t>
      </w:r>
      <w:r w:rsidR="004510A4" w:rsidRPr="002808A7">
        <w:rPr>
          <w:rFonts w:hAnsi="ＭＳ 明朝" w:hint="eastAsia"/>
        </w:rPr>
        <w:t>（色校正を除く）</w:t>
      </w:r>
      <w:r w:rsidR="003D0365" w:rsidRPr="002808A7">
        <w:rPr>
          <w:rFonts w:hAnsi="ＭＳ 明朝" w:hint="eastAsia"/>
        </w:rPr>
        <w:t>においては原則として電話等の非</w:t>
      </w:r>
      <w:r w:rsidR="003D0365" w:rsidRPr="002808A7">
        <w:rPr>
          <w:rFonts w:hAnsi="ＭＳ 明朝" w:hint="eastAsia"/>
        </w:rPr>
        <w:lastRenderedPageBreak/>
        <w:t>対面式で行なう。なお、委託者が対面での説明が必要と判断した場合にはこの限りではない。</w:t>
      </w:r>
    </w:p>
    <w:p w:rsidR="00BF3E6F" w:rsidRPr="002808A7" w:rsidRDefault="00BF3E6F" w:rsidP="00BF3E6F">
      <w:pPr>
        <w:ind w:left="691" w:hangingChars="300" w:hanging="691"/>
        <w:rPr>
          <w:rFonts w:hAnsi="ＭＳ 明朝"/>
        </w:rPr>
      </w:pPr>
      <w:r w:rsidRPr="002808A7">
        <w:rPr>
          <w:rFonts w:hAnsi="ＭＳ 明朝" w:hint="eastAsia"/>
        </w:rPr>
        <w:t xml:space="preserve">　</w:t>
      </w:r>
      <w:r w:rsidR="002808A7" w:rsidRPr="002808A7">
        <w:rPr>
          <w:rFonts w:hAnsi="ＭＳ 明朝" w:hint="eastAsia"/>
        </w:rPr>
        <w:t xml:space="preserve">　</w:t>
      </w:r>
      <w:r w:rsidRPr="002808A7">
        <w:rPr>
          <w:rFonts w:hAnsi="ＭＳ 明朝" w:hint="eastAsia"/>
        </w:rPr>
        <w:t>ウ　特集記事について、委託者との入稿時打ち合わせに基づくレイアウト案及び受託者の考え</w:t>
      </w:r>
      <w:r w:rsidR="008D3F43">
        <w:rPr>
          <w:rFonts w:hAnsi="ＭＳ 明朝" w:hint="eastAsia"/>
        </w:rPr>
        <w:t>に基づくレイアウト案の最低２案を作成の上、委託者に２営業日後の</w:t>
      </w:r>
      <w:r w:rsidR="00136E6E">
        <w:rPr>
          <w:rFonts w:hAnsi="ＭＳ 明朝" w:hint="eastAsia"/>
        </w:rPr>
        <w:t>9</w:t>
      </w:r>
      <w:r w:rsidRPr="002808A7">
        <w:rPr>
          <w:rFonts w:hAnsi="ＭＳ 明朝" w:hint="eastAsia"/>
        </w:rPr>
        <w:t>時</w:t>
      </w:r>
      <w:r w:rsidR="00136E6E">
        <w:rPr>
          <w:rFonts w:hAnsi="ＭＳ 明朝" w:hint="eastAsia"/>
        </w:rPr>
        <w:t>30分</w:t>
      </w:r>
      <w:r w:rsidRPr="002808A7">
        <w:rPr>
          <w:rFonts w:hAnsi="ＭＳ 明朝" w:hint="eastAsia"/>
        </w:rPr>
        <w:t>までに送付すること。なお、委託者は受領した翌日の17時までに、受託者に対して案についての指示を行うものとする。</w:t>
      </w:r>
    </w:p>
    <w:p w:rsidR="003D0365" w:rsidRPr="002808A7" w:rsidRDefault="00BF3E6F" w:rsidP="002808A7">
      <w:pPr>
        <w:ind w:firstLineChars="200" w:firstLine="461"/>
        <w:rPr>
          <w:rFonts w:hAnsi="ＭＳ 明朝"/>
        </w:rPr>
      </w:pPr>
      <w:r w:rsidRPr="002808A7">
        <w:rPr>
          <w:rFonts w:hAnsi="ＭＳ 明朝" w:hint="eastAsia"/>
        </w:rPr>
        <w:t>エ</w:t>
      </w:r>
      <w:r w:rsidR="003D0365" w:rsidRPr="002808A7">
        <w:rPr>
          <w:rFonts w:hAnsi="ＭＳ 明朝" w:hint="eastAsia"/>
        </w:rPr>
        <w:t xml:space="preserve">　委託者は校正原稿をPDF形式で送付する。原則として提出日の午前中に電子メール等で</w:t>
      </w:r>
    </w:p>
    <w:p w:rsidR="003D0365" w:rsidRPr="002808A7" w:rsidRDefault="003D0365" w:rsidP="003D0365">
      <w:pPr>
        <w:ind w:leftChars="300" w:left="691"/>
        <w:rPr>
          <w:rFonts w:hAnsi="ＭＳ 明朝"/>
        </w:rPr>
      </w:pPr>
      <w:r w:rsidRPr="002808A7">
        <w:rPr>
          <w:rFonts w:hAnsi="ＭＳ 明朝" w:hint="eastAsia"/>
        </w:rPr>
        <w:t>送付し、受託者に電話で説明する。受託者は原則、当日の午前中に連絡をとれるようにすること。</w:t>
      </w:r>
    </w:p>
    <w:p w:rsidR="003D0365" w:rsidRPr="002808A7" w:rsidRDefault="003D0365" w:rsidP="003D0365">
      <w:pPr>
        <w:ind w:leftChars="200" w:left="691" w:hangingChars="100" w:hanging="230"/>
        <w:rPr>
          <w:rFonts w:hAnsi="ＭＳ 明朝"/>
        </w:rPr>
      </w:pPr>
      <w:r w:rsidRPr="002808A7">
        <w:rPr>
          <w:rFonts w:hAnsi="ＭＳ 明朝" w:hint="eastAsia"/>
        </w:rPr>
        <w:t>オ　受託者は作成した版下をPDF形式のファイルに変換し、電子メール</w:t>
      </w:r>
      <w:r w:rsidR="001E7D37" w:rsidRPr="002808A7">
        <w:rPr>
          <w:rFonts w:hAnsi="ＭＳ 明朝" w:hint="eastAsia"/>
        </w:rPr>
        <w:t>等</w:t>
      </w:r>
      <w:r w:rsidRPr="002808A7">
        <w:rPr>
          <w:rFonts w:hAnsi="ＭＳ 明朝" w:hint="eastAsia"/>
        </w:rPr>
        <w:t>で提出日の</w:t>
      </w:r>
      <w:r w:rsidR="00136E6E">
        <w:rPr>
          <w:rFonts w:hAnsi="ＭＳ 明朝" w:hint="eastAsia"/>
        </w:rPr>
        <w:t>9</w:t>
      </w:r>
      <w:r w:rsidR="00BF3E6F" w:rsidRPr="002808A7">
        <w:rPr>
          <w:rFonts w:hAnsi="ＭＳ 明朝" w:hint="eastAsia"/>
        </w:rPr>
        <w:t>時</w:t>
      </w:r>
      <w:r w:rsidR="00136E6E">
        <w:rPr>
          <w:rFonts w:hAnsi="ＭＳ 明朝" w:hint="eastAsia"/>
        </w:rPr>
        <w:t>30分</w:t>
      </w:r>
      <w:r w:rsidRPr="002808A7">
        <w:rPr>
          <w:rFonts w:hAnsi="ＭＳ 明朝" w:hint="eastAsia"/>
        </w:rPr>
        <w:t>までに委託者に送付する。その際、写真等の画像データが精密な状態のファイルを送付すること。</w:t>
      </w:r>
    </w:p>
    <w:p w:rsidR="003655AB" w:rsidRPr="002808A7" w:rsidRDefault="003D0365" w:rsidP="003D0365">
      <w:pPr>
        <w:ind w:leftChars="200" w:left="691" w:hangingChars="100" w:hanging="230"/>
        <w:rPr>
          <w:rFonts w:hAnsi="ＭＳ 明朝"/>
        </w:rPr>
      </w:pPr>
      <w:r w:rsidRPr="002808A7">
        <w:rPr>
          <w:rFonts w:hAnsi="ＭＳ 明朝" w:hint="eastAsia"/>
        </w:rPr>
        <w:t>カ　委託者が修正指示をした部分について、受託者は必ず２名以上で修正漏れがないか確認を行う</w:t>
      </w:r>
      <w:r w:rsidR="00E2444C" w:rsidRPr="002808A7">
        <w:rPr>
          <w:rFonts w:hAnsi="ＭＳ 明朝" w:hint="eastAsia"/>
        </w:rPr>
        <w:t>こと</w:t>
      </w:r>
      <w:r w:rsidRPr="002808A7">
        <w:rPr>
          <w:rFonts w:hAnsi="ＭＳ 明朝" w:hint="eastAsia"/>
        </w:rPr>
        <w:t>。</w:t>
      </w:r>
    </w:p>
    <w:p w:rsidR="003D0365" w:rsidRPr="002808A7" w:rsidRDefault="00BB17F6" w:rsidP="003D0365">
      <w:pPr>
        <w:ind w:leftChars="200" w:left="691" w:hangingChars="100" w:hanging="230"/>
        <w:rPr>
          <w:rFonts w:hAnsi="ＭＳ 明朝"/>
          <w:dstrike/>
        </w:rPr>
      </w:pPr>
      <w:r w:rsidRPr="002808A7">
        <w:rPr>
          <w:rFonts w:hAnsi="ＭＳ 明朝" w:hint="eastAsia"/>
        </w:rPr>
        <w:t>キ　文字校正は受託者の作業場で行う。なお、受託者は文字</w:t>
      </w:r>
      <w:r w:rsidR="003D0365" w:rsidRPr="002808A7">
        <w:rPr>
          <w:rFonts w:hAnsi="ＭＳ 明朝" w:hint="eastAsia"/>
        </w:rPr>
        <w:t>校正の修正を行った版下データを委託者に提示し、確認を受けること</w:t>
      </w:r>
      <w:r w:rsidRPr="002808A7">
        <w:rPr>
          <w:rFonts w:hAnsi="ＭＳ 明朝" w:hint="eastAsia"/>
        </w:rPr>
        <w:t>。</w:t>
      </w:r>
    </w:p>
    <w:p w:rsidR="00E32B68" w:rsidRPr="002808A7" w:rsidRDefault="00424860" w:rsidP="00424860">
      <w:pPr>
        <w:ind w:left="710" w:hangingChars="308" w:hanging="710"/>
        <w:rPr>
          <w:rFonts w:hAnsi="ＭＳ 明朝"/>
        </w:rPr>
      </w:pPr>
      <w:r w:rsidRPr="002808A7">
        <w:rPr>
          <w:rFonts w:hAnsi="ＭＳ 明朝" w:hint="eastAsia"/>
        </w:rPr>
        <w:t xml:space="preserve">　　ク　色校正は、印刷業者への出稿後に、委託者の指定する場所で行う。その際の色や文字の直しは、原則として受託者に戻さず、印刷業者の作業とする。ただし、突発的な事由などによって、大幅な変更があった場合は、受託者が再度版下を制作すること。</w:t>
      </w:r>
    </w:p>
    <w:p w:rsidR="003D0365" w:rsidRPr="002808A7" w:rsidRDefault="00E32B68" w:rsidP="00702E42">
      <w:pPr>
        <w:ind w:firstLineChars="100" w:firstLine="230"/>
        <w:rPr>
          <w:rFonts w:hAnsi="ＭＳ 明朝"/>
        </w:rPr>
      </w:pPr>
      <w:r w:rsidRPr="002808A7">
        <w:rPr>
          <w:rFonts w:hAnsi="ＭＳ 明朝" w:hint="eastAsia"/>
        </w:rPr>
        <w:t>(</w:t>
      </w:r>
      <w:r w:rsidR="008F5A6E" w:rsidRPr="002808A7">
        <w:rPr>
          <w:rFonts w:hAnsi="ＭＳ 明朝" w:hint="eastAsia"/>
        </w:rPr>
        <w:t>4</w:t>
      </w:r>
      <w:r w:rsidRPr="002808A7">
        <w:rPr>
          <w:rFonts w:hAnsi="ＭＳ 明朝" w:hint="eastAsia"/>
        </w:rPr>
        <w:t>)</w:t>
      </w:r>
      <w:r w:rsidR="00702E42" w:rsidRPr="002808A7">
        <w:rPr>
          <w:rFonts w:hAnsi="ＭＳ 明朝"/>
        </w:rPr>
        <w:t xml:space="preserve"> </w:t>
      </w:r>
      <w:r w:rsidR="002501C7" w:rsidRPr="002808A7">
        <w:rPr>
          <w:rFonts w:hAnsi="ＭＳ 明朝" w:hint="eastAsia"/>
        </w:rPr>
        <w:t>印刷業者への出</w:t>
      </w:r>
      <w:r w:rsidR="003D0365" w:rsidRPr="002808A7">
        <w:rPr>
          <w:rFonts w:hAnsi="ＭＳ 明朝" w:hint="eastAsia"/>
        </w:rPr>
        <w:t>稿</w:t>
      </w:r>
    </w:p>
    <w:p w:rsidR="003D0365" w:rsidRPr="002808A7" w:rsidRDefault="003D0365" w:rsidP="001665E7">
      <w:pPr>
        <w:ind w:left="710" w:hangingChars="308" w:hanging="710"/>
        <w:rPr>
          <w:rFonts w:hAnsi="ＭＳ 明朝"/>
        </w:rPr>
      </w:pPr>
      <w:r w:rsidRPr="002808A7">
        <w:rPr>
          <w:rFonts w:hAnsi="ＭＳ 明朝" w:hint="eastAsia"/>
        </w:rPr>
        <w:t xml:space="preserve">　　ア　</w:t>
      </w:r>
      <w:r w:rsidR="002D59C7" w:rsidRPr="002808A7">
        <w:rPr>
          <w:rFonts w:hAnsi="ＭＳ 明朝" w:hint="eastAsia"/>
        </w:rPr>
        <w:t>文字校正</w:t>
      </w:r>
      <w:r w:rsidR="001665E7" w:rsidRPr="002808A7">
        <w:rPr>
          <w:rFonts w:hAnsi="ＭＳ 明朝" w:hint="eastAsia"/>
        </w:rPr>
        <w:t>後に委託者の確認を受け</w:t>
      </w:r>
      <w:r w:rsidRPr="002808A7">
        <w:rPr>
          <w:rFonts w:hAnsi="ＭＳ 明朝" w:hint="eastAsia"/>
        </w:rPr>
        <w:t>たら、受託者は版下を作成する。版下の製作は、パソコンのDTP機能（デスクトップパブリッシング）を使って作成し、</w:t>
      </w:r>
      <w:r w:rsidR="00E43146" w:rsidRPr="002808A7">
        <w:rPr>
          <w:rFonts w:hAnsi="ＭＳ 明朝" w:hint="eastAsia"/>
        </w:rPr>
        <w:t>印刷業者の指定のとおり</w:t>
      </w:r>
      <w:r w:rsidRPr="002808A7">
        <w:rPr>
          <w:rFonts w:hAnsi="ＭＳ 明朝" w:hint="eastAsia"/>
        </w:rPr>
        <w:t>DTP</w:t>
      </w:r>
      <w:r w:rsidR="00E43146" w:rsidRPr="002808A7">
        <w:rPr>
          <w:rFonts w:hAnsi="ＭＳ 明朝" w:hint="eastAsia"/>
        </w:rPr>
        <w:t>データ（Adobe系ソフトは最新バージョン）を</w:t>
      </w:r>
      <w:r w:rsidRPr="002808A7">
        <w:rPr>
          <w:rFonts w:hAnsi="ＭＳ 明朝" w:hint="eastAsia"/>
        </w:rPr>
        <w:t>記録媒体に記録して印刷業者に渡すか、電子メールによって送付する</w:t>
      </w:r>
      <w:r w:rsidR="009A26E3" w:rsidRPr="002808A7">
        <w:rPr>
          <w:rFonts w:hAnsi="ＭＳ 明朝" w:hint="eastAsia"/>
        </w:rPr>
        <w:t>こと</w:t>
      </w:r>
      <w:r w:rsidRPr="002808A7">
        <w:rPr>
          <w:rFonts w:hAnsi="ＭＳ 明朝" w:hint="eastAsia"/>
        </w:rPr>
        <w:t>。</w:t>
      </w:r>
    </w:p>
    <w:p w:rsidR="003D0365" w:rsidRPr="002808A7" w:rsidRDefault="00702E42" w:rsidP="001665E7">
      <w:pPr>
        <w:ind w:leftChars="201" w:left="709" w:hangingChars="107" w:hanging="246"/>
        <w:rPr>
          <w:rFonts w:hAnsi="ＭＳ 明朝"/>
        </w:rPr>
      </w:pPr>
      <w:r w:rsidRPr="002808A7">
        <w:rPr>
          <w:rFonts w:hAnsi="ＭＳ 明朝" w:hint="eastAsia"/>
        </w:rPr>
        <w:t>イ　版下データ</w:t>
      </w:r>
      <w:r w:rsidR="00F405E9" w:rsidRPr="002808A7">
        <w:rPr>
          <w:rFonts w:hAnsi="ＭＳ 明朝" w:hint="eastAsia"/>
        </w:rPr>
        <w:t>や</w:t>
      </w:r>
      <w:r w:rsidR="003D0365" w:rsidRPr="002808A7">
        <w:rPr>
          <w:rFonts w:hAnsi="ＭＳ 明朝" w:hint="eastAsia"/>
        </w:rPr>
        <w:t>写真などは、</w:t>
      </w:r>
      <w:r w:rsidR="001665E7" w:rsidRPr="002808A7">
        <w:rPr>
          <w:rFonts w:hAnsi="ＭＳ 明朝" w:hint="eastAsia"/>
        </w:rPr>
        <w:t>委託者の指定する日</w:t>
      </w:r>
      <w:r w:rsidR="003D0365" w:rsidRPr="002808A7">
        <w:rPr>
          <w:rFonts w:hAnsi="ＭＳ 明朝" w:hint="eastAsia"/>
        </w:rPr>
        <w:t>までに</w:t>
      </w:r>
      <w:r w:rsidR="00077488" w:rsidRPr="002808A7">
        <w:rPr>
          <w:rFonts w:hAnsi="ＭＳ 明朝" w:hint="eastAsia"/>
        </w:rPr>
        <w:t>、</w:t>
      </w:r>
      <w:r w:rsidR="00081AA8" w:rsidRPr="002808A7">
        <w:rPr>
          <w:rFonts w:hAnsi="ＭＳ 明朝" w:hint="eastAsia"/>
        </w:rPr>
        <w:t>受託者が</w:t>
      </w:r>
      <w:r w:rsidR="003D0365" w:rsidRPr="002808A7">
        <w:rPr>
          <w:rFonts w:hAnsi="ＭＳ 明朝" w:hint="eastAsia"/>
        </w:rPr>
        <w:t>印刷業者に提出すること。</w:t>
      </w:r>
    </w:p>
    <w:p w:rsidR="003D0365" w:rsidRPr="002808A7" w:rsidRDefault="008A04D6" w:rsidP="003D0365">
      <w:pPr>
        <w:ind w:leftChars="200" w:left="691" w:hangingChars="100" w:hanging="230"/>
        <w:rPr>
          <w:rFonts w:hAnsi="ＭＳ 明朝"/>
        </w:rPr>
      </w:pPr>
      <w:r w:rsidRPr="002808A7">
        <w:rPr>
          <w:rFonts w:hAnsi="ＭＳ 明朝" w:hint="eastAsia"/>
        </w:rPr>
        <w:t>ウ</w:t>
      </w:r>
      <w:r w:rsidR="003D0365" w:rsidRPr="002808A7">
        <w:rPr>
          <w:rFonts w:hAnsi="ＭＳ 明朝" w:hint="eastAsia"/>
        </w:rPr>
        <w:t xml:space="preserve">　記録媒体の中には必ず出力に必要なものだけを入れて渡すこと。（例えば、初校など訂正前のデータは入れない）</w:t>
      </w:r>
    </w:p>
    <w:p w:rsidR="003D0365" w:rsidRPr="002808A7" w:rsidRDefault="008A04D6" w:rsidP="003D0365">
      <w:pPr>
        <w:ind w:leftChars="200" w:left="691" w:hangingChars="100" w:hanging="230"/>
        <w:rPr>
          <w:rFonts w:hAnsi="ＭＳ 明朝"/>
        </w:rPr>
      </w:pPr>
      <w:r w:rsidRPr="002808A7">
        <w:rPr>
          <w:rFonts w:hAnsi="ＭＳ 明朝" w:hint="eastAsia"/>
        </w:rPr>
        <w:t>エ</w:t>
      </w:r>
      <w:r w:rsidR="003D0365" w:rsidRPr="002808A7">
        <w:rPr>
          <w:rFonts w:hAnsi="ＭＳ 明朝" w:hint="eastAsia"/>
        </w:rPr>
        <w:t xml:space="preserve">　記録媒体の中に、編集ソフトに貼りこまれているデータもすべて一緒に入れること。</w:t>
      </w:r>
      <w:r w:rsidR="003D0365" w:rsidRPr="002808A7">
        <w:rPr>
          <w:rFonts w:hAnsi="ＭＳ 明朝"/>
        </w:rPr>
        <w:br/>
      </w:r>
      <w:r w:rsidR="003D0365" w:rsidRPr="002808A7">
        <w:rPr>
          <w:rFonts w:hAnsi="ＭＳ 明朝" w:hint="eastAsia"/>
        </w:rPr>
        <w:t>この際に編集ソフトと貼りこみデータをリンクさせること</w:t>
      </w:r>
      <w:r w:rsidR="00081AA8" w:rsidRPr="002808A7">
        <w:rPr>
          <w:rFonts w:hAnsi="ＭＳ 明朝" w:hint="eastAsia"/>
        </w:rPr>
        <w:t>。</w:t>
      </w:r>
      <w:r w:rsidR="003D0365" w:rsidRPr="002808A7">
        <w:rPr>
          <w:rFonts w:hAnsi="ＭＳ 明朝" w:hint="eastAsia"/>
        </w:rPr>
        <w:t>（貼りこみデータが</w:t>
      </w:r>
      <w:r w:rsidR="00081AA8" w:rsidRPr="002808A7">
        <w:rPr>
          <w:rFonts w:hAnsi="ＭＳ 明朝" w:hint="eastAsia"/>
        </w:rPr>
        <w:t>足りなかったり、リンクが外れていたりすると出力ができないため）</w:t>
      </w:r>
    </w:p>
    <w:p w:rsidR="003D0365" w:rsidRPr="002808A7" w:rsidRDefault="008A04D6" w:rsidP="003D0365">
      <w:pPr>
        <w:ind w:firstLineChars="200" w:firstLine="461"/>
        <w:rPr>
          <w:rFonts w:hAnsi="ＭＳ 明朝"/>
        </w:rPr>
      </w:pPr>
      <w:r w:rsidRPr="002808A7">
        <w:rPr>
          <w:rFonts w:hAnsi="ＭＳ 明朝" w:hint="eastAsia"/>
        </w:rPr>
        <w:t>オ</w:t>
      </w:r>
      <w:r w:rsidR="003D0365" w:rsidRPr="002808A7">
        <w:rPr>
          <w:rFonts w:hAnsi="ＭＳ 明朝" w:hint="eastAsia"/>
        </w:rPr>
        <w:t xml:space="preserve">　</w:t>
      </w:r>
      <w:r w:rsidR="008E7D3B" w:rsidRPr="002808A7">
        <w:rPr>
          <w:rFonts w:hAnsi="ＭＳ 明朝" w:hint="eastAsia"/>
        </w:rPr>
        <w:t>出稿</w:t>
      </w:r>
      <w:r w:rsidR="001665E7" w:rsidRPr="002808A7">
        <w:rPr>
          <w:rFonts w:hAnsi="ＭＳ 明朝" w:hint="eastAsia"/>
        </w:rPr>
        <w:t>原稿</w:t>
      </w:r>
      <w:r w:rsidR="003D0365" w:rsidRPr="002808A7">
        <w:rPr>
          <w:rFonts w:hAnsi="ＭＳ 明朝" w:hint="eastAsia"/>
        </w:rPr>
        <w:t>のカラーコピーを添付すること。</w:t>
      </w:r>
    </w:p>
    <w:p w:rsidR="00774A6D" w:rsidRPr="002808A7" w:rsidRDefault="008A04D6" w:rsidP="00774A6D">
      <w:pPr>
        <w:ind w:firstLineChars="200" w:firstLine="461"/>
        <w:rPr>
          <w:rFonts w:hAnsi="ＭＳ 明朝"/>
        </w:rPr>
      </w:pPr>
      <w:r w:rsidRPr="002808A7">
        <w:rPr>
          <w:rFonts w:hAnsi="ＭＳ 明朝" w:hint="eastAsia"/>
        </w:rPr>
        <w:t>カ</w:t>
      </w:r>
      <w:r w:rsidR="003D0365" w:rsidRPr="002808A7">
        <w:rPr>
          <w:rFonts w:hAnsi="ＭＳ 明朝" w:hint="eastAsia"/>
        </w:rPr>
        <w:t xml:space="preserve">　使用ソフトの種類・バージョンを印刷業者に伝えること。</w:t>
      </w:r>
    </w:p>
    <w:p w:rsidR="003D0365" w:rsidRPr="002808A7" w:rsidRDefault="00774A6D" w:rsidP="008F2709">
      <w:pPr>
        <w:ind w:firstLineChars="100" w:firstLine="230"/>
        <w:rPr>
          <w:rFonts w:hAnsi="ＭＳ 明朝"/>
        </w:rPr>
      </w:pPr>
      <w:r w:rsidRPr="002808A7">
        <w:rPr>
          <w:rFonts w:hAnsi="ＭＳ 明朝" w:hint="eastAsia"/>
        </w:rPr>
        <w:t>(</w:t>
      </w:r>
      <w:r w:rsidR="008F5A6E" w:rsidRPr="002808A7">
        <w:rPr>
          <w:rFonts w:hAnsi="ＭＳ 明朝" w:hint="eastAsia"/>
        </w:rPr>
        <w:t>5</w:t>
      </w:r>
      <w:r w:rsidRPr="002808A7">
        <w:rPr>
          <w:rFonts w:hAnsi="ＭＳ 明朝" w:hint="eastAsia"/>
        </w:rPr>
        <w:t>)</w:t>
      </w:r>
      <w:r w:rsidR="008F2709" w:rsidRPr="002808A7">
        <w:rPr>
          <w:rFonts w:hAnsi="ＭＳ 明朝" w:hint="eastAsia"/>
        </w:rPr>
        <w:t xml:space="preserve"> </w:t>
      </w:r>
      <w:r w:rsidR="003D0365" w:rsidRPr="002808A7">
        <w:rPr>
          <w:rFonts w:hAnsi="ＭＳ 明朝" w:hint="eastAsia"/>
        </w:rPr>
        <w:t>PDFファイル等の作成及び納品</w:t>
      </w:r>
    </w:p>
    <w:p w:rsidR="00774A6D" w:rsidRPr="002808A7" w:rsidRDefault="00385B00" w:rsidP="008F2709">
      <w:pPr>
        <w:ind w:leftChars="200" w:left="461" w:firstLineChars="100" w:firstLine="230"/>
        <w:rPr>
          <w:rFonts w:hAnsi="ＭＳ 明朝"/>
        </w:rPr>
      </w:pPr>
      <w:r w:rsidRPr="002808A7">
        <w:rPr>
          <w:rFonts w:hAnsi="ＭＳ 明朝" w:hint="eastAsia"/>
        </w:rPr>
        <w:t>受託者は色校正後、最終版の版下を作成し、翌営業日の午前中</w:t>
      </w:r>
      <w:r w:rsidR="003D0365" w:rsidRPr="002808A7">
        <w:rPr>
          <w:rFonts w:hAnsi="ＭＳ 明朝" w:hint="eastAsia"/>
        </w:rPr>
        <w:t>に原稿のPDFファイル等を委託者に提出すること。</w:t>
      </w:r>
      <w:r w:rsidR="00702E42" w:rsidRPr="002808A7">
        <w:rPr>
          <w:rFonts w:hAnsi="ＭＳ 明朝" w:hint="eastAsia"/>
        </w:rPr>
        <w:t>提出の際、広告スペースは白抜きにすること。</w:t>
      </w:r>
    </w:p>
    <w:p w:rsidR="00DE462D" w:rsidRDefault="00DE462D" w:rsidP="008F2709">
      <w:pPr>
        <w:ind w:firstLineChars="100" w:firstLine="230"/>
        <w:rPr>
          <w:rFonts w:hAnsi="ＭＳ 明朝"/>
        </w:rPr>
      </w:pPr>
      <w:r>
        <w:rPr>
          <w:rFonts w:hAnsi="ＭＳ 明朝" w:hint="eastAsia"/>
        </w:rPr>
        <w:lastRenderedPageBreak/>
        <w:t xml:space="preserve">(6) </w:t>
      </w:r>
      <w:r w:rsidRPr="00DE462D">
        <w:rPr>
          <w:rFonts w:hAnsi="ＭＳ 明朝" w:hint="eastAsia"/>
        </w:rPr>
        <w:t>オープンデータ用テキスト</w:t>
      </w:r>
      <w:r>
        <w:rPr>
          <w:rFonts w:hAnsi="ＭＳ 明朝" w:hint="eastAsia"/>
        </w:rPr>
        <w:t>データの作成及び納品</w:t>
      </w:r>
    </w:p>
    <w:p w:rsidR="00DE462D" w:rsidRPr="002808A7" w:rsidRDefault="00DE462D" w:rsidP="00DE462D">
      <w:pPr>
        <w:ind w:leftChars="185" w:left="426" w:firstLineChars="115" w:firstLine="265"/>
        <w:rPr>
          <w:rFonts w:hAnsi="ＭＳ 明朝"/>
        </w:rPr>
      </w:pPr>
      <w:r w:rsidRPr="00DE462D">
        <w:rPr>
          <w:rFonts w:hAnsi="ＭＳ 明朝" w:hint="eastAsia"/>
        </w:rPr>
        <w:t>受託者は、</w:t>
      </w:r>
      <w:r>
        <w:rPr>
          <w:rFonts w:hAnsi="ＭＳ 明朝" w:hint="eastAsia"/>
        </w:rPr>
        <w:t>最終版の</w:t>
      </w:r>
      <w:r w:rsidRPr="00DE462D">
        <w:rPr>
          <w:rFonts w:hAnsi="ＭＳ 明朝" w:hint="eastAsia"/>
        </w:rPr>
        <w:t>版下を原稿として、紙面を文章で表したテキストデータを</w:t>
      </w:r>
      <w:r>
        <w:rPr>
          <w:rFonts w:hAnsi="ＭＳ 明朝" w:hint="eastAsia"/>
        </w:rPr>
        <w:t>作成し、色校正日から起算して４日以内に委託者に提出すること</w:t>
      </w:r>
      <w:r w:rsidRPr="00DE462D">
        <w:rPr>
          <w:rFonts w:hAnsi="ＭＳ 明朝" w:hint="eastAsia"/>
        </w:rPr>
        <w:t>。作成は</w:t>
      </w:r>
      <w:r w:rsidR="00FA4CCD">
        <w:rPr>
          <w:rFonts w:hAnsi="ＭＳ 明朝" w:hint="eastAsia"/>
        </w:rPr>
        <w:t>、</w:t>
      </w:r>
      <w:r w:rsidRPr="00DE462D">
        <w:rPr>
          <w:rFonts w:hAnsi="ＭＳ 明朝" w:hint="eastAsia"/>
        </w:rPr>
        <w:t>オープンデータとしての公開及び</w:t>
      </w:r>
      <w:r w:rsidRPr="00DE462D">
        <w:rPr>
          <w:rFonts w:hAnsi="ＭＳ 明朝"/>
        </w:rPr>
        <w:t>PC・スマートフォン等での読み上げ（ア</w:t>
      </w:r>
      <w:r w:rsidRPr="00DE462D">
        <w:rPr>
          <w:rFonts w:hAnsi="ＭＳ 明朝" w:hint="eastAsia"/>
        </w:rPr>
        <w:t>クセシビリティ対応）を想定し、ページの整理及び外字・機種依存文字・半角カタカナの修正など必要な加工を、機械判読性、紙面構成及び利便性等に配慮し行う</w:t>
      </w:r>
      <w:r w:rsidR="00635005">
        <w:rPr>
          <w:rFonts w:hAnsi="ＭＳ 明朝" w:hint="eastAsia"/>
        </w:rPr>
        <w:t>こと</w:t>
      </w:r>
      <w:r w:rsidRPr="00DE462D">
        <w:rPr>
          <w:rFonts w:hAnsi="ＭＳ 明朝" w:hint="eastAsia"/>
        </w:rPr>
        <w:t>。成果物が区の意向に沿わない場合は、変更を依頼する場合がある。</w:t>
      </w:r>
    </w:p>
    <w:p w:rsidR="003D0365" w:rsidRPr="002808A7" w:rsidRDefault="00774A6D" w:rsidP="008F2709">
      <w:pPr>
        <w:ind w:firstLineChars="100" w:firstLine="230"/>
        <w:rPr>
          <w:rFonts w:hAnsi="ＭＳ 明朝"/>
        </w:rPr>
      </w:pPr>
      <w:r w:rsidRPr="002808A7">
        <w:rPr>
          <w:rFonts w:hAnsi="ＭＳ 明朝" w:hint="eastAsia"/>
        </w:rPr>
        <w:t>(</w:t>
      </w:r>
      <w:r w:rsidR="00DE462D">
        <w:rPr>
          <w:rFonts w:hAnsi="ＭＳ 明朝" w:hint="eastAsia"/>
        </w:rPr>
        <w:t>7</w:t>
      </w:r>
      <w:r w:rsidRPr="002808A7">
        <w:rPr>
          <w:rFonts w:hAnsi="ＭＳ 明朝" w:hint="eastAsia"/>
        </w:rPr>
        <w:t>)</w:t>
      </w:r>
      <w:r w:rsidR="008F2709" w:rsidRPr="002808A7">
        <w:rPr>
          <w:rFonts w:hAnsi="ＭＳ 明朝" w:hint="eastAsia"/>
        </w:rPr>
        <w:t xml:space="preserve"> </w:t>
      </w:r>
      <w:r w:rsidR="003D0365" w:rsidRPr="002808A7">
        <w:rPr>
          <w:rFonts w:hAnsi="ＭＳ 明朝" w:hint="eastAsia"/>
        </w:rPr>
        <w:t>Webバナーデータの作成及び納品</w:t>
      </w:r>
    </w:p>
    <w:p w:rsidR="003D0365" w:rsidRPr="002808A7" w:rsidRDefault="003D0365" w:rsidP="00C0119F">
      <w:pPr>
        <w:ind w:leftChars="185" w:left="426" w:firstLineChars="115" w:firstLine="265"/>
        <w:rPr>
          <w:rFonts w:hAnsi="ＭＳ 明朝"/>
        </w:rPr>
      </w:pPr>
      <w:r w:rsidRPr="002808A7">
        <w:rPr>
          <w:rFonts w:hAnsi="ＭＳ 明朝" w:hint="eastAsia"/>
        </w:rPr>
        <w:t>受託者は色校正後、旭区役所ホームページのトップページに掲載するWebバナーデータを作成し、色校</w:t>
      </w:r>
      <w:r w:rsidR="00BF3E6F" w:rsidRPr="002808A7">
        <w:rPr>
          <w:rFonts w:hAnsi="ＭＳ 明朝" w:hint="eastAsia"/>
        </w:rPr>
        <w:t>正</w:t>
      </w:r>
      <w:r w:rsidRPr="002808A7">
        <w:rPr>
          <w:rFonts w:hAnsi="ＭＳ 明朝" w:hint="eastAsia"/>
        </w:rPr>
        <w:t>日から起算して４日以内に委託者に提出すること。Webバナー</w:t>
      </w:r>
      <w:r w:rsidR="00C0119F" w:rsidRPr="002808A7">
        <w:rPr>
          <w:rFonts w:hAnsi="ＭＳ 明朝" w:hint="eastAsia"/>
        </w:rPr>
        <w:t>データ</w:t>
      </w:r>
      <w:r w:rsidRPr="002808A7">
        <w:rPr>
          <w:rFonts w:hAnsi="ＭＳ 明朝" w:hint="eastAsia"/>
        </w:rPr>
        <w:t>の作成に当たっては、特集のタイトルや内容を盛り込み、ホームページを閲覧した区民を広報掲載ページへ誘導するような、訴求力の高い</w:t>
      </w:r>
      <w:r w:rsidR="00324EC7">
        <w:rPr>
          <w:rFonts w:hAnsi="ＭＳ 明朝" w:hint="eastAsia"/>
        </w:rPr>
        <w:t>バナー</w:t>
      </w:r>
      <w:r w:rsidRPr="002808A7">
        <w:rPr>
          <w:rFonts w:hAnsi="ＭＳ 明朝" w:hint="eastAsia"/>
        </w:rPr>
        <w:t>データ</w:t>
      </w:r>
      <w:r w:rsidR="00BF3E6F" w:rsidRPr="002808A7">
        <w:rPr>
          <w:rFonts w:hAnsi="ＭＳ 明朝" w:hint="eastAsia"/>
        </w:rPr>
        <w:t>とする</w:t>
      </w:r>
      <w:r w:rsidRPr="002808A7">
        <w:rPr>
          <w:rFonts w:hAnsi="ＭＳ 明朝" w:hint="eastAsia"/>
        </w:rPr>
        <w:t>こと。</w:t>
      </w:r>
    </w:p>
    <w:p w:rsidR="003D0365" w:rsidRPr="002808A7" w:rsidRDefault="003D0365" w:rsidP="00AB05D8">
      <w:pPr>
        <w:rPr>
          <w:rFonts w:hAnsi="ＭＳ 明朝"/>
        </w:rPr>
      </w:pPr>
    </w:p>
    <w:p w:rsidR="003D0365" w:rsidRPr="002808A7" w:rsidRDefault="003D0365" w:rsidP="003D0365">
      <w:pPr>
        <w:rPr>
          <w:rFonts w:hAnsi="ＭＳ 明朝"/>
          <w:b/>
        </w:rPr>
      </w:pPr>
      <w:r w:rsidRPr="002808A7">
        <w:rPr>
          <w:rFonts w:hAnsi="ＭＳ 明朝" w:hint="eastAsia"/>
          <w:b/>
        </w:rPr>
        <w:t>６　納品物</w:t>
      </w:r>
    </w:p>
    <w:p w:rsidR="003D0365" w:rsidRPr="002808A7" w:rsidRDefault="003D0365" w:rsidP="008F2709">
      <w:pPr>
        <w:ind w:firstLineChars="100" w:firstLine="230"/>
        <w:rPr>
          <w:rFonts w:hAnsi="ＭＳ 明朝"/>
        </w:rPr>
      </w:pPr>
      <w:r w:rsidRPr="002808A7">
        <w:rPr>
          <w:rFonts w:hAnsi="ＭＳ 明朝" w:hint="eastAsia"/>
        </w:rPr>
        <w:t>(1)</w:t>
      </w:r>
      <w:r w:rsidR="00702E42" w:rsidRPr="002808A7">
        <w:rPr>
          <w:rFonts w:hAnsi="ＭＳ 明朝" w:hint="eastAsia"/>
        </w:rPr>
        <w:t xml:space="preserve"> </w:t>
      </w:r>
      <w:r w:rsidRPr="002808A7">
        <w:rPr>
          <w:rFonts w:hAnsi="ＭＳ 明朝" w:hint="eastAsia"/>
        </w:rPr>
        <w:t>レイアウト案</w:t>
      </w:r>
    </w:p>
    <w:p w:rsidR="003D0365" w:rsidRPr="002808A7" w:rsidRDefault="003D0365" w:rsidP="003D0365">
      <w:pPr>
        <w:rPr>
          <w:rFonts w:hAnsi="ＭＳ 明朝"/>
        </w:rPr>
      </w:pPr>
      <w:r w:rsidRPr="002808A7">
        <w:rPr>
          <w:rFonts w:hAnsi="ＭＳ 明朝" w:hint="eastAsia"/>
        </w:rPr>
        <w:t xml:space="preserve">　　</w:t>
      </w:r>
      <w:r w:rsidR="00702E42" w:rsidRPr="002808A7">
        <w:rPr>
          <w:rFonts w:hAnsi="ＭＳ 明朝" w:hint="eastAsia"/>
        </w:rPr>
        <w:t xml:space="preserve">　</w:t>
      </w:r>
      <w:r w:rsidRPr="002808A7">
        <w:rPr>
          <w:rFonts w:hAnsi="ＭＳ 明朝" w:hint="eastAsia"/>
        </w:rPr>
        <w:t>特集記事のPDFデータ、AI等で作成したもの</w:t>
      </w:r>
    </w:p>
    <w:p w:rsidR="003D0365" w:rsidRPr="002808A7" w:rsidRDefault="00B54B7C" w:rsidP="00702E42">
      <w:pPr>
        <w:ind w:firstLineChars="100" w:firstLine="230"/>
        <w:rPr>
          <w:rFonts w:hAnsi="ＭＳ 明朝"/>
        </w:rPr>
      </w:pPr>
      <w:r w:rsidRPr="002808A7">
        <w:rPr>
          <w:rFonts w:hAnsi="ＭＳ 明朝" w:hint="eastAsia"/>
        </w:rPr>
        <w:t>(2)</w:t>
      </w:r>
      <w:r w:rsidR="00702E42" w:rsidRPr="002808A7">
        <w:rPr>
          <w:rFonts w:hAnsi="ＭＳ 明朝"/>
        </w:rPr>
        <w:t xml:space="preserve"> </w:t>
      </w:r>
      <w:r w:rsidR="003D0365" w:rsidRPr="002808A7">
        <w:rPr>
          <w:rFonts w:hAnsi="ＭＳ 明朝" w:hint="eastAsia"/>
        </w:rPr>
        <w:t>初校</w:t>
      </w:r>
      <w:r w:rsidR="00702E42" w:rsidRPr="002808A7">
        <w:rPr>
          <w:rFonts w:hAnsi="ＭＳ 明朝" w:hint="eastAsia"/>
        </w:rPr>
        <w:t>、２校、３校</w:t>
      </w:r>
    </w:p>
    <w:p w:rsidR="003D0365" w:rsidRPr="002808A7" w:rsidRDefault="003D0365" w:rsidP="00702E42">
      <w:pPr>
        <w:ind w:firstLineChars="300" w:firstLine="691"/>
        <w:rPr>
          <w:rFonts w:hAnsi="ＭＳ 明朝"/>
        </w:rPr>
      </w:pPr>
      <w:r w:rsidRPr="002808A7">
        <w:rPr>
          <w:rFonts w:hAnsi="ＭＳ 明朝" w:hint="eastAsia"/>
        </w:rPr>
        <w:t>PDFデータ</w:t>
      </w:r>
    </w:p>
    <w:p w:rsidR="00C0119F" w:rsidRPr="002808A7" w:rsidRDefault="00C0119F" w:rsidP="00C0119F">
      <w:pPr>
        <w:ind w:firstLineChars="97" w:firstLine="223"/>
        <w:rPr>
          <w:rFonts w:hAnsi="ＭＳ 明朝"/>
        </w:rPr>
      </w:pPr>
      <w:r w:rsidRPr="002808A7">
        <w:rPr>
          <w:rFonts w:hAnsi="ＭＳ 明朝" w:hint="eastAsia"/>
        </w:rPr>
        <w:t>(3) 文字校正</w:t>
      </w:r>
    </w:p>
    <w:p w:rsidR="00C0119F" w:rsidRPr="002808A7" w:rsidRDefault="00C0119F" w:rsidP="00C0119F">
      <w:pPr>
        <w:ind w:firstLineChars="97" w:firstLine="223"/>
        <w:rPr>
          <w:rFonts w:hAnsi="ＭＳ 明朝"/>
        </w:rPr>
      </w:pPr>
      <w:r w:rsidRPr="002808A7">
        <w:rPr>
          <w:rFonts w:hAnsi="ＭＳ 明朝" w:hint="eastAsia"/>
        </w:rPr>
        <w:t xml:space="preserve">　　</w:t>
      </w:r>
      <w:r w:rsidR="00380EFF" w:rsidRPr="002808A7">
        <w:rPr>
          <w:rFonts w:hAnsi="ＭＳ 明朝" w:hint="eastAsia"/>
        </w:rPr>
        <w:t>PDFデータ、</w:t>
      </w:r>
      <w:r w:rsidRPr="002808A7">
        <w:rPr>
          <w:rFonts w:hAnsi="ＭＳ 明朝" w:hint="eastAsia"/>
          <w:szCs w:val="21"/>
        </w:rPr>
        <w:t>A3判</w:t>
      </w:r>
      <w:r w:rsidR="00380EFF" w:rsidRPr="002808A7">
        <w:rPr>
          <w:rFonts w:hAnsi="ＭＳ 明朝" w:hint="eastAsia"/>
          <w:szCs w:val="21"/>
        </w:rPr>
        <w:t>1部</w:t>
      </w:r>
    </w:p>
    <w:p w:rsidR="00702E42" w:rsidRPr="002808A7" w:rsidRDefault="00702E42" w:rsidP="00C0119F">
      <w:pPr>
        <w:ind w:firstLineChars="100" w:firstLine="230"/>
        <w:rPr>
          <w:rFonts w:hAnsi="ＭＳ 明朝"/>
        </w:rPr>
      </w:pPr>
      <w:r w:rsidRPr="002808A7">
        <w:rPr>
          <w:rFonts w:hAnsi="ＭＳ 明朝" w:hint="eastAsia"/>
        </w:rPr>
        <w:t>(</w:t>
      </w:r>
      <w:r w:rsidR="00C0119F" w:rsidRPr="002808A7">
        <w:rPr>
          <w:rFonts w:hAnsi="ＭＳ 明朝" w:hint="eastAsia"/>
        </w:rPr>
        <w:t>4</w:t>
      </w:r>
      <w:r w:rsidR="00961CCB" w:rsidRPr="002808A7">
        <w:rPr>
          <w:rFonts w:hAnsi="ＭＳ 明朝" w:hint="eastAsia"/>
        </w:rPr>
        <w:t>)</w:t>
      </w:r>
      <w:r w:rsidRPr="002808A7">
        <w:rPr>
          <w:rFonts w:hAnsi="ＭＳ 明朝" w:hint="eastAsia"/>
        </w:rPr>
        <w:t xml:space="preserve"> </w:t>
      </w:r>
      <w:r w:rsidR="003D0365" w:rsidRPr="002808A7">
        <w:rPr>
          <w:rFonts w:hAnsi="ＭＳ 明朝" w:hint="eastAsia"/>
        </w:rPr>
        <w:t>成果物</w:t>
      </w:r>
    </w:p>
    <w:p w:rsidR="008F2709" w:rsidRPr="002808A7" w:rsidRDefault="003D0365" w:rsidP="00702E42">
      <w:pPr>
        <w:ind w:firstLineChars="300" w:firstLine="691"/>
        <w:rPr>
          <w:rFonts w:hAnsi="ＭＳ 明朝"/>
        </w:rPr>
      </w:pPr>
      <w:r w:rsidRPr="002808A7">
        <w:rPr>
          <w:rFonts w:hAnsi="ＭＳ 明朝" w:hint="eastAsia"/>
        </w:rPr>
        <w:t>最終版下のPDFデータ</w:t>
      </w:r>
      <w:r w:rsidR="006E05FD">
        <w:rPr>
          <w:rFonts w:hAnsi="ＭＳ 明朝" w:hint="eastAsia"/>
        </w:rPr>
        <w:t>、</w:t>
      </w:r>
      <w:r w:rsidRPr="002808A7">
        <w:rPr>
          <w:rFonts w:hAnsi="ＭＳ 明朝" w:hint="eastAsia"/>
        </w:rPr>
        <w:t>テキストデータ</w:t>
      </w:r>
      <w:r w:rsidR="006E05FD">
        <w:rPr>
          <w:rFonts w:hAnsi="ＭＳ 明朝" w:hint="eastAsia"/>
        </w:rPr>
        <w:t>及び</w:t>
      </w:r>
      <w:r w:rsidR="008F2709" w:rsidRPr="002808A7">
        <w:rPr>
          <w:rFonts w:hAnsi="ＭＳ 明朝"/>
        </w:rPr>
        <w:t>Webバナーのjpegデータ。</w:t>
      </w:r>
    </w:p>
    <w:p w:rsidR="003D0365" w:rsidRPr="002808A7" w:rsidRDefault="003D0365" w:rsidP="008F2709">
      <w:pPr>
        <w:ind w:firstLineChars="300" w:firstLine="691"/>
        <w:rPr>
          <w:rFonts w:hAnsi="ＭＳ 明朝"/>
        </w:rPr>
      </w:pPr>
      <w:r w:rsidRPr="002808A7">
        <w:rPr>
          <w:rFonts w:hAnsi="ＭＳ 明朝" w:hint="eastAsia"/>
        </w:rPr>
        <w:t>委託者が必要と判断する場合、AI</w:t>
      </w:r>
      <w:r w:rsidR="008524A1" w:rsidRPr="002808A7">
        <w:rPr>
          <w:rFonts w:hAnsi="ＭＳ 明朝" w:hint="eastAsia"/>
        </w:rPr>
        <w:t>データ、</w:t>
      </w:r>
      <w:r w:rsidRPr="002808A7">
        <w:rPr>
          <w:rFonts w:hAnsi="ＭＳ 明朝" w:hint="eastAsia"/>
        </w:rPr>
        <w:t>使用した画像データ</w:t>
      </w:r>
      <w:r w:rsidR="008524A1" w:rsidRPr="002808A7">
        <w:rPr>
          <w:rFonts w:hAnsi="ＭＳ 明朝" w:hint="eastAsia"/>
        </w:rPr>
        <w:t>及びその他の</w:t>
      </w:r>
      <w:r w:rsidR="00E5162D" w:rsidRPr="002808A7">
        <w:rPr>
          <w:rFonts w:hAnsi="ＭＳ 明朝" w:hint="eastAsia"/>
        </w:rPr>
        <w:t>作成</w:t>
      </w:r>
      <w:r w:rsidR="008524A1" w:rsidRPr="002808A7">
        <w:rPr>
          <w:rFonts w:hAnsi="ＭＳ 明朝" w:hint="eastAsia"/>
        </w:rPr>
        <w:t>データ</w:t>
      </w:r>
      <w:r w:rsidRPr="002808A7">
        <w:rPr>
          <w:rFonts w:hAnsi="ＭＳ 明朝" w:hint="eastAsia"/>
        </w:rPr>
        <w:t>。</w:t>
      </w:r>
    </w:p>
    <w:p w:rsidR="002808A7" w:rsidRPr="002808A7" w:rsidRDefault="002808A7" w:rsidP="008F2709">
      <w:pPr>
        <w:ind w:firstLineChars="300" w:firstLine="691"/>
        <w:rPr>
          <w:rFonts w:hAnsi="ＭＳ 明朝"/>
        </w:rPr>
      </w:pPr>
    </w:p>
    <w:p w:rsidR="00FA4CCD" w:rsidRDefault="00FA4CCD">
      <w:pPr>
        <w:widowControl/>
        <w:jc w:val="left"/>
        <w:rPr>
          <w:rFonts w:hAnsi="ＭＳ 明朝"/>
          <w:b/>
        </w:rPr>
      </w:pPr>
      <w:r>
        <w:rPr>
          <w:rFonts w:hAnsi="ＭＳ 明朝"/>
          <w:b/>
        </w:rPr>
        <w:br w:type="page"/>
      </w:r>
    </w:p>
    <w:p w:rsidR="003D0365" w:rsidRPr="002808A7" w:rsidRDefault="003D0365" w:rsidP="003D0365">
      <w:pPr>
        <w:rPr>
          <w:rFonts w:hAnsi="ＭＳ 明朝"/>
          <w:b/>
        </w:rPr>
      </w:pPr>
      <w:r w:rsidRPr="002808A7">
        <w:rPr>
          <w:rFonts w:hAnsi="ＭＳ 明朝" w:hint="eastAsia"/>
          <w:b/>
        </w:rPr>
        <w:lastRenderedPageBreak/>
        <w:t>７　標準作業工程</w:t>
      </w:r>
    </w:p>
    <w:p w:rsidR="003D0365" w:rsidRPr="002808A7" w:rsidRDefault="00136E6E" w:rsidP="003D0365">
      <w:pPr>
        <w:rPr>
          <w:rFonts w:hAnsi="ＭＳ 明朝"/>
        </w:rPr>
      </w:pPr>
      <w:r>
        <w:rPr>
          <w:noProof/>
        </w:rPr>
        <w:drawing>
          <wp:inline distT="0" distB="0" distL="0" distR="0" wp14:anchorId="784E2E23" wp14:editId="227FAE06">
            <wp:extent cx="6289040" cy="3799840"/>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noChangeArrowheads="1"/>
                      <a:extLst>
                        <a:ext uri="{84589F7E-364E-4C9E-8A38-B11213B215E9}">
                          <a14:cameraTool xmlns:a14="http://schemas.microsoft.com/office/drawing/2010/main" cellRange="$A$1:$U$3" spid="_x0000_s1035"/>
                        </a:ext>
                      </a:extLst>
                    </pic:cNvPicPr>
                  </pic:nvPicPr>
                  <pic:blipFill>
                    <a:blip r:embed="rId7"/>
                    <a:srcRect/>
                    <a:stretch>
                      <a:fillRect/>
                    </a:stretch>
                  </pic:blipFill>
                  <pic:spPr bwMode="auto">
                    <a:xfrm>
                      <a:off x="0" y="0"/>
                      <a:ext cx="6289040" cy="3799840"/>
                    </a:xfrm>
                    <a:prstGeom prst="rect">
                      <a:avLst/>
                    </a:prstGeom>
                    <a:solidFill>
                      <a:srgbClr xmlns:a14="http://schemas.microsoft.com/office/drawing/2010/main" val="FFFFFF" mc:Ignorable="a14" a14:legacySpreadsheetColorIndex="9"/>
                    </a:solidFill>
                    <a:ln w="9525">
                      <a:noFill/>
                      <a:miter lim="800000"/>
                      <a:headEnd/>
                      <a:tailEnd/>
                    </a:ln>
                  </pic:spPr>
                </pic:pic>
              </a:graphicData>
            </a:graphic>
          </wp:inline>
        </w:drawing>
      </w:r>
    </w:p>
    <w:p w:rsidR="003D0365" w:rsidRDefault="003D0365" w:rsidP="003D0365">
      <w:pPr>
        <w:numPr>
          <w:ilvl w:val="0"/>
          <w:numId w:val="2"/>
        </w:numPr>
        <w:rPr>
          <w:rFonts w:hAnsi="ＭＳ 明朝"/>
        </w:rPr>
      </w:pPr>
      <w:r w:rsidRPr="002808A7">
        <w:rPr>
          <w:rFonts w:hAnsi="ＭＳ 明朝" w:hint="eastAsia"/>
        </w:rPr>
        <w:t>休庁日が集中する月（５月や年末年始等）を校正日程に含む場合は、標準作業工程と異なる場合があります。</w:t>
      </w:r>
    </w:p>
    <w:p w:rsidR="00F77C62" w:rsidRPr="002808A7" w:rsidRDefault="00F77C62" w:rsidP="00F77C62">
      <w:pPr>
        <w:ind w:left="590"/>
        <w:rPr>
          <w:rFonts w:hAnsi="ＭＳ 明朝"/>
        </w:rPr>
      </w:pPr>
    </w:p>
    <w:p w:rsidR="008F2709" w:rsidRPr="002808A7" w:rsidRDefault="00ED4721" w:rsidP="003D0365">
      <w:pPr>
        <w:rPr>
          <w:rFonts w:hAnsi="ＭＳ 明朝"/>
          <w:b/>
        </w:rPr>
      </w:pPr>
      <w:r w:rsidRPr="002808A7">
        <w:rPr>
          <w:rFonts w:hAnsi="ＭＳ 明朝" w:hint="eastAsia"/>
          <w:b/>
        </w:rPr>
        <w:t>８</w:t>
      </w:r>
      <w:r w:rsidR="003D0365" w:rsidRPr="002808A7">
        <w:rPr>
          <w:rFonts w:hAnsi="ＭＳ 明朝"/>
          <w:b/>
        </w:rPr>
        <w:t xml:space="preserve">  引き継ぎ</w:t>
      </w:r>
    </w:p>
    <w:p w:rsidR="003D0365" w:rsidRPr="002808A7" w:rsidRDefault="008F2709" w:rsidP="008F2709">
      <w:pPr>
        <w:ind w:firstLineChars="100" w:firstLine="230"/>
        <w:rPr>
          <w:rFonts w:hAnsi="ＭＳ 明朝"/>
          <w:b/>
        </w:rPr>
      </w:pPr>
      <w:r w:rsidRPr="002808A7">
        <w:rPr>
          <w:rFonts w:hAnsi="ＭＳ 明朝"/>
        </w:rPr>
        <w:t>(</w:t>
      </w:r>
      <w:r w:rsidR="003D0365" w:rsidRPr="002808A7">
        <w:rPr>
          <w:rFonts w:hAnsi="ＭＳ 明朝" w:hint="eastAsia"/>
        </w:rPr>
        <w:t>1</w:t>
      </w:r>
      <w:r w:rsidRPr="002808A7">
        <w:rPr>
          <w:rFonts w:hAnsi="ＭＳ 明朝"/>
        </w:rPr>
        <w:t xml:space="preserve">) </w:t>
      </w:r>
      <w:r w:rsidR="003D0365" w:rsidRPr="002808A7">
        <w:rPr>
          <w:rFonts w:hAnsi="ＭＳ 明朝"/>
        </w:rPr>
        <w:t>契約開始時の業務引き継ぎ</w:t>
      </w:r>
    </w:p>
    <w:p w:rsidR="008F2709" w:rsidRPr="002808A7" w:rsidRDefault="003D0365" w:rsidP="008F2709">
      <w:pPr>
        <w:ind w:leftChars="200" w:left="461" w:firstLineChars="100" w:firstLine="230"/>
        <w:rPr>
          <w:rFonts w:hAnsi="ＭＳ 明朝"/>
        </w:rPr>
      </w:pPr>
      <w:r w:rsidRPr="002808A7">
        <w:rPr>
          <w:rFonts w:hAnsi="ＭＳ 明朝" w:hint="eastAsia"/>
        </w:rPr>
        <w:t>受託者は、本業務の開始時に本業務を他者から引き継ぐ必要がある場合には、円滑に引き継ぎを行うこと。</w:t>
      </w:r>
    </w:p>
    <w:p w:rsidR="008F2709" w:rsidRPr="002808A7" w:rsidRDefault="008F2709" w:rsidP="008F2709">
      <w:pPr>
        <w:ind w:firstLineChars="100" w:firstLine="230"/>
        <w:rPr>
          <w:rFonts w:hAnsi="ＭＳ 明朝"/>
        </w:rPr>
      </w:pPr>
      <w:r w:rsidRPr="002808A7">
        <w:rPr>
          <w:rFonts w:hAnsi="ＭＳ 明朝"/>
        </w:rPr>
        <w:t>(</w:t>
      </w:r>
      <w:r w:rsidR="003D0365" w:rsidRPr="002808A7">
        <w:rPr>
          <w:rFonts w:hAnsi="ＭＳ 明朝" w:hint="eastAsia"/>
        </w:rPr>
        <w:t>2</w:t>
      </w:r>
      <w:r w:rsidRPr="002808A7">
        <w:rPr>
          <w:rFonts w:hAnsi="ＭＳ 明朝"/>
        </w:rPr>
        <w:t>)</w:t>
      </w:r>
      <w:r w:rsidR="00A3240D" w:rsidRPr="002808A7">
        <w:rPr>
          <w:rFonts w:hAnsi="ＭＳ 明朝" w:hint="eastAsia"/>
        </w:rPr>
        <w:t xml:space="preserve"> </w:t>
      </w:r>
      <w:r w:rsidR="003D0365" w:rsidRPr="002808A7">
        <w:rPr>
          <w:rFonts w:hAnsi="ＭＳ 明朝"/>
        </w:rPr>
        <w:t>契約終了時の業務引き継ぎ</w:t>
      </w:r>
    </w:p>
    <w:p w:rsidR="008F2709" w:rsidRPr="002808A7" w:rsidRDefault="003D0365" w:rsidP="008F2709">
      <w:pPr>
        <w:ind w:firstLineChars="300" w:firstLine="691"/>
        <w:rPr>
          <w:rFonts w:hAnsi="ＭＳ 明朝"/>
        </w:rPr>
      </w:pPr>
      <w:r w:rsidRPr="002808A7">
        <w:rPr>
          <w:rFonts w:hAnsi="ＭＳ 明朝" w:hint="eastAsia"/>
        </w:rPr>
        <w:t>受託者は、本業務の終了日までに本業務を他者に移行する必要がある場合には、各種デー</w:t>
      </w:r>
    </w:p>
    <w:p w:rsidR="003D0365" w:rsidRPr="002808A7" w:rsidRDefault="008F2709" w:rsidP="008F2709">
      <w:pPr>
        <w:ind w:firstLineChars="100" w:firstLine="230"/>
        <w:rPr>
          <w:rFonts w:hAnsi="ＭＳ 明朝"/>
        </w:rPr>
      </w:pPr>
      <w:r w:rsidRPr="002808A7">
        <w:rPr>
          <w:rFonts w:hAnsi="ＭＳ 明朝" w:hint="eastAsia"/>
        </w:rPr>
        <w:t xml:space="preserve">　</w:t>
      </w:r>
      <w:r w:rsidR="003D0365" w:rsidRPr="002808A7">
        <w:rPr>
          <w:rFonts w:hAnsi="ＭＳ 明朝" w:hint="eastAsia"/>
        </w:rPr>
        <w:t>タの引き渡し等、必要な措置を講じ、円滑に本業務の引き継ぎを行うこと。</w:t>
      </w:r>
    </w:p>
    <w:p w:rsidR="00210518" w:rsidRPr="002808A7" w:rsidRDefault="00210518" w:rsidP="003D0365">
      <w:pPr>
        <w:rPr>
          <w:rFonts w:hAnsi="ＭＳ 明朝"/>
          <w:b/>
        </w:rPr>
      </w:pPr>
    </w:p>
    <w:p w:rsidR="00252CB5" w:rsidRPr="002808A7" w:rsidRDefault="00ED4721" w:rsidP="003D0365">
      <w:pPr>
        <w:rPr>
          <w:rFonts w:hAnsi="ＭＳ 明朝"/>
          <w:b/>
        </w:rPr>
      </w:pPr>
      <w:r w:rsidRPr="002808A7">
        <w:rPr>
          <w:rFonts w:hAnsi="ＭＳ 明朝" w:hint="eastAsia"/>
          <w:b/>
        </w:rPr>
        <w:t>９</w:t>
      </w:r>
      <w:r w:rsidR="00A3240D" w:rsidRPr="002808A7">
        <w:rPr>
          <w:rFonts w:hAnsi="ＭＳ 明朝" w:hint="eastAsia"/>
          <w:b/>
        </w:rPr>
        <w:t xml:space="preserve">　</w:t>
      </w:r>
      <w:r w:rsidR="00252CB5" w:rsidRPr="002808A7">
        <w:rPr>
          <w:rFonts w:hAnsi="ＭＳ 明朝" w:hint="eastAsia"/>
          <w:b/>
        </w:rPr>
        <w:t>情報の</w:t>
      </w:r>
      <w:r w:rsidR="00414871" w:rsidRPr="002808A7">
        <w:rPr>
          <w:rFonts w:hAnsi="ＭＳ 明朝" w:hint="eastAsia"/>
          <w:b/>
        </w:rPr>
        <w:t>取扱い</w:t>
      </w:r>
    </w:p>
    <w:p w:rsidR="00A3240D" w:rsidRPr="002808A7" w:rsidRDefault="0002067F" w:rsidP="008F2709">
      <w:pPr>
        <w:ind w:firstLineChars="100" w:firstLine="230"/>
        <w:rPr>
          <w:rFonts w:hAnsi="ＭＳ 明朝"/>
        </w:rPr>
      </w:pPr>
      <w:r w:rsidRPr="002808A7">
        <w:rPr>
          <w:rFonts w:hAnsi="ＭＳ 明朝"/>
        </w:rPr>
        <w:t>(</w:t>
      </w:r>
      <w:r w:rsidRPr="002808A7">
        <w:rPr>
          <w:rFonts w:hAnsi="ＭＳ 明朝" w:hint="eastAsia"/>
        </w:rPr>
        <w:t>1</w:t>
      </w:r>
      <w:r w:rsidRPr="002808A7">
        <w:rPr>
          <w:rFonts w:hAnsi="ＭＳ 明朝"/>
        </w:rPr>
        <w:t>)</w:t>
      </w:r>
      <w:r w:rsidR="008F2709" w:rsidRPr="002808A7">
        <w:rPr>
          <w:rFonts w:hAnsi="ＭＳ 明朝" w:hint="eastAsia"/>
        </w:rPr>
        <w:t xml:space="preserve"> </w:t>
      </w:r>
      <w:r w:rsidR="00801C32" w:rsidRPr="002808A7">
        <w:rPr>
          <w:rFonts w:hAnsi="ＭＳ 明朝" w:hint="eastAsia"/>
        </w:rPr>
        <w:t>秘密の保持について</w:t>
      </w:r>
    </w:p>
    <w:p w:rsidR="008F2709" w:rsidRPr="002808A7" w:rsidRDefault="00801C32" w:rsidP="008F2709">
      <w:pPr>
        <w:ind w:leftChars="100" w:left="230" w:firstLineChars="200" w:firstLine="461"/>
        <w:rPr>
          <w:rFonts w:hAnsi="ＭＳ 明朝"/>
        </w:rPr>
      </w:pPr>
      <w:r w:rsidRPr="002808A7">
        <w:rPr>
          <w:rFonts w:hAnsi="ＭＳ 明朝" w:hint="eastAsia"/>
        </w:rPr>
        <w:t>受託者は、本業務を通じて知り得た情報を秘密情報として扱い、目的外への利用、公表前</w:t>
      </w:r>
    </w:p>
    <w:p w:rsidR="00801C32" w:rsidRPr="002808A7" w:rsidRDefault="008F2709" w:rsidP="008F2709">
      <w:pPr>
        <w:ind w:firstLineChars="100" w:firstLine="230"/>
        <w:rPr>
          <w:rFonts w:hAnsi="ＭＳ 明朝"/>
        </w:rPr>
      </w:pPr>
      <w:r w:rsidRPr="002808A7">
        <w:rPr>
          <w:rFonts w:hAnsi="ＭＳ 明朝" w:hint="eastAsia"/>
        </w:rPr>
        <w:t xml:space="preserve">　</w:t>
      </w:r>
      <w:r w:rsidR="00801C32" w:rsidRPr="002808A7">
        <w:rPr>
          <w:rFonts w:hAnsi="ＭＳ 明朝" w:hint="eastAsia"/>
        </w:rPr>
        <w:t>の発表をしてはならない。契約終了後も同様である。</w:t>
      </w:r>
    </w:p>
    <w:p w:rsidR="00801C32" w:rsidRPr="002808A7" w:rsidRDefault="00EE354C" w:rsidP="008F2709">
      <w:pPr>
        <w:ind w:firstLineChars="100" w:firstLine="230"/>
        <w:rPr>
          <w:rFonts w:hAnsi="ＭＳ 明朝"/>
        </w:rPr>
      </w:pPr>
      <w:r w:rsidRPr="002808A7">
        <w:rPr>
          <w:rFonts w:hAnsi="ＭＳ 明朝" w:hint="eastAsia"/>
        </w:rPr>
        <w:t>(2)</w:t>
      </w:r>
      <w:r w:rsidR="008F2709" w:rsidRPr="002808A7">
        <w:rPr>
          <w:rFonts w:hAnsi="ＭＳ 明朝" w:hint="eastAsia"/>
        </w:rPr>
        <w:t xml:space="preserve"> </w:t>
      </w:r>
      <w:r w:rsidR="00801C32" w:rsidRPr="002808A7">
        <w:rPr>
          <w:rFonts w:hAnsi="ＭＳ 明朝" w:hint="eastAsia"/>
        </w:rPr>
        <w:t>個人情報の保護について</w:t>
      </w:r>
    </w:p>
    <w:p w:rsidR="000212AF" w:rsidRPr="002808A7" w:rsidRDefault="00801C32" w:rsidP="00DD6CD6">
      <w:pPr>
        <w:ind w:leftChars="185" w:left="426" w:firstLineChars="115" w:firstLine="265"/>
        <w:rPr>
          <w:rFonts w:hAnsi="ＭＳ 明朝"/>
        </w:rPr>
      </w:pPr>
      <w:r w:rsidRPr="002808A7">
        <w:rPr>
          <w:rFonts w:hAnsi="ＭＳ 明朝" w:hint="eastAsia"/>
        </w:rPr>
        <w:t>受託者は、本業務を履行する上で個人情報を取り扱う場合は、</w:t>
      </w:r>
      <w:r w:rsidR="00DD6CD6">
        <w:rPr>
          <w:rFonts w:hAnsi="ＭＳ 明朝" w:hint="eastAsia"/>
        </w:rPr>
        <w:t>別紙「個人情報取扱特記事項」</w:t>
      </w:r>
      <w:r w:rsidRPr="002808A7">
        <w:rPr>
          <w:rFonts w:hAnsi="ＭＳ 明朝"/>
        </w:rPr>
        <w:t>を遵守しなければならない。</w:t>
      </w:r>
    </w:p>
    <w:p w:rsidR="00DD6CD6" w:rsidRPr="00DD6CD6" w:rsidRDefault="00DD6CD6" w:rsidP="003D0365">
      <w:pPr>
        <w:rPr>
          <w:rFonts w:hAnsi="ＭＳ 明朝"/>
          <w:b/>
        </w:rPr>
      </w:pPr>
    </w:p>
    <w:p w:rsidR="00ED4721" w:rsidRPr="002808A7" w:rsidRDefault="00ED4721" w:rsidP="00ED4721">
      <w:pPr>
        <w:rPr>
          <w:rFonts w:hAnsi="ＭＳ 明朝"/>
          <w:b/>
        </w:rPr>
      </w:pPr>
      <w:r w:rsidRPr="002808A7">
        <w:rPr>
          <w:rFonts w:hAnsi="ＭＳ 明朝" w:hint="eastAsia"/>
          <w:b/>
        </w:rPr>
        <w:lastRenderedPageBreak/>
        <w:t>10　成果物の帰属について</w:t>
      </w:r>
    </w:p>
    <w:p w:rsidR="00ED4721" w:rsidRPr="002808A7" w:rsidRDefault="00ED4721" w:rsidP="00ED4721">
      <w:pPr>
        <w:ind w:leftChars="100" w:left="230" w:firstLineChars="100" w:firstLine="230"/>
        <w:rPr>
          <w:rFonts w:hAnsi="ＭＳ 明朝"/>
        </w:rPr>
      </w:pPr>
      <w:r w:rsidRPr="002808A7">
        <w:rPr>
          <w:rFonts w:hAnsi="ＭＳ 明朝" w:hint="eastAsia"/>
        </w:rPr>
        <w:t>当該業務の成果物にかかる著作権等（著作権法第</w:t>
      </w:r>
      <w:r w:rsidRPr="002808A7">
        <w:rPr>
          <w:rFonts w:hAnsi="ＭＳ 明朝"/>
        </w:rPr>
        <w:t>27条及び第28条の権利を含む）</w:t>
      </w:r>
      <w:r w:rsidRPr="002808A7">
        <w:rPr>
          <w:rFonts w:hAnsi="ＭＳ 明朝" w:hint="eastAsia"/>
        </w:rPr>
        <w:t>の権利は、写真・イラスト等を含め、全て横浜市に帰属するものとし、横浜市は２次利用を含めて、これらを自由に使用できるものとする。</w:t>
      </w:r>
    </w:p>
    <w:p w:rsidR="00ED4721" w:rsidRPr="002808A7" w:rsidRDefault="00ED4721" w:rsidP="00ED4721">
      <w:pPr>
        <w:ind w:leftChars="100" w:left="230" w:firstLineChars="100" w:firstLine="230"/>
        <w:rPr>
          <w:rFonts w:hAnsi="ＭＳ 明朝"/>
        </w:rPr>
      </w:pPr>
      <w:r w:rsidRPr="002808A7">
        <w:rPr>
          <w:rFonts w:hAnsi="ＭＳ 明朝" w:hint="eastAsia"/>
        </w:rPr>
        <w:t>また、受託者は前述の成果物に関し、著作者人格権を行使しないものとし、横浜市は制作物の意匠を改変して使用することができるものとする。</w:t>
      </w:r>
    </w:p>
    <w:p w:rsidR="00ED4721" w:rsidRPr="002808A7" w:rsidRDefault="00ED4721" w:rsidP="003D0365">
      <w:pPr>
        <w:rPr>
          <w:rFonts w:hAnsi="ＭＳ 明朝"/>
          <w:b/>
        </w:rPr>
      </w:pPr>
    </w:p>
    <w:p w:rsidR="00C12029" w:rsidRPr="002808A7" w:rsidRDefault="00ED4721" w:rsidP="00A3240D">
      <w:pPr>
        <w:rPr>
          <w:rFonts w:hAnsi="ＭＳ 明朝"/>
          <w:b/>
        </w:rPr>
      </w:pPr>
      <w:r w:rsidRPr="002808A7">
        <w:rPr>
          <w:rFonts w:hAnsi="ＭＳ 明朝" w:hint="eastAsia"/>
          <w:b/>
        </w:rPr>
        <w:t>11</w:t>
      </w:r>
      <w:r w:rsidR="008F5A6E" w:rsidRPr="002808A7">
        <w:rPr>
          <w:rFonts w:hAnsi="ＭＳ 明朝" w:hint="eastAsia"/>
          <w:b/>
        </w:rPr>
        <w:t xml:space="preserve">　その他</w:t>
      </w:r>
    </w:p>
    <w:p w:rsidR="00543945" w:rsidRPr="002808A7" w:rsidRDefault="00975FD3" w:rsidP="00975FD3">
      <w:pPr>
        <w:ind w:leftChars="115" w:left="475" w:hangingChars="91" w:hanging="210"/>
        <w:rPr>
          <w:rFonts w:hAnsi="ＭＳ 明朝"/>
        </w:rPr>
      </w:pPr>
      <w:r w:rsidRPr="002808A7">
        <w:rPr>
          <w:rFonts w:hAnsi="ＭＳ 明朝" w:hint="eastAsia"/>
        </w:rPr>
        <w:t>(</w:t>
      </w:r>
      <w:r w:rsidR="00585129" w:rsidRPr="002808A7">
        <w:rPr>
          <w:rFonts w:hAnsi="ＭＳ 明朝" w:hint="eastAsia"/>
        </w:rPr>
        <w:t>1</w:t>
      </w:r>
      <w:r w:rsidRPr="002808A7">
        <w:rPr>
          <w:rFonts w:hAnsi="ＭＳ 明朝" w:hint="eastAsia"/>
        </w:rPr>
        <w:t xml:space="preserve">) </w:t>
      </w:r>
      <w:r w:rsidR="003D0365" w:rsidRPr="002808A7">
        <w:rPr>
          <w:rFonts w:hAnsi="ＭＳ 明朝" w:hint="eastAsia"/>
        </w:rPr>
        <w:t>委託者は、契約決定後、受託者と協議の上、毎月の作業スケジュール表を速やかに作成する。その他のことについて疑義が生じた場合は、協議の上、決定すること。</w:t>
      </w:r>
    </w:p>
    <w:p w:rsidR="00543945" w:rsidRPr="002808A7" w:rsidRDefault="00975FD3" w:rsidP="00975FD3">
      <w:pPr>
        <w:ind w:leftChars="115" w:left="475" w:hangingChars="91" w:hanging="210"/>
        <w:rPr>
          <w:rFonts w:hAnsi="ＭＳ 明朝"/>
        </w:rPr>
      </w:pPr>
      <w:r w:rsidRPr="002808A7">
        <w:rPr>
          <w:rFonts w:hAnsi="ＭＳ 明朝" w:hint="eastAsia"/>
        </w:rPr>
        <w:t>(</w:t>
      </w:r>
      <w:r w:rsidR="00585129" w:rsidRPr="002808A7">
        <w:rPr>
          <w:rFonts w:hAnsi="ＭＳ 明朝" w:hint="eastAsia"/>
        </w:rPr>
        <w:t>2</w:t>
      </w:r>
      <w:r w:rsidRPr="002808A7">
        <w:rPr>
          <w:rFonts w:hAnsi="ＭＳ 明朝" w:hint="eastAsia"/>
        </w:rPr>
        <w:t xml:space="preserve">) </w:t>
      </w:r>
      <w:r w:rsidR="003D0365" w:rsidRPr="002808A7">
        <w:rPr>
          <w:rFonts w:hAnsi="ＭＳ 明朝"/>
        </w:rPr>
        <w:t>情報面で使用するアイコンについて、</w:t>
      </w:r>
      <w:r w:rsidR="003D0365" w:rsidRPr="002808A7">
        <w:rPr>
          <w:rFonts w:hAnsi="ＭＳ 明朝" w:hint="eastAsia"/>
        </w:rPr>
        <w:t>委託者</w:t>
      </w:r>
      <w:r w:rsidR="003D0365" w:rsidRPr="002808A7">
        <w:rPr>
          <w:rFonts w:hAnsi="ＭＳ 明朝"/>
        </w:rPr>
        <w:t>が指定するアイコンを使用する</w:t>
      </w:r>
      <w:r w:rsidR="003D0365" w:rsidRPr="002808A7">
        <w:rPr>
          <w:rFonts w:hAnsi="ＭＳ 明朝" w:hint="eastAsia"/>
        </w:rPr>
        <w:t>こと</w:t>
      </w:r>
      <w:r w:rsidR="003D0365" w:rsidRPr="002808A7">
        <w:rPr>
          <w:rFonts w:hAnsi="ＭＳ 明朝"/>
        </w:rPr>
        <w:t>。</w:t>
      </w:r>
    </w:p>
    <w:p w:rsidR="00543945" w:rsidRPr="002808A7" w:rsidRDefault="00975FD3" w:rsidP="00975FD3">
      <w:pPr>
        <w:ind w:leftChars="115" w:left="475" w:hangingChars="91" w:hanging="210"/>
        <w:rPr>
          <w:rFonts w:hAnsi="ＭＳ 明朝"/>
        </w:rPr>
      </w:pPr>
      <w:r w:rsidRPr="002808A7">
        <w:rPr>
          <w:rFonts w:hAnsi="ＭＳ 明朝" w:hint="eastAsia"/>
        </w:rPr>
        <w:t>(</w:t>
      </w:r>
      <w:r w:rsidR="00585129" w:rsidRPr="002808A7">
        <w:rPr>
          <w:rFonts w:hAnsi="ＭＳ 明朝" w:hint="eastAsia"/>
        </w:rPr>
        <w:t>3</w:t>
      </w:r>
      <w:r w:rsidRPr="002808A7">
        <w:rPr>
          <w:rFonts w:hAnsi="ＭＳ 明朝" w:hint="eastAsia"/>
        </w:rPr>
        <w:t xml:space="preserve">) </w:t>
      </w:r>
      <w:r w:rsidR="003D0365" w:rsidRPr="002808A7">
        <w:rPr>
          <w:rFonts w:hAnsi="ＭＳ 明朝" w:hint="eastAsia"/>
        </w:rPr>
        <w:t>委託者は、</w:t>
      </w:r>
      <w:r w:rsidR="00704792" w:rsidRPr="002808A7">
        <w:rPr>
          <w:rFonts w:hAnsi="ＭＳ 明朝" w:hint="eastAsia"/>
        </w:rPr>
        <w:t>「</w:t>
      </w:r>
      <w:r w:rsidR="003D0365" w:rsidRPr="002808A7">
        <w:rPr>
          <w:rFonts w:hAnsi="ＭＳ 明朝" w:hint="eastAsia"/>
        </w:rPr>
        <w:t>広報よこはま</w:t>
      </w:r>
      <w:r w:rsidR="002A0E03" w:rsidRPr="002808A7">
        <w:rPr>
          <w:rFonts w:hAnsi="ＭＳ 明朝" w:hint="eastAsia"/>
        </w:rPr>
        <w:t xml:space="preserve"> </w:t>
      </w:r>
      <w:r w:rsidR="003D0365" w:rsidRPr="002808A7">
        <w:rPr>
          <w:rFonts w:hAnsi="ＭＳ 明朝" w:hint="eastAsia"/>
        </w:rPr>
        <w:t>あさひ区版</w:t>
      </w:r>
      <w:r w:rsidR="00704792" w:rsidRPr="002808A7">
        <w:rPr>
          <w:rFonts w:hAnsi="ＭＳ 明朝" w:hint="eastAsia"/>
        </w:rPr>
        <w:t>」の校正にあたっての一般的遵守</w:t>
      </w:r>
      <w:r w:rsidR="003D0365" w:rsidRPr="002808A7">
        <w:rPr>
          <w:rFonts w:hAnsi="ＭＳ 明朝" w:hint="eastAsia"/>
        </w:rPr>
        <w:t>事項について校正マニュアルを定める。受託者は、校正マニュアルの内容に基づき、版下の作成を行うこと。また、随時、委託者と受託者で協議して校正マニュアルの改正を行うこととする。</w:t>
      </w:r>
    </w:p>
    <w:p w:rsidR="00543945" w:rsidRPr="002808A7" w:rsidRDefault="00975FD3" w:rsidP="00975FD3">
      <w:pPr>
        <w:ind w:leftChars="115" w:left="475" w:hangingChars="91" w:hanging="210"/>
        <w:rPr>
          <w:rFonts w:hAnsi="ＭＳ 明朝"/>
        </w:rPr>
      </w:pPr>
      <w:r w:rsidRPr="002808A7">
        <w:rPr>
          <w:rFonts w:hAnsi="ＭＳ 明朝" w:hint="eastAsia"/>
        </w:rPr>
        <w:t>(</w:t>
      </w:r>
      <w:r w:rsidR="00585129" w:rsidRPr="002808A7">
        <w:rPr>
          <w:rFonts w:hAnsi="ＭＳ 明朝" w:hint="eastAsia"/>
        </w:rPr>
        <w:t>4</w:t>
      </w:r>
      <w:r w:rsidRPr="002808A7">
        <w:rPr>
          <w:rFonts w:hAnsi="ＭＳ 明朝" w:hint="eastAsia"/>
        </w:rPr>
        <w:t xml:space="preserve">) </w:t>
      </w:r>
      <w:r w:rsidR="003D0365" w:rsidRPr="002808A7">
        <w:rPr>
          <w:rFonts w:hAnsi="ＭＳ 明朝"/>
        </w:rPr>
        <w:t>紙面を作成するデザイナーは、</w:t>
      </w:r>
      <w:r w:rsidR="006E75A6" w:rsidRPr="002808A7">
        <w:rPr>
          <w:rFonts w:hAnsi="ＭＳ 明朝" w:hint="eastAsia"/>
        </w:rPr>
        <w:t>「</w:t>
      </w:r>
      <w:bookmarkStart w:id="0" w:name="_GoBack"/>
      <w:bookmarkEnd w:id="0"/>
      <w:r w:rsidR="003C5030" w:rsidRPr="002808A7">
        <w:rPr>
          <w:rFonts w:hAnsi="ＭＳ 明朝" w:hint="eastAsia"/>
        </w:rPr>
        <w:t>広報紙</w:t>
      </w:r>
      <w:r w:rsidR="003D0365" w:rsidRPr="002808A7">
        <w:rPr>
          <w:rFonts w:hAnsi="ＭＳ 明朝" w:hint="eastAsia"/>
        </w:rPr>
        <w:t>・雑誌の</w:t>
      </w:r>
      <w:r w:rsidR="003C5030" w:rsidRPr="002808A7">
        <w:rPr>
          <w:rFonts w:hAnsi="ＭＳ 明朝" w:hint="eastAsia"/>
        </w:rPr>
        <w:t>デザイン編集経験がある者で、プロポーザルにて紙面を作成した者</w:t>
      </w:r>
      <w:r w:rsidR="006E75A6" w:rsidRPr="002808A7">
        <w:rPr>
          <w:rFonts w:hAnsi="ＭＳ 明朝" w:hint="eastAsia"/>
        </w:rPr>
        <w:t>」</w:t>
      </w:r>
      <w:r w:rsidR="003D0365" w:rsidRPr="002808A7">
        <w:rPr>
          <w:rFonts w:hAnsi="ＭＳ 明朝" w:hint="eastAsia"/>
        </w:rPr>
        <w:t>とし、</w:t>
      </w:r>
      <w:r w:rsidR="003D0365" w:rsidRPr="002808A7">
        <w:rPr>
          <w:rFonts w:hAnsi="ＭＳ 明朝"/>
        </w:rPr>
        <w:t>特段の事情がない限り通年で同一の者とする。やむを得ず変更する場合は、</w:t>
      </w:r>
      <w:r w:rsidR="003D0365" w:rsidRPr="002808A7">
        <w:rPr>
          <w:rFonts w:hAnsi="ＭＳ 明朝" w:hint="eastAsia"/>
        </w:rPr>
        <w:t>委託者</w:t>
      </w:r>
      <w:r w:rsidR="003D0365" w:rsidRPr="002808A7">
        <w:rPr>
          <w:rFonts w:hAnsi="ＭＳ 明朝"/>
        </w:rPr>
        <w:t>と協議の上、紙面に影響のないように配慮する</w:t>
      </w:r>
      <w:r w:rsidR="003D0365" w:rsidRPr="002808A7">
        <w:rPr>
          <w:rFonts w:hAnsi="ＭＳ 明朝" w:hint="eastAsia"/>
        </w:rPr>
        <w:t>こと</w:t>
      </w:r>
      <w:r w:rsidR="003D0365" w:rsidRPr="002808A7">
        <w:rPr>
          <w:rFonts w:hAnsi="ＭＳ 明朝"/>
        </w:rPr>
        <w:t>。</w:t>
      </w:r>
      <w:r w:rsidR="003D0365" w:rsidRPr="002808A7">
        <w:rPr>
          <w:rFonts w:hAnsi="ＭＳ 明朝" w:hint="eastAsia"/>
        </w:rPr>
        <w:t>また、デザイナーの急病や他の仕事と重なるなどのアクシデントが発生した際には、他のデザイナーに対応してもらう</w:t>
      </w:r>
      <w:r w:rsidR="003D0365" w:rsidRPr="002808A7">
        <w:rPr>
          <w:rFonts w:hAnsi="ＭＳ 明朝"/>
        </w:rPr>
        <w:t>ように</w:t>
      </w:r>
      <w:r w:rsidR="003D0365" w:rsidRPr="002808A7">
        <w:rPr>
          <w:rFonts w:hAnsi="ＭＳ 明朝" w:hint="eastAsia"/>
        </w:rPr>
        <w:t>特段</w:t>
      </w:r>
      <w:r w:rsidR="003D0365" w:rsidRPr="002808A7">
        <w:rPr>
          <w:rFonts w:hAnsi="ＭＳ 明朝"/>
        </w:rPr>
        <w:t>配慮する</w:t>
      </w:r>
      <w:r w:rsidR="003D0365" w:rsidRPr="002808A7">
        <w:rPr>
          <w:rFonts w:hAnsi="ＭＳ 明朝" w:hint="eastAsia"/>
        </w:rPr>
        <w:t>こと。</w:t>
      </w:r>
    </w:p>
    <w:p w:rsidR="00543945" w:rsidRPr="002808A7" w:rsidRDefault="00975FD3" w:rsidP="00975FD3">
      <w:pPr>
        <w:ind w:leftChars="115" w:left="475" w:hangingChars="91" w:hanging="210"/>
        <w:rPr>
          <w:rFonts w:hAnsi="ＭＳ 明朝"/>
        </w:rPr>
      </w:pPr>
      <w:r w:rsidRPr="002808A7">
        <w:rPr>
          <w:rFonts w:hAnsi="ＭＳ 明朝" w:hint="eastAsia"/>
        </w:rPr>
        <w:t>(</w:t>
      </w:r>
      <w:r w:rsidR="00585129" w:rsidRPr="002808A7">
        <w:rPr>
          <w:rFonts w:hAnsi="ＭＳ 明朝" w:hint="eastAsia"/>
        </w:rPr>
        <w:t>5</w:t>
      </w:r>
      <w:r w:rsidRPr="002808A7">
        <w:rPr>
          <w:rFonts w:hAnsi="ＭＳ 明朝" w:hint="eastAsia"/>
        </w:rPr>
        <w:t xml:space="preserve">) </w:t>
      </w:r>
      <w:r w:rsidR="003D0365" w:rsidRPr="002808A7">
        <w:rPr>
          <w:rFonts w:hAnsi="ＭＳ 明朝" w:hint="eastAsia"/>
        </w:rPr>
        <w:t>受託者は必要に応じて、委託者の指定する横浜市主催の研修に参加することとする。</w:t>
      </w:r>
    </w:p>
    <w:p w:rsidR="00585129" w:rsidRPr="002808A7" w:rsidRDefault="00585129" w:rsidP="00585129">
      <w:pPr>
        <w:ind w:leftChars="115" w:left="475" w:hangingChars="91" w:hanging="210"/>
        <w:rPr>
          <w:rFonts w:hAnsi="ＭＳ 明朝"/>
        </w:rPr>
      </w:pPr>
      <w:r w:rsidRPr="002808A7">
        <w:rPr>
          <w:rFonts w:hAnsi="ＭＳ 明朝" w:hint="eastAsia"/>
        </w:rPr>
        <w:t xml:space="preserve">(6) </w:t>
      </w:r>
      <w:r w:rsidR="004C1F00" w:rsidRPr="0064769A">
        <w:rPr>
          <w:rFonts w:hAnsi="ＭＳ 明朝" w:hint="eastAsia"/>
        </w:rPr>
        <w:t>本資料</w:t>
      </w:r>
      <w:r w:rsidRPr="002808A7">
        <w:rPr>
          <w:rFonts w:hAnsi="ＭＳ 明朝" w:hint="eastAsia"/>
        </w:rPr>
        <w:t>に定めのない事項については、横浜市契約規則及び横浜市委託契約約款の定めるところによるほか、必要に応じて委託者と受託者で協議して臨機の措置を講ずることとする。</w:t>
      </w:r>
    </w:p>
    <w:sectPr w:rsidR="00585129" w:rsidRPr="002808A7" w:rsidSect="00081AA8">
      <w:footerReference w:type="even" r:id="rId8"/>
      <w:footerReference w:type="default" r:id="rId9"/>
      <w:pgSz w:w="11906" w:h="16838" w:code="9"/>
      <w:pgMar w:top="1134" w:right="868" w:bottom="1247" w:left="1134" w:header="567" w:footer="567" w:gutter="0"/>
      <w:pgNumType w:fmt="numberInDash"/>
      <w:cols w:space="425"/>
      <w:docGrid w:type="linesAndChars" w:linePitch="393" w:charSpace="-19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942" w:rsidRDefault="00B22C61">
      <w:r>
        <w:separator/>
      </w:r>
    </w:p>
  </w:endnote>
  <w:endnote w:type="continuationSeparator" w:id="0">
    <w:p w:rsidR="00197942" w:rsidRDefault="00B22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041" w:rsidRDefault="003D0365" w:rsidP="0095317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94041" w:rsidRDefault="0064769A">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041" w:rsidRDefault="003D0365" w:rsidP="0095317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4769A">
      <w:rPr>
        <w:rStyle w:val="a5"/>
        <w:noProof/>
      </w:rPr>
      <w:t>- 6 -</w:t>
    </w:r>
    <w:r>
      <w:rPr>
        <w:rStyle w:val="a5"/>
      </w:rPr>
      <w:fldChar w:fldCharType="end"/>
    </w:r>
  </w:p>
  <w:p w:rsidR="00994041" w:rsidRDefault="0064769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942" w:rsidRDefault="00B22C61">
      <w:r>
        <w:separator/>
      </w:r>
    </w:p>
  </w:footnote>
  <w:footnote w:type="continuationSeparator" w:id="0">
    <w:p w:rsidR="00197942" w:rsidRDefault="00B22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23F"/>
    <w:multiLevelType w:val="hybridMultilevel"/>
    <w:tmpl w:val="DF3454F0"/>
    <w:lvl w:ilvl="0" w:tplc="D18A2CE6">
      <w:start w:val="1"/>
      <w:numFmt w:val="decimal"/>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4E07F3"/>
    <w:multiLevelType w:val="hybridMultilevel"/>
    <w:tmpl w:val="0EBCB85E"/>
    <w:lvl w:ilvl="0" w:tplc="94F641F0">
      <w:numFmt w:val="bullet"/>
      <w:lvlText w:val="※"/>
      <w:lvlJc w:val="left"/>
      <w:pPr>
        <w:ind w:left="590" w:hanging="360"/>
      </w:pPr>
      <w:rPr>
        <w:rFonts w:ascii="ＭＳ 明朝" w:eastAsia="ＭＳ 明朝" w:hAnsi="ＭＳ 明朝" w:cs="Times New Roman" w:hint="eastAsia"/>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365"/>
    <w:rsid w:val="000054B8"/>
    <w:rsid w:val="00013052"/>
    <w:rsid w:val="0002067F"/>
    <w:rsid w:val="000212AF"/>
    <w:rsid w:val="0006238F"/>
    <w:rsid w:val="000648BE"/>
    <w:rsid w:val="0007379F"/>
    <w:rsid w:val="00077488"/>
    <w:rsid w:val="00081AA8"/>
    <w:rsid w:val="00082772"/>
    <w:rsid w:val="00082EA0"/>
    <w:rsid w:val="000A3FB4"/>
    <w:rsid w:val="00105284"/>
    <w:rsid w:val="00124243"/>
    <w:rsid w:val="001348DA"/>
    <w:rsid w:val="00136E6E"/>
    <w:rsid w:val="00162E0A"/>
    <w:rsid w:val="001665E7"/>
    <w:rsid w:val="00197942"/>
    <w:rsid w:val="001B4FB9"/>
    <w:rsid w:val="001E7D37"/>
    <w:rsid w:val="00210518"/>
    <w:rsid w:val="002370BB"/>
    <w:rsid w:val="002501C7"/>
    <w:rsid w:val="00252CB5"/>
    <w:rsid w:val="00253157"/>
    <w:rsid w:val="002808A7"/>
    <w:rsid w:val="002A0E03"/>
    <w:rsid w:val="002A1946"/>
    <w:rsid w:val="002D59C7"/>
    <w:rsid w:val="002E30F1"/>
    <w:rsid w:val="003003E7"/>
    <w:rsid w:val="00324EC7"/>
    <w:rsid w:val="00326EF2"/>
    <w:rsid w:val="00334834"/>
    <w:rsid w:val="00357B91"/>
    <w:rsid w:val="003655AB"/>
    <w:rsid w:val="00380EFF"/>
    <w:rsid w:val="00385B00"/>
    <w:rsid w:val="003B1FD2"/>
    <w:rsid w:val="003C5030"/>
    <w:rsid w:val="003D0365"/>
    <w:rsid w:val="003F1989"/>
    <w:rsid w:val="004054B1"/>
    <w:rsid w:val="00414871"/>
    <w:rsid w:val="00424860"/>
    <w:rsid w:val="0043005F"/>
    <w:rsid w:val="004460C0"/>
    <w:rsid w:val="004510A4"/>
    <w:rsid w:val="004534F7"/>
    <w:rsid w:val="00471478"/>
    <w:rsid w:val="004C1F00"/>
    <w:rsid w:val="004D6153"/>
    <w:rsid w:val="00510F6F"/>
    <w:rsid w:val="00543945"/>
    <w:rsid w:val="0056111A"/>
    <w:rsid w:val="00585129"/>
    <w:rsid w:val="00596AD0"/>
    <w:rsid w:val="005B1FD7"/>
    <w:rsid w:val="005B5FB3"/>
    <w:rsid w:val="005E49D8"/>
    <w:rsid w:val="005F524C"/>
    <w:rsid w:val="00601CB2"/>
    <w:rsid w:val="00635005"/>
    <w:rsid w:val="00640FBC"/>
    <w:rsid w:val="0064769A"/>
    <w:rsid w:val="00654B1F"/>
    <w:rsid w:val="00684AF8"/>
    <w:rsid w:val="00687971"/>
    <w:rsid w:val="006964D2"/>
    <w:rsid w:val="006B0307"/>
    <w:rsid w:val="006E05FD"/>
    <w:rsid w:val="006E7237"/>
    <w:rsid w:val="006E75A6"/>
    <w:rsid w:val="00702E42"/>
    <w:rsid w:val="00704792"/>
    <w:rsid w:val="00720E1D"/>
    <w:rsid w:val="00725EAB"/>
    <w:rsid w:val="00774A6D"/>
    <w:rsid w:val="007F4000"/>
    <w:rsid w:val="00801C32"/>
    <w:rsid w:val="008074BD"/>
    <w:rsid w:val="00816F03"/>
    <w:rsid w:val="008521E9"/>
    <w:rsid w:val="008524A1"/>
    <w:rsid w:val="00853CC7"/>
    <w:rsid w:val="008A04D6"/>
    <w:rsid w:val="008C2623"/>
    <w:rsid w:val="008D3F43"/>
    <w:rsid w:val="008E7D3B"/>
    <w:rsid w:val="008F2709"/>
    <w:rsid w:val="008F5A6E"/>
    <w:rsid w:val="00961CCB"/>
    <w:rsid w:val="00970810"/>
    <w:rsid w:val="00975FD3"/>
    <w:rsid w:val="009A26E3"/>
    <w:rsid w:val="009A43E5"/>
    <w:rsid w:val="009C3F3C"/>
    <w:rsid w:val="00A211CB"/>
    <w:rsid w:val="00A3240D"/>
    <w:rsid w:val="00A65833"/>
    <w:rsid w:val="00AB05D8"/>
    <w:rsid w:val="00AD5039"/>
    <w:rsid w:val="00B104C5"/>
    <w:rsid w:val="00B22C61"/>
    <w:rsid w:val="00B54B7C"/>
    <w:rsid w:val="00B56450"/>
    <w:rsid w:val="00B57754"/>
    <w:rsid w:val="00B67F48"/>
    <w:rsid w:val="00B728E0"/>
    <w:rsid w:val="00B80F67"/>
    <w:rsid w:val="00BA0000"/>
    <w:rsid w:val="00BA14D8"/>
    <w:rsid w:val="00BB17F6"/>
    <w:rsid w:val="00BD04AC"/>
    <w:rsid w:val="00BF3E6F"/>
    <w:rsid w:val="00C0119F"/>
    <w:rsid w:val="00C02FC1"/>
    <w:rsid w:val="00C12029"/>
    <w:rsid w:val="00C941FD"/>
    <w:rsid w:val="00CA78BD"/>
    <w:rsid w:val="00CE099E"/>
    <w:rsid w:val="00D41DDA"/>
    <w:rsid w:val="00D56CA3"/>
    <w:rsid w:val="00D8414F"/>
    <w:rsid w:val="00D92B70"/>
    <w:rsid w:val="00DA6603"/>
    <w:rsid w:val="00DD6CD6"/>
    <w:rsid w:val="00DE462D"/>
    <w:rsid w:val="00E2444C"/>
    <w:rsid w:val="00E307E8"/>
    <w:rsid w:val="00E31D9F"/>
    <w:rsid w:val="00E32B68"/>
    <w:rsid w:val="00E354AA"/>
    <w:rsid w:val="00E37B04"/>
    <w:rsid w:val="00E43146"/>
    <w:rsid w:val="00E5162D"/>
    <w:rsid w:val="00E51BF9"/>
    <w:rsid w:val="00E56F4C"/>
    <w:rsid w:val="00E62492"/>
    <w:rsid w:val="00E7214A"/>
    <w:rsid w:val="00E87FBA"/>
    <w:rsid w:val="00EA1BCA"/>
    <w:rsid w:val="00ED4721"/>
    <w:rsid w:val="00EE1A72"/>
    <w:rsid w:val="00EE354C"/>
    <w:rsid w:val="00EE5FF3"/>
    <w:rsid w:val="00EE74C9"/>
    <w:rsid w:val="00F405E9"/>
    <w:rsid w:val="00F77C62"/>
    <w:rsid w:val="00F85A76"/>
    <w:rsid w:val="00F864A9"/>
    <w:rsid w:val="00FA0B70"/>
    <w:rsid w:val="00FA4CCD"/>
    <w:rsid w:val="00FF6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5:chartTrackingRefBased/>
  <w15:docId w15:val="{3D753A74-9108-4BE4-B252-AC347FE04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0365"/>
    <w:pPr>
      <w:widowControl w:val="0"/>
      <w:jc w:val="both"/>
    </w:pPr>
    <w:rPr>
      <w:rFonts w:hAnsi="MS UI Gothic" w:cs="Times New Roman"/>
      <w:sz w:val="2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D0365"/>
    <w:pPr>
      <w:tabs>
        <w:tab w:val="center" w:pos="4252"/>
        <w:tab w:val="right" w:pos="8504"/>
      </w:tabs>
      <w:snapToGrid w:val="0"/>
    </w:pPr>
  </w:style>
  <w:style w:type="character" w:customStyle="1" w:styleId="a4">
    <w:name w:val="フッター (文字)"/>
    <w:basedOn w:val="a0"/>
    <w:link w:val="a3"/>
    <w:rsid w:val="003D0365"/>
    <w:rPr>
      <w:rFonts w:hAnsi="MS UI Gothic" w:cs="Times New Roman"/>
      <w:sz w:val="24"/>
      <w:szCs w:val="16"/>
    </w:rPr>
  </w:style>
  <w:style w:type="character" w:styleId="a5">
    <w:name w:val="page number"/>
    <w:basedOn w:val="a0"/>
    <w:rsid w:val="003D0365"/>
  </w:style>
  <w:style w:type="paragraph" w:styleId="a6">
    <w:name w:val="header"/>
    <w:basedOn w:val="a"/>
    <w:link w:val="a7"/>
    <w:uiPriority w:val="99"/>
    <w:unhideWhenUsed/>
    <w:rsid w:val="006E7237"/>
    <w:pPr>
      <w:tabs>
        <w:tab w:val="center" w:pos="4252"/>
        <w:tab w:val="right" w:pos="8504"/>
      </w:tabs>
      <w:snapToGrid w:val="0"/>
    </w:pPr>
  </w:style>
  <w:style w:type="character" w:customStyle="1" w:styleId="a7">
    <w:name w:val="ヘッダー (文字)"/>
    <w:basedOn w:val="a0"/>
    <w:link w:val="a6"/>
    <w:uiPriority w:val="99"/>
    <w:rsid w:val="006E7237"/>
    <w:rPr>
      <w:rFonts w:hAnsi="MS UI Gothic" w:cs="Times New Roman"/>
      <w:sz w:val="24"/>
      <w:szCs w:val="16"/>
    </w:rPr>
  </w:style>
  <w:style w:type="paragraph" w:styleId="a8">
    <w:name w:val="Balloon Text"/>
    <w:basedOn w:val="a"/>
    <w:link w:val="a9"/>
    <w:uiPriority w:val="99"/>
    <w:semiHidden/>
    <w:unhideWhenUsed/>
    <w:rsid w:val="0097081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0810"/>
    <w:rPr>
      <w:rFonts w:asciiTheme="majorHAnsi" w:eastAsiaTheme="majorEastAsia" w:hAnsiTheme="majorHAnsi" w:cstheme="majorBidi"/>
      <w:sz w:val="18"/>
      <w:szCs w:val="18"/>
    </w:rPr>
  </w:style>
  <w:style w:type="paragraph" w:styleId="aa">
    <w:name w:val="List Paragraph"/>
    <w:basedOn w:val="a"/>
    <w:uiPriority w:val="34"/>
    <w:qFormat/>
    <w:rsid w:val="00702E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565</TotalTime>
  <Pages>6</Pages>
  <Words>677</Words>
  <Characters>3865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147</cp:revision>
  <cp:lastPrinted>2022-10-18T12:06:00Z</cp:lastPrinted>
  <dcterms:created xsi:type="dcterms:W3CDTF">2020-11-03T23:49:00Z</dcterms:created>
  <dcterms:modified xsi:type="dcterms:W3CDTF">2023-11-22T06:19:00Z</dcterms:modified>
</cp:coreProperties>
</file>