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E30" w:rsidRPr="008961B8" w:rsidRDefault="00EB06F2">
      <w:pPr>
        <w:pStyle w:val="a3"/>
        <w:spacing w:line="409" w:lineRule="exact"/>
        <w:ind w:left="4323" w:right="4326"/>
        <w:jc w:val="center"/>
        <w:rPr>
          <w:rFonts w:asciiTheme="majorEastAsia" w:eastAsiaTheme="majorEastAsia" w:hAnsiTheme="majorEastAsia"/>
        </w:rPr>
      </w:pPr>
      <w:r w:rsidRPr="008961B8">
        <w:rPr>
          <w:rFonts w:asciiTheme="majorEastAsia" w:eastAsiaTheme="majorEastAsia" w:hAnsiTheme="majorEastAsia"/>
          <w:noProof/>
          <w:lang w:val="en-US" w:bidi="ar-SA"/>
        </w:rPr>
        <mc:AlternateContent>
          <mc:Choice Requires="wps">
            <w:drawing>
              <wp:anchor distT="0" distB="0" distL="114300" distR="114300" simplePos="0" relativeHeight="503308400" behindDoc="1" locked="0" layoutInCell="1" allowOverlap="1">
                <wp:simplePos x="0" y="0"/>
                <wp:positionH relativeFrom="page">
                  <wp:posOffset>917575</wp:posOffset>
                </wp:positionH>
                <wp:positionV relativeFrom="paragraph">
                  <wp:posOffset>2369185</wp:posOffset>
                </wp:positionV>
                <wp:extent cx="165100" cy="58420"/>
                <wp:effectExtent l="3175" t="635" r="317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E30" w:rsidRDefault="00445B42">
                            <w:pPr>
                              <w:spacing w:line="260" w:lineRule="exact"/>
                              <w:ind w:left="20"/>
                              <w:rPr>
                                <w:sz w:val="20"/>
                              </w:rPr>
                            </w:pPr>
                            <w:r>
                              <w:rPr>
                                <w:w w:val="99"/>
                                <w:sz w:val="20"/>
                              </w:rPr>
                              <w:t xml:space="preserve">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2.25pt;margin-top:186.55pt;width:13pt;height:4.6pt;z-index:-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" filled="f" stroked="f">
                <v:textbox style="layout-flow:vertical" inset="0,0,0,0">
                  <w:txbxContent>
                    <w:p w:rsidR="00F33E30" w:rsidRDefault="00445B42">
                      <w:pPr>
                        <w:spacing w:line="260" w:lineRule="exact"/>
                        <w:ind w:left="20"/>
                        <w:rPr>
                          <w:sz w:val="20"/>
                        </w:rPr>
                      </w:pPr>
                      <w:r>
                        <w:rPr>
                          <w:w w:val="99"/>
                          <w:sz w:val="20"/>
                        </w:rPr>
                        <w:t xml:space="preserve"> </w:t>
                      </w:r>
                    </w:p>
                  </w:txbxContent>
                </v:textbox>
                <w10:wrap anchorx="page"/>
              </v:shape>
            </w:pict>
          </mc:Fallback>
        </mc:AlternateContent>
      </w:r>
      <w:r w:rsidRPr="008961B8">
        <w:rPr>
          <w:rFonts w:asciiTheme="majorEastAsia" w:eastAsiaTheme="majorEastAsia" w:hAnsiTheme="majorEastAsia"/>
          <w:noProof/>
          <w:lang w:val="en-US" w:bidi="ar-SA"/>
        </w:rPr>
        <mc:AlternateContent>
          <mc:Choice Requires="wps">
            <w:drawing>
              <wp:anchor distT="0" distB="0" distL="114300" distR="114300" simplePos="0" relativeHeight="503308424" behindDoc="1" locked="0" layoutInCell="1" allowOverlap="1">
                <wp:simplePos x="0" y="0"/>
                <wp:positionH relativeFrom="page">
                  <wp:posOffset>917575</wp:posOffset>
                </wp:positionH>
                <wp:positionV relativeFrom="paragraph">
                  <wp:posOffset>3541395</wp:posOffset>
                </wp:positionV>
                <wp:extent cx="165100" cy="58420"/>
                <wp:effectExtent l="3175" t="1270" r="317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E30" w:rsidRDefault="00445B42">
                            <w:pPr>
                              <w:spacing w:line="260" w:lineRule="exact"/>
                              <w:ind w:left="20"/>
                              <w:rPr>
                                <w:sz w:val="20"/>
                              </w:rPr>
                            </w:pPr>
                            <w:r>
                              <w:rPr>
                                <w:w w:val="99"/>
                                <w:sz w:val="20"/>
                              </w:rPr>
                              <w:t xml:space="preserve">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2.25pt;margin-top:278.85pt;width:13pt;height:4.6pt;z-index:-8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" filled="f" stroked="f">
                <v:textbox style="layout-flow:vertical" inset="0,0,0,0">
                  <w:txbxContent>
                    <w:p w:rsidR="00F33E30" w:rsidRDefault="00445B42">
                      <w:pPr>
                        <w:spacing w:line="260" w:lineRule="exact"/>
                        <w:ind w:left="20"/>
                        <w:rPr>
                          <w:sz w:val="20"/>
                        </w:rPr>
                      </w:pPr>
                      <w:r>
                        <w:rPr>
                          <w:w w:val="99"/>
                          <w:sz w:val="20"/>
                        </w:rPr>
                        <w:t xml:space="preserve"> </w:t>
                      </w:r>
                    </w:p>
                  </w:txbxContent>
                </v:textbox>
                <w10:wrap anchorx="page"/>
              </v:shape>
            </w:pict>
          </mc:Fallback>
        </mc:AlternateContent>
      </w:r>
      <w:r w:rsidR="00445B42" w:rsidRPr="008961B8">
        <w:rPr>
          <w:rFonts w:asciiTheme="majorEastAsia" w:eastAsiaTheme="majorEastAsia" w:hAnsiTheme="majorEastAsia"/>
        </w:rPr>
        <w:t xml:space="preserve">発注情報詳細 </w:t>
      </w:r>
    </w:p>
    <w:p w:rsidR="00F33E30" w:rsidRPr="008961B8" w:rsidRDefault="00F33E30">
      <w:pPr>
        <w:pStyle w:val="a3"/>
        <w:spacing w:before="2"/>
        <w:rPr>
          <w:rFonts w:asciiTheme="majorEastAsia" w:eastAsiaTheme="majorEastAsia" w:hAnsiTheme="majorEastAsia"/>
          <w:sz w:val="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1555"/>
        <w:gridCol w:w="1985"/>
        <w:gridCol w:w="5244"/>
      </w:tblGrid>
      <w:tr w:rsidR="00F33E30" w:rsidRPr="00670C3D">
        <w:trPr>
          <w:trHeight w:val="359"/>
        </w:trPr>
        <w:tc>
          <w:tcPr>
            <w:tcW w:w="2546" w:type="dxa"/>
            <w:gridSpan w:val="2"/>
            <w:shd w:val="clear" w:color="auto" w:fill="F2F2F2"/>
          </w:tcPr>
          <w:p w:rsidR="00F33E30" w:rsidRPr="00670C3D" w:rsidRDefault="00445B42">
            <w:pPr>
              <w:pStyle w:val="TableParagraph"/>
              <w:ind w:left="873"/>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入札方法 </w:t>
            </w:r>
          </w:p>
        </w:tc>
        <w:tc>
          <w:tcPr>
            <w:tcW w:w="7229" w:type="dxa"/>
            <w:gridSpan w:val="2"/>
          </w:tcPr>
          <w:p w:rsidR="00F33E30" w:rsidRPr="00670C3D" w:rsidRDefault="00445B42">
            <w:pPr>
              <w:pStyle w:val="TableParagraph"/>
              <w:rPr>
                <w:rFonts w:asciiTheme="majorEastAsia" w:eastAsiaTheme="majorEastAsia" w:hAnsiTheme="majorEastAsia"/>
                <w:sz w:val="20"/>
                <w:szCs w:val="20"/>
              </w:rPr>
            </w:pPr>
            <w:r w:rsidRPr="00670C3D">
              <w:rPr>
                <w:rFonts w:asciiTheme="majorEastAsia" w:eastAsiaTheme="majorEastAsia" w:hAnsiTheme="majorEastAsia"/>
                <w:sz w:val="20"/>
                <w:szCs w:val="20"/>
              </w:rPr>
              <w:t>入札（見積）書の持参</w:t>
            </w:r>
            <w:r w:rsidR="00234C70">
              <w:rPr>
                <w:rFonts w:asciiTheme="majorEastAsia" w:eastAsiaTheme="majorEastAsia" w:hAnsiTheme="majorEastAsia" w:hint="eastAsia"/>
                <w:sz w:val="20"/>
                <w:szCs w:val="20"/>
              </w:rPr>
              <w:t>等</w:t>
            </w:r>
            <w:r w:rsidRPr="00670C3D">
              <w:rPr>
                <w:rFonts w:asciiTheme="majorEastAsia" w:eastAsiaTheme="majorEastAsia" w:hAnsiTheme="majorEastAsia"/>
                <w:sz w:val="20"/>
                <w:szCs w:val="20"/>
              </w:rPr>
              <w:t xml:space="preserve">による公募型見積合せ </w:t>
            </w:r>
          </w:p>
        </w:tc>
      </w:tr>
      <w:tr w:rsidR="00F33E30" w:rsidRPr="00670C3D">
        <w:trPr>
          <w:trHeight w:val="359"/>
        </w:trPr>
        <w:tc>
          <w:tcPr>
            <w:tcW w:w="2546" w:type="dxa"/>
            <w:gridSpan w:val="2"/>
            <w:shd w:val="clear" w:color="auto" w:fill="F2F2F2"/>
          </w:tcPr>
          <w:p w:rsidR="00F33E30" w:rsidRPr="00670C3D" w:rsidRDefault="00445B42">
            <w:pPr>
              <w:pStyle w:val="TableParagraph"/>
              <w:ind w:left="377" w:right="316"/>
              <w:jc w:val="center"/>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件名 </w:t>
            </w:r>
          </w:p>
        </w:tc>
        <w:tc>
          <w:tcPr>
            <w:tcW w:w="7229" w:type="dxa"/>
            <w:gridSpan w:val="2"/>
          </w:tcPr>
          <w:p w:rsidR="00F33E30" w:rsidRPr="00670C3D" w:rsidRDefault="00EB06F2" w:rsidP="00C63B6B">
            <w:pPr>
              <w:pStyle w:val="TableParagraph"/>
              <w:rPr>
                <w:rFonts w:asciiTheme="majorEastAsia" w:eastAsiaTheme="majorEastAsia" w:hAnsiTheme="majorEastAsia"/>
                <w:sz w:val="20"/>
                <w:szCs w:val="20"/>
              </w:rPr>
            </w:pPr>
            <w:r w:rsidRPr="00670C3D">
              <w:rPr>
                <w:rFonts w:asciiTheme="majorEastAsia" w:eastAsiaTheme="majorEastAsia" w:hAnsiTheme="majorEastAsia" w:hint="eastAsia"/>
                <w:sz w:val="20"/>
                <w:szCs w:val="20"/>
              </w:rPr>
              <w:t>戸塚区福祉保健センター</w:t>
            </w:r>
            <w:r w:rsidR="00ED6895">
              <w:rPr>
                <w:rFonts w:asciiTheme="majorEastAsia" w:eastAsiaTheme="majorEastAsia" w:hAnsiTheme="majorEastAsia" w:hint="eastAsia"/>
                <w:sz w:val="20"/>
                <w:szCs w:val="20"/>
              </w:rPr>
              <w:t>第二</w:t>
            </w:r>
            <w:r w:rsidR="00A20AF9">
              <w:rPr>
                <w:rFonts w:asciiTheme="majorEastAsia" w:eastAsiaTheme="majorEastAsia" w:hAnsiTheme="majorEastAsia" w:hint="eastAsia"/>
                <w:sz w:val="20"/>
                <w:szCs w:val="20"/>
              </w:rPr>
              <w:t>庁用車</w:t>
            </w:r>
            <w:r w:rsidR="00445B42" w:rsidRPr="00670C3D">
              <w:rPr>
                <w:rFonts w:asciiTheme="majorEastAsia" w:eastAsiaTheme="majorEastAsia" w:hAnsiTheme="majorEastAsia"/>
                <w:sz w:val="20"/>
                <w:szCs w:val="20"/>
              </w:rPr>
              <w:t xml:space="preserve">の新規リース </w:t>
            </w:r>
          </w:p>
        </w:tc>
      </w:tr>
      <w:tr w:rsidR="00F33E30" w:rsidRPr="00670C3D">
        <w:trPr>
          <w:trHeight w:val="362"/>
        </w:trPr>
        <w:tc>
          <w:tcPr>
            <w:tcW w:w="2546" w:type="dxa"/>
            <w:gridSpan w:val="2"/>
            <w:shd w:val="clear" w:color="auto" w:fill="F2F2F2"/>
          </w:tcPr>
          <w:p w:rsidR="00F33E30" w:rsidRPr="00670C3D" w:rsidRDefault="00445B42">
            <w:pPr>
              <w:pStyle w:val="TableParagraph"/>
              <w:spacing w:line="342" w:lineRule="exact"/>
              <w:ind w:left="573"/>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納入／履行場所 </w:t>
            </w:r>
          </w:p>
        </w:tc>
        <w:tc>
          <w:tcPr>
            <w:tcW w:w="7229" w:type="dxa"/>
            <w:gridSpan w:val="2"/>
          </w:tcPr>
          <w:p w:rsidR="00F33E30" w:rsidRPr="00670C3D" w:rsidRDefault="00EB06F2" w:rsidP="00AF3AD5">
            <w:pPr>
              <w:pStyle w:val="TableParagraph"/>
              <w:spacing w:line="342" w:lineRule="exact"/>
              <w:rPr>
                <w:rFonts w:asciiTheme="majorEastAsia" w:eastAsiaTheme="majorEastAsia" w:hAnsiTheme="majorEastAsia"/>
                <w:sz w:val="20"/>
                <w:szCs w:val="20"/>
              </w:rPr>
            </w:pPr>
            <w:r w:rsidRPr="00670C3D">
              <w:rPr>
                <w:rFonts w:asciiTheme="majorEastAsia" w:eastAsiaTheme="majorEastAsia" w:hAnsiTheme="majorEastAsia" w:hint="eastAsia"/>
                <w:sz w:val="20"/>
                <w:szCs w:val="20"/>
              </w:rPr>
              <w:t>戸塚区福祉保健課</w:t>
            </w:r>
            <w:r w:rsidR="00445B42" w:rsidRPr="00670C3D">
              <w:rPr>
                <w:rFonts w:asciiTheme="majorEastAsia" w:eastAsiaTheme="majorEastAsia" w:hAnsiTheme="majorEastAsia"/>
                <w:sz w:val="20"/>
                <w:szCs w:val="20"/>
              </w:rPr>
              <w:t>（</w:t>
            </w:r>
            <w:r w:rsidRPr="00670C3D">
              <w:rPr>
                <w:rFonts w:asciiTheme="majorEastAsia" w:eastAsiaTheme="majorEastAsia" w:hAnsiTheme="majorEastAsia" w:hint="eastAsia"/>
                <w:sz w:val="20"/>
                <w:szCs w:val="20"/>
              </w:rPr>
              <w:t>戸塚区戸塚町16-17</w:t>
            </w:r>
            <w:r w:rsidR="00445B42" w:rsidRPr="00670C3D">
              <w:rPr>
                <w:rFonts w:asciiTheme="majorEastAsia" w:eastAsiaTheme="majorEastAsia" w:hAnsiTheme="majorEastAsia"/>
                <w:sz w:val="20"/>
                <w:szCs w:val="20"/>
              </w:rPr>
              <w:t>）</w:t>
            </w:r>
          </w:p>
        </w:tc>
      </w:tr>
      <w:tr w:rsidR="00F33E30" w:rsidRPr="00670C3D">
        <w:trPr>
          <w:trHeight w:val="359"/>
        </w:trPr>
        <w:tc>
          <w:tcPr>
            <w:tcW w:w="2546" w:type="dxa"/>
            <w:gridSpan w:val="2"/>
            <w:shd w:val="clear" w:color="auto" w:fill="F2F2F2"/>
          </w:tcPr>
          <w:p w:rsidR="00F33E30" w:rsidRPr="00670C3D" w:rsidRDefault="00445B42">
            <w:pPr>
              <w:pStyle w:val="TableParagraph"/>
              <w:ind w:left="573"/>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納入／履行期間 </w:t>
            </w:r>
          </w:p>
        </w:tc>
        <w:tc>
          <w:tcPr>
            <w:tcW w:w="7229" w:type="dxa"/>
            <w:gridSpan w:val="2"/>
          </w:tcPr>
          <w:p w:rsidR="00F33E30" w:rsidRPr="00670C3D" w:rsidRDefault="00E5498A" w:rsidP="00D732A9">
            <w:pPr>
              <w:pStyle w:val="TableParagraph"/>
              <w:rPr>
                <w:rFonts w:asciiTheme="majorEastAsia" w:eastAsiaTheme="majorEastAsia" w:hAnsiTheme="majorEastAsia"/>
                <w:sz w:val="20"/>
                <w:szCs w:val="20"/>
              </w:rPr>
            </w:pPr>
            <w:r>
              <w:rPr>
                <w:rFonts w:asciiTheme="majorEastAsia" w:eastAsiaTheme="majorEastAsia" w:hAnsiTheme="majorEastAsia"/>
                <w:sz w:val="20"/>
                <w:szCs w:val="20"/>
              </w:rPr>
              <w:t>令和</w:t>
            </w:r>
            <w:r>
              <w:rPr>
                <w:rFonts w:asciiTheme="majorEastAsia" w:eastAsiaTheme="majorEastAsia" w:hAnsiTheme="majorEastAsia" w:hint="eastAsia"/>
                <w:sz w:val="20"/>
                <w:szCs w:val="20"/>
              </w:rPr>
              <w:t>６</w:t>
            </w:r>
            <w:r w:rsidR="00445B42" w:rsidRPr="00670C3D">
              <w:rPr>
                <w:rFonts w:asciiTheme="majorEastAsia" w:eastAsiaTheme="majorEastAsia" w:hAnsiTheme="majorEastAsia"/>
                <w:sz w:val="20"/>
                <w:szCs w:val="20"/>
              </w:rPr>
              <w:t>年</w:t>
            </w:r>
            <w:r w:rsidR="00D732A9">
              <w:rPr>
                <w:rFonts w:asciiTheme="majorEastAsia" w:eastAsiaTheme="majorEastAsia" w:hAnsiTheme="majorEastAsia" w:hint="eastAsia"/>
                <w:sz w:val="20"/>
                <w:szCs w:val="20"/>
              </w:rPr>
              <w:t>12</w:t>
            </w:r>
            <w:r w:rsidR="000456C0">
              <w:rPr>
                <w:rFonts w:asciiTheme="majorEastAsia" w:eastAsiaTheme="majorEastAsia" w:hAnsiTheme="majorEastAsia"/>
                <w:sz w:val="20"/>
                <w:szCs w:val="20"/>
              </w:rPr>
              <w:t>月</w:t>
            </w:r>
            <w:r w:rsidR="00D732A9">
              <w:rPr>
                <w:rFonts w:asciiTheme="majorEastAsia" w:eastAsiaTheme="majorEastAsia" w:hAnsiTheme="majorEastAsia" w:hint="eastAsia"/>
                <w:sz w:val="20"/>
                <w:szCs w:val="20"/>
              </w:rPr>
              <w:t>１</w:t>
            </w:r>
            <w:r w:rsidR="00445B42" w:rsidRPr="00670C3D">
              <w:rPr>
                <w:rFonts w:asciiTheme="majorEastAsia" w:eastAsiaTheme="majorEastAsia" w:hAnsiTheme="majorEastAsia"/>
                <w:sz w:val="20"/>
                <w:szCs w:val="20"/>
              </w:rPr>
              <w:t>日から令和</w:t>
            </w:r>
            <w:r>
              <w:rPr>
                <w:rFonts w:asciiTheme="majorEastAsia" w:eastAsiaTheme="majorEastAsia" w:hAnsiTheme="majorEastAsia" w:hint="eastAsia"/>
                <w:sz w:val="20"/>
                <w:szCs w:val="20"/>
              </w:rPr>
              <w:t>13</w:t>
            </w:r>
            <w:r w:rsidR="00445B42" w:rsidRPr="00670C3D">
              <w:rPr>
                <w:rFonts w:asciiTheme="majorEastAsia" w:eastAsiaTheme="majorEastAsia" w:hAnsiTheme="majorEastAsia"/>
                <w:sz w:val="20"/>
                <w:szCs w:val="20"/>
              </w:rPr>
              <w:t>年</w:t>
            </w:r>
            <w:r w:rsidR="00D732A9">
              <w:rPr>
                <w:rFonts w:asciiTheme="majorEastAsia" w:eastAsiaTheme="majorEastAsia" w:hAnsiTheme="majorEastAsia" w:hint="eastAsia"/>
                <w:sz w:val="20"/>
                <w:szCs w:val="20"/>
              </w:rPr>
              <w:t>11</w:t>
            </w:r>
            <w:r w:rsidR="00445B42" w:rsidRPr="00670C3D">
              <w:rPr>
                <w:rFonts w:asciiTheme="majorEastAsia" w:eastAsiaTheme="majorEastAsia" w:hAnsiTheme="majorEastAsia"/>
                <w:sz w:val="20"/>
                <w:szCs w:val="20"/>
              </w:rPr>
              <w:t>月</w:t>
            </w:r>
            <w:r w:rsidR="00D732A9">
              <w:rPr>
                <w:rFonts w:asciiTheme="majorEastAsia" w:eastAsiaTheme="majorEastAsia" w:hAnsiTheme="majorEastAsia" w:hint="eastAsia"/>
                <w:sz w:val="20"/>
                <w:szCs w:val="20"/>
              </w:rPr>
              <w:t>30</w:t>
            </w:r>
            <w:r w:rsidR="00445B42" w:rsidRPr="00670C3D">
              <w:rPr>
                <w:rFonts w:asciiTheme="majorEastAsia" w:eastAsiaTheme="majorEastAsia" w:hAnsiTheme="majorEastAsia"/>
                <w:sz w:val="20"/>
                <w:szCs w:val="20"/>
              </w:rPr>
              <w:t xml:space="preserve">日まで </w:t>
            </w:r>
            <w:r w:rsidR="00964961">
              <w:rPr>
                <w:rFonts w:asciiTheme="majorEastAsia" w:eastAsiaTheme="majorEastAsia" w:hAnsiTheme="majorEastAsia" w:hint="eastAsia"/>
                <w:sz w:val="20"/>
                <w:szCs w:val="20"/>
              </w:rPr>
              <w:t>（</w:t>
            </w:r>
            <w:r w:rsidR="00A20AF9">
              <w:rPr>
                <w:rFonts w:asciiTheme="majorEastAsia" w:eastAsiaTheme="majorEastAsia" w:hAnsiTheme="majorEastAsia" w:hint="eastAsia"/>
                <w:sz w:val="20"/>
                <w:szCs w:val="20"/>
              </w:rPr>
              <w:t>７</w:t>
            </w:r>
            <w:r w:rsidR="00964961">
              <w:rPr>
                <w:rFonts w:asciiTheme="majorEastAsia" w:eastAsiaTheme="majorEastAsia" w:hAnsiTheme="majorEastAsia" w:hint="eastAsia"/>
                <w:sz w:val="20"/>
                <w:szCs w:val="20"/>
              </w:rPr>
              <w:t>年間）</w:t>
            </w:r>
          </w:p>
        </w:tc>
      </w:tr>
      <w:tr w:rsidR="00F33E30" w:rsidRPr="00670C3D" w:rsidTr="00AF3AD5">
        <w:trPr>
          <w:trHeight w:val="359"/>
        </w:trPr>
        <w:tc>
          <w:tcPr>
            <w:tcW w:w="991" w:type="dxa"/>
            <w:vMerge w:val="restart"/>
            <w:shd w:val="clear" w:color="auto" w:fill="F2F2F2"/>
            <w:textDirection w:val="tbRlV"/>
            <w:vAlign w:val="center"/>
          </w:tcPr>
          <w:p w:rsidR="00F33E30" w:rsidRPr="00670C3D" w:rsidRDefault="00445B42" w:rsidP="00AF3AD5">
            <w:pPr>
              <w:pStyle w:val="TableParagraph"/>
              <w:spacing w:line="240" w:lineRule="auto"/>
              <w:ind w:left="498" w:right="113"/>
              <w:rPr>
                <w:rFonts w:asciiTheme="majorEastAsia" w:eastAsiaTheme="majorEastAsia" w:hAnsiTheme="majorEastAsia"/>
                <w:sz w:val="20"/>
                <w:szCs w:val="20"/>
              </w:rPr>
            </w:pPr>
            <w:r w:rsidRPr="00670C3D">
              <w:rPr>
                <w:rFonts w:asciiTheme="majorEastAsia" w:eastAsiaTheme="majorEastAsia" w:hAnsiTheme="majorEastAsia"/>
                <w:sz w:val="20"/>
                <w:szCs w:val="20"/>
              </w:rPr>
              <w:t>入札参加資格</w:t>
            </w:r>
          </w:p>
        </w:tc>
        <w:tc>
          <w:tcPr>
            <w:tcW w:w="1555" w:type="dxa"/>
            <w:shd w:val="clear" w:color="auto" w:fill="F2F2F2"/>
          </w:tcPr>
          <w:p w:rsidR="00F33E30" w:rsidRPr="00670C3D" w:rsidRDefault="00445B42">
            <w:pPr>
              <w:pStyle w:val="TableParagraph"/>
              <w:ind w:left="183" w:right="119"/>
              <w:jc w:val="center"/>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種目 </w:t>
            </w:r>
          </w:p>
        </w:tc>
        <w:tc>
          <w:tcPr>
            <w:tcW w:w="7229" w:type="dxa"/>
            <w:gridSpan w:val="2"/>
          </w:tcPr>
          <w:p w:rsidR="00F33E30" w:rsidRPr="00670C3D" w:rsidRDefault="00445B42">
            <w:pPr>
              <w:pStyle w:val="TableParagraph"/>
              <w:rPr>
                <w:rFonts w:asciiTheme="majorEastAsia" w:eastAsiaTheme="majorEastAsia" w:hAnsiTheme="majorEastAsia"/>
                <w:sz w:val="20"/>
                <w:szCs w:val="20"/>
              </w:rPr>
            </w:pPr>
            <w:r w:rsidRPr="00670C3D">
              <w:rPr>
                <w:rFonts w:asciiTheme="majorEastAsia" w:eastAsiaTheme="majorEastAsia" w:hAnsiTheme="majorEastAsia" w:hint="eastAsia"/>
                <w:sz w:val="20"/>
                <w:szCs w:val="20"/>
              </w:rPr>
              <w:t>402</w:t>
            </w:r>
            <w:r w:rsidRPr="00670C3D">
              <w:rPr>
                <w:rFonts w:asciiTheme="majorEastAsia" w:eastAsiaTheme="majorEastAsia" w:hAnsiTheme="majorEastAsia" w:hint="eastAsia"/>
                <w:spacing w:val="103"/>
                <w:sz w:val="20"/>
                <w:szCs w:val="20"/>
              </w:rPr>
              <w:t xml:space="preserve"> </w:t>
            </w:r>
            <w:r w:rsidRPr="00670C3D">
              <w:rPr>
                <w:rFonts w:asciiTheme="majorEastAsia" w:eastAsiaTheme="majorEastAsia" w:hAnsiTheme="majorEastAsia"/>
                <w:spacing w:val="-2"/>
                <w:sz w:val="20"/>
                <w:szCs w:val="20"/>
              </w:rPr>
              <w:t>一般賃貸</w:t>
            </w:r>
          </w:p>
        </w:tc>
      </w:tr>
      <w:tr w:rsidR="00F33E30" w:rsidRPr="00670C3D">
        <w:trPr>
          <w:trHeight w:val="359"/>
        </w:trPr>
        <w:tc>
          <w:tcPr>
            <w:tcW w:w="991" w:type="dxa"/>
            <w:vMerge/>
            <w:tcBorders>
              <w:top w:val="nil"/>
            </w:tcBorders>
            <w:shd w:val="clear" w:color="auto" w:fill="F2F2F2"/>
            <w:textDirection w:val="tbRl"/>
          </w:tcPr>
          <w:p w:rsidR="00F33E30" w:rsidRPr="00670C3D" w:rsidRDefault="00F33E30">
            <w:pPr>
              <w:rPr>
                <w:rFonts w:asciiTheme="majorEastAsia" w:eastAsiaTheme="majorEastAsia" w:hAnsiTheme="majorEastAsia"/>
                <w:sz w:val="20"/>
                <w:szCs w:val="20"/>
              </w:rPr>
            </w:pPr>
          </w:p>
        </w:tc>
        <w:tc>
          <w:tcPr>
            <w:tcW w:w="1555" w:type="dxa"/>
            <w:shd w:val="clear" w:color="auto" w:fill="F2F2F2"/>
          </w:tcPr>
          <w:p w:rsidR="00F33E30" w:rsidRPr="00670C3D" w:rsidRDefault="00445B42">
            <w:pPr>
              <w:pStyle w:val="TableParagraph"/>
              <w:ind w:left="183" w:right="119"/>
              <w:jc w:val="center"/>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登録細目 </w:t>
            </w:r>
          </w:p>
        </w:tc>
        <w:tc>
          <w:tcPr>
            <w:tcW w:w="7229" w:type="dxa"/>
            <w:gridSpan w:val="2"/>
          </w:tcPr>
          <w:p w:rsidR="00F33E30" w:rsidRPr="00670C3D" w:rsidRDefault="008961B8">
            <w:pPr>
              <w:pStyle w:val="TableParagraph"/>
              <w:rPr>
                <w:rFonts w:asciiTheme="majorEastAsia" w:eastAsiaTheme="majorEastAsia" w:hAnsiTheme="majorEastAsia"/>
                <w:sz w:val="20"/>
                <w:szCs w:val="20"/>
              </w:rPr>
            </w:pPr>
            <w:r w:rsidRPr="00670C3D">
              <w:rPr>
                <w:rFonts w:asciiTheme="majorEastAsia" w:eastAsiaTheme="majorEastAsia" w:hAnsiTheme="majorEastAsia" w:hint="eastAsia"/>
                <w:sz w:val="20"/>
                <w:szCs w:val="20"/>
              </w:rPr>
              <w:t xml:space="preserve">Ｄ　</w:t>
            </w:r>
            <w:r w:rsidR="00445B42" w:rsidRPr="00670C3D">
              <w:rPr>
                <w:rFonts w:asciiTheme="majorEastAsia" w:eastAsiaTheme="majorEastAsia" w:hAnsiTheme="majorEastAsia"/>
                <w:sz w:val="20"/>
                <w:szCs w:val="20"/>
              </w:rPr>
              <w:t>自動車リース</w:t>
            </w:r>
          </w:p>
        </w:tc>
      </w:tr>
      <w:tr w:rsidR="00F33E30" w:rsidRPr="00670C3D">
        <w:trPr>
          <w:trHeight w:val="359"/>
        </w:trPr>
        <w:tc>
          <w:tcPr>
            <w:tcW w:w="991" w:type="dxa"/>
            <w:vMerge/>
            <w:tcBorders>
              <w:top w:val="nil"/>
            </w:tcBorders>
            <w:shd w:val="clear" w:color="auto" w:fill="F2F2F2"/>
            <w:textDirection w:val="tbRl"/>
          </w:tcPr>
          <w:p w:rsidR="00F33E30" w:rsidRPr="00670C3D" w:rsidRDefault="00F33E30">
            <w:pPr>
              <w:rPr>
                <w:rFonts w:asciiTheme="majorEastAsia" w:eastAsiaTheme="majorEastAsia" w:hAnsiTheme="majorEastAsia"/>
                <w:sz w:val="20"/>
                <w:szCs w:val="20"/>
              </w:rPr>
            </w:pPr>
          </w:p>
        </w:tc>
        <w:tc>
          <w:tcPr>
            <w:tcW w:w="1555" w:type="dxa"/>
            <w:shd w:val="clear" w:color="auto" w:fill="F2F2F2"/>
          </w:tcPr>
          <w:p w:rsidR="00F33E30" w:rsidRPr="00670C3D" w:rsidRDefault="00445B42">
            <w:pPr>
              <w:pStyle w:val="TableParagraph"/>
              <w:ind w:left="183" w:right="119"/>
              <w:jc w:val="center"/>
              <w:rPr>
                <w:rFonts w:asciiTheme="majorEastAsia" w:eastAsiaTheme="majorEastAsia" w:hAnsiTheme="majorEastAsia"/>
                <w:sz w:val="20"/>
                <w:szCs w:val="20"/>
              </w:rPr>
            </w:pPr>
            <w:r w:rsidRPr="00670C3D">
              <w:rPr>
                <w:rFonts w:asciiTheme="majorEastAsia" w:eastAsiaTheme="majorEastAsia" w:hAnsiTheme="majorEastAsia"/>
                <w:sz w:val="20"/>
                <w:szCs w:val="20"/>
              </w:rPr>
              <w:t>所在地区分</w:t>
            </w:r>
            <w:r w:rsidR="008961B8" w:rsidRPr="00670C3D">
              <w:rPr>
                <w:rFonts w:asciiTheme="majorEastAsia" w:eastAsiaTheme="majorEastAsia" w:hAnsiTheme="majorEastAsia" w:hint="eastAsia"/>
                <w:sz w:val="20"/>
                <w:szCs w:val="20"/>
              </w:rPr>
              <w:t>・順位</w:t>
            </w:r>
            <w:r w:rsidRPr="00670C3D">
              <w:rPr>
                <w:rFonts w:asciiTheme="majorEastAsia" w:eastAsiaTheme="majorEastAsia" w:hAnsiTheme="majorEastAsia"/>
                <w:sz w:val="20"/>
                <w:szCs w:val="20"/>
              </w:rPr>
              <w:t xml:space="preserve"> </w:t>
            </w:r>
          </w:p>
        </w:tc>
        <w:tc>
          <w:tcPr>
            <w:tcW w:w="7229" w:type="dxa"/>
            <w:gridSpan w:val="2"/>
          </w:tcPr>
          <w:p w:rsidR="00964961" w:rsidRDefault="00A45F8B">
            <w:pPr>
              <w:pStyle w:val="TableParagraph"/>
              <w:rPr>
                <w:rFonts w:asciiTheme="majorEastAsia" w:eastAsiaTheme="majorEastAsia" w:hAnsiTheme="majorEastAsia"/>
                <w:sz w:val="20"/>
                <w:szCs w:val="20"/>
              </w:rPr>
            </w:pPr>
            <w:r>
              <w:rPr>
                <w:rFonts w:asciiTheme="majorEastAsia" w:eastAsiaTheme="majorEastAsia" w:hAnsiTheme="majorEastAsia" w:hint="eastAsia"/>
                <w:sz w:val="20"/>
                <w:szCs w:val="20"/>
              </w:rPr>
              <w:t>【一般賃貸　Ｄ】</w:t>
            </w:r>
          </w:p>
          <w:p w:rsidR="00F33E30" w:rsidRPr="00670C3D" w:rsidRDefault="00445B42" w:rsidP="00964961">
            <w:pPr>
              <w:pStyle w:val="TableParagraph"/>
              <w:rPr>
                <w:rFonts w:asciiTheme="majorEastAsia" w:eastAsiaTheme="majorEastAsia" w:hAnsiTheme="majorEastAsia"/>
                <w:sz w:val="20"/>
                <w:szCs w:val="20"/>
              </w:rPr>
            </w:pPr>
            <w:r w:rsidRPr="00670C3D">
              <w:rPr>
                <w:rFonts w:asciiTheme="majorEastAsia" w:eastAsiaTheme="majorEastAsia" w:hAnsiTheme="majorEastAsia"/>
                <w:sz w:val="20"/>
                <w:szCs w:val="20"/>
              </w:rPr>
              <w:t>市内</w:t>
            </w:r>
            <w:r w:rsidR="008961B8" w:rsidRPr="00670C3D">
              <w:rPr>
                <w:rFonts w:asciiTheme="majorEastAsia" w:eastAsiaTheme="majorEastAsia" w:hAnsiTheme="majorEastAsia" w:hint="eastAsia"/>
                <w:sz w:val="20"/>
                <w:szCs w:val="20"/>
              </w:rPr>
              <w:t>：順位問わず</w:t>
            </w:r>
            <w:r w:rsidR="00964961">
              <w:rPr>
                <w:rFonts w:asciiTheme="majorEastAsia" w:eastAsiaTheme="majorEastAsia" w:hAnsiTheme="majorEastAsia" w:hint="eastAsia"/>
                <w:sz w:val="20"/>
                <w:szCs w:val="20"/>
              </w:rPr>
              <w:t xml:space="preserve">　</w:t>
            </w:r>
            <w:r w:rsidRPr="00670C3D">
              <w:rPr>
                <w:rFonts w:asciiTheme="majorEastAsia" w:eastAsiaTheme="majorEastAsia" w:hAnsiTheme="majorEastAsia"/>
                <w:sz w:val="20"/>
                <w:szCs w:val="20"/>
              </w:rPr>
              <w:t>準市内</w:t>
            </w:r>
            <w:r w:rsidR="008961B8" w:rsidRPr="00670C3D">
              <w:rPr>
                <w:rFonts w:asciiTheme="majorEastAsia" w:eastAsiaTheme="majorEastAsia" w:hAnsiTheme="majorEastAsia" w:hint="eastAsia"/>
                <w:sz w:val="20"/>
                <w:szCs w:val="20"/>
              </w:rPr>
              <w:t>：</w:t>
            </w:r>
            <w:r w:rsidR="00964961">
              <w:rPr>
                <w:rFonts w:asciiTheme="majorEastAsia" w:eastAsiaTheme="majorEastAsia" w:hAnsiTheme="majorEastAsia" w:hint="eastAsia"/>
                <w:sz w:val="20"/>
                <w:szCs w:val="20"/>
              </w:rPr>
              <w:t>第</w:t>
            </w:r>
            <w:r w:rsidR="008961B8" w:rsidRPr="00670C3D">
              <w:rPr>
                <w:rFonts w:asciiTheme="majorEastAsia" w:eastAsiaTheme="majorEastAsia" w:hAnsiTheme="majorEastAsia" w:hint="eastAsia"/>
                <w:sz w:val="20"/>
                <w:szCs w:val="20"/>
              </w:rPr>
              <w:t>３位まで</w:t>
            </w:r>
          </w:p>
        </w:tc>
      </w:tr>
      <w:tr w:rsidR="00F33E30" w:rsidRPr="00670C3D">
        <w:trPr>
          <w:trHeight w:val="359"/>
        </w:trPr>
        <w:tc>
          <w:tcPr>
            <w:tcW w:w="991" w:type="dxa"/>
            <w:vMerge/>
            <w:tcBorders>
              <w:top w:val="nil"/>
            </w:tcBorders>
            <w:shd w:val="clear" w:color="auto" w:fill="F2F2F2"/>
            <w:textDirection w:val="tbRl"/>
          </w:tcPr>
          <w:p w:rsidR="00F33E30" w:rsidRPr="00670C3D" w:rsidRDefault="00F33E30">
            <w:pPr>
              <w:rPr>
                <w:rFonts w:asciiTheme="majorEastAsia" w:eastAsiaTheme="majorEastAsia" w:hAnsiTheme="majorEastAsia"/>
                <w:sz w:val="20"/>
                <w:szCs w:val="20"/>
              </w:rPr>
            </w:pPr>
          </w:p>
        </w:tc>
        <w:tc>
          <w:tcPr>
            <w:tcW w:w="1555" w:type="dxa"/>
            <w:shd w:val="clear" w:color="auto" w:fill="F2F2F2"/>
          </w:tcPr>
          <w:p w:rsidR="00F33E30" w:rsidRPr="00670C3D" w:rsidRDefault="00445B42">
            <w:pPr>
              <w:pStyle w:val="TableParagraph"/>
              <w:ind w:left="183" w:right="122"/>
              <w:jc w:val="center"/>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企業規模区分 </w:t>
            </w:r>
          </w:p>
        </w:tc>
        <w:tc>
          <w:tcPr>
            <w:tcW w:w="7229" w:type="dxa"/>
            <w:gridSpan w:val="2"/>
          </w:tcPr>
          <w:p w:rsidR="00670C3D" w:rsidRPr="00670C3D" w:rsidRDefault="00670C3D" w:rsidP="00670C3D">
            <w:pPr>
              <w:pStyle w:val="TableParagraph"/>
              <w:rPr>
                <w:rFonts w:asciiTheme="majorEastAsia" w:eastAsiaTheme="majorEastAsia" w:hAnsiTheme="majorEastAsia"/>
                <w:sz w:val="20"/>
                <w:szCs w:val="20"/>
              </w:rPr>
            </w:pPr>
            <w:r>
              <w:rPr>
                <w:rFonts w:asciiTheme="majorEastAsia" w:eastAsiaTheme="majorEastAsia" w:hAnsiTheme="majorEastAsia" w:hint="eastAsia"/>
                <w:sz w:val="20"/>
                <w:szCs w:val="20"/>
              </w:rPr>
              <w:t>企業規模</w:t>
            </w:r>
            <w:r w:rsidR="00445B42" w:rsidRPr="00670C3D">
              <w:rPr>
                <w:rFonts w:asciiTheme="majorEastAsia" w:eastAsiaTheme="majorEastAsia" w:hAnsiTheme="majorEastAsia"/>
                <w:sz w:val="20"/>
                <w:szCs w:val="20"/>
              </w:rPr>
              <w:t>問</w:t>
            </w:r>
            <w:r>
              <w:rPr>
                <w:rFonts w:asciiTheme="majorEastAsia" w:eastAsiaTheme="majorEastAsia" w:hAnsiTheme="majorEastAsia" w:hint="eastAsia"/>
                <w:sz w:val="20"/>
                <w:szCs w:val="20"/>
              </w:rPr>
              <w:t>わず</w:t>
            </w:r>
          </w:p>
        </w:tc>
      </w:tr>
      <w:tr w:rsidR="00AD5F08" w:rsidRPr="00670C3D" w:rsidTr="004C6259">
        <w:trPr>
          <w:trHeight w:val="298"/>
        </w:trPr>
        <w:tc>
          <w:tcPr>
            <w:tcW w:w="991" w:type="dxa"/>
            <w:vMerge/>
            <w:tcBorders>
              <w:top w:val="nil"/>
            </w:tcBorders>
            <w:shd w:val="clear" w:color="auto" w:fill="F2F2F2"/>
            <w:textDirection w:val="tbRl"/>
          </w:tcPr>
          <w:p w:rsidR="00AD5F08" w:rsidRPr="00670C3D" w:rsidRDefault="00AD5F08" w:rsidP="00AD5F08">
            <w:pPr>
              <w:rPr>
                <w:rFonts w:asciiTheme="majorEastAsia" w:eastAsiaTheme="majorEastAsia" w:hAnsiTheme="majorEastAsia"/>
                <w:sz w:val="20"/>
                <w:szCs w:val="20"/>
              </w:rPr>
            </w:pPr>
          </w:p>
        </w:tc>
        <w:tc>
          <w:tcPr>
            <w:tcW w:w="1555" w:type="dxa"/>
            <w:shd w:val="clear" w:color="auto" w:fill="F2F2F2"/>
          </w:tcPr>
          <w:p w:rsidR="00AD5F08" w:rsidRPr="00670C3D" w:rsidRDefault="00AD5F08" w:rsidP="00AD5F08">
            <w:pPr>
              <w:pStyle w:val="TableParagraph"/>
              <w:ind w:left="183" w:right="122"/>
              <w:jc w:val="center"/>
              <w:rPr>
                <w:rFonts w:asciiTheme="majorEastAsia" w:eastAsiaTheme="majorEastAsia" w:hAnsiTheme="majorEastAsia"/>
                <w:sz w:val="20"/>
                <w:szCs w:val="20"/>
              </w:rPr>
            </w:pPr>
            <w:r w:rsidRPr="00670C3D">
              <w:rPr>
                <w:rFonts w:asciiTheme="majorEastAsia" w:eastAsiaTheme="majorEastAsia" w:hAnsiTheme="majorEastAsia" w:hint="eastAsia"/>
                <w:sz w:val="20"/>
                <w:szCs w:val="20"/>
              </w:rPr>
              <w:t>その他</w:t>
            </w:r>
            <w:r w:rsidRPr="00670C3D">
              <w:rPr>
                <w:rFonts w:asciiTheme="majorEastAsia" w:eastAsiaTheme="majorEastAsia" w:hAnsiTheme="majorEastAsia"/>
                <w:sz w:val="20"/>
                <w:szCs w:val="20"/>
              </w:rPr>
              <w:t xml:space="preserve"> </w:t>
            </w:r>
          </w:p>
        </w:tc>
        <w:tc>
          <w:tcPr>
            <w:tcW w:w="7229" w:type="dxa"/>
            <w:gridSpan w:val="2"/>
          </w:tcPr>
          <w:p w:rsidR="00AD5F08" w:rsidRPr="00670C3D" w:rsidRDefault="007B32F7" w:rsidP="00AD5F08">
            <w:pPr>
              <w:pStyle w:val="TableParagraph"/>
              <w:rPr>
                <w:rFonts w:asciiTheme="majorEastAsia" w:eastAsiaTheme="majorEastAsia" w:hAnsiTheme="majorEastAsia"/>
                <w:sz w:val="20"/>
                <w:szCs w:val="20"/>
              </w:rPr>
            </w:pPr>
            <w:r>
              <w:rPr>
                <w:rFonts w:asciiTheme="majorEastAsia" w:eastAsiaTheme="majorEastAsia" w:hAnsiTheme="majorEastAsia" w:hint="eastAsia"/>
                <w:sz w:val="20"/>
                <w:szCs w:val="20"/>
              </w:rPr>
              <w:t>見積書提出期限の日において、横浜市指名停止等措置要綱の規定による指名停止を受けていないこと。</w:t>
            </w:r>
          </w:p>
        </w:tc>
      </w:tr>
      <w:tr w:rsidR="00F33E30" w:rsidRPr="00670C3D" w:rsidTr="00AF3AD5">
        <w:trPr>
          <w:trHeight w:val="359"/>
        </w:trPr>
        <w:tc>
          <w:tcPr>
            <w:tcW w:w="991" w:type="dxa"/>
            <w:vMerge w:val="restart"/>
            <w:shd w:val="clear" w:color="auto" w:fill="F2F2F2"/>
            <w:textDirection w:val="tbRlV"/>
            <w:vAlign w:val="center"/>
          </w:tcPr>
          <w:p w:rsidR="00F33E30" w:rsidRPr="00670C3D" w:rsidRDefault="00445B42" w:rsidP="00AF3AD5">
            <w:pPr>
              <w:pStyle w:val="TableParagraph"/>
              <w:spacing w:line="240" w:lineRule="auto"/>
              <w:ind w:left="134" w:right="113"/>
              <w:rPr>
                <w:rFonts w:asciiTheme="majorEastAsia" w:eastAsiaTheme="majorEastAsia" w:hAnsiTheme="majorEastAsia"/>
                <w:sz w:val="20"/>
                <w:szCs w:val="20"/>
              </w:rPr>
            </w:pPr>
            <w:r w:rsidRPr="00670C3D">
              <w:rPr>
                <w:rFonts w:asciiTheme="majorEastAsia" w:eastAsiaTheme="majorEastAsia" w:hAnsiTheme="majorEastAsia"/>
                <w:sz w:val="20"/>
                <w:szCs w:val="20"/>
              </w:rPr>
              <w:t>入札参加申込</w:t>
            </w:r>
          </w:p>
        </w:tc>
        <w:tc>
          <w:tcPr>
            <w:tcW w:w="1555" w:type="dxa"/>
            <w:shd w:val="clear" w:color="auto" w:fill="F2F2F2"/>
          </w:tcPr>
          <w:p w:rsidR="00F33E30" w:rsidRPr="00670C3D" w:rsidRDefault="00445B42">
            <w:pPr>
              <w:pStyle w:val="TableParagraph"/>
              <w:ind w:left="183" w:right="119"/>
              <w:jc w:val="center"/>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提出書類 </w:t>
            </w:r>
          </w:p>
        </w:tc>
        <w:tc>
          <w:tcPr>
            <w:tcW w:w="7229" w:type="dxa"/>
            <w:gridSpan w:val="2"/>
          </w:tcPr>
          <w:p w:rsidR="00F33E30" w:rsidRPr="00670C3D" w:rsidRDefault="00445B42">
            <w:pPr>
              <w:pStyle w:val="TableParagraph"/>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入札（見積）書 </w:t>
            </w:r>
          </w:p>
        </w:tc>
      </w:tr>
      <w:tr w:rsidR="00F33E30" w:rsidRPr="00670C3D">
        <w:trPr>
          <w:trHeight w:val="359"/>
        </w:trPr>
        <w:tc>
          <w:tcPr>
            <w:tcW w:w="991" w:type="dxa"/>
            <w:vMerge/>
            <w:tcBorders>
              <w:top w:val="nil"/>
            </w:tcBorders>
            <w:shd w:val="clear" w:color="auto" w:fill="F2F2F2"/>
            <w:textDirection w:val="tbRl"/>
          </w:tcPr>
          <w:p w:rsidR="00F33E30" w:rsidRPr="00670C3D" w:rsidRDefault="00F33E30">
            <w:pPr>
              <w:rPr>
                <w:rFonts w:asciiTheme="majorEastAsia" w:eastAsiaTheme="majorEastAsia" w:hAnsiTheme="majorEastAsia"/>
                <w:sz w:val="20"/>
                <w:szCs w:val="20"/>
              </w:rPr>
            </w:pPr>
          </w:p>
        </w:tc>
        <w:tc>
          <w:tcPr>
            <w:tcW w:w="1555" w:type="dxa"/>
            <w:shd w:val="clear" w:color="auto" w:fill="F2F2F2"/>
          </w:tcPr>
          <w:p w:rsidR="00F33E30" w:rsidRPr="00670C3D" w:rsidRDefault="00445B42">
            <w:pPr>
              <w:pStyle w:val="TableParagraph"/>
              <w:ind w:left="183" w:right="119"/>
              <w:jc w:val="center"/>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受付場所 </w:t>
            </w:r>
          </w:p>
        </w:tc>
        <w:tc>
          <w:tcPr>
            <w:tcW w:w="7229" w:type="dxa"/>
            <w:gridSpan w:val="2"/>
          </w:tcPr>
          <w:p w:rsidR="00F33E30" w:rsidRPr="00670C3D" w:rsidRDefault="00AF3AD5" w:rsidP="00AF3AD5">
            <w:pPr>
              <w:pStyle w:val="TableParagraph"/>
              <w:rPr>
                <w:rFonts w:asciiTheme="majorEastAsia" w:eastAsiaTheme="majorEastAsia" w:hAnsiTheme="majorEastAsia"/>
                <w:sz w:val="20"/>
                <w:szCs w:val="20"/>
              </w:rPr>
            </w:pPr>
            <w:r w:rsidRPr="00670C3D">
              <w:rPr>
                <w:rFonts w:asciiTheme="majorEastAsia" w:eastAsiaTheme="majorEastAsia" w:hAnsiTheme="majorEastAsia" w:hint="eastAsia"/>
                <w:sz w:val="20"/>
                <w:szCs w:val="20"/>
              </w:rPr>
              <w:t>戸塚区福祉保健課</w:t>
            </w:r>
            <w:r w:rsidRPr="00670C3D">
              <w:rPr>
                <w:rFonts w:asciiTheme="majorEastAsia" w:eastAsiaTheme="majorEastAsia" w:hAnsiTheme="majorEastAsia"/>
                <w:sz w:val="20"/>
                <w:szCs w:val="20"/>
              </w:rPr>
              <w:t>（</w:t>
            </w:r>
            <w:r w:rsidRPr="00670C3D">
              <w:rPr>
                <w:rFonts w:asciiTheme="majorEastAsia" w:eastAsiaTheme="majorEastAsia" w:hAnsiTheme="majorEastAsia" w:hint="eastAsia"/>
                <w:sz w:val="20"/>
                <w:szCs w:val="20"/>
              </w:rPr>
              <w:t>戸塚区戸塚町16-17</w:t>
            </w:r>
            <w:r w:rsidRPr="00670C3D">
              <w:rPr>
                <w:rFonts w:asciiTheme="majorEastAsia" w:eastAsiaTheme="majorEastAsia" w:hAnsiTheme="majorEastAsia"/>
                <w:sz w:val="20"/>
                <w:szCs w:val="20"/>
              </w:rPr>
              <w:t>）</w:t>
            </w:r>
          </w:p>
        </w:tc>
      </w:tr>
      <w:tr w:rsidR="00F33E30" w:rsidRPr="00670C3D">
        <w:trPr>
          <w:trHeight w:val="359"/>
        </w:trPr>
        <w:tc>
          <w:tcPr>
            <w:tcW w:w="991" w:type="dxa"/>
            <w:vMerge/>
            <w:tcBorders>
              <w:top w:val="nil"/>
            </w:tcBorders>
            <w:shd w:val="clear" w:color="auto" w:fill="F2F2F2"/>
            <w:textDirection w:val="tbRl"/>
          </w:tcPr>
          <w:p w:rsidR="00F33E30" w:rsidRPr="00670C3D" w:rsidRDefault="00F33E30">
            <w:pPr>
              <w:rPr>
                <w:rFonts w:asciiTheme="majorEastAsia" w:eastAsiaTheme="majorEastAsia" w:hAnsiTheme="majorEastAsia"/>
                <w:sz w:val="20"/>
                <w:szCs w:val="20"/>
              </w:rPr>
            </w:pPr>
          </w:p>
        </w:tc>
        <w:tc>
          <w:tcPr>
            <w:tcW w:w="1555" w:type="dxa"/>
            <w:shd w:val="clear" w:color="auto" w:fill="F2F2F2"/>
          </w:tcPr>
          <w:p w:rsidR="00F33E30" w:rsidRPr="00670C3D" w:rsidRDefault="00445B42">
            <w:pPr>
              <w:pStyle w:val="TableParagraph"/>
              <w:ind w:left="183" w:right="119"/>
              <w:jc w:val="center"/>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提出方法 </w:t>
            </w:r>
          </w:p>
        </w:tc>
        <w:tc>
          <w:tcPr>
            <w:tcW w:w="7229" w:type="dxa"/>
            <w:gridSpan w:val="2"/>
          </w:tcPr>
          <w:p w:rsidR="00F33E30" w:rsidRPr="00670C3D" w:rsidRDefault="00445B42">
            <w:pPr>
              <w:pStyle w:val="TableParagraph"/>
              <w:rPr>
                <w:rFonts w:asciiTheme="majorEastAsia" w:eastAsiaTheme="majorEastAsia" w:hAnsiTheme="majorEastAsia"/>
                <w:sz w:val="20"/>
                <w:szCs w:val="20"/>
              </w:rPr>
            </w:pPr>
            <w:r w:rsidRPr="00670C3D">
              <w:rPr>
                <w:rFonts w:asciiTheme="majorEastAsia" w:eastAsiaTheme="majorEastAsia" w:hAnsiTheme="majorEastAsia"/>
                <w:sz w:val="20"/>
                <w:szCs w:val="20"/>
              </w:rPr>
              <w:t>上記提出書類の持参または郵送による（締切日時</w:t>
            </w:r>
            <w:r w:rsidR="00F81757">
              <w:rPr>
                <w:rFonts w:asciiTheme="majorEastAsia" w:eastAsiaTheme="majorEastAsia" w:hAnsiTheme="majorEastAsia" w:hint="eastAsia"/>
                <w:sz w:val="20"/>
                <w:szCs w:val="20"/>
              </w:rPr>
              <w:t>まで</w:t>
            </w:r>
            <w:r w:rsidRPr="00670C3D">
              <w:rPr>
                <w:rFonts w:asciiTheme="majorEastAsia" w:eastAsiaTheme="majorEastAsia" w:hAnsiTheme="majorEastAsia"/>
                <w:sz w:val="20"/>
                <w:szCs w:val="20"/>
              </w:rPr>
              <w:t xml:space="preserve">必着） </w:t>
            </w:r>
          </w:p>
        </w:tc>
      </w:tr>
      <w:tr w:rsidR="00F33E30" w:rsidRPr="00670C3D">
        <w:trPr>
          <w:trHeight w:val="359"/>
        </w:trPr>
        <w:tc>
          <w:tcPr>
            <w:tcW w:w="991" w:type="dxa"/>
            <w:vMerge/>
            <w:tcBorders>
              <w:top w:val="nil"/>
            </w:tcBorders>
            <w:shd w:val="clear" w:color="auto" w:fill="F2F2F2"/>
            <w:textDirection w:val="tbRl"/>
          </w:tcPr>
          <w:p w:rsidR="00F33E30" w:rsidRPr="00670C3D" w:rsidRDefault="00F33E30">
            <w:pPr>
              <w:rPr>
                <w:rFonts w:asciiTheme="majorEastAsia" w:eastAsiaTheme="majorEastAsia" w:hAnsiTheme="majorEastAsia"/>
                <w:sz w:val="20"/>
                <w:szCs w:val="20"/>
              </w:rPr>
            </w:pPr>
          </w:p>
        </w:tc>
        <w:tc>
          <w:tcPr>
            <w:tcW w:w="1555" w:type="dxa"/>
            <w:shd w:val="clear" w:color="auto" w:fill="F2F2F2"/>
          </w:tcPr>
          <w:p w:rsidR="00F33E30" w:rsidRPr="00670C3D" w:rsidRDefault="00445B42">
            <w:pPr>
              <w:pStyle w:val="TableParagraph"/>
              <w:ind w:left="183" w:right="119"/>
              <w:jc w:val="center"/>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締切日時 </w:t>
            </w:r>
          </w:p>
        </w:tc>
        <w:tc>
          <w:tcPr>
            <w:tcW w:w="7229" w:type="dxa"/>
            <w:gridSpan w:val="2"/>
          </w:tcPr>
          <w:p w:rsidR="00F33E30" w:rsidRPr="00670C3D" w:rsidRDefault="00445B42" w:rsidP="00AD5F08">
            <w:pPr>
              <w:pStyle w:val="TableParagraph"/>
              <w:rPr>
                <w:rFonts w:asciiTheme="majorEastAsia" w:eastAsiaTheme="majorEastAsia" w:hAnsiTheme="majorEastAsia"/>
                <w:sz w:val="20"/>
                <w:szCs w:val="20"/>
              </w:rPr>
            </w:pPr>
            <w:r w:rsidRPr="00670C3D">
              <w:rPr>
                <w:rFonts w:asciiTheme="majorEastAsia" w:eastAsiaTheme="majorEastAsia" w:hAnsiTheme="majorEastAsia"/>
                <w:sz w:val="20"/>
                <w:szCs w:val="20"/>
              </w:rPr>
              <w:t>令和</w:t>
            </w:r>
            <w:r w:rsidR="00D732A9">
              <w:rPr>
                <w:rFonts w:asciiTheme="majorEastAsia" w:eastAsiaTheme="majorEastAsia" w:hAnsiTheme="majorEastAsia" w:hint="eastAsia"/>
                <w:sz w:val="20"/>
                <w:szCs w:val="20"/>
              </w:rPr>
              <w:t>６</w:t>
            </w:r>
            <w:r w:rsidR="00AF3AD5" w:rsidRPr="00670C3D">
              <w:rPr>
                <w:rFonts w:asciiTheme="majorEastAsia" w:eastAsiaTheme="majorEastAsia" w:hAnsiTheme="majorEastAsia"/>
                <w:sz w:val="20"/>
                <w:szCs w:val="20"/>
              </w:rPr>
              <w:t>年</w:t>
            </w:r>
            <w:r w:rsidR="00D732A9">
              <w:rPr>
                <w:rFonts w:asciiTheme="majorEastAsia" w:eastAsiaTheme="majorEastAsia" w:hAnsiTheme="majorEastAsia" w:hint="eastAsia"/>
                <w:sz w:val="20"/>
                <w:szCs w:val="20"/>
              </w:rPr>
              <w:t>６</w:t>
            </w:r>
            <w:r w:rsidR="00A445E5">
              <w:rPr>
                <w:rFonts w:asciiTheme="majorEastAsia" w:eastAsiaTheme="majorEastAsia" w:hAnsiTheme="majorEastAsia" w:hint="eastAsia"/>
                <w:sz w:val="20"/>
                <w:szCs w:val="20"/>
              </w:rPr>
              <w:t>月</w:t>
            </w:r>
            <w:r w:rsidR="00D732A9">
              <w:rPr>
                <w:rFonts w:asciiTheme="majorEastAsia" w:eastAsiaTheme="majorEastAsia" w:hAnsiTheme="majorEastAsia" w:hint="eastAsia"/>
                <w:sz w:val="20"/>
                <w:szCs w:val="20"/>
              </w:rPr>
              <w:t>17</w:t>
            </w:r>
            <w:r w:rsidRPr="00670C3D">
              <w:rPr>
                <w:rFonts w:asciiTheme="majorEastAsia" w:eastAsiaTheme="majorEastAsia" w:hAnsiTheme="majorEastAsia"/>
                <w:sz w:val="20"/>
                <w:szCs w:val="20"/>
              </w:rPr>
              <w:t>日（</w:t>
            </w:r>
            <w:r w:rsidR="00D732A9">
              <w:rPr>
                <w:rFonts w:asciiTheme="majorEastAsia" w:eastAsiaTheme="majorEastAsia" w:hAnsiTheme="majorEastAsia" w:hint="eastAsia"/>
                <w:sz w:val="20"/>
                <w:szCs w:val="20"/>
              </w:rPr>
              <w:t>月</w:t>
            </w:r>
            <w:r w:rsidRPr="00670C3D">
              <w:rPr>
                <w:rFonts w:asciiTheme="majorEastAsia" w:eastAsiaTheme="majorEastAsia" w:hAnsiTheme="majorEastAsia"/>
                <w:sz w:val="20"/>
                <w:szCs w:val="20"/>
              </w:rPr>
              <w:t>）午前</w:t>
            </w:r>
            <w:r w:rsidR="004741BA" w:rsidRPr="00670C3D">
              <w:rPr>
                <w:rFonts w:asciiTheme="majorEastAsia" w:eastAsiaTheme="majorEastAsia" w:hAnsiTheme="majorEastAsia" w:hint="eastAsia"/>
                <w:sz w:val="20"/>
                <w:szCs w:val="20"/>
              </w:rPr>
              <w:t>1</w:t>
            </w:r>
            <w:r w:rsidR="00F81757">
              <w:rPr>
                <w:rFonts w:asciiTheme="majorEastAsia" w:eastAsiaTheme="majorEastAsia" w:hAnsiTheme="majorEastAsia" w:hint="eastAsia"/>
                <w:sz w:val="20"/>
                <w:szCs w:val="20"/>
              </w:rPr>
              <w:t>0</w:t>
            </w:r>
            <w:r w:rsidRPr="00670C3D">
              <w:rPr>
                <w:rFonts w:asciiTheme="majorEastAsia" w:eastAsiaTheme="majorEastAsia" w:hAnsiTheme="majorEastAsia"/>
                <w:sz w:val="20"/>
                <w:szCs w:val="20"/>
              </w:rPr>
              <w:t>時</w:t>
            </w:r>
            <w:r w:rsidR="004741BA" w:rsidRPr="00670C3D">
              <w:rPr>
                <w:rFonts w:asciiTheme="majorEastAsia" w:eastAsiaTheme="majorEastAsia" w:hAnsiTheme="majorEastAsia" w:hint="eastAsia"/>
                <w:sz w:val="20"/>
                <w:szCs w:val="20"/>
              </w:rPr>
              <w:t>00</w:t>
            </w:r>
            <w:r w:rsidRPr="00670C3D">
              <w:rPr>
                <w:rFonts w:asciiTheme="majorEastAsia" w:eastAsiaTheme="majorEastAsia" w:hAnsiTheme="majorEastAsia"/>
                <w:sz w:val="20"/>
                <w:szCs w:val="20"/>
              </w:rPr>
              <w:t>分まで</w:t>
            </w:r>
          </w:p>
        </w:tc>
      </w:tr>
      <w:tr w:rsidR="00F33E30" w:rsidRPr="00670C3D">
        <w:trPr>
          <w:trHeight w:val="719"/>
        </w:trPr>
        <w:tc>
          <w:tcPr>
            <w:tcW w:w="2546" w:type="dxa"/>
            <w:gridSpan w:val="2"/>
            <w:shd w:val="clear" w:color="auto" w:fill="F2F2F2"/>
          </w:tcPr>
          <w:p w:rsidR="00F33E30" w:rsidRPr="00670C3D" w:rsidRDefault="00445B42">
            <w:pPr>
              <w:pStyle w:val="TableParagraph"/>
              <w:spacing w:line="361" w:lineRule="exact"/>
              <w:ind w:left="377" w:right="318"/>
              <w:jc w:val="center"/>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指名・非指名通知日 </w:t>
            </w:r>
          </w:p>
          <w:p w:rsidR="00F33E30" w:rsidRPr="00670C3D" w:rsidRDefault="00445B42">
            <w:pPr>
              <w:pStyle w:val="TableParagraph"/>
              <w:spacing w:line="338" w:lineRule="exact"/>
              <w:ind w:left="377" w:right="316"/>
              <w:jc w:val="center"/>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及び通知の方法 </w:t>
            </w:r>
          </w:p>
        </w:tc>
        <w:tc>
          <w:tcPr>
            <w:tcW w:w="7229" w:type="dxa"/>
            <w:gridSpan w:val="2"/>
          </w:tcPr>
          <w:p w:rsidR="00F33E30" w:rsidRPr="00670C3D" w:rsidRDefault="00445B42">
            <w:pPr>
              <w:pStyle w:val="TableParagraph"/>
              <w:spacing w:before="174" w:line="240" w:lineRule="auto"/>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公募型見積合せのため、指名・非指名通知は行いません。 </w:t>
            </w:r>
          </w:p>
        </w:tc>
      </w:tr>
      <w:tr w:rsidR="00F33E30" w:rsidRPr="00670C3D">
        <w:trPr>
          <w:trHeight w:val="361"/>
        </w:trPr>
        <w:tc>
          <w:tcPr>
            <w:tcW w:w="2546" w:type="dxa"/>
            <w:gridSpan w:val="2"/>
            <w:shd w:val="clear" w:color="auto" w:fill="F2F2F2"/>
          </w:tcPr>
          <w:p w:rsidR="00F33E30" w:rsidRPr="00670C3D" w:rsidRDefault="00445B42">
            <w:pPr>
              <w:pStyle w:val="TableParagraph"/>
              <w:spacing w:line="342" w:lineRule="exact"/>
              <w:ind w:left="671"/>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仕様書の閲覧 </w:t>
            </w:r>
          </w:p>
        </w:tc>
        <w:tc>
          <w:tcPr>
            <w:tcW w:w="7229" w:type="dxa"/>
            <w:gridSpan w:val="2"/>
          </w:tcPr>
          <w:p w:rsidR="00F33E30" w:rsidRPr="00670C3D" w:rsidRDefault="00445B42">
            <w:pPr>
              <w:pStyle w:val="TableParagraph"/>
              <w:spacing w:line="342" w:lineRule="exact"/>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当ホームページに掲載 </w:t>
            </w:r>
          </w:p>
        </w:tc>
      </w:tr>
      <w:tr w:rsidR="00F33E30" w:rsidRPr="00670C3D" w:rsidTr="00047703">
        <w:trPr>
          <w:trHeight w:val="719"/>
        </w:trPr>
        <w:tc>
          <w:tcPr>
            <w:tcW w:w="991" w:type="dxa"/>
            <w:vMerge w:val="restart"/>
            <w:shd w:val="clear" w:color="auto" w:fill="F2F2F2"/>
            <w:textDirection w:val="tbRlV"/>
            <w:vAlign w:val="center"/>
          </w:tcPr>
          <w:p w:rsidR="00F33E30" w:rsidRPr="00670C3D" w:rsidRDefault="00445B42">
            <w:pPr>
              <w:pStyle w:val="TableParagraph"/>
              <w:spacing w:line="240" w:lineRule="auto"/>
              <w:ind w:left="692" w:right="694"/>
              <w:jc w:val="center"/>
              <w:rPr>
                <w:rFonts w:asciiTheme="majorEastAsia" w:eastAsiaTheme="majorEastAsia" w:hAnsiTheme="majorEastAsia"/>
                <w:sz w:val="20"/>
                <w:szCs w:val="20"/>
              </w:rPr>
            </w:pPr>
            <w:r w:rsidRPr="00670C3D">
              <w:rPr>
                <w:rFonts w:asciiTheme="majorEastAsia" w:eastAsiaTheme="majorEastAsia" w:hAnsiTheme="majorEastAsia"/>
                <w:sz w:val="20"/>
                <w:szCs w:val="20"/>
              </w:rPr>
              <w:t>質疑</w:t>
            </w:r>
          </w:p>
        </w:tc>
        <w:tc>
          <w:tcPr>
            <w:tcW w:w="1555" w:type="dxa"/>
            <w:shd w:val="clear" w:color="auto" w:fill="F2F2F2"/>
          </w:tcPr>
          <w:p w:rsidR="00F33E30" w:rsidRPr="00670C3D" w:rsidRDefault="00445B42">
            <w:pPr>
              <w:pStyle w:val="TableParagraph"/>
              <w:spacing w:before="174" w:line="240" w:lineRule="auto"/>
              <w:ind w:left="183" w:right="119"/>
              <w:jc w:val="center"/>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提出方法 </w:t>
            </w:r>
          </w:p>
        </w:tc>
        <w:tc>
          <w:tcPr>
            <w:tcW w:w="7229" w:type="dxa"/>
            <w:gridSpan w:val="2"/>
          </w:tcPr>
          <w:p w:rsidR="00F33E30" w:rsidRPr="00670C3D" w:rsidRDefault="00445B42">
            <w:pPr>
              <w:pStyle w:val="TableParagraph"/>
              <w:spacing w:line="361" w:lineRule="exact"/>
              <w:rPr>
                <w:rFonts w:asciiTheme="majorEastAsia" w:eastAsiaTheme="majorEastAsia" w:hAnsiTheme="majorEastAsia"/>
                <w:sz w:val="20"/>
                <w:szCs w:val="20"/>
              </w:rPr>
            </w:pPr>
            <w:r w:rsidRPr="00670C3D">
              <w:rPr>
                <w:rFonts w:asciiTheme="majorEastAsia" w:eastAsiaTheme="majorEastAsia" w:hAnsiTheme="majorEastAsia"/>
                <w:sz w:val="20"/>
                <w:szCs w:val="20"/>
              </w:rPr>
              <w:t>「質問書」に記入し、電子メールまたは FAX にて発注担当課へ提出すること</w:t>
            </w:r>
          </w:p>
          <w:p w:rsidR="00F33E30" w:rsidRPr="00670C3D" w:rsidRDefault="00445B42">
            <w:pPr>
              <w:pStyle w:val="TableParagraph"/>
              <w:spacing w:line="338" w:lineRule="exact"/>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（到達について確認の電話を入れること） </w:t>
            </w:r>
          </w:p>
        </w:tc>
      </w:tr>
      <w:tr w:rsidR="00F33E30" w:rsidRPr="00670C3D">
        <w:trPr>
          <w:trHeight w:val="359"/>
        </w:trPr>
        <w:tc>
          <w:tcPr>
            <w:tcW w:w="991" w:type="dxa"/>
            <w:vMerge/>
            <w:tcBorders>
              <w:top w:val="nil"/>
            </w:tcBorders>
            <w:shd w:val="clear" w:color="auto" w:fill="F2F2F2"/>
            <w:textDirection w:val="tbRl"/>
          </w:tcPr>
          <w:p w:rsidR="00F33E30" w:rsidRPr="00670C3D" w:rsidRDefault="00F33E30">
            <w:pPr>
              <w:rPr>
                <w:rFonts w:asciiTheme="majorEastAsia" w:eastAsiaTheme="majorEastAsia" w:hAnsiTheme="majorEastAsia"/>
                <w:sz w:val="20"/>
                <w:szCs w:val="20"/>
              </w:rPr>
            </w:pPr>
          </w:p>
        </w:tc>
        <w:tc>
          <w:tcPr>
            <w:tcW w:w="1555" w:type="dxa"/>
            <w:shd w:val="clear" w:color="auto" w:fill="F2F2F2"/>
          </w:tcPr>
          <w:p w:rsidR="00F33E30" w:rsidRPr="00670C3D" w:rsidRDefault="00445B42">
            <w:pPr>
              <w:pStyle w:val="TableParagraph"/>
              <w:ind w:left="183" w:right="119"/>
              <w:jc w:val="center"/>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締切日時 </w:t>
            </w:r>
          </w:p>
        </w:tc>
        <w:tc>
          <w:tcPr>
            <w:tcW w:w="7229" w:type="dxa"/>
            <w:gridSpan w:val="2"/>
          </w:tcPr>
          <w:p w:rsidR="00F33E30" w:rsidRPr="00670C3D" w:rsidRDefault="00445B42" w:rsidP="00361D48">
            <w:pPr>
              <w:pStyle w:val="TableParagraph"/>
              <w:rPr>
                <w:rFonts w:asciiTheme="majorEastAsia" w:eastAsiaTheme="majorEastAsia" w:hAnsiTheme="majorEastAsia"/>
                <w:sz w:val="20"/>
                <w:szCs w:val="20"/>
              </w:rPr>
            </w:pPr>
            <w:r w:rsidRPr="00670C3D">
              <w:rPr>
                <w:rFonts w:asciiTheme="majorEastAsia" w:eastAsiaTheme="majorEastAsia" w:hAnsiTheme="majorEastAsia"/>
                <w:sz w:val="20"/>
                <w:szCs w:val="20"/>
              </w:rPr>
              <w:t>令和</w:t>
            </w:r>
            <w:r w:rsidR="00D732A9">
              <w:rPr>
                <w:rFonts w:asciiTheme="majorEastAsia" w:eastAsiaTheme="majorEastAsia" w:hAnsiTheme="majorEastAsia" w:hint="eastAsia"/>
                <w:sz w:val="20"/>
                <w:szCs w:val="20"/>
              </w:rPr>
              <w:t>６</w:t>
            </w:r>
            <w:r w:rsidRPr="00670C3D">
              <w:rPr>
                <w:rFonts w:asciiTheme="majorEastAsia" w:eastAsiaTheme="majorEastAsia" w:hAnsiTheme="majorEastAsia"/>
                <w:sz w:val="20"/>
                <w:szCs w:val="20"/>
              </w:rPr>
              <w:t>年</w:t>
            </w:r>
            <w:r w:rsidR="00D732A9">
              <w:rPr>
                <w:rFonts w:asciiTheme="majorEastAsia" w:eastAsiaTheme="majorEastAsia" w:hAnsiTheme="majorEastAsia" w:hint="eastAsia"/>
                <w:sz w:val="20"/>
                <w:szCs w:val="20"/>
              </w:rPr>
              <w:t>６</w:t>
            </w:r>
            <w:r w:rsidRPr="00670C3D">
              <w:rPr>
                <w:rFonts w:asciiTheme="majorEastAsia" w:eastAsiaTheme="majorEastAsia" w:hAnsiTheme="majorEastAsia"/>
                <w:sz w:val="20"/>
                <w:szCs w:val="20"/>
              </w:rPr>
              <w:t>月</w:t>
            </w:r>
            <w:r w:rsidR="00D732A9">
              <w:rPr>
                <w:rFonts w:asciiTheme="majorEastAsia" w:eastAsiaTheme="majorEastAsia" w:hAnsiTheme="majorEastAsia" w:hint="eastAsia"/>
                <w:sz w:val="20"/>
                <w:szCs w:val="20"/>
              </w:rPr>
              <w:t>５</w:t>
            </w:r>
            <w:r w:rsidRPr="00670C3D">
              <w:rPr>
                <w:rFonts w:asciiTheme="majorEastAsia" w:eastAsiaTheme="majorEastAsia" w:hAnsiTheme="majorEastAsia"/>
                <w:sz w:val="20"/>
                <w:szCs w:val="20"/>
              </w:rPr>
              <w:t>日（</w:t>
            </w:r>
            <w:r w:rsidR="00D732A9">
              <w:rPr>
                <w:rFonts w:asciiTheme="majorEastAsia" w:eastAsiaTheme="majorEastAsia" w:hAnsiTheme="majorEastAsia" w:hint="eastAsia"/>
                <w:sz w:val="20"/>
                <w:szCs w:val="20"/>
              </w:rPr>
              <w:t>水</w:t>
            </w:r>
            <w:r w:rsidRPr="00670C3D">
              <w:rPr>
                <w:rFonts w:asciiTheme="majorEastAsia" w:eastAsiaTheme="majorEastAsia" w:hAnsiTheme="majorEastAsia"/>
                <w:sz w:val="20"/>
                <w:szCs w:val="20"/>
              </w:rPr>
              <w:t>）午後</w:t>
            </w:r>
            <w:r w:rsidR="005A6C6B" w:rsidRPr="00670C3D">
              <w:rPr>
                <w:rFonts w:asciiTheme="majorEastAsia" w:eastAsiaTheme="majorEastAsia" w:hAnsiTheme="majorEastAsia" w:hint="eastAsia"/>
                <w:sz w:val="20"/>
                <w:szCs w:val="20"/>
              </w:rPr>
              <w:t>１</w:t>
            </w:r>
            <w:r w:rsidRPr="00670C3D">
              <w:rPr>
                <w:rFonts w:asciiTheme="majorEastAsia" w:eastAsiaTheme="majorEastAsia" w:hAnsiTheme="majorEastAsia"/>
                <w:sz w:val="20"/>
                <w:szCs w:val="20"/>
              </w:rPr>
              <w:t>時</w:t>
            </w:r>
            <w:r w:rsidR="005A6C6B" w:rsidRPr="00670C3D">
              <w:rPr>
                <w:rFonts w:asciiTheme="majorEastAsia" w:eastAsiaTheme="majorEastAsia" w:hAnsiTheme="majorEastAsia" w:hint="eastAsia"/>
                <w:sz w:val="20"/>
                <w:szCs w:val="20"/>
              </w:rPr>
              <w:t>00</w:t>
            </w:r>
            <w:r w:rsidRPr="00670C3D">
              <w:rPr>
                <w:rFonts w:asciiTheme="majorEastAsia" w:eastAsiaTheme="majorEastAsia" w:hAnsiTheme="majorEastAsia"/>
                <w:sz w:val="20"/>
                <w:szCs w:val="20"/>
              </w:rPr>
              <w:t xml:space="preserve">分まで </w:t>
            </w:r>
          </w:p>
        </w:tc>
      </w:tr>
      <w:tr w:rsidR="00F33E30" w:rsidRPr="00670C3D">
        <w:trPr>
          <w:trHeight w:val="359"/>
        </w:trPr>
        <w:tc>
          <w:tcPr>
            <w:tcW w:w="991" w:type="dxa"/>
            <w:vMerge/>
            <w:tcBorders>
              <w:top w:val="nil"/>
            </w:tcBorders>
            <w:shd w:val="clear" w:color="auto" w:fill="F2F2F2"/>
            <w:textDirection w:val="tbRl"/>
          </w:tcPr>
          <w:p w:rsidR="00F33E30" w:rsidRPr="00670C3D" w:rsidRDefault="00F33E30">
            <w:pPr>
              <w:rPr>
                <w:rFonts w:asciiTheme="majorEastAsia" w:eastAsiaTheme="majorEastAsia" w:hAnsiTheme="majorEastAsia"/>
                <w:sz w:val="20"/>
                <w:szCs w:val="20"/>
              </w:rPr>
            </w:pPr>
          </w:p>
        </w:tc>
        <w:tc>
          <w:tcPr>
            <w:tcW w:w="1555" w:type="dxa"/>
            <w:shd w:val="clear" w:color="auto" w:fill="F2F2F2"/>
          </w:tcPr>
          <w:p w:rsidR="00F33E30" w:rsidRPr="00670C3D" w:rsidRDefault="00445B42">
            <w:pPr>
              <w:pStyle w:val="TableParagraph"/>
              <w:ind w:left="183" w:right="122"/>
              <w:jc w:val="center"/>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回答期限日時 </w:t>
            </w:r>
          </w:p>
        </w:tc>
        <w:tc>
          <w:tcPr>
            <w:tcW w:w="7229" w:type="dxa"/>
            <w:gridSpan w:val="2"/>
          </w:tcPr>
          <w:p w:rsidR="00F33E30" w:rsidRPr="00670C3D" w:rsidRDefault="00445B42" w:rsidP="005A6C6B">
            <w:pPr>
              <w:pStyle w:val="TableParagraph"/>
              <w:rPr>
                <w:rFonts w:asciiTheme="majorEastAsia" w:eastAsiaTheme="majorEastAsia" w:hAnsiTheme="majorEastAsia"/>
                <w:sz w:val="20"/>
                <w:szCs w:val="20"/>
              </w:rPr>
            </w:pPr>
            <w:r w:rsidRPr="00670C3D">
              <w:rPr>
                <w:rFonts w:asciiTheme="majorEastAsia" w:eastAsiaTheme="majorEastAsia" w:hAnsiTheme="majorEastAsia"/>
                <w:sz w:val="20"/>
                <w:szCs w:val="20"/>
              </w:rPr>
              <w:t>令和</w:t>
            </w:r>
            <w:r w:rsidR="00D732A9">
              <w:rPr>
                <w:rFonts w:asciiTheme="majorEastAsia" w:eastAsiaTheme="majorEastAsia" w:hAnsiTheme="majorEastAsia" w:hint="eastAsia"/>
                <w:sz w:val="20"/>
                <w:szCs w:val="20"/>
              </w:rPr>
              <w:t>６</w:t>
            </w:r>
            <w:r w:rsidRPr="00670C3D">
              <w:rPr>
                <w:rFonts w:asciiTheme="majorEastAsia" w:eastAsiaTheme="majorEastAsia" w:hAnsiTheme="majorEastAsia"/>
                <w:sz w:val="20"/>
                <w:szCs w:val="20"/>
              </w:rPr>
              <w:t>年</w:t>
            </w:r>
            <w:r w:rsidR="00D732A9">
              <w:rPr>
                <w:rFonts w:asciiTheme="majorEastAsia" w:eastAsiaTheme="majorEastAsia" w:hAnsiTheme="majorEastAsia" w:hint="eastAsia"/>
                <w:sz w:val="20"/>
                <w:szCs w:val="20"/>
              </w:rPr>
              <w:t>６</w:t>
            </w:r>
            <w:r w:rsidRPr="00670C3D">
              <w:rPr>
                <w:rFonts w:asciiTheme="majorEastAsia" w:eastAsiaTheme="majorEastAsia" w:hAnsiTheme="majorEastAsia"/>
                <w:sz w:val="20"/>
                <w:szCs w:val="20"/>
              </w:rPr>
              <w:t>月</w:t>
            </w:r>
            <w:r w:rsidR="00D732A9">
              <w:rPr>
                <w:rFonts w:asciiTheme="majorEastAsia" w:eastAsiaTheme="majorEastAsia" w:hAnsiTheme="majorEastAsia" w:hint="eastAsia"/>
                <w:sz w:val="20"/>
                <w:szCs w:val="20"/>
              </w:rPr>
              <w:t>12</w:t>
            </w:r>
            <w:r w:rsidRPr="00670C3D">
              <w:rPr>
                <w:rFonts w:asciiTheme="majorEastAsia" w:eastAsiaTheme="majorEastAsia" w:hAnsiTheme="majorEastAsia"/>
                <w:sz w:val="20"/>
                <w:szCs w:val="20"/>
              </w:rPr>
              <w:t>日（</w:t>
            </w:r>
            <w:r w:rsidR="00D732A9">
              <w:rPr>
                <w:rFonts w:asciiTheme="majorEastAsia" w:eastAsiaTheme="majorEastAsia" w:hAnsiTheme="majorEastAsia" w:hint="eastAsia"/>
                <w:sz w:val="20"/>
                <w:szCs w:val="20"/>
              </w:rPr>
              <w:t>水</w:t>
            </w:r>
            <w:r w:rsidRPr="00670C3D">
              <w:rPr>
                <w:rFonts w:asciiTheme="majorEastAsia" w:eastAsiaTheme="majorEastAsia" w:hAnsiTheme="majorEastAsia"/>
                <w:sz w:val="20"/>
                <w:szCs w:val="20"/>
              </w:rPr>
              <w:t>）午後</w:t>
            </w:r>
            <w:r w:rsidR="005A6C6B" w:rsidRPr="00670C3D">
              <w:rPr>
                <w:rFonts w:asciiTheme="majorEastAsia" w:eastAsiaTheme="majorEastAsia" w:hAnsiTheme="majorEastAsia" w:hint="eastAsia"/>
                <w:sz w:val="20"/>
                <w:szCs w:val="20"/>
              </w:rPr>
              <w:t>５</w:t>
            </w:r>
            <w:r w:rsidRPr="00670C3D">
              <w:rPr>
                <w:rFonts w:asciiTheme="majorEastAsia" w:eastAsiaTheme="majorEastAsia" w:hAnsiTheme="majorEastAsia"/>
                <w:sz w:val="20"/>
                <w:szCs w:val="20"/>
              </w:rPr>
              <w:t>時</w:t>
            </w:r>
            <w:r w:rsidR="00883E9C">
              <w:rPr>
                <w:rFonts w:asciiTheme="majorEastAsia" w:eastAsiaTheme="majorEastAsia" w:hAnsiTheme="majorEastAsia"/>
                <w:sz w:val="20"/>
                <w:szCs w:val="20"/>
              </w:rPr>
              <w:t>00</w:t>
            </w:r>
            <w:r w:rsidRPr="00670C3D">
              <w:rPr>
                <w:rFonts w:asciiTheme="majorEastAsia" w:eastAsiaTheme="majorEastAsia" w:hAnsiTheme="majorEastAsia"/>
                <w:sz w:val="20"/>
                <w:szCs w:val="20"/>
              </w:rPr>
              <w:t xml:space="preserve">分まで </w:t>
            </w:r>
          </w:p>
        </w:tc>
      </w:tr>
      <w:tr w:rsidR="00F33E30" w:rsidRPr="00670C3D">
        <w:trPr>
          <w:trHeight w:val="359"/>
        </w:trPr>
        <w:tc>
          <w:tcPr>
            <w:tcW w:w="991" w:type="dxa"/>
            <w:vMerge/>
            <w:tcBorders>
              <w:top w:val="nil"/>
            </w:tcBorders>
            <w:shd w:val="clear" w:color="auto" w:fill="F2F2F2"/>
            <w:textDirection w:val="tbRl"/>
          </w:tcPr>
          <w:p w:rsidR="00F33E30" w:rsidRPr="00670C3D" w:rsidRDefault="00F33E30">
            <w:pPr>
              <w:rPr>
                <w:rFonts w:asciiTheme="majorEastAsia" w:eastAsiaTheme="majorEastAsia" w:hAnsiTheme="majorEastAsia"/>
                <w:sz w:val="20"/>
                <w:szCs w:val="20"/>
              </w:rPr>
            </w:pPr>
          </w:p>
        </w:tc>
        <w:tc>
          <w:tcPr>
            <w:tcW w:w="1555" w:type="dxa"/>
            <w:shd w:val="clear" w:color="auto" w:fill="F2F2F2"/>
          </w:tcPr>
          <w:p w:rsidR="00F33E30" w:rsidRPr="00670C3D" w:rsidRDefault="00445B42">
            <w:pPr>
              <w:pStyle w:val="TableParagraph"/>
              <w:ind w:left="183" w:right="119"/>
              <w:jc w:val="center"/>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回答方法 </w:t>
            </w:r>
          </w:p>
        </w:tc>
        <w:tc>
          <w:tcPr>
            <w:tcW w:w="7229" w:type="dxa"/>
            <w:gridSpan w:val="2"/>
          </w:tcPr>
          <w:p w:rsidR="00F33E30" w:rsidRPr="00670C3D" w:rsidRDefault="00445B42">
            <w:pPr>
              <w:pStyle w:val="TableParagraph"/>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当ホームページに掲載 </w:t>
            </w:r>
          </w:p>
        </w:tc>
      </w:tr>
      <w:tr w:rsidR="00F33E30" w:rsidRPr="00670C3D">
        <w:trPr>
          <w:trHeight w:val="359"/>
        </w:trPr>
        <w:tc>
          <w:tcPr>
            <w:tcW w:w="2546" w:type="dxa"/>
            <w:gridSpan w:val="2"/>
            <w:shd w:val="clear" w:color="auto" w:fill="F2F2F2"/>
          </w:tcPr>
          <w:p w:rsidR="00F33E30" w:rsidRPr="00670C3D" w:rsidRDefault="00445B42">
            <w:pPr>
              <w:pStyle w:val="TableParagraph"/>
              <w:ind w:left="472"/>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入札及び開札日時 </w:t>
            </w:r>
          </w:p>
        </w:tc>
        <w:tc>
          <w:tcPr>
            <w:tcW w:w="7229" w:type="dxa"/>
            <w:gridSpan w:val="2"/>
          </w:tcPr>
          <w:p w:rsidR="00F33E30" w:rsidRPr="00670C3D" w:rsidRDefault="00445B42">
            <w:pPr>
              <w:pStyle w:val="TableParagraph"/>
              <w:rPr>
                <w:rFonts w:asciiTheme="majorEastAsia" w:eastAsiaTheme="majorEastAsia" w:hAnsiTheme="majorEastAsia"/>
                <w:sz w:val="20"/>
                <w:szCs w:val="20"/>
              </w:rPr>
            </w:pPr>
            <w:r w:rsidRPr="00670C3D">
              <w:rPr>
                <w:rFonts w:asciiTheme="majorEastAsia" w:eastAsiaTheme="majorEastAsia" w:hAnsiTheme="majorEastAsia"/>
                <w:sz w:val="20"/>
                <w:szCs w:val="20"/>
              </w:rPr>
              <w:t>令和</w:t>
            </w:r>
            <w:r w:rsidR="00D732A9">
              <w:rPr>
                <w:rFonts w:asciiTheme="majorEastAsia" w:eastAsiaTheme="majorEastAsia" w:hAnsiTheme="majorEastAsia" w:hint="eastAsia"/>
                <w:sz w:val="20"/>
                <w:szCs w:val="20"/>
              </w:rPr>
              <w:t>６</w:t>
            </w:r>
            <w:r w:rsidRPr="00670C3D">
              <w:rPr>
                <w:rFonts w:asciiTheme="majorEastAsia" w:eastAsiaTheme="majorEastAsia" w:hAnsiTheme="majorEastAsia"/>
                <w:sz w:val="20"/>
                <w:szCs w:val="20"/>
              </w:rPr>
              <w:t>年</w:t>
            </w:r>
            <w:r w:rsidR="00D732A9">
              <w:rPr>
                <w:rFonts w:asciiTheme="majorEastAsia" w:eastAsiaTheme="majorEastAsia" w:hAnsiTheme="majorEastAsia" w:hint="eastAsia"/>
                <w:sz w:val="20"/>
                <w:szCs w:val="20"/>
              </w:rPr>
              <w:t>６</w:t>
            </w:r>
            <w:r w:rsidRPr="00670C3D">
              <w:rPr>
                <w:rFonts w:asciiTheme="majorEastAsia" w:eastAsiaTheme="majorEastAsia" w:hAnsiTheme="majorEastAsia"/>
                <w:sz w:val="20"/>
                <w:szCs w:val="20"/>
              </w:rPr>
              <w:t>月</w:t>
            </w:r>
            <w:r w:rsidR="00D732A9">
              <w:rPr>
                <w:rFonts w:asciiTheme="majorEastAsia" w:eastAsiaTheme="majorEastAsia" w:hAnsiTheme="majorEastAsia" w:hint="eastAsia"/>
                <w:sz w:val="20"/>
                <w:szCs w:val="20"/>
              </w:rPr>
              <w:t>18</w:t>
            </w:r>
            <w:r w:rsidRPr="00670C3D">
              <w:rPr>
                <w:rFonts w:asciiTheme="majorEastAsia" w:eastAsiaTheme="majorEastAsia" w:hAnsiTheme="majorEastAsia"/>
                <w:sz w:val="20"/>
                <w:szCs w:val="20"/>
              </w:rPr>
              <w:t>日（</w:t>
            </w:r>
            <w:r w:rsidR="00D732A9">
              <w:rPr>
                <w:rFonts w:asciiTheme="majorEastAsia" w:eastAsiaTheme="majorEastAsia" w:hAnsiTheme="majorEastAsia" w:hint="eastAsia"/>
                <w:sz w:val="20"/>
                <w:szCs w:val="20"/>
              </w:rPr>
              <w:t>火</w:t>
            </w:r>
            <w:r w:rsidRPr="00670C3D">
              <w:rPr>
                <w:rFonts w:asciiTheme="majorEastAsia" w:eastAsiaTheme="majorEastAsia" w:hAnsiTheme="majorEastAsia"/>
                <w:sz w:val="20"/>
                <w:szCs w:val="20"/>
              </w:rPr>
              <w:t>）午前</w:t>
            </w:r>
            <w:r w:rsidR="00047703" w:rsidRPr="00670C3D">
              <w:rPr>
                <w:rFonts w:asciiTheme="majorEastAsia" w:eastAsiaTheme="majorEastAsia" w:hAnsiTheme="majorEastAsia" w:hint="eastAsia"/>
                <w:sz w:val="20"/>
                <w:szCs w:val="20"/>
              </w:rPr>
              <w:t>1</w:t>
            </w:r>
            <w:r w:rsidR="00F81757">
              <w:rPr>
                <w:rFonts w:asciiTheme="majorEastAsia" w:eastAsiaTheme="majorEastAsia" w:hAnsiTheme="majorEastAsia" w:hint="eastAsia"/>
                <w:sz w:val="20"/>
                <w:szCs w:val="20"/>
              </w:rPr>
              <w:t>0</w:t>
            </w:r>
            <w:r w:rsidRPr="00670C3D">
              <w:rPr>
                <w:rFonts w:asciiTheme="majorEastAsia" w:eastAsiaTheme="majorEastAsia" w:hAnsiTheme="majorEastAsia"/>
                <w:sz w:val="20"/>
                <w:szCs w:val="20"/>
              </w:rPr>
              <w:t>時</w:t>
            </w:r>
            <w:r w:rsidR="00047703" w:rsidRPr="00670C3D">
              <w:rPr>
                <w:rFonts w:asciiTheme="majorEastAsia" w:eastAsiaTheme="majorEastAsia" w:hAnsiTheme="majorEastAsia" w:hint="eastAsia"/>
                <w:sz w:val="20"/>
                <w:szCs w:val="20"/>
              </w:rPr>
              <w:t>00</w:t>
            </w:r>
            <w:r w:rsidRPr="00670C3D">
              <w:rPr>
                <w:rFonts w:asciiTheme="majorEastAsia" w:eastAsiaTheme="majorEastAsia" w:hAnsiTheme="majorEastAsia"/>
                <w:sz w:val="20"/>
                <w:szCs w:val="20"/>
              </w:rPr>
              <w:t>分</w:t>
            </w:r>
          </w:p>
        </w:tc>
      </w:tr>
      <w:tr w:rsidR="00F33E30" w:rsidRPr="00670C3D">
        <w:trPr>
          <w:trHeight w:val="362"/>
        </w:trPr>
        <w:tc>
          <w:tcPr>
            <w:tcW w:w="2546" w:type="dxa"/>
            <w:gridSpan w:val="2"/>
            <w:shd w:val="clear" w:color="auto" w:fill="F2F2F2"/>
          </w:tcPr>
          <w:p w:rsidR="00F33E30" w:rsidRPr="00670C3D" w:rsidRDefault="00445B42">
            <w:pPr>
              <w:pStyle w:val="TableParagraph"/>
              <w:spacing w:line="342" w:lineRule="exact"/>
              <w:ind w:left="472"/>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入札及び開札場所 </w:t>
            </w:r>
          </w:p>
        </w:tc>
        <w:tc>
          <w:tcPr>
            <w:tcW w:w="7229" w:type="dxa"/>
            <w:gridSpan w:val="2"/>
          </w:tcPr>
          <w:p w:rsidR="00F33E30" w:rsidRPr="00670C3D" w:rsidRDefault="00EC1077">
            <w:pPr>
              <w:pStyle w:val="TableParagraph"/>
              <w:spacing w:line="342" w:lineRule="exact"/>
              <w:rPr>
                <w:rFonts w:asciiTheme="majorEastAsia" w:eastAsiaTheme="majorEastAsia" w:hAnsiTheme="majorEastAsia"/>
                <w:sz w:val="20"/>
                <w:szCs w:val="20"/>
              </w:rPr>
            </w:pPr>
            <w:r w:rsidRPr="00670C3D">
              <w:rPr>
                <w:rFonts w:asciiTheme="majorEastAsia" w:eastAsiaTheme="majorEastAsia" w:hAnsiTheme="majorEastAsia" w:hint="eastAsia"/>
                <w:sz w:val="20"/>
                <w:szCs w:val="20"/>
              </w:rPr>
              <w:t>戸塚区福祉保健課</w:t>
            </w:r>
            <w:r w:rsidRPr="00670C3D">
              <w:rPr>
                <w:rFonts w:asciiTheme="majorEastAsia" w:eastAsiaTheme="majorEastAsia" w:hAnsiTheme="majorEastAsia"/>
                <w:sz w:val="20"/>
                <w:szCs w:val="20"/>
              </w:rPr>
              <w:t>（</w:t>
            </w:r>
            <w:r w:rsidRPr="00670C3D">
              <w:rPr>
                <w:rFonts w:asciiTheme="majorEastAsia" w:eastAsiaTheme="majorEastAsia" w:hAnsiTheme="majorEastAsia" w:hint="eastAsia"/>
                <w:sz w:val="20"/>
                <w:szCs w:val="20"/>
              </w:rPr>
              <w:t>戸塚区戸塚町16-17</w:t>
            </w:r>
            <w:r w:rsidRPr="00670C3D">
              <w:rPr>
                <w:rFonts w:asciiTheme="majorEastAsia" w:eastAsiaTheme="majorEastAsia" w:hAnsiTheme="majorEastAsia"/>
                <w:sz w:val="20"/>
                <w:szCs w:val="20"/>
              </w:rPr>
              <w:t>）</w:t>
            </w:r>
          </w:p>
        </w:tc>
      </w:tr>
      <w:tr w:rsidR="00F33E30" w:rsidRPr="00670C3D">
        <w:trPr>
          <w:trHeight w:val="359"/>
        </w:trPr>
        <w:tc>
          <w:tcPr>
            <w:tcW w:w="2546" w:type="dxa"/>
            <w:gridSpan w:val="2"/>
            <w:shd w:val="clear" w:color="auto" w:fill="F2F2F2"/>
          </w:tcPr>
          <w:p w:rsidR="00F33E30" w:rsidRPr="00670C3D" w:rsidRDefault="00445B42">
            <w:pPr>
              <w:pStyle w:val="TableParagraph"/>
              <w:ind w:left="873"/>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支払条件 </w:t>
            </w:r>
          </w:p>
        </w:tc>
        <w:tc>
          <w:tcPr>
            <w:tcW w:w="1985" w:type="dxa"/>
          </w:tcPr>
          <w:p w:rsidR="00F33E30" w:rsidRPr="00670C3D" w:rsidRDefault="00445B42">
            <w:pPr>
              <w:pStyle w:val="TableParagraph"/>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前払金：しない </w:t>
            </w:r>
          </w:p>
        </w:tc>
        <w:tc>
          <w:tcPr>
            <w:tcW w:w="5244" w:type="dxa"/>
          </w:tcPr>
          <w:p w:rsidR="00F33E30" w:rsidRPr="00670C3D" w:rsidRDefault="00445B42">
            <w:pPr>
              <w:pStyle w:val="TableParagraph"/>
              <w:ind w:left="107"/>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部分払：する（毎月後払い） </w:t>
            </w:r>
          </w:p>
        </w:tc>
      </w:tr>
      <w:tr w:rsidR="00F33E30" w:rsidRPr="00670C3D">
        <w:trPr>
          <w:trHeight w:val="719"/>
        </w:trPr>
        <w:tc>
          <w:tcPr>
            <w:tcW w:w="2546" w:type="dxa"/>
            <w:gridSpan w:val="2"/>
            <w:shd w:val="clear" w:color="auto" w:fill="F2F2F2"/>
          </w:tcPr>
          <w:p w:rsidR="00F33E30" w:rsidRPr="00670C3D" w:rsidRDefault="00445B42">
            <w:pPr>
              <w:pStyle w:val="TableParagraph"/>
              <w:spacing w:before="174" w:line="240" w:lineRule="auto"/>
              <w:ind w:left="873"/>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注意事項 </w:t>
            </w:r>
          </w:p>
        </w:tc>
        <w:tc>
          <w:tcPr>
            <w:tcW w:w="7229" w:type="dxa"/>
            <w:gridSpan w:val="2"/>
          </w:tcPr>
          <w:p w:rsidR="000E30EE" w:rsidRPr="000A001F" w:rsidRDefault="000A001F" w:rsidP="000A001F">
            <w:pPr>
              <w:pStyle w:val="TableParagraph"/>
              <w:spacing w:line="361"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①　</w:t>
            </w:r>
            <w:r w:rsidR="000E30EE" w:rsidRPr="000E30EE">
              <w:rPr>
                <w:rFonts w:asciiTheme="majorEastAsia" w:eastAsiaTheme="majorEastAsia" w:hAnsiTheme="majorEastAsia" w:hint="eastAsia"/>
                <w:sz w:val="20"/>
                <w:szCs w:val="20"/>
                <w:lang w:val="en-US"/>
              </w:rPr>
              <w:t>この契約は、地方自治法第</w:t>
            </w:r>
            <w:r w:rsidR="000E30EE" w:rsidRPr="000E30EE">
              <w:rPr>
                <w:rFonts w:asciiTheme="majorEastAsia" w:eastAsiaTheme="majorEastAsia" w:hAnsiTheme="majorEastAsia"/>
                <w:sz w:val="20"/>
                <w:szCs w:val="20"/>
                <w:lang w:val="en-US"/>
              </w:rPr>
              <w:t xml:space="preserve"> 234 </w:t>
            </w:r>
            <w:r>
              <w:rPr>
                <w:rFonts w:asciiTheme="majorEastAsia" w:eastAsiaTheme="majorEastAsia" w:hAnsiTheme="majorEastAsia" w:hint="eastAsia"/>
                <w:sz w:val="20"/>
                <w:szCs w:val="20"/>
                <w:lang w:val="en-US"/>
              </w:rPr>
              <w:t>条の３に基づく長期継続契約とする。</w:t>
            </w:r>
          </w:p>
          <w:p w:rsidR="000E30EE" w:rsidRPr="000E30EE" w:rsidRDefault="000A001F" w:rsidP="000E30EE">
            <w:pPr>
              <w:pStyle w:val="TableParagraph"/>
              <w:spacing w:line="338" w:lineRule="exact"/>
              <w:rPr>
                <w:rFonts w:asciiTheme="majorEastAsia" w:eastAsiaTheme="majorEastAsia" w:hAnsiTheme="majorEastAsia"/>
                <w:sz w:val="20"/>
                <w:szCs w:val="20"/>
                <w:lang w:val="en-US"/>
              </w:rPr>
            </w:pPr>
            <w:r>
              <w:rPr>
                <w:rFonts w:asciiTheme="majorEastAsia" w:eastAsiaTheme="majorEastAsia" w:hAnsiTheme="majorEastAsia" w:hint="eastAsia"/>
                <w:sz w:val="20"/>
                <w:szCs w:val="20"/>
                <w:lang w:val="en-US"/>
              </w:rPr>
              <w:t xml:space="preserve">②　</w:t>
            </w:r>
            <w:r w:rsidR="000E30EE" w:rsidRPr="000E30EE">
              <w:rPr>
                <w:rFonts w:asciiTheme="majorEastAsia" w:eastAsiaTheme="majorEastAsia" w:hAnsiTheme="majorEastAsia" w:hint="eastAsia"/>
                <w:sz w:val="20"/>
                <w:szCs w:val="20"/>
                <w:lang w:val="en-US"/>
              </w:rPr>
              <w:t>令和６度分のリース料総額（税込）の</w:t>
            </w:r>
            <w:r w:rsidR="000E30EE" w:rsidRPr="000E30EE">
              <w:rPr>
                <w:rFonts w:asciiTheme="majorEastAsia" w:eastAsiaTheme="majorEastAsia" w:hAnsiTheme="majorEastAsia"/>
                <w:sz w:val="20"/>
                <w:szCs w:val="20"/>
                <w:lang w:val="en-US"/>
              </w:rPr>
              <w:t xml:space="preserve"> 100</w:t>
            </w:r>
            <w:r w:rsidR="000E30EE" w:rsidRPr="000E30EE">
              <w:rPr>
                <w:rFonts w:asciiTheme="majorEastAsia" w:eastAsiaTheme="majorEastAsia" w:hAnsiTheme="majorEastAsia" w:hint="eastAsia"/>
                <w:sz w:val="20"/>
                <w:szCs w:val="20"/>
                <w:lang w:val="en-US"/>
              </w:rPr>
              <w:t>／</w:t>
            </w:r>
            <w:r w:rsidR="000E30EE" w:rsidRPr="000E30EE">
              <w:rPr>
                <w:rFonts w:asciiTheme="majorEastAsia" w:eastAsiaTheme="majorEastAsia" w:hAnsiTheme="majorEastAsia"/>
                <w:sz w:val="20"/>
                <w:szCs w:val="20"/>
                <w:lang w:val="en-US"/>
              </w:rPr>
              <w:t xml:space="preserve">110 </w:t>
            </w:r>
            <w:r>
              <w:rPr>
                <w:rFonts w:asciiTheme="majorEastAsia" w:eastAsiaTheme="majorEastAsia" w:hAnsiTheme="majorEastAsia" w:hint="eastAsia"/>
                <w:sz w:val="20"/>
                <w:szCs w:val="20"/>
                <w:lang w:val="en-US"/>
              </w:rPr>
              <w:t>で見積もること。</w:t>
            </w:r>
          </w:p>
          <w:p w:rsidR="000E30EE" w:rsidRPr="000E30EE" w:rsidRDefault="000A001F" w:rsidP="000E30EE">
            <w:pPr>
              <w:pStyle w:val="TableParagraph"/>
              <w:spacing w:line="338" w:lineRule="exact"/>
              <w:rPr>
                <w:rFonts w:asciiTheme="majorEastAsia" w:eastAsiaTheme="majorEastAsia" w:hAnsiTheme="majorEastAsia"/>
                <w:sz w:val="20"/>
                <w:szCs w:val="20"/>
                <w:lang w:val="en-US"/>
              </w:rPr>
            </w:pPr>
            <w:r>
              <w:rPr>
                <w:rFonts w:asciiTheme="majorEastAsia" w:eastAsiaTheme="majorEastAsia" w:hAnsiTheme="majorEastAsia" w:hint="eastAsia"/>
                <w:sz w:val="20"/>
                <w:szCs w:val="20"/>
                <w:lang w:val="en-US"/>
              </w:rPr>
              <w:t xml:space="preserve">③　</w:t>
            </w:r>
            <w:r w:rsidR="000E30EE" w:rsidRPr="000E30EE">
              <w:rPr>
                <w:rFonts w:asciiTheme="majorEastAsia" w:eastAsiaTheme="majorEastAsia" w:hAnsiTheme="majorEastAsia" w:hint="eastAsia"/>
                <w:sz w:val="20"/>
                <w:szCs w:val="20"/>
                <w:lang w:val="en-US"/>
              </w:rPr>
              <w:t>この契約は地方自治法</w:t>
            </w:r>
            <w:r w:rsidR="000E30EE" w:rsidRPr="000E30EE">
              <w:rPr>
                <w:rFonts w:asciiTheme="majorEastAsia" w:eastAsiaTheme="majorEastAsia" w:hAnsiTheme="majorEastAsia"/>
                <w:sz w:val="20"/>
                <w:szCs w:val="20"/>
                <w:lang w:val="en-US"/>
              </w:rPr>
              <w:t xml:space="preserve"> 234 </w:t>
            </w:r>
            <w:r w:rsidR="000E30EE" w:rsidRPr="000E30EE">
              <w:rPr>
                <w:rFonts w:asciiTheme="majorEastAsia" w:eastAsiaTheme="majorEastAsia" w:hAnsiTheme="majorEastAsia" w:hint="eastAsia"/>
                <w:sz w:val="20"/>
                <w:szCs w:val="20"/>
                <w:lang w:val="en-US"/>
              </w:rPr>
              <w:t>条の３に基づく長期継続契約であるため、</w:t>
            </w:r>
          </w:p>
          <w:p w:rsidR="000E30EE" w:rsidRPr="000E30EE" w:rsidRDefault="000E30EE" w:rsidP="000E30EE">
            <w:pPr>
              <w:pStyle w:val="TableParagraph"/>
              <w:spacing w:line="338" w:lineRule="exact"/>
              <w:rPr>
                <w:rFonts w:asciiTheme="majorEastAsia" w:eastAsiaTheme="majorEastAsia" w:hAnsiTheme="majorEastAsia"/>
                <w:sz w:val="20"/>
                <w:szCs w:val="20"/>
                <w:lang w:val="en-US"/>
              </w:rPr>
            </w:pPr>
            <w:r w:rsidRPr="000E30EE">
              <w:rPr>
                <w:rFonts w:asciiTheme="majorEastAsia" w:eastAsiaTheme="majorEastAsia" w:hAnsiTheme="majorEastAsia" w:hint="eastAsia"/>
                <w:sz w:val="20"/>
                <w:szCs w:val="20"/>
                <w:lang w:val="en-US"/>
              </w:rPr>
              <w:t xml:space="preserve">　　本件契約の締結日の属する年度の翌年度以降において本件契約に係る</w:t>
            </w:r>
          </w:p>
          <w:p w:rsidR="00F33E30" w:rsidRPr="00D732A9" w:rsidRDefault="000E30EE" w:rsidP="00D732A9">
            <w:pPr>
              <w:pStyle w:val="TableParagraph"/>
              <w:spacing w:line="338" w:lineRule="exact"/>
              <w:ind w:left="400" w:hangingChars="200" w:hanging="400"/>
              <w:rPr>
                <w:rFonts w:asciiTheme="majorEastAsia" w:eastAsiaTheme="majorEastAsia" w:hAnsiTheme="majorEastAsia" w:hint="eastAsia"/>
                <w:sz w:val="20"/>
                <w:szCs w:val="20"/>
                <w:lang w:val="en-US"/>
              </w:rPr>
            </w:pPr>
            <w:r w:rsidRPr="000E30EE">
              <w:rPr>
                <w:rFonts w:asciiTheme="majorEastAsia" w:eastAsiaTheme="majorEastAsia" w:hAnsiTheme="majorEastAsia" w:hint="eastAsia"/>
                <w:sz w:val="20"/>
                <w:szCs w:val="20"/>
                <w:lang w:val="en-US"/>
              </w:rPr>
              <w:t xml:space="preserve">　　横浜市の歳出予算が減額又は削除された場合は、横浜市は、本件契約を変</w:t>
            </w:r>
            <w:r w:rsidR="000A001F">
              <w:rPr>
                <w:rFonts w:asciiTheme="majorEastAsia" w:eastAsiaTheme="majorEastAsia" w:hAnsiTheme="majorEastAsia" w:hint="eastAsia"/>
                <w:sz w:val="20"/>
                <w:szCs w:val="20"/>
                <w:lang w:val="en-US"/>
              </w:rPr>
              <w:t xml:space="preserve">　</w:t>
            </w:r>
            <w:r w:rsidRPr="000E30EE">
              <w:rPr>
                <w:rFonts w:asciiTheme="majorEastAsia" w:eastAsiaTheme="majorEastAsia" w:hAnsiTheme="majorEastAsia" w:hint="eastAsia"/>
                <w:sz w:val="20"/>
                <w:szCs w:val="20"/>
                <w:lang w:val="en-US"/>
              </w:rPr>
              <w:t>更し、</w:t>
            </w:r>
            <w:r w:rsidR="000A001F">
              <w:rPr>
                <w:rFonts w:asciiTheme="majorEastAsia" w:eastAsiaTheme="majorEastAsia" w:hAnsiTheme="majorEastAsia" w:hint="eastAsia"/>
                <w:sz w:val="20"/>
                <w:szCs w:val="20"/>
                <w:lang w:val="en-US"/>
              </w:rPr>
              <w:t>又は解除することができるものとする。</w:t>
            </w:r>
            <w:bookmarkStart w:id="0" w:name="_GoBack"/>
            <w:bookmarkEnd w:id="0"/>
          </w:p>
        </w:tc>
      </w:tr>
      <w:tr w:rsidR="00F33E30" w:rsidRPr="00E00732">
        <w:trPr>
          <w:trHeight w:val="1079"/>
        </w:trPr>
        <w:tc>
          <w:tcPr>
            <w:tcW w:w="2546" w:type="dxa"/>
            <w:gridSpan w:val="2"/>
            <w:shd w:val="clear" w:color="auto" w:fill="F2F2F2"/>
          </w:tcPr>
          <w:p w:rsidR="00F33E30" w:rsidRPr="00670C3D" w:rsidRDefault="00445B42">
            <w:pPr>
              <w:pStyle w:val="TableParagraph"/>
              <w:spacing w:before="184" w:line="230" w:lineRule="auto"/>
              <w:ind w:left="573" w:right="509" w:firstLine="199"/>
              <w:rPr>
                <w:rFonts w:asciiTheme="majorEastAsia" w:eastAsiaTheme="majorEastAsia" w:hAnsiTheme="majorEastAsia"/>
                <w:sz w:val="20"/>
                <w:szCs w:val="20"/>
              </w:rPr>
            </w:pPr>
            <w:r w:rsidRPr="00670C3D">
              <w:rPr>
                <w:rFonts w:asciiTheme="majorEastAsia" w:eastAsiaTheme="majorEastAsia" w:hAnsiTheme="majorEastAsia"/>
                <w:sz w:val="20"/>
                <w:szCs w:val="20"/>
              </w:rPr>
              <w:t xml:space="preserve">発注担当課  契約事務担当課 </w:t>
            </w:r>
          </w:p>
        </w:tc>
        <w:tc>
          <w:tcPr>
            <w:tcW w:w="7229" w:type="dxa"/>
            <w:gridSpan w:val="2"/>
          </w:tcPr>
          <w:p w:rsidR="00F33E30" w:rsidRPr="00670C3D" w:rsidRDefault="00EC1077">
            <w:pPr>
              <w:pStyle w:val="TableParagraph"/>
              <w:spacing w:line="361" w:lineRule="exact"/>
              <w:rPr>
                <w:rFonts w:asciiTheme="majorEastAsia" w:eastAsiaTheme="majorEastAsia" w:hAnsiTheme="majorEastAsia"/>
                <w:sz w:val="20"/>
                <w:szCs w:val="20"/>
              </w:rPr>
            </w:pPr>
            <w:r w:rsidRPr="00670C3D">
              <w:rPr>
                <w:rFonts w:asciiTheme="majorEastAsia" w:eastAsiaTheme="majorEastAsia" w:hAnsiTheme="majorEastAsia" w:hint="eastAsia"/>
                <w:sz w:val="20"/>
                <w:szCs w:val="20"/>
              </w:rPr>
              <w:t>戸塚区福祉保健課</w:t>
            </w:r>
            <w:r w:rsidRPr="00670C3D">
              <w:rPr>
                <w:rFonts w:asciiTheme="majorEastAsia" w:eastAsiaTheme="majorEastAsia" w:hAnsiTheme="majorEastAsia"/>
                <w:sz w:val="20"/>
                <w:szCs w:val="20"/>
              </w:rPr>
              <w:t>（</w:t>
            </w:r>
            <w:r w:rsidRPr="00670C3D">
              <w:rPr>
                <w:rFonts w:asciiTheme="majorEastAsia" w:eastAsiaTheme="majorEastAsia" w:hAnsiTheme="majorEastAsia" w:hint="eastAsia"/>
                <w:sz w:val="20"/>
                <w:szCs w:val="20"/>
              </w:rPr>
              <w:t>戸塚区戸塚町16-17</w:t>
            </w:r>
            <w:r w:rsidRPr="00670C3D">
              <w:rPr>
                <w:rFonts w:asciiTheme="majorEastAsia" w:eastAsiaTheme="majorEastAsia" w:hAnsiTheme="majorEastAsia"/>
                <w:sz w:val="20"/>
                <w:szCs w:val="20"/>
              </w:rPr>
              <w:t>）</w:t>
            </w:r>
            <w:r w:rsidR="00445B42" w:rsidRPr="00670C3D">
              <w:rPr>
                <w:rFonts w:asciiTheme="majorEastAsia" w:eastAsiaTheme="majorEastAsia" w:hAnsiTheme="majorEastAsia"/>
                <w:sz w:val="20"/>
                <w:szCs w:val="20"/>
              </w:rPr>
              <w:t xml:space="preserve"> </w:t>
            </w:r>
          </w:p>
          <w:p w:rsidR="00F33E30" w:rsidRPr="00670C3D" w:rsidRDefault="00445B42">
            <w:pPr>
              <w:pStyle w:val="TableParagraph"/>
              <w:spacing w:line="360" w:lineRule="exact"/>
              <w:rPr>
                <w:rFonts w:asciiTheme="majorEastAsia" w:eastAsiaTheme="majorEastAsia" w:hAnsiTheme="majorEastAsia"/>
                <w:sz w:val="20"/>
                <w:szCs w:val="20"/>
              </w:rPr>
            </w:pPr>
            <w:r w:rsidRPr="00670C3D">
              <w:rPr>
                <w:rFonts w:asciiTheme="majorEastAsia" w:eastAsiaTheme="majorEastAsia" w:hAnsiTheme="majorEastAsia"/>
                <w:sz w:val="20"/>
                <w:szCs w:val="20"/>
              </w:rPr>
              <w:t>電 話 ：045-</w:t>
            </w:r>
            <w:r w:rsidR="00EC1077" w:rsidRPr="00670C3D">
              <w:rPr>
                <w:rFonts w:asciiTheme="majorEastAsia" w:eastAsiaTheme="majorEastAsia" w:hAnsiTheme="majorEastAsia" w:hint="eastAsia"/>
                <w:sz w:val="20"/>
                <w:szCs w:val="20"/>
              </w:rPr>
              <w:t>866</w:t>
            </w:r>
            <w:r w:rsidRPr="00670C3D">
              <w:rPr>
                <w:rFonts w:asciiTheme="majorEastAsia" w:eastAsiaTheme="majorEastAsia" w:hAnsiTheme="majorEastAsia"/>
                <w:sz w:val="20"/>
                <w:szCs w:val="20"/>
              </w:rPr>
              <w:t>-</w:t>
            </w:r>
            <w:r w:rsidR="00EC1077" w:rsidRPr="00670C3D">
              <w:rPr>
                <w:rFonts w:asciiTheme="majorEastAsia" w:eastAsiaTheme="majorEastAsia" w:hAnsiTheme="majorEastAsia" w:hint="eastAsia"/>
                <w:sz w:val="20"/>
                <w:szCs w:val="20"/>
              </w:rPr>
              <w:t>8418</w:t>
            </w:r>
            <w:r w:rsidRPr="00670C3D">
              <w:rPr>
                <w:rFonts w:asciiTheme="majorEastAsia" w:eastAsiaTheme="majorEastAsia" w:hAnsiTheme="majorEastAsia"/>
                <w:sz w:val="20"/>
                <w:szCs w:val="20"/>
              </w:rPr>
              <w:t xml:space="preserve"> </w:t>
            </w:r>
            <w:r w:rsidR="00EC1077" w:rsidRPr="00670C3D">
              <w:rPr>
                <w:rFonts w:asciiTheme="majorEastAsia" w:eastAsiaTheme="majorEastAsia" w:hAnsiTheme="majorEastAsia" w:hint="eastAsia"/>
                <w:sz w:val="20"/>
                <w:szCs w:val="20"/>
              </w:rPr>
              <w:t xml:space="preserve">　</w:t>
            </w:r>
            <w:r w:rsidRPr="00670C3D">
              <w:rPr>
                <w:rFonts w:asciiTheme="majorEastAsia" w:eastAsiaTheme="majorEastAsia" w:hAnsiTheme="majorEastAsia"/>
                <w:sz w:val="20"/>
                <w:szCs w:val="20"/>
              </w:rPr>
              <w:t>FAX：045-</w:t>
            </w:r>
            <w:r w:rsidR="00EC1077" w:rsidRPr="00670C3D">
              <w:rPr>
                <w:rFonts w:asciiTheme="majorEastAsia" w:eastAsiaTheme="majorEastAsia" w:hAnsiTheme="majorEastAsia" w:hint="eastAsia"/>
                <w:sz w:val="20"/>
                <w:szCs w:val="20"/>
              </w:rPr>
              <w:t>865</w:t>
            </w:r>
            <w:r w:rsidRPr="00670C3D">
              <w:rPr>
                <w:rFonts w:asciiTheme="majorEastAsia" w:eastAsiaTheme="majorEastAsia" w:hAnsiTheme="majorEastAsia"/>
                <w:sz w:val="20"/>
                <w:szCs w:val="20"/>
              </w:rPr>
              <w:t>-</w:t>
            </w:r>
            <w:r w:rsidR="00EC1077" w:rsidRPr="00670C3D">
              <w:rPr>
                <w:rFonts w:asciiTheme="majorEastAsia" w:eastAsiaTheme="majorEastAsia" w:hAnsiTheme="majorEastAsia" w:hint="eastAsia"/>
                <w:sz w:val="20"/>
                <w:szCs w:val="20"/>
              </w:rPr>
              <w:t>3963</w:t>
            </w:r>
            <w:r w:rsidRPr="00670C3D">
              <w:rPr>
                <w:rFonts w:asciiTheme="majorEastAsia" w:eastAsiaTheme="majorEastAsia" w:hAnsiTheme="majorEastAsia"/>
                <w:sz w:val="20"/>
                <w:szCs w:val="20"/>
              </w:rPr>
              <w:t xml:space="preserve"> </w:t>
            </w:r>
          </w:p>
          <w:p w:rsidR="00F33E30" w:rsidRPr="00E00732" w:rsidRDefault="00445B42" w:rsidP="00E00732">
            <w:pPr>
              <w:pStyle w:val="TableParagraph"/>
              <w:spacing w:line="338" w:lineRule="exact"/>
              <w:rPr>
                <w:rFonts w:asciiTheme="majorEastAsia" w:eastAsiaTheme="majorEastAsia" w:hAnsiTheme="majorEastAsia"/>
                <w:sz w:val="20"/>
                <w:szCs w:val="20"/>
                <w:lang w:val="en-US"/>
              </w:rPr>
            </w:pPr>
            <w:r w:rsidRPr="00E00732">
              <w:rPr>
                <w:rFonts w:asciiTheme="majorEastAsia" w:eastAsiaTheme="majorEastAsia" w:hAnsiTheme="majorEastAsia"/>
                <w:sz w:val="20"/>
                <w:szCs w:val="20"/>
                <w:lang w:val="en-US"/>
              </w:rPr>
              <w:t>E-mail：</w:t>
            </w:r>
            <w:r w:rsidR="00E00732" w:rsidRPr="00E00732">
              <w:rPr>
                <w:rFonts w:asciiTheme="majorEastAsia" w:eastAsiaTheme="majorEastAsia" w:hAnsiTheme="majorEastAsia"/>
                <w:sz w:val="20"/>
                <w:szCs w:val="20"/>
                <w:lang w:val="en-US"/>
              </w:rPr>
              <w:t>to-fukuho@city.yokohama.jp</w:t>
            </w:r>
          </w:p>
        </w:tc>
      </w:tr>
    </w:tbl>
    <w:p w:rsidR="00F33E30" w:rsidRPr="00E00732" w:rsidRDefault="00EB06F2">
      <w:pPr>
        <w:ind w:left="100"/>
        <w:rPr>
          <w:rFonts w:asciiTheme="majorEastAsia" w:eastAsiaTheme="majorEastAsia" w:hAnsiTheme="majorEastAsia"/>
          <w:sz w:val="20"/>
          <w:szCs w:val="20"/>
          <w:lang w:val="en-US"/>
        </w:rPr>
      </w:pPr>
      <w:r w:rsidRPr="00670C3D">
        <w:rPr>
          <w:rFonts w:asciiTheme="majorEastAsia" w:eastAsiaTheme="majorEastAsia" w:hAnsiTheme="majorEastAsia"/>
          <w:noProof/>
          <w:sz w:val="20"/>
          <w:szCs w:val="20"/>
          <w:lang w:val="en-US" w:bidi="ar-SA"/>
        </w:rPr>
        <mc:AlternateContent>
          <mc:Choice Requires="wps">
            <w:drawing>
              <wp:anchor distT="0" distB="0" distL="114300" distR="114300" simplePos="0" relativeHeight="503308448" behindDoc="1" locked="0" layoutInCell="1" allowOverlap="1">
                <wp:simplePos x="0" y="0"/>
                <wp:positionH relativeFrom="page">
                  <wp:posOffset>917575</wp:posOffset>
                </wp:positionH>
                <wp:positionV relativeFrom="paragraph">
                  <wp:posOffset>-2330450</wp:posOffset>
                </wp:positionV>
                <wp:extent cx="165100" cy="58420"/>
                <wp:effectExtent l="3175" t="0"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E30" w:rsidRDefault="00445B42">
                            <w:pPr>
                              <w:spacing w:line="260" w:lineRule="exact"/>
                              <w:ind w:left="20"/>
                              <w:rPr>
                                <w:sz w:val="20"/>
                              </w:rPr>
                            </w:pPr>
                            <w:r>
                              <w:rPr>
                                <w:w w:val="99"/>
                                <w:sz w:val="20"/>
                              </w:rPr>
                              <w:t xml:space="preserve">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72.25pt;margin-top:-183.5pt;width:13pt;height:4.6pt;z-index:-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" filled="f" stroked="f">
                <v:textbox style="layout-flow:vertical" inset="0,0,0,0">
                  <w:txbxContent>
                    <w:p w:rsidR="00F33E30" w:rsidRDefault="00445B42">
                      <w:pPr>
                        <w:spacing w:line="260" w:lineRule="exact"/>
                        <w:ind w:left="20"/>
                        <w:rPr>
                          <w:sz w:val="20"/>
                        </w:rPr>
                      </w:pPr>
                      <w:r>
                        <w:rPr>
                          <w:w w:val="99"/>
                          <w:sz w:val="20"/>
                        </w:rPr>
                        <w:t xml:space="preserve"> </w:t>
                      </w:r>
                    </w:p>
                  </w:txbxContent>
                </v:textbox>
                <w10:wrap anchorx="page"/>
              </v:shape>
            </w:pict>
          </mc:Fallback>
        </mc:AlternateContent>
      </w:r>
      <w:r w:rsidR="00445B42" w:rsidRPr="00E00732">
        <w:rPr>
          <w:rFonts w:asciiTheme="majorEastAsia" w:eastAsiaTheme="majorEastAsia" w:hAnsiTheme="majorEastAsia"/>
          <w:w w:val="99"/>
          <w:sz w:val="20"/>
          <w:szCs w:val="20"/>
          <w:lang w:val="en-US"/>
        </w:rPr>
        <w:t xml:space="preserve"> </w:t>
      </w:r>
    </w:p>
    <w:sectPr w:rsidR="00F33E30" w:rsidRPr="00E00732">
      <w:type w:val="continuous"/>
      <w:pgSz w:w="11910" w:h="16840"/>
      <w:pgMar w:top="1580" w:right="92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261" w:rsidRDefault="00814261" w:rsidP="00EB06F2">
      <w:r>
        <w:separator/>
      </w:r>
    </w:p>
  </w:endnote>
  <w:endnote w:type="continuationSeparator" w:id="0">
    <w:p w:rsidR="00814261" w:rsidRDefault="00814261" w:rsidP="00EB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261" w:rsidRDefault="00814261" w:rsidP="00EB06F2">
      <w:r>
        <w:separator/>
      </w:r>
    </w:p>
  </w:footnote>
  <w:footnote w:type="continuationSeparator" w:id="0">
    <w:p w:rsidR="00814261" w:rsidRDefault="00814261" w:rsidP="00EB0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30"/>
    <w:rsid w:val="000456C0"/>
    <w:rsid w:val="00047703"/>
    <w:rsid w:val="000A001F"/>
    <w:rsid w:val="000E30EE"/>
    <w:rsid w:val="00234C70"/>
    <w:rsid w:val="00287F22"/>
    <w:rsid w:val="00320D4E"/>
    <w:rsid w:val="00336F71"/>
    <w:rsid w:val="00361D48"/>
    <w:rsid w:val="00426C44"/>
    <w:rsid w:val="00445B42"/>
    <w:rsid w:val="00452BFF"/>
    <w:rsid w:val="004741BA"/>
    <w:rsid w:val="004E7644"/>
    <w:rsid w:val="004F3FD6"/>
    <w:rsid w:val="0059239D"/>
    <w:rsid w:val="00595768"/>
    <w:rsid w:val="005A6C6B"/>
    <w:rsid w:val="00670C3D"/>
    <w:rsid w:val="00671A3B"/>
    <w:rsid w:val="006D03EC"/>
    <w:rsid w:val="007B32F7"/>
    <w:rsid w:val="007D0DD6"/>
    <w:rsid w:val="00810D32"/>
    <w:rsid w:val="00814261"/>
    <w:rsid w:val="00862438"/>
    <w:rsid w:val="00883E9C"/>
    <w:rsid w:val="008961B8"/>
    <w:rsid w:val="00964961"/>
    <w:rsid w:val="009C0578"/>
    <w:rsid w:val="00A20AF9"/>
    <w:rsid w:val="00A445E5"/>
    <w:rsid w:val="00A45F8B"/>
    <w:rsid w:val="00AD5F08"/>
    <w:rsid w:val="00AF3AD5"/>
    <w:rsid w:val="00AF3FFA"/>
    <w:rsid w:val="00B552A4"/>
    <w:rsid w:val="00BA14B9"/>
    <w:rsid w:val="00BE3E57"/>
    <w:rsid w:val="00C30949"/>
    <w:rsid w:val="00C63B6B"/>
    <w:rsid w:val="00CA45E3"/>
    <w:rsid w:val="00CD4E76"/>
    <w:rsid w:val="00D732A9"/>
    <w:rsid w:val="00E00732"/>
    <w:rsid w:val="00E5498A"/>
    <w:rsid w:val="00EB06F2"/>
    <w:rsid w:val="00EC1077"/>
    <w:rsid w:val="00ED6895"/>
    <w:rsid w:val="00F33E30"/>
    <w:rsid w:val="00F81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8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游明朝" w:eastAsia="游明朝" w:hAnsi="游明朝" w:cs="游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pPr>
      <w:spacing w:line="340" w:lineRule="exact"/>
      <w:ind w:left="108"/>
    </w:pPr>
  </w:style>
  <w:style w:type="paragraph" w:styleId="a5">
    <w:name w:val="header"/>
    <w:basedOn w:val="a"/>
    <w:link w:val="a6"/>
    <w:uiPriority w:val="99"/>
    <w:unhideWhenUsed/>
    <w:rsid w:val="00EB06F2"/>
    <w:pPr>
      <w:tabs>
        <w:tab w:val="center" w:pos="4252"/>
        <w:tab w:val="right" w:pos="8504"/>
      </w:tabs>
      <w:snapToGrid w:val="0"/>
    </w:pPr>
  </w:style>
  <w:style w:type="character" w:customStyle="1" w:styleId="a6">
    <w:name w:val="ヘッダー (文字)"/>
    <w:basedOn w:val="a0"/>
    <w:link w:val="a5"/>
    <w:uiPriority w:val="99"/>
    <w:rsid w:val="00EB06F2"/>
    <w:rPr>
      <w:rFonts w:ascii="游明朝" w:eastAsia="游明朝" w:hAnsi="游明朝" w:cs="游明朝"/>
      <w:lang w:val="ja-JP" w:eastAsia="ja-JP" w:bidi="ja-JP"/>
    </w:rPr>
  </w:style>
  <w:style w:type="paragraph" w:styleId="a7">
    <w:name w:val="footer"/>
    <w:basedOn w:val="a"/>
    <w:link w:val="a8"/>
    <w:uiPriority w:val="99"/>
    <w:unhideWhenUsed/>
    <w:rsid w:val="00EB06F2"/>
    <w:pPr>
      <w:tabs>
        <w:tab w:val="center" w:pos="4252"/>
        <w:tab w:val="right" w:pos="8504"/>
      </w:tabs>
      <w:snapToGrid w:val="0"/>
    </w:pPr>
  </w:style>
  <w:style w:type="character" w:customStyle="1" w:styleId="a8">
    <w:name w:val="フッター (文字)"/>
    <w:basedOn w:val="a0"/>
    <w:link w:val="a7"/>
    <w:uiPriority w:val="99"/>
    <w:rsid w:val="00EB06F2"/>
    <w:rPr>
      <w:rFonts w:ascii="游明朝" w:eastAsia="游明朝" w:hAnsi="游明朝" w:cs="游明朝"/>
      <w:lang w:val="ja-JP" w:eastAsia="ja-JP" w:bidi="ja-JP"/>
    </w:rPr>
  </w:style>
  <w:style w:type="paragraph" w:styleId="a9">
    <w:name w:val="Balloon Text"/>
    <w:basedOn w:val="a"/>
    <w:link w:val="aa"/>
    <w:uiPriority w:val="99"/>
    <w:semiHidden/>
    <w:unhideWhenUsed/>
    <w:rsid w:val="00EB06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06F2"/>
    <w:rPr>
      <w:rFonts w:asciiTheme="majorHAnsi" w:eastAsiaTheme="majorEastAsia" w:hAnsiTheme="majorHAnsi" w:cstheme="majorBidi"/>
      <w:sz w:val="18"/>
      <w:szCs w:val="18"/>
      <w:lang w:val="ja-JP" w:eastAsia="ja-JP" w:bidi="ja-JP"/>
    </w:rPr>
  </w:style>
  <w:style w:type="character" w:styleId="ab">
    <w:name w:val="Hyperlink"/>
    <w:basedOn w:val="a0"/>
    <w:uiPriority w:val="99"/>
    <w:unhideWhenUsed/>
    <w:rsid w:val="00EC1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2021-10-12T01:26:00Z</dcterms:created>
  <dcterms:modified xsi:type="dcterms:W3CDTF">2024-05-15T07:24:00Z</dcterms:modified>
</cp:coreProperties>
</file>