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6E" w:rsidRDefault="001A216E" w:rsidP="00C43BE5">
      <w:pPr>
        <w:tabs>
          <w:tab w:val="left" w:pos="1075"/>
          <w:tab w:val="left" w:pos="2150"/>
          <w:tab w:val="left" w:pos="3225"/>
          <w:tab w:val="left" w:pos="4300"/>
          <w:tab w:val="left" w:pos="5375"/>
          <w:tab w:val="left" w:pos="6450"/>
          <w:tab w:val="left" w:pos="7525"/>
          <w:tab w:val="left" w:pos="8600"/>
        </w:tabs>
        <w:autoSpaceDE w:val="0"/>
        <w:autoSpaceDN w:val="0"/>
        <w:spacing w:line="388" w:lineRule="exact"/>
        <w:ind w:right="624"/>
        <w:jc w:val="center"/>
        <w:rPr>
          <w:rFonts w:hint="eastAsia"/>
          <w:sz w:val="34"/>
          <w:szCs w:val="20"/>
        </w:rPr>
      </w:pPr>
      <w:r>
        <w:rPr>
          <w:rFonts w:hint="eastAsia"/>
          <w:sz w:val="34"/>
          <w:szCs w:val="20"/>
        </w:rPr>
        <w:t>公有財産賃貸借契約書（案）</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貸付人横浜市（以下「甲」という。）と借受人○○○○（以下「乙」という。）は、次の条項により、借地借家法（平成３年法律第90号、以下「法」</w:t>
      </w:r>
      <w:bookmarkStart w:id="0" w:name="_GoBack"/>
      <w:bookmarkEnd w:id="0"/>
      <w:r>
        <w:rPr>
          <w:rFonts w:hint="eastAsia"/>
          <w:sz w:val="22"/>
          <w:szCs w:val="20"/>
        </w:rPr>
        <w:t>という。）第38条の規定（屋外設置の場合は法第25条の規定）に基づく公有財産の賃貸借契約を締結する。</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（信義誠実等の義務）</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第１条　甲、乙は、信義を重んじ、誠実にこの契約を履行しなければならない。</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乙は貸付物件が公有財産であることを常に考慮し、適正に使用するように留意しなければならない。</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（貸付物件）</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第２条　貸付物件は、次のとおりとする。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6"/>
        <w:gridCol w:w="1751"/>
        <w:gridCol w:w="2408"/>
        <w:gridCol w:w="1092"/>
        <w:gridCol w:w="1093"/>
      </w:tblGrid>
      <w:tr w:rsidR="001A216E">
        <w:tblPrEx>
          <w:tblCellMar>
            <w:top w:w="0" w:type="dxa"/>
            <w:bottom w:w="0" w:type="dxa"/>
          </w:tblCellMar>
        </w:tblPrEx>
        <w:trPr>
          <w:trHeight w:val="330"/>
        </w:trPr>
        <w:tc>
          <w:tcPr>
            <w:tcW w:w="2628" w:type="dxa"/>
          </w:tcPr>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所在</w:t>
            </w:r>
          </w:p>
        </w:tc>
        <w:tc>
          <w:tcPr>
            <w:tcW w:w="1752" w:type="dxa"/>
          </w:tcPr>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施設名称</w:t>
            </w:r>
          </w:p>
        </w:tc>
        <w:tc>
          <w:tcPr>
            <w:tcW w:w="2409" w:type="dxa"/>
          </w:tcPr>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設置場所</w:t>
            </w:r>
          </w:p>
        </w:tc>
        <w:tc>
          <w:tcPr>
            <w:tcW w:w="1093" w:type="dxa"/>
          </w:tcPr>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貸付面積</w:t>
            </w:r>
          </w:p>
        </w:tc>
        <w:tc>
          <w:tcPr>
            <w:tcW w:w="1094" w:type="dxa"/>
          </w:tcPr>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設置台数</w:t>
            </w:r>
          </w:p>
        </w:tc>
      </w:tr>
      <w:tr w:rsidR="001A216E">
        <w:tblPrEx>
          <w:tblCellMar>
            <w:top w:w="0" w:type="dxa"/>
            <w:bottom w:w="0" w:type="dxa"/>
          </w:tblCellMar>
        </w:tblPrEx>
        <w:trPr>
          <w:trHeight w:val="330"/>
        </w:trPr>
        <w:tc>
          <w:tcPr>
            <w:tcW w:w="2628" w:type="dxa"/>
          </w:tcPr>
          <w:p w:rsidR="008D6639" w:rsidRDefault="008D6639" w:rsidP="008D6639">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2"/>
              </w:rPr>
            </w:pPr>
            <w:r>
              <w:rPr>
                <w:rFonts w:hint="eastAsia"/>
                <w:sz w:val="22"/>
                <w:szCs w:val="22"/>
              </w:rPr>
              <w:t>泉区和泉中央北五丁目</w:t>
            </w:r>
          </w:p>
          <w:p w:rsidR="001A216E" w:rsidRDefault="008D6639" w:rsidP="008D6639">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2"/>
              </w:rPr>
              <w:t>１番１号</w:t>
            </w:r>
          </w:p>
        </w:tc>
        <w:tc>
          <w:tcPr>
            <w:tcW w:w="1752" w:type="dxa"/>
          </w:tcPr>
          <w:p w:rsidR="001A216E" w:rsidRDefault="00FF6F8C">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2"/>
              </w:rPr>
              <w:t>泉区総合庁舎</w:t>
            </w:r>
          </w:p>
        </w:tc>
        <w:tc>
          <w:tcPr>
            <w:tcW w:w="2409" w:type="dxa"/>
          </w:tcPr>
          <w:p w:rsidR="00FF6F8C" w:rsidRDefault="00FF6F8C" w:rsidP="00FF6F8C">
            <w:pPr>
              <w:rPr>
                <w:rFonts w:hint="eastAsia"/>
              </w:rPr>
            </w:pPr>
            <w:r>
              <w:rPr>
                <w:rFonts w:hint="eastAsia"/>
              </w:rPr>
              <w:t>（地下　ｴﾚﾍﾞｰﾀｰﾎｰﾙ</w:t>
            </w:r>
          </w:p>
          <w:p w:rsidR="00FF6F8C" w:rsidRDefault="00FF6F8C" w:rsidP="00FF6F8C">
            <w:pPr>
              <w:ind w:left="416" w:hanging="416"/>
              <w:rPr>
                <w:rFonts w:hint="eastAsia"/>
              </w:rPr>
            </w:pPr>
            <w:r>
              <w:rPr>
                <w:rFonts w:hint="eastAsia"/>
              </w:rPr>
              <w:t xml:space="preserve">　１階　</w:t>
            </w:r>
            <w:r w:rsidR="008D6639">
              <w:rPr>
                <w:rFonts w:hint="eastAsia"/>
              </w:rPr>
              <w:t>廊下</w:t>
            </w:r>
          </w:p>
          <w:p w:rsidR="00FF6F8C" w:rsidRDefault="00FF6F8C" w:rsidP="00FF6F8C">
            <w:pPr>
              <w:ind w:left="416" w:hanging="416"/>
              <w:rPr>
                <w:rFonts w:hint="eastAsia"/>
              </w:rPr>
            </w:pPr>
            <w:r>
              <w:rPr>
                <w:rFonts w:hint="eastAsia"/>
              </w:rPr>
              <w:t xml:space="preserve">　２階　</w:t>
            </w:r>
            <w:r w:rsidR="008D6639">
              <w:rPr>
                <w:rFonts w:hint="eastAsia"/>
              </w:rPr>
              <w:t>廊下</w:t>
            </w:r>
          </w:p>
          <w:p w:rsidR="00FF6F8C" w:rsidRDefault="00FF6F8C" w:rsidP="00FF6F8C">
            <w:pPr>
              <w:ind w:left="416" w:hanging="416"/>
              <w:rPr>
                <w:rFonts w:hint="eastAsia"/>
              </w:rPr>
            </w:pPr>
            <w:r>
              <w:rPr>
                <w:rFonts w:hint="eastAsia"/>
              </w:rPr>
              <w:t xml:space="preserve">　２階　消防署食堂</w:t>
            </w:r>
          </w:p>
          <w:p w:rsidR="00FF6F8C" w:rsidRDefault="00FF6F8C" w:rsidP="00FF6F8C">
            <w:pPr>
              <w:ind w:left="416" w:hanging="416"/>
              <w:rPr>
                <w:rFonts w:hint="eastAsia"/>
              </w:rPr>
            </w:pPr>
            <w:r>
              <w:rPr>
                <w:rFonts w:hint="eastAsia"/>
              </w:rPr>
              <w:t xml:space="preserve">　３階　ﾘﾌﾚｯｼｭﾙｰﾑ</w:t>
            </w:r>
          </w:p>
          <w:p w:rsidR="001A216E" w:rsidRDefault="00FF6F8C" w:rsidP="00FF6F8C">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rPr>
              <w:t xml:space="preserve">　４階　ﾘﾌﾚｯｼｭﾙｰﾑ）</w:t>
            </w:r>
          </w:p>
        </w:tc>
        <w:tc>
          <w:tcPr>
            <w:tcW w:w="1093" w:type="dxa"/>
          </w:tcPr>
          <w:p w:rsidR="00FF6F8C" w:rsidRDefault="00FF6F8C" w:rsidP="00FF6F8C">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6.6</w:t>
            </w:r>
            <w:r w:rsidR="001A216E">
              <w:rPr>
                <w:rFonts w:hint="eastAsia"/>
                <w:sz w:val="22"/>
                <w:szCs w:val="20"/>
              </w:rPr>
              <w:t>㎡</w:t>
            </w:r>
          </w:p>
        </w:tc>
        <w:tc>
          <w:tcPr>
            <w:tcW w:w="1094" w:type="dxa"/>
          </w:tcPr>
          <w:p w:rsidR="001A216E" w:rsidRDefault="00FF6F8C">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６</w:t>
            </w:r>
            <w:r w:rsidR="001A216E">
              <w:rPr>
                <w:rFonts w:hint="eastAsia"/>
                <w:sz w:val="22"/>
                <w:szCs w:val="20"/>
              </w:rPr>
              <w:t>台</w:t>
            </w:r>
          </w:p>
        </w:tc>
      </w:tr>
    </w:tbl>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（使用目的）</w:t>
      </w:r>
    </w:p>
    <w:p w:rsidR="001A216E" w:rsidRDefault="001A216E">
      <w:pPr>
        <w:tabs>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第３条　乙は、貸付物件を申請書に記載した使用目的及び利用計画書のとおりの用途（飲料自動販売機の設置）に自ら使用しなければならない。</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（貸付期間）</w:t>
      </w:r>
    </w:p>
    <w:p w:rsidR="001A216E" w:rsidRDefault="00261213">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w:t>
      </w:r>
      <w:r w:rsidRPr="007C7936">
        <w:rPr>
          <w:rFonts w:hint="eastAsia"/>
          <w:color w:val="000000"/>
          <w:sz w:val="22"/>
          <w:szCs w:val="20"/>
        </w:rPr>
        <w:t>４条　貸付期間は、令和５</w:t>
      </w:r>
      <w:r w:rsidR="001A216E" w:rsidRPr="007C7936">
        <w:rPr>
          <w:rFonts w:hint="eastAsia"/>
          <w:color w:val="000000"/>
          <w:sz w:val="22"/>
          <w:szCs w:val="20"/>
        </w:rPr>
        <w:t>年４月１日から</w:t>
      </w:r>
      <w:r w:rsidRPr="007C7936">
        <w:rPr>
          <w:rFonts w:hint="eastAsia"/>
          <w:color w:val="000000"/>
          <w:sz w:val="22"/>
          <w:szCs w:val="20"/>
        </w:rPr>
        <w:t>令和1</w:t>
      </w:r>
      <w:r w:rsidRPr="007C7936">
        <w:rPr>
          <w:color w:val="000000"/>
          <w:sz w:val="22"/>
          <w:szCs w:val="20"/>
        </w:rPr>
        <w:t>0</w:t>
      </w:r>
      <w:r w:rsidR="001A216E" w:rsidRPr="007C7936">
        <w:rPr>
          <w:rFonts w:hint="eastAsia"/>
          <w:color w:val="000000"/>
          <w:sz w:val="22"/>
          <w:szCs w:val="20"/>
        </w:rPr>
        <w:t>年３月31日までと</w:t>
      </w:r>
      <w:r w:rsidR="001A216E">
        <w:rPr>
          <w:rFonts w:hint="eastAsia"/>
          <w:sz w:val="22"/>
          <w:szCs w:val="20"/>
        </w:rPr>
        <w:t>する。</w:t>
      </w:r>
    </w:p>
    <w:p w:rsidR="001A216E" w:rsidRPr="00C332B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cs="TmsRmn" w:hint="eastAsia"/>
          <w:sz w:val="22"/>
          <w:szCs w:val="20"/>
        </w:rPr>
      </w:pPr>
      <w:r w:rsidRPr="00C332B5">
        <w:rPr>
          <w:rFonts w:cs="TmsRmn" w:hint="eastAsia"/>
          <w:sz w:val="22"/>
          <w:szCs w:val="20"/>
        </w:rPr>
        <w:t xml:space="preserve">　（契約更新等）</w:t>
      </w:r>
    </w:p>
    <w:p w:rsidR="001A216E" w:rsidRPr="00C332B5"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cs="TmsRmn" w:hint="eastAsia"/>
          <w:sz w:val="22"/>
          <w:szCs w:val="20"/>
        </w:rPr>
      </w:pPr>
      <w:r w:rsidRPr="00C332B5">
        <w:rPr>
          <w:rFonts w:cs="TmsRmn" w:hint="eastAsia"/>
          <w:sz w:val="22"/>
          <w:szCs w:val="20"/>
        </w:rPr>
        <w:t>第５条　本契約は、法第38条の規定（屋外設置の場合は法第25条の規定）に基づく賃貸借契約であり、法第26条、第28条及び第29条第１項並びに民法（明治29年法律第89号）第604条の規定は適用されないので、契約更新に係る権利は一切発生せず、前条に定める契約期間満了時において本契約の更新（更新の請求及び建物の使用の継続によるものを含む。）は行われず、貸付期間の延長も行われないものとする。</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（貸付料）</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第６条　貸付料は、金【</w:t>
      </w:r>
      <w:r w:rsidR="00A46D88" w:rsidRPr="00A46D88">
        <w:rPr>
          <w:sz w:val="22"/>
          <w:szCs w:val="20"/>
        </w:rPr>
        <w:t>（落札金額＋消費税及び地方消費税相当額）</w:t>
      </w:r>
      <w:r w:rsidR="00A46D88" w:rsidRPr="00A46D88">
        <w:rPr>
          <w:sz w:val="22"/>
          <w:szCs w:val="20"/>
        </w:rPr>
        <w:t>×</w:t>
      </w:r>
      <w:r w:rsidR="00A46D88" w:rsidRPr="00A46D88">
        <w:rPr>
          <w:sz w:val="22"/>
          <w:szCs w:val="20"/>
        </w:rPr>
        <w:t>５年分</w:t>
      </w:r>
      <w:r w:rsidR="00A46D88">
        <w:rPr>
          <w:rFonts w:hint="eastAsia"/>
          <w:sz w:val="22"/>
          <w:szCs w:val="20"/>
        </w:rPr>
        <w:t>】円</w:t>
      </w:r>
      <w:r>
        <w:rPr>
          <w:rFonts w:hint="eastAsia"/>
          <w:sz w:val="22"/>
          <w:szCs w:val="20"/>
        </w:rPr>
        <w:t>とし、各年度に属する貸付料は次に掲げる額とする。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4898"/>
      </w:tblGrid>
      <w:tr w:rsidR="001A216E" w:rsidTr="009C2CE1">
        <w:tblPrEx>
          <w:tblCellMar>
            <w:top w:w="0" w:type="dxa"/>
            <w:bottom w:w="0" w:type="dxa"/>
          </w:tblCellMar>
        </w:tblPrEx>
        <w:trPr>
          <w:trHeight w:val="70"/>
        </w:trPr>
        <w:tc>
          <w:tcPr>
            <w:tcW w:w="1971" w:type="dxa"/>
          </w:tcPr>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年　　度</w:t>
            </w:r>
          </w:p>
        </w:tc>
        <w:tc>
          <w:tcPr>
            <w:tcW w:w="4898" w:type="dxa"/>
          </w:tcPr>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貸付料</w:t>
            </w:r>
          </w:p>
        </w:tc>
      </w:tr>
      <w:tr w:rsidR="001A216E" w:rsidTr="009C2CE1">
        <w:tblPrEx>
          <w:tblCellMar>
            <w:top w:w="0" w:type="dxa"/>
            <w:bottom w:w="0" w:type="dxa"/>
          </w:tblCellMar>
        </w:tblPrEx>
        <w:trPr>
          <w:trHeight w:val="70"/>
        </w:trPr>
        <w:tc>
          <w:tcPr>
            <w:tcW w:w="1971" w:type="dxa"/>
          </w:tcPr>
          <w:p w:rsidR="001A216E" w:rsidRDefault="00261213" w:rsidP="001E4E97">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令和５</w:t>
            </w:r>
            <w:r w:rsidR="001A216E">
              <w:rPr>
                <w:rFonts w:hint="eastAsia"/>
                <w:sz w:val="22"/>
                <w:szCs w:val="20"/>
              </w:rPr>
              <w:t>年度</w:t>
            </w:r>
          </w:p>
        </w:tc>
        <w:tc>
          <w:tcPr>
            <w:tcW w:w="4898" w:type="dxa"/>
          </w:tcPr>
          <w:p w:rsidR="001A216E" w:rsidRDefault="001A216E" w:rsidP="009C2CE1">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【落札金額】</w:t>
            </w:r>
            <w:r w:rsidR="009C2CE1">
              <w:rPr>
                <w:rFonts w:hint="eastAsia"/>
                <w:sz w:val="22"/>
                <w:szCs w:val="20"/>
              </w:rPr>
              <w:t>＋【消費税及び地方消費税相当額】</w:t>
            </w:r>
            <w:r>
              <w:rPr>
                <w:rFonts w:hint="eastAsia"/>
                <w:sz w:val="22"/>
                <w:szCs w:val="20"/>
              </w:rPr>
              <w:t>円</w:t>
            </w:r>
          </w:p>
        </w:tc>
      </w:tr>
      <w:tr w:rsidR="001A216E" w:rsidTr="009C2CE1">
        <w:tblPrEx>
          <w:tblCellMar>
            <w:top w:w="0" w:type="dxa"/>
            <w:bottom w:w="0" w:type="dxa"/>
          </w:tblCellMar>
        </w:tblPrEx>
        <w:trPr>
          <w:trHeight w:val="70"/>
        </w:trPr>
        <w:tc>
          <w:tcPr>
            <w:tcW w:w="1971" w:type="dxa"/>
            <w:tcBorders>
              <w:top w:val="single" w:sz="4" w:space="0" w:color="auto"/>
              <w:left w:val="single" w:sz="4" w:space="0" w:color="auto"/>
              <w:bottom w:val="single" w:sz="4" w:space="0" w:color="auto"/>
              <w:right w:val="single" w:sz="4" w:space="0" w:color="auto"/>
            </w:tcBorders>
          </w:tcPr>
          <w:p w:rsidR="001A216E" w:rsidRDefault="00261213">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令和６年度</w:t>
            </w:r>
          </w:p>
        </w:tc>
        <w:tc>
          <w:tcPr>
            <w:tcW w:w="4898" w:type="dxa"/>
            <w:tcBorders>
              <w:top w:val="single" w:sz="4" w:space="0" w:color="auto"/>
              <w:left w:val="single" w:sz="4" w:space="0" w:color="auto"/>
              <w:bottom w:val="single" w:sz="4" w:space="0" w:color="auto"/>
              <w:right w:val="single" w:sz="4" w:space="0" w:color="auto"/>
            </w:tcBorders>
          </w:tcPr>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【落札金額】</w:t>
            </w:r>
            <w:r w:rsidR="009C2CE1">
              <w:rPr>
                <w:rFonts w:hint="eastAsia"/>
                <w:sz w:val="22"/>
                <w:szCs w:val="20"/>
              </w:rPr>
              <w:t>＋【消費税及び地方消費税相当額】</w:t>
            </w:r>
            <w:r>
              <w:rPr>
                <w:rFonts w:hint="eastAsia"/>
                <w:sz w:val="22"/>
                <w:szCs w:val="20"/>
              </w:rPr>
              <w:t>円</w:t>
            </w:r>
          </w:p>
        </w:tc>
      </w:tr>
      <w:tr w:rsidR="001A216E" w:rsidTr="009C2CE1">
        <w:tblPrEx>
          <w:tblCellMar>
            <w:top w:w="0" w:type="dxa"/>
            <w:bottom w:w="0" w:type="dxa"/>
          </w:tblCellMar>
        </w:tblPrEx>
        <w:trPr>
          <w:trHeight w:val="70"/>
        </w:trPr>
        <w:tc>
          <w:tcPr>
            <w:tcW w:w="1971" w:type="dxa"/>
            <w:tcBorders>
              <w:top w:val="single" w:sz="4" w:space="0" w:color="auto"/>
              <w:left w:val="single" w:sz="4" w:space="0" w:color="auto"/>
              <w:bottom w:val="single" w:sz="4" w:space="0" w:color="auto"/>
              <w:right w:val="single" w:sz="4" w:space="0" w:color="auto"/>
            </w:tcBorders>
          </w:tcPr>
          <w:p w:rsidR="001A216E" w:rsidRDefault="00261213">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令和７年度</w:t>
            </w:r>
          </w:p>
        </w:tc>
        <w:tc>
          <w:tcPr>
            <w:tcW w:w="4898" w:type="dxa"/>
            <w:tcBorders>
              <w:top w:val="single" w:sz="4" w:space="0" w:color="auto"/>
              <w:left w:val="single" w:sz="4" w:space="0" w:color="auto"/>
              <w:bottom w:val="single" w:sz="4" w:space="0" w:color="auto"/>
              <w:right w:val="single" w:sz="4" w:space="0" w:color="auto"/>
            </w:tcBorders>
          </w:tcPr>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【落札金額】</w:t>
            </w:r>
            <w:r w:rsidR="009C2CE1">
              <w:rPr>
                <w:rFonts w:hint="eastAsia"/>
                <w:sz w:val="22"/>
                <w:szCs w:val="20"/>
              </w:rPr>
              <w:t>＋【消費税及び地方消費税相当額】</w:t>
            </w:r>
            <w:r>
              <w:rPr>
                <w:rFonts w:hint="eastAsia"/>
                <w:sz w:val="22"/>
                <w:szCs w:val="20"/>
              </w:rPr>
              <w:t>円</w:t>
            </w:r>
          </w:p>
        </w:tc>
      </w:tr>
      <w:tr w:rsidR="001A216E" w:rsidTr="009C2CE1">
        <w:tblPrEx>
          <w:tblCellMar>
            <w:top w:w="0" w:type="dxa"/>
            <w:bottom w:w="0" w:type="dxa"/>
          </w:tblCellMar>
        </w:tblPrEx>
        <w:trPr>
          <w:trHeight w:val="70"/>
        </w:trPr>
        <w:tc>
          <w:tcPr>
            <w:tcW w:w="1971" w:type="dxa"/>
            <w:tcBorders>
              <w:top w:val="single" w:sz="4" w:space="0" w:color="auto"/>
              <w:left w:val="single" w:sz="4" w:space="0" w:color="auto"/>
              <w:bottom w:val="single" w:sz="4" w:space="0" w:color="auto"/>
              <w:right w:val="single" w:sz="4" w:space="0" w:color="auto"/>
            </w:tcBorders>
          </w:tcPr>
          <w:p w:rsidR="001A216E" w:rsidRDefault="00261213">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令和８年度</w:t>
            </w:r>
          </w:p>
        </w:tc>
        <w:tc>
          <w:tcPr>
            <w:tcW w:w="4898" w:type="dxa"/>
            <w:tcBorders>
              <w:top w:val="single" w:sz="4" w:space="0" w:color="auto"/>
              <w:left w:val="single" w:sz="4" w:space="0" w:color="auto"/>
              <w:bottom w:val="single" w:sz="4" w:space="0" w:color="auto"/>
              <w:right w:val="single" w:sz="4" w:space="0" w:color="auto"/>
            </w:tcBorders>
          </w:tcPr>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【落札金額】</w:t>
            </w:r>
            <w:r w:rsidR="009C2CE1">
              <w:rPr>
                <w:rFonts w:hint="eastAsia"/>
                <w:sz w:val="22"/>
                <w:szCs w:val="20"/>
              </w:rPr>
              <w:t>＋【消費税及び地方消費税相当額】</w:t>
            </w:r>
            <w:r>
              <w:rPr>
                <w:rFonts w:hint="eastAsia"/>
                <w:sz w:val="22"/>
                <w:szCs w:val="20"/>
              </w:rPr>
              <w:t>円</w:t>
            </w:r>
          </w:p>
        </w:tc>
      </w:tr>
      <w:tr w:rsidR="001A216E" w:rsidRPr="009C2CE1" w:rsidTr="009C2CE1">
        <w:tblPrEx>
          <w:tblCellMar>
            <w:top w:w="0" w:type="dxa"/>
            <w:bottom w:w="0" w:type="dxa"/>
          </w:tblCellMar>
        </w:tblPrEx>
        <w:trPr>
          <w:trHeight w:val="70"/>
        </w:trPr>
        <w:tc>
          <w:tcPr>
            <w:tcW w:w="1971" w:type="dxa"/>
            <w:tcBorders>
              <w:top w:val="single" w:sz="4" w:space="0" w:color="auto"/>
              <w:left w:val="single" w:sz="4" w:space="0" w:color="auto"/>
              <w:bottom w:val="single" w:sz="4" w:space="0" w:color="auto"/>
              <w:right w:val="single" w:sz="4" w:space="0" w:color="auto"/>
            </w:tcBorders>
          </w:tcPr>
          <w:p w:rsidR="001A216E" w:rsidRDefault="00261213" w:rsidP="001E4E97">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令和９年度</w:t>
            </w:r>
          </w:p>
        </w:tc>
        <w:tc>
          <w:tcPr>
            <w:tcW w:w="4898" w:type="dxa"/>
            <w:tcBorders>
              <w:top w:val="single" w:sz="4" w:space="0" w:color="auto"/>
              <w:left w:val="single" w:sz="4" w:space="0" w:color="auto"/>
              <w:bottom w:val="single" w:sz="4" w:space="0" w:color="auto"/>
              <w:right w:val="single" w:sz="4" w:space="0" w:color="auto"/>
            </w:tcBorders>
          </w:tcPr>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【落札金額】</w:t>
            </w:r>
            <w:r w:rsidR="009C2CE1">
              <w:rPr>
                <w:rFonts w:hint="eastAsia"/>
                <w:sz w:val="22"/>
                <w:szCs w:val="20"/>
              </w:rPr>
              <w:t>＋【消費税及び地方消費税相当額】</w:t>
            </w:r>
            <w:r>
              <w:rPr>
                <w:rFonts w:hint="eastAsia"/>
                <w:sz w:val="22"/>
                <w:szCs w:val="20"/>
              </w:rPr>
              <w:t>円</w:t>
            </w:r>
          </w:p>
        </w:tc>
      </w:tr>
    </w:tbl>
    <w:p w:rsidR="001A216E" w:rsidRDefault="001A216E" w:rsidP="00815A3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（貸付料の納付）</w:t>
      </w:r>
    </w:p>
    <w:p w:rsidR="001A216E" w:rsidRDefault="001A216E">
      <w:pPr>
        <w:tabs>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第７条　乙は、前条に定める貸付料を甲の発行する納入通知書により、</w:t>
      </w:r>
      <w:r w:rsidR="00A60338">
        <w:rPr>
          <w:rFonts w:hint="eastAsia"/>
          <w:sz w:val="22"/>
          <w:szCs w:val="20"/>
        </w:rPr>
        <w:t>毎年度</w:t>
      </w:r>
      <w:r w:rsidRPr="006B026E">
        <w:rPr>
          <w:rFonts w:hint="eastAsia"/>
          <w:sz w:val="22"/>
          <w:szCs w:val="20"/>
        </w:rPr>
        <w:t>４月30日までに</w:t>
      </w:r>
      <w:r>
        <w:rPr>
          <w:rFonts w:hint="eastAsia"/>
          <w:sz w:val="22"/>
          <w:szCs w:val="20"/>
        </w:rPr>
        <w:t>その年度に属する貸付料を甲に納付しなければならない。</w:t>
      </w:r>
    </w:p>
    <w:p w:rsidR="001A216E" w:rsidRPr="00610AA4" w:rsidRDefault="003701DB">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w:t>
      </w:r>
      <w:r w:rsidRPr="00610AA4">
        <w:rPr>
          <w:rFonts w:hint="eastAsia"/>
          <w:sz w:val="22"/>
          <w:szCs w:val="20"/>
        </w:rPr>
        <w:t>（貸付料の納付の遅延に伴う違約</w:t>
      </w:r>
      <w:r w:rsidR="001A216E" w:rsidRPr="00610AA4">
        <w:rPr>
          <w:rFonts w:hint="eastAsia"/>
          <w:sz w:val="22"/>
          <w:szCs w:val="20"/>
        </w:rPr>
        <w:t>金）</w:t>
      </w:r>
    </w:p>
    <w:p w:rsidR="001A216E" w:rsidRDefault="001A216E">
      <w:pPr>
        <w:tabs>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sidRPr="00610AA4">
        <w:rPr>
          <w:rFonts w:hint="eastAsia"/>
          <w:sz w:val="22"/>
          <w:szCs w:val="20"/>
        </w:rPr>
        <w:t>第８条　乙は、第６条に定める貸付料を甲の定める納付期限までに納付しない場合は、その期限の翌日から納付までの期間の日数に応じ、その納付すべき金額について年14.6％の割合を乗じて計算した金</w:t>
      </w:r>
      <w:r w:rsidRPr="00610AA4">
        <w:rPr>
          <w:rFonts w:hint="eastAsia"/>
          <w:sz w:val="22"/>
          <w:szCs w:val="20"/>
        </w:rPr>
        <w:lastRenderedPageBreak/>
        <w:t>額を</w:t>
      </w:r>
      <w:r w:rsidR="003701DB" w:rsidRPr="00610AA4">
        <w:rPr>
          <w:rFonts w:hint="eastAsia"/>
          <w:sz w:val="22"/>
          <w:szCs w:val="20"/>
        </w:rPr>
        <w:t>、違約</w:t>
      </w:r>
      <w:r w:rsidRPr="00610AA4">
        <w:rPr>
          <w:rFonts w:hint="eastAsia"/>
          <w:sz w:val="22"/>
          <w:szCs w:val="20"/>
        </w:rPr>
        <w:t>金として甲に支払わなければならない。</w:t>
      </w:r>
    </w:p>
    <w:p w:rsidR="001A216E" w:rsidRDefault="003701DB">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前項に定める違約</w:t>
      </w:r>
      <w:r w:rsidR="001A216E">
        <w:rPr>
          <w:rFonts w:hint="eastAsia"/>
          <w:sz w:val="22"/>
          <w:szCs w:val="20"/>
        </w:rPr>
        <w:t>金の計算において、納付すべき金額に1,000</w:t>
      </w:r>
      <w:r>
        <w:rPr>
          <w:rFonts w:hint="eastAsia"/>
          <w:sz w:val="22"/>
          <w:szCs w:val="20"/>
        </w:rPr>
        <w:t>円未満のは数がある場合はそのは</w:t>
      </w:r>
      <w:r w:rsidR="001A216E">
        <w:rPr>
          <w:rFonts w:hint="eastAsia"/>
          <w:sz w:val="22"/>
          <w:szCs w:val="20"/>
        </w:rPr>
        <w:t>数を切り捨てるものとし、納付すべき金額が2,000円未満である場合はその全額を切り捨てる。</w:t>
      </w:r>
    </w:p>
    <w:p w:rsidR="001A216E" w:rsidRDefault="003701DB">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３　前２項により計算した違約</w:t>
      </w:r>
      <w:r w:rsidR="001A216E">
        <w:rPr>
          <w:rFonts w:hint="eastAsia"/>
          <w:sz w:val="22"/>
          <w:szCs w:val="20"/>
        </w:rPr>
        <w:t>金の額に100</w:t>
      </w:r>
      <w:r>
        <w:rPr>
          <w:rFonts w:hint="eastAsia"/>
          <w:sz w:val="22"/>
          <w:szCs w:val="20"/>
        </w:rPr>
        <w:t>円未満の端数がある場合はそのは数を切り捨てるものとし、違約</w:t>
      </w:r>
      <w:r w:rsidR="001A216E">
        <w:rPr>
          <w:rFonts w:hint="eastAsia"/>
          <w:sz w:val="22"/>
          <w:szCs w:val="20"/>
        </w:rPr>
        <w:t>金の額が100円未満である場合はその全額を切り捨てる。</w:t>
      </w:r>
    </w:p>
    <w:p w:rsidR="001A216E" w:rsidRDefault="001A216E" w:rsidP="00B642CB">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jc w:val="left"/>
        <w:rPr>
          <w:rFonts w:hint="eastAsia"/>
          <w:sz w:val="22"/>
          <w:szCs w:val="20"/>
        </w:rPr>
      </w:pPr>
      <w:r>
        <w:rPr>
          <w:rFonts w:hint="eastAsia"/>
          <w:sz w:val="22"/>
          <w:szCs w:val="20"/>
        </w:rPr>
        <w:t>（売上報告書の提出）</w:t>
      </w:r>
    </w:p>
    <w:p w:rsidR="001A216E" w:rsidRDefault="001B5E88">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第９条　乙は、本件賃貸借に係る自販機の売上状況</w:t>
      </w:r>
      <w:r w:rsidRPr="007C7936">
        <w:rPr>
          <w:rFonts w:hint="eastAsia"/>
          <w:color w:val="000000"/>
          <w:sz w:val="22"/>
          <w:szCs w:val="20"/>
        </w:rPr>
        <w:t>を３か月ごとに</w:t>
      </w:r>
      <w:r w:rsidR="001A216E" w:rsidRPr="007C7936">
        <w:rPr>
          <w:rFonts w:hint="eastAsia"/>
          <w:color w:val="000000"/>
          <w:sz w:val="22"/>
          <w:szCs w:val="20"/>
        </w:rPr>
        <w:t>取りまと</w:t>
      </w:r>
      <w:r w:rsidR="001A216E">
        <w:rPr>
          <w:rFonts w:hint="eastAsia"/>
          <w:sz w:val="22"/>
          <w:szCs w:val="20"/>
        </w:rPr>
        <w:t>め、翌月の15日までに、売上報告書を甲に提出しなければならない。</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前項の調定は、複数月分をまとめて行うことでできるものとする。</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３　甲は、乙が提出した売上報告書に疑義のあるときは、自ら調査し、乙に対し詳細な報告を求め又は是正のために必要な措置を講ずることができるものとする。</w:t>
      </w:r>
    </w:p>
    <w:p w:rsidR="001A216E" w:rsidRDefault="001A216E" w:rsidP="00B642CB">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jc w:val="left"/>
        <w:rPr>
          <w:rFonts w:hint="eastAsia"/>
          <w:sz w:val="22"/>
          <w:szCs w:val="20"/>
        </w:rPr>
      </w:pPr>
      <w:r>
        <w:rPr>
          <w:rFonts w:hint="eastAsia"/>
          <w:sz w:val="22"/>
          <w:szCs w:val="20"/>
        </w:rPr>
        <w:t>（費用負担）</w:t>
      </w:r>
    </w:p>
    <w:p w:rsidR="001A216E" w:rsidRDefault="001A216E" w:rsidP="009D4789">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第10条　自動販売機の設置、維持管理及び撤去に要する費用は、乙の負担とする。ただし、第1</w:t>
      </w:r>
      <w:r w:rsidR="007529D3">
        <w:rPr>
          <w:rFonts w:hint="eastAsia"/>
          <w:sz w:val="22"/>
          <w:szCs w:val="20"/>
        </w:rPr>
        <w:t>9</w:t>
      </w:r>
      <w:r>
        <w:rPr>
          <w:rFonts w:hint="eastAsia"/>
          <w:sz w:val="22"/>
          <w:szCs w:val="20"/>
        </w:rPr>
        <w:t>条第２項の規定により撤去する場合は、この限りでない。</w:t>
      </w:r>
    </w:p>
    <w:p w:rsidR="009D4789" w:rsidRPr="006D6133" w:rsidRDefault="009D4789" w:rsidP="009D4789">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99" w:hangingChars="100" w:hanging="199"/>
        <w:jc w:val="left"/>
        <w:rPr>
          <w:rFonts w:hAnsi="ＭＳ 明朝"/>
          <w:spacing w:val="4"/>
          <w:sz w:val="22"/>
          <w:szCs w:val="20"/>
        </w:rPr>
      </w:pPr>
      <w:r>
        <w:rPr>
          <w:rFonts w:hint="eastAsia"/>
          <w:sz w:val="22"/>
          <w:szCs w:val="20"/>
        </w:rPr>
        <w:t xml:space="preserve">２　</w:t>
      </w:r>
      <w:r w:rsidRPr="006D6133">
        <w:rPr>
          <w:rFonts w:hAnsi="ＭＳ 明朝" w:hint="eastAsia"/>
          <w:spacing w:val="4"/>
          <w:sz w:val="22"/>
          <w:szCs w:val="20"/>
        </w:rPr>
        <w:t>乙は、甲からの請求により、貸付物件に設置した飲料自動販売機の電気料相当額を支払わなければならない。</w:t>
      </w:r>
    </w:p>
    <w:p w:rsidR="001A216E" w:rsidRDefault="001A216E" w:rsidP="009D4789">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（物件の引渡し）</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第11条　甲は、第４条に定める貸付期間の初日に、第２条に定める貸付物件を乙に引き渡す。</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（かし担保）</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第12条　乙は、この契約締結後に、貸付物件に数量の不足その他のかくれたかしがあることを発見しても、既住の貸付料の減免及び損害賠償等の請求をすることができないものとする。</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（貸付物件の一部滅失）</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第13条　甲は、貸付物件が乙の責めに帰することのできない事由により滅失し、又はき損した場合には、滅失し、又はき損した部分にかかる貸付料として、甲が認める金額を減免する。</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（使用上の制限）</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第14条　乙は、貸付物件を第３条に定める使用目的以外の用途に使用してはならない。</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甲が使用目的物の設置場所の変更を申し入れた場合、乙は遅延なく乙の費用において、甲の指示に従い設置場所を変更するものとする。</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（権利譲渡等の禁止）</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第15条　乙は、甲の承認を得ないで貸付物件を第三者に転貸し、又は工作物に賃借権その他の使用若しくは収益を目的とする権利を設定してはならない。</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２　前項に基づく甲の承認は、書面によるものとする。</w:t>
      </w:r>
    </w:p>
    <w:p w:rsidR="001A216E" w:rsidRDefault="001A216E" w:rsidP="00A16F13">
      <w:pPr>
        <w:tabs>
          <w:tab w:val="left" w:pos="284"/>
          <w:tab w:val="left" w:pos="567"/>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（物件の保全義務等）</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第16条　乙は、善良な管理者としての注意をもって、貸付物件の維持保全につとめなければならない。</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乙は、貸付物件が天災その他の事由によって損壊し、第三者に損害を与えた場合は、その賠償の責めを負うものとし、甲が乙に代って賠償の責めを果した場合は、乙に求償することができるものとする。</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sz w:val="22"/>
          <w:szCs w:val="20"/>
        </w:rPr>
      </w:pPr>
      <w:r>
        <w:rPr>
          <w:rFonts w:hint="eastAsia"/>
          <w:sz w:val="22"/>
          <w:szCs w:val="20"/>
        </w:rPr>
        <w:t>３　第１項の規定により支出する費用は、すべて乙の負担とし、甲に対しその償還等の請求をすることができない。</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 xml:space="preserve">　（実地調査等）</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第17条　甲は、次の各号の一に該当する事由が生じた場合は、乙に対しその業務又は資産の状況に関して質問し、実地に調査し、又は参考となるべき資料その他の報告を求めることができる。この場合において、乙は調査等に協力しなければならない。</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(1)　貸付料の納付がない場合。</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(2)　第９条第３項に基づく調査を行う場合</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(3)　第14条、第15条及び前条第１項又は第２項に定める義務に違反した場合。</w:t>
      </w:r>
    </w:p>
    <w:p w:rsidR="00A16F13"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sz w:val="22"/>
          <w:szCs w:val="20"/>
        </w:rPr>
      </w:pPr>
      <w:r>
        <w:rPr>
          <w:rFonts w:hint="eastAsia"/>
          <w:sz w:val="22"/>
          <w:szCs w:val="20"/>
        </w:rPr>
        <w:t xml:space="preserve"> (4)　その他甲が必要と認める場合。</w:t>
      </w:r>
    </w:p>
    <w:p w:rsidR="00A16F13" w:rsidRDefault="00A16F13" w:rsidP="00A16F13">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（違約金）</w:t>
      </w:r>
    </w:p>
    <w:p w:rsidR="00A16F13" w:rsidRDefault="00A16F13" w:rsidP="00A16F13">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lastRenderedPageBreak/>
        <w:t>第18条　乙は、第４条に定める貸付期間中に、次の各号に定める事由が生じた場合は、それぞれ当該各号に定める金額を違約金として、甲に支払わなければならない。</w:t>
      </w:r>
    </w:p>
    <w:p w:rsidR="00A16F13" w:rsidRDefault="00A16F13" w:rsidP="00A16F13">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(1)　第14条第２項又は前条に定める義務に違反した場合</w:t>
      </w:r>
    </w:p>
    <w:p w:rsidR="00A16F13" w:rsidRDefault="00A16F13" w:rsidP="00A16F13">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違反物件の貸付料の40か月相当額</w:t>
      </w:r>
    </w:p>
    <w:p w:rsidR="00A16F13" w:rsidRDefault="00A16F13" w:rsidP="00A16F13">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(2)　第３条、第14条第１項又は第15条に定める義務に違反した場合</w:t>
      </w:r>
    </w:p>
    <w:p w:rsidR="00A16F13" w:rsidRDefault="00A16F13" w:rsidP="00A16F13">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違反物件の貸付料の120か月に相当する額</w:t>
      </w:r>
    </w:p>
    <w:p w:rsidR="00A16F13" w:rsidRDefault="00A16F13" w:rsidP="00A16F13">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前項に定める違約金は違約罰であって第22条に定める損害賠償額の予定又はその一部と解釈しない。</w:t>
      </w:r>
    </w:p>
    <w:p w:rsidR="00A16F13" w:rsidRDefault="00A16F13" w:rsidP="00A16F13">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（契約の解除）</w:t>
      </w:r>
    </w:p>
    <w:p w:rsidR="00A16F13" w:rsidRDefault="00A16F13" w:rsidP="00610AA4">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第19条　甲は、乙がこの契約に定める義務に違反した場合は、この契約を解除することができる。</w:t>
      </w:r>
    </w:p>
    <w:p w:rsidR="00A16F13" w:rsidRPr="006D4FC7" w:rsidRDefault="00A16F13" w:rsidP="00610AA4">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Ansi="ＭＳ 明朝" w:hint="eastAsia"/>
          <w:sz w:val="22"/>
          <w:szCs w:val="22"/>
        </w:rPr>
      </w:pPr>
      <w:r>
        <w:rPr>
          <w:rFonts w:hint="eastAsia"/>
          <w:sz w:val="22"/>
          <w:szCs w:val="20"/>
        </w:rPr>
        <w:t>２　甲は、貸付物件を甲において公用又は公共の用に供するため必要が生じた場合は、地方自治法(昭和</w:t>
      </w:r>
      <w:r w:rsidRPr="006D4FC7">
        <w:rPr>
          <w:rFonts w:hAnsi="ＭＳ 明朝" w:hint="eastAsia"/>
          <w:sz w:val="22"/>
          <w:szCs w:val="22"/>
        </w:rPr>
        <w:t>22年法律第67号)第238条の５第４項の規定に基づき、この契約を解除することができる。</w:t>
      </w:r>
    </w:p>
    <w:p w:rsidR="00610AA4" w:rsidRPr="006D4FC7" w:rsidRDefault="00610AA4" w:rsidP="00610AA4">
      <w:pPr>
        <w:autoSpaceDE w:val="0"/>
        <w:autoSpaceDN w:val="0"/>
        <w:adjustRightInd w:val="0"/>
        <w:spacing w:line="320" w:lineRule="exact"/>
        <w:ind w:left="199" w:hangingChars="100" w:hanging="199"/>
        <w:jc w:val="left"/>
        <w:rPr>
          <w:rFonts w:hAnsi="ＭＳ 明朝" w:cs="MS-Mincho"/>
          <w:kern w:val="0"/>
          <w:sz w:val="22"/>
          <w:szCs w:val="22"/>
        </w:rPr>
      </w:pPr>
      <w:r w:rsidRPr="006D4FC7">
        <w:rPr>
          <w:rFonts w:hAnsi="ＭＳ 明朝" w:cs="MS-Mincho" w:hint="eastAsia"/>
          <w:kern w:val="0"/>
          <w:sz w:val="22"/>
          <w:szCs w:val="22"/>
        </w:rPr>
        <w:t>３　甲は、</w:t>
      </w:r>
      <w:r w:rsidRPr="006D4FC7">
        <w:rPr>
          <w:rFonts w:hAnsi="ＭＳ 明朝" w:cs="MS-Mincho"/>
          <w:kern w:val="0"/>
          <w:sz w:val="22"/>
          <w:szCs w:val="22"/>
        </w:rPr>
        <w:t xml:space="preserve"> </w:t>
      </w:r>
      <w:r w:rsidRPr="006D4FC7">
        <w:rPr>
          <w:rFonts w:hAnsi="ＭＳ 明朝" w:cs="MS-Mincho" w:hint="eastAsia"/>
          <w:kern w:val="0"/>
          <w:sz w:val="22"/>
          <w:szCs w:val="22"/>
        </w:rPr>
        <w:t>神奈川県警察本部長からの通知又は回答により、乙が次に掲げる者であることが判明した場合は、この契約を解除することができる。</w:t>
      </w:r>
    </w:p>
    <w:p w:rsidR="00610AA4" w:rsidRPr="006D4FC7" w:rsidRDefault="00610AA4" w:rsidP="00610AA4">
      <w:pPr>
        <w:autoSpaceDE w:val="0"/>
        <w:autoSpaceDN w:val="0"/>
        <w:adjustRightInd w:val="0"/>
        <w:spacing w:line="320" w:lineRule="exact"/>
        <w:ind w:firstLineChars="100" w:firstLine="199"/>
        <w:jc w:val="left"/>
        <w:rPr>
          <w:rFonts w:hAnsi="ＭＳ 明朝" w:cs="MS-Mincho" w:hint="eastAsia"/>
          <w:kern w:val="0"/>
          <w:sz w:val="22"/>
          <w:szCs w:val="22"/>
        </w:rPr>
      </w:pPr>
      <w:r>
        <w:rPr>
          <w:rFonts w:hint="eastAsia"/>
          <w:sz w:val="22"/>
          <w:szCs w:val="20"/>
        </w:rPr>
        <w:t xml:space="preserve">(1)　</w:t>
      </w:r>
      <w:r w:rsidRPr="006D4FC7">
        <w:rPr>
          <w:rFonts w:hAnsi="ＭＳ 明朝" w:cs="MS-Mincho" w:hint="eastAsia"/>
          <w:kern w:val="0"/>
          <w:sz w:val="22"/>
          <w:szCs w:val="22"/>
        </w:rPr>
        <w:t>横浜市暴力団排除条例（平成</w:t>
      </w:r>
      <w:r w:rsidRPr="006D4FC7">
        <w:rPr>
          <w:rFonts w:hAnsi="ＭＳ 明朝" w:cs="MS-Mincho"/>
          <w:kern w:val="0"/>
          <w:sz w:val="22"/>
          <w:szCs w:val="22"/>
        </w:rPr>
        <w:t>23</w:t>
      </w:r>
      <w:r w:rsidRPr="006D4FC7">
        <w:rPr>
          <w:rFonts w:hAnsi="ＭＳ 明朝" w:cs="MS-Mincho" w:hint="eastAsia"/>
          <w:kern w:val="0"/>
          <w:sz w:val="22"/>
          <w:szCs w:val="22"/>
        </w:rPr>
        <w:t>年</w:t>
      </w:r>
      <w:r w:rsidRPr="006D4FC7">
        <w:rPr>
          <w:rFonts w:hAnsi="ＭＳ 明朝" w:cs="MS-Mincho"/>
          <w:kern w:val="0"/>
          <w:sz w:val="22"/>
          <w:szCs w:val="22"/>
        </w:rPr>
        <w:t>12</w:t>
      </w:r>
      <w:r w:rsidRPr="006D4FC7">
        <w:rPr>
          <w:rFonts w:hAnsi="ＭＳ 明朝" w:cs="MS-Mincho" w:hint="eastAsia"/>
          <w:kern w:val="0"/>
          <w:sz w:val="22"/>
          <w:szCs w:val="22"/>
        </w:rPr>
        <w:t>月横浜市条例第</w:t>
      </w:r>
      <w:r w:rsidRPr="006D4FC7">
        <w:rPr>
          <w:rFonts w:hAnsi="ＭＳ 明朝" w:cs="MS-Mincho"/>
          <w:kern w:val="0"/>
          <w:sz w:val="22"/>
          <w:szCs w:val="22"/>
        </w:rPr>
        <w:t>51</w:t>
      </w:r>
      <w:r w:rsidRPr="006D4FC7">
        <w:rPr>
          <w:rFonts w:hAnsi="ＭＳ 明朝" w:cs="MS-Mincho" w:hint="eastAsia"/>
          <w:kern w:val="0"/>
          <w:sz w:val="22"/>
          <w:szCs w:val="22"/>
        </w:rPr>
        <w:t xml:space="preserve">号）第２条第２号に規定する暴力団、同条　</w:t>
      </w:r>
    </w:p>
    <w:p w:rsidR="00610AA4" w:rsidRPr="006D4FC7" w:rsidRDefault="00610AA4" w:rsidP="00610AA4">
      <w:pPr>
        <w:autoSpaceDE w:val="0"/>
        <w:autoSpaceDN w:val="0"/>
        <w:adjustRightInd w:val="0"/>
        <w:spacing w:line="320" w:lineRule="exact"/>
        <w:ind w:leftChars="100" w:left="418" w:hangingChars="100" w:hanging="199"/>
        <w:jc w:val="left"/>
        <w:rPr>
          <w:rFonts w:hAnsi="ＭＳ 明朝" w:cs="MS-Mincho"/>
          <w:kern w:val="0"/>
          <w:sz w:val="22"/>
          <w:szCs w:val="22"/>
        </w:rPr>
      </w:pPr>
      <w:r w:rsidRPr="006D4FC7">
        <w:rPr>
          <w:rFonts w:hAnsi="ＭＳ 明朝" w:cs="MS-Mincho" w:hint="eastAsia"/>
          <w:kern w:val="0"/>
          <w:sz w:val="22"/>
          <w:szCs w:val="22"/>
        </w:rPr>
        <w:t xml:space="preserve">　第４号に規定する暴力団員等、同条第５号に規定する暴力団経営支配法人等又は同条例第７条に規定する暴力団員等と密接な関係を有すると認められる者</w:t>
      </w:r>
    </w:p>
    <w:p w:rsidR="00610AA4" w:rsidRPr="006D4FC7" w:rsidRDefault="00610AA4" w:rsidP="00610AA4">
      <w:pPr>
        <w:autoSpaceDE w:val="0"/>
        <w:autoSpaceDN w:val="0"/>
        <w:adjustRightInd w:val="0"/>
        <w:spacing w:line="320" w:lineRule="exact"/>
        <w:ind w:firstLineChars="100" w:firstLine="199"/>
        <w:jc w:val="left"/>
        <w:rPr>
          <w:rFonts w:hAnsi="ＭＳ 明朝" w:cs="MS-Mincho" w:hint="eastAsia"/>
          <w:kern w:val="0"/>
          <w:sz w:val="22"/>
          <w:szCs w:val="22"/>
        </w:rPr>
      </w:pPr>
      <w:r>
        <w:rPr>
          <w:rFonts w:hint="eastAsia"/>
          <w:sz w:val="22"/>
          <w:szCs w:val="20"/>
        </w:rPr>
        <w:t xml:space="preserve">(2)　</w:t>
      </w:r>
      <w:r w:rsidRPr="006D4FC7">
        <w:rPr>
          <w:rFonts w:hAnsi="ＭＳ 明朝" w:cs="MS-Mincho" w:hint="eastAsia"/>
          <w:kern w:val="0"/>
          <w:sz w:val="22"/>
          <w:szCs w:val="22"/>
        </w:rPr>
        <w:t>神奈川県暴力団排除条例（平成</w:t>
      </w:r>
      <w:r w:rsidRPr="006D4FC7">
        <w:rPr>
          <w:rFonts w:hAnsi="ＭＳ 明朝" w:cs="MS-Mincho"/>
          <w:kern w:val="0"/>
          <w:sz w:val="22"/>
          <w:szCs w:val="22"/>
        </w:rPr>
        <w:t>22</w:t>
      </w:r>
      <w:r w:rsidRPr="006D4FC7">
        <w:rPr>
          <w:rFonts w:hAnsi="ＭＳ 明朝" w:cs="MS-Mincho" w:hint="eastAsia"/>
          <w:kern w:val="0"/>
          <w:sz w:val="22"/>
          <w:szCs w:val="22"/>
        </w:rPr>
        <w:t>年神奈川県条例第</w:t>
      </w:r>
      <w:r w:rsidRPr="006D4FC7">
        <w:rPr>
          <w:rFonts w:hAnsi="ＭＳ 明朝" w:cs="MS-Mincho"/>
          <w:kern w:val="0"/>
          <w:sz w:val="22"/>
          <w:szCs w:val="22"/>
        </w:rPr>
        <w:t>75</w:t>
      </w:r>
      <w:r w:rsidRPr="006D4FC7">
        <w:rPr>
          <w:rFonts w:hAnsi="ＭＳ 明朝" w:cs="MS-Mincho" w:hint="eastAsia"/>
          <w:kern w:val="0"/>
          <w:sz w:val="22"/>
          <w:szCs w:val="22"/>
        </w:rPr>
        <w:t>号）第</w:t>
      </w:r>
      <w:r w:rsidRPr="006D4FC7">
        <w:rPr>
          <w:rFonts w:hAnsi="ＭＳ 明朝" w:cs="MS-Mincho"/>
          <w:kern w:val="0"/>
          <w:sz w:val="22"/>
          <w:szCs w:val="22"/>
        </w:rPr>
        <w:t>23</w:t>
      </w:r>
      <w:r w:rsidRPr="006D4FC7">
        <w:rPr>
          <w:rFonts w:hAnsi="ＭＳ 明朝" w:cs="MS-Mincho" w:hint="eastAsia"/>
          <w:kern w:val="0"/>
          <w:sz w:val="22"/>
          <w:szCs w:val="22"/>
        </w:rPr>
        <w:t>条第１項又は第２項に違反してい</w:t>
      </w:r>
    </w:p>
    <w:p w:rsidR="00610AA4" w:rsidRPr="006D4FC7" w:rsidRDefault="00610AA4" w:rsidP="00610AA4">
      <w:pPr>
        <w:autoSpaceDE w:val="0"/>
        <w:autoSpaceDN w:val="0"/>
        <w:adjustRightInd w:val="0"/>
        <w:spacing w:line="320" w:lineRule="exact"/>
        <w:ind w:firstLineChars="200" w:firstLine="398"/>
        <w:jc w:val="left"/>
        <w:rPr>
          <w:rFonts w:hAnsi="ＭＳ 明朝" w:cs="MS-Mincho" w:hint="eastAsia"/>
          <w:kern w:val="0"/>
          <w:sz w:val="22"/>
          <w:szCs w:val="22"/>
        </w:rPr>
      </w:pPr>
      <w:r w:rsidRPr="006D4FC7">
        <w:rPr>
          <w:rFonts w:hAnsi="ＭＳ 明朝" w:cs="MS-Mincho" w:hint="eastAsia"/>
          <w:kern w:val="0"/>
          <w:sz w:val="22"/>
          <w:szCs w:val="22"/>
        </w:rPr>
        <w:t>る事実がある者</w:t>
      </w:r>
    </w:p>
    <w:p w:rsidR="00A16F13" w:rsidRPr="006D4FC7" w:rsidRDefault="00685C69" w:rsidP="00610AA4">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Ansi="ＭＳ 明朝" w:hint="eastAsia"/>
          <w:sz w:val="22"/>
          <w:szCs w:val="22"/>
        </w:rPr>
      </w:pPr>
      <w:r>
        <w:rPr>
          <w:rFonts w:hAnsi="ＭＳ 明朝" w:hint="eastAsia"/>
          <w:sz w:val="22"/>
          <w:szCs w:val="22"/>
        </w:rPr>
        <w:t>４</w:t>
      </w:r>
      <w:r w:rsidR="00A16F13" w:rsidRPr="006D4FC7">
        <w:rPr>
          <w:rFonts w:hAnsi="ＭＳ 明朝" w:hint="eastAsia"/>
          <w:sz w:val="22"/>
          <w:szCs w:val="22"/>
        </w:rPr>
        <w:t xml:space="preserve">　甲は、第14条第２項の規定により原状変更を承認した場合において、貸付物件の規模が過大と認めるときは、当該部分の契約を解除することができる。</w:t>
      </w:r>
    </w:p>
    <w:p w:rsidR="00A16F13" w:rsidRDefault="00685C69" w:rsidP="00610AA4">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５</w:t>
      </w:r>
      <w:r w:rsidR="00A16F13">
        <w:rPr>
          <w:rFonts w:hint="eastAsia"/>
          <w:sz w:val="22"/>
          <w:szCs w:val="20"/>
        </w:rPr>
        <w:t xml:space="preserve">　乙は、第４条に定める貸付期間にかかわらず、何時でもこの契約を解除することができる。</w:t>
      </w:r>
    </w:p>
    <w:p w:rsidR="00A16F13" w:rsidRDefault="00A16F13" w:rsidP="00610AA4">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（原状回復）</w:t>
      </w:r>
    </w:p>
    <w:p w:rsidR="00A16F13" w:rsidRDefault="00A16F13" w:rsidP="00610AA4">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第20条　乙は、第４条に定める貸付期間が満了したとき又は前条の規定によりこの契約を解除され、若しくは解除したときは、貸付物件を原状に回復し、甲の立会い及び確認を得て甲の指定する期日までに返還しなければならない。</w:t>
      </w:r>
    </w:p>
    <w:p w:rsidR="00A16F13" w:rsidRDefault="00A16F13" w:rsidP="00610AA4">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（貸付料の精算）</w:t>
      </w:r>
    </w:p>
    <w:p w:rsidR="00A16F13" w:rsidRDefault="00A16F13" w:rsidP="00610AA4">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第21条　甲は、この契約が解除又は一部の物件の撤去による契約変更がされた場合は、該当物件にかかる貸付料分の未経過期間にかかる貸付料を返還する。ただし、その額が1,000円未満の場合はこの限りでない。</w:t>
      </w:r>
    </w:p>
    <w:p w:rsidR="00A16F13" w:rsidRDefault="00A16F13" w:rsidP="00A16F13">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（損害賠償等）</w:t>
      </w:r>
    </w:p>
    <w:p w:rsidR="00A16F13" w:rsidRDefault="00A16F13" w:rsidP="00A16F13">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第22条　乙は、この契約に定める義務を履行しないため甲に損害を与えた場合は、その損害を賠償しなければならない。</w:t>
      </w:r>
    </w:p>
    <w:p w:rsidR="00A16F13" w:rsidRDefault="00A16F13" w:rsidP="00A16F13">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乙は、第19条第２項の規定に基づきこの契約が解除された場合において、損失が生じた場合は、地方自治法第238条の５第５項の規定に基づきその補償を請求することができる。</w:t>
      </w:r>
    </w:p>
    <w:p w:rsidR="00A16F13" w:rsidRDefault="00A16F13" w:rsidP="00A16F13">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３　乙は、第４条に定める貸付期間が満了したとき又は第19条の規定によりこの契約を解除され、若しくは解除した場合において、貸付物件を貸付期間の満了日又は甲が指定する期日までに返還しないときは、損害賠償金として、返還すべき期日の翌日から返還した日までの期間の日数に応じ貸付料額の３倍に相当する金額を、甲に支払わなければならない。</w:t>
      </w:r>
    </w:p>
    <w:p w:rsidR="00A16F13" w:rsidRDefault="00A16F13" w:rsidP="00A16F13">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（有益費等の放棄）</w:t>
      </w:r>
    </w:p>
    <w:p w:rsidR="00A16F13" w:rsidRDefault="00A16F13" w:rsidP="00A16F13">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第23条　乙は、第４条に定める貸付期間が満了したとき又は第19条の規定によりこの契約を解除され、若しくは解除した場合において、貸付物件を返還するときは、乙が支出した必要費及び有益費等が現存している場合であっても、甲に対しその償還等の請求をすることができない。</w:t>
      </w:r>
    </w:p>
    <w:p w:rsidR="001A216E" w:rsidRDefault="00A16F13" w:rsidP="00A16F13">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（契約の費用）</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第24条　この契約の締結及び履行に関して必要な一切の費用は、すべて乙の負担とする。</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（疑義の決定）</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第25条　この契約に関し疑義があるとき、又はこの契約に定めのない事項については、甲乙協議して定めるものとする。</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lastRenderedPageBreak/>
        <w:t xml:space="preserve">　（裁判管轄）</w:t>
      </w:r>
    </w:p>
    <w:p w:rsidR="001A216E" w:rsidRDefault="001A216E">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sz w:val="22"/>
          <w:szCs w:val="20"/>
        </w:rPr>
      </w:pPr>
      <w:r>
        <w:rPr>
          <w:rFonts w:hint="eastAsia"/>
          <w:sz w:val="22"/>
          <w:szCs w:val="20"/>
        </w:rPr>
        <w:t>第26条　この契約に関する訴訟の提起等は、甲の所在地を管轄する裁判所に行うものとする。</w:t>
      </w:r>
    </w:p>
    <w:p w:rsidR="009D3010" w:rsidRDefault="009D301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p>
    <w:p w:rsidR="001A216E" w:rsidRDefault="001A216E" w:rsidP="00206E6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99" w:hangingChars="100" w:hanging="199"/>
        <w:jc w:val="left"/>
        <w:rPr>
          <w:rFonts w:hint="eastAsia"/>
          <w:sz w:val="22"/>
          <w:szCs w:val="20"/>
        </w:rPr>
      </w:pPr>
      <w:r>
        <w:rPr>
          <w:rFonts w:hint="eastAsia"/>
          <w:sz w:val="22"/>
          <w:szCs w:val="20"/>
        </w:rPr>
        <w:t xml:space="preserve">　この契約の締結を証するため、この契約書２通を作成し、それぞれに甲乙記名押印して甲乙各自その１通を保有する。</w:t>
      </w:r>
    </w:p>
    <w:p w:rsidR="001A216E" w:rsidRDefault="001A216E">
      <w:pPr>
        <w:tabs>
          <w:tab w:val="left" w:pos="1075"/>
          <w:tab w:val="left" w:pos="2150"/>
          <w:tab w:val="left" w:pos="3225"/>
          <w:tab w:val="left" w:pos="4300"/>
          <w:tab w:val="left" w:pos="5375"/>
          <w:tab w:val="left" w:pos="6450"/>
          <w:tab w:val="left" w:pos="7525"/>
          <w:tab w:val="left" w:pos="8600"/>
        </w:tabs>
        <w:wordWrap w:val="0"/>
        <w:autoSpaceDE w:val="0"/>
        <w:autoSpaceDN w:val="0"/>
        <w:jc w:val="left"/>
        <w:rPr>
          <w:rFonts w:hint="eastAsia"/>
          <w:sz w:val="22"/>
          <w:szCs w:val="20"/>
        </w:rPr>
      </w:pPr>
    </w:p>
    <w:p w:rsidR="001A216E" w:rsidRDefault="009D3010">
      <w:pPr>
        <w:tabs>
          <w:tab w:val="left" w:pos="1075"/>
          <w:tab w:val="left" w:pos="2150"/>
          <w:tab w:val="left" w:pos="3225"/>
          <w:tab w:val="left" w:pos="4300"/>
          <w:tab w:val="left" w:pos="5375"/>
          <w:tab w:val="left" w:pos="6450"/>
          <w:tab w:val="left" w:pos="7525"/>
          <w:tab w:val="left" w:pos="8600"/>
        </w:tabs>
        <w:wordWrap w:val="0"/>
        <w:autoSpaceDE w:val="0"/>
        <w:autoSpaceDN w:val="0"/>
        <w:jc w:val="left"/>
        <w:rPr>
          <w:rFonts w:hint="eastAsia"/>
          <w:sz w:val="22"/>
          <w:szCs w:val="20"/>
        </w:rPr>
      </w:pPr>
      <w:r>
        <w:rPr>
          <w:rFonts w:hint="eastAsia"/>
          <w:sz w:val="22"/>
          <w:szCs w:val="20"/>
        </w:rPr>
        <w:t xml:space="preserve">　令和</w:t>
      </w:r>
      <w:r w:rsidR="001A216E">
        <w:rPr>
          <w:rFonts w:hint="eastAsia"/>
          <w:sz w:val="22"/>
          <w:szCs w:val="20"/>
        </w:rPr>
        <w:t xml:space="preserve">　　年　　月　　日</w:t>
      </w:r>
    </w:p>
    <w:p w:rsidR="001A216E" w:rsidRDefault="001A216E">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貸　付　人（甲）　　</w:t>
      </w:r>
      <w:r w:rsidR="009D3010">
        <w:rPr>
          <w:rFonts w:hint="eastAsia"/>
          <w:sz w:val="22"/>
          <w:szCs w:val="20"/>
        </w:rPr>
        <w:t>横</w:t>
      </w:r>
      <w:r w:rsidR="009D3010" w:rsidRPr="009D3010">
        <w:rPr>
          <w:sz w:val="22"/>
          <w:szCs w:val="20"/>
        </w:rPr>
        <w:t>浜市中区本町６丁目50番地10</w:t>
      </w:r>
    </w:p>
    <w:p w:rsidR="001A216E" w:rsidRDefault="001A216E">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　　　　　      　　横　浜　市</w:t>
      </w:r>
    </w:p>
    <w:p w:rsidR="001A216E" w:rsidRDefault="001A216E">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　　　　　　　　　　契約事務受任者</w:t>
      </w:r>
    </w:p>
    <w:p w:rsidR="001A216E" w:rsidRDefault="001A216E">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　　　　　　  　  </w:t>
      </w:r>
      <w:r w:rsidR="00A16F13">
        <w:rPr>
          <w:rFonts w:hint="eastAsia"/>
          <w:sz w:val="22"/>
          <w:szCs w:val="20"/>
        </w:rPr>
        <w:t xml:space="preserve">　横浜市泉区長　　</w:t>
      </w:r>
      <w:r w:rsidR="009D3010">
        <w:rPr>
          <w:rFonts w:hint="eastAsia"/>
          <w:sz w:val="22"/>
          <w:szCs w:val="20"/>
        </w:rPr>
        <w:t>深 川</w:t>
      </w:r>
      <w:r w:rsidR="00A00CD5">
        <w:rPr>
          <w:rFonts w:hint="eastAsia"/>
          <w:sz w:val="22"/>
          <w:szCs w:val="20"/>
        </w:rPr>
        <w:t xml:space="preserve"> </w:t>
      </w:r>
      <w:r w:rsidR="009D3010">
        <w:rPr>
          <w:rFonts w:hint="eastAsia"/>
          <w:sz w:val="22"/>
          <w:szCs w:val="20"/>
        </w:rPr>
        <w:t xml:space="preserve">　敦</w:t>
      </w:r>
      <w:r w:rsidR="00A00CD5">
        <w:rPr>
          <w:rFonts w:hint="eastAsia"/>
          <w:sz w:val="22"/>
          <w:szCs w:val="20"/>
        </w:rPr>
        <w:t xml:space="preserve"> 子</w:t>
      </w:r>
      <w:r w:rsidR="00A16F13">
        <w:rPr>
          <w:rFonts w:hint="eastAsia"/>
          <w:sz w:val="22"/>
          <w:szCs w:val="20"/>
        </w:rPr>
        <w:t xml:space="preserve">　　</w:t>
      </w:r>
    </w:p>
    <w:p w:rsidR="001A216E" w:rsidRPr="009D3010" w:rsidRDefault="001A216E">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p>
    <w:p w:rsidR="001A216E" w:rsidRDefault="001A216E">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借　受　人（乙）　　○○市○○区○○</w:t>
      </w:r>
    </w:p>
    <w:p w:rsidR="001A216E" w:rsidRDefault="001A216E">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　　　　　　　　　　○○○○株式会社</w:t>
      </w:r>
    </w:p>
    <w:p w:rsidR="001A216E" w:rsidRDefault="001A216E">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　　　　　　　　　　代表取締役　　　○　○　○　○</w:t>
      </w:r>
    </w:p>
    <w:sectPr w:rsidR="001A216E" w:rsidSect="00B32FC2">
      <w:footerReference w:type="default" r:id="rId8"/>
      <w:pgSz w:w="11906" w:h="16838" w:code="9"/>
      <w:pgMar w:top="1134" w:right="1304" w:bottom="567"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4F8" w:rsidRDefault="001F44F8">
      <w:r>
        <w:separator/>
      </w:r>
    </w:p>
  </w:endnote>
  <w:endnote w:type="continuationSeparator" w:id="0">
    <w:p w:rsidR="001F44F8" w:rsidRDefault="001F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MS-Mincho">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97" w:rsidRDefault="00A07A97">
    <w:pPr>
      <w:pStyle w:val="a6"/>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4F8" w:rsidRDefault="001F44F8">
      <w:r>
        <w:separator/>
      </w:r>
    </w:p>
  </w:footnote>
  <w:footnote w:type="continuationSeparator" w:id="0">
    <w:p w:rsidR="001F44F8" w:rsidRDefault="001F4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86C"/>
    <w:rsid w:val="00011692"/>
    <w:rsid w:val="0001742F"/>
    <w:rsid w:val="000326AD"/>
    <w:rsid w:val="00034277"/>
    <w:rsid w:val="0004576C"/>
    <w:rsid w:val="00054D55"/>
    <w:rsid w:val="00071AD1"/>
    <w:rsid w:val="0008179E"/>
    <w:rsid w:val="00086B6B"/>
    <w:rsid w:val="000921C1"/>
    <w:rsid w:val="000A066E"/>
    <w:rsid w:val="000B22BD"/>
    <w:rsid w:val="000F1596"/>
    <w:rsid w:val="000F7328"/>
    <w:rsid w:val="00126CC9"/>
    <w:rsid w:val="001571C0"/>
    <w:rsid w:val="001A216E"/>
    <w:rsid w:val="001A6FA4"/>
    <w:rsid w:val="001B5E88"/>
    <w:rsid w:val="001D2867"/>
    <w:rsid w:val="001E4E97"/>
    <w:rsid w:val="001F2FCE"/>
    <w:rsid w:val="001F44F8"/>
    <w:rsid w:val="00206E60"/>
    <w:rsid w:val="002073E6"/>
    <w:rsid w:val="002103CB"/>
    <w:rsid w:val="0024293F"/>
    <w:rsid w:val="00252D6F"/>
    <w:rsid w:val="00261213"/>
    <w:rsid w:val="002B744B"/>
    <w:rsid w:val="002C33CF"/>
    <w:rsid w:val="002E2839"/>
    <w:rsid w:val="002E67B9"/>
    <w:rsid w:val="002F1BE6"/>
    <w:rsid w:val="00305048"/>
    <w:rsid w:val="0032199F"/>
    <w:rsid w:val="0033533E"/>
    <w:rsid w:val="0034342A"/>
    <w:rsid w:val="00361744"/>
    <w:rsid w:val="003701DB"/>
    <w:rsid w:val="00376B5A"/>
    <w:rsid w:val="00386598"/>
    <w:rsid w:val="00393DF5"/>
    <w:rsid w:val="0039451A"/>
    <w:rsid w:val="003A0E9F"/>
    <w:rsid w:val="003A3C85"/>
    <w:rsid w:val="003B755C"/>
    <w:rsid w:val="003D39C6"/>
    <w:rsid w:val="003D54CF"/>
    <w:rsid w:val="003E56AD"/>
    <w:rsid w:val="00430153"/>
    <w:rsid w:val="004468CD"/>
    <w:rsid w:val="00455407"/>
    <w:rsid w:val="00466D82"/>
    <w:rsid w:val="00466F88"/>
    <w:rsid w:val="00475F33"/>
    <w:rsid w:val="00490663"/>
    <w:rsid w:val="004A6055"/>
    <w:rsid w:val="004B3048"/>
    <w:rsid w:val="004E4629"/>
    <w:rsid w:val="004F4DC0"/>
    <w:rsid w:val="00505995"/>
    <w:rsid w:val="00512A19"/>
    <w:rsid w:val="005151EE"/>
    <w:rsid w:val="00530AFE"/>
    <w:rsid w:val="00543C7E"/>
    <w:rsid w:val="00544E49"/>
    <w:rsid w:val="00544E4D"/>
    <w:rsid w:val="00562F99"/>
    <w:rsid w:val="0056651D"/>
    <w:rsid w:val="00566751"/>
    <w:rsid w:val="00576D62"/>
    <w:rsid w:val="005912EE"/>
    <w:rsid w:val="005A17CB"/>
    <w:rsid w:val="00610AA4"/>
    <w:rsid w:val="00637068"/>
    <w:rsid w:val="006370C5"/>
    <w:rsid w:val="00667CF7"/>
    <w:rsid w:val="00672B51"/>
    <w:rsid w:val="0067507C"/>
    <w:rsid w:val="00685C69"/>
    <w:rsid w:val="0068733B"/>
    <w:rsid w:val="006A354B"/>
    <w:rsid w:val="006A3DE9"/>
    <w:rsid w:val="006B026E"/>
    <w:rsid w:val="006D3590"/>
    <w:rsid w:val="006D4FC7"/>
    <w:rsid w:val="006E5846"/>
    <w:rsid w:val="006F1DD9"/>
    <w:rsid w:val="006F62AD"/>
    <w:rsid w:val="0070351E"/>
    <w:rsid w:val="00736093"/>
    <w:rsid w:val="007529D3"/>
    <w:rsid w:val="007634D2"/>
    <w:rsid w:val="00766540"/>
    <w:rsid w:val="00777CD1"/>
    <w:rsid w:val="00787E99"/>
    <w:rsid w:val="00795D30"/>
    <w:rsid w:val="007B3A92"/>
    <w:rsid w:val="007B753A"/>
    <w:rsid w:val="007C7936"/>
    <w:rsid w:val="007E2B85"/>
    <w:rsid w:val="007F0D10"/>
    <w:rsid w:val="007F7F0D"/>
    <w:rsid w:val="008065C5"/>
    <w:rsid w:val="00806A9D"/>
    <w:rsid w:val="00815A30"/>
    <w:rsid w:val="00821310"/>
    <w:rsid w:val="00834B3D"/>
    <w:rsid w:val="00851076"/>
    <w:rsid w:val="008A221B"/>
    <w:rsid w:val="008B261A"/>
    <w:rsid w:val="008B2FDA"/>
    <w:rsid w:val="008D6639"/>
    <w:rsid w:val="0090122E"/>
    <w:rsid w:val="00935E3C"/>
    <w:rsid w:val="00960201"/>
    <w:rsid w:val="009943FF"/>
    <w:rsid w:val="009B279A"/>
    <w:rsid w:val="009B6C84"/>
    <w:rsid w:val="009C2CE1"/>
    <w:rsid w:val="009C63E7"/>
    <w:rsid w:val="009D3010"/>
    <w:rsid w:val="009D3C7C"/>
    <w:rsid w:val="009D4789"/>
    <w:rsid w:val="00A00CD5"/>
    <w:rsid w:val="00A07A97"/>
    <w:rsid w:val="00A16F13"/>
    <w:rsid w:val="00A30246"/>
    <w:rsid w:val="00A373A7"/>
    <w:rsid w:val="00A46D88"/>
    <w:rsid w:val="00A60338"/>
    <w:rsid w:val="00A65A1E"/>
    <w:rsid w:val="00A7429C"/>
    <w:rsid w:val="00A75EDB"/>
    <w:rsid w:val="00A86171"/>
    <w:rsid w:val="00A93332"/>
    <w:rsid w:val="00A95DF4"/>
    <w:rsid w:val="00AD4E9F"/>
    <w:rsid w:val="00AE381A"/>
    <w:rsid w:val="00B1580B"/>
    <w:rsid w:val="00B32FC2"/>
    <w:rsid w:val="00B50F7B"/>
    <w:rsid w:val="00B51929"/>
    <w:rsid w:val="00B642CB"/>
    <w:rsid w:val="00B740B6"/>
    <w:rsid w:val="00B756C7"/>
    <w:rsid w:val="00B91C1E"/>
    <w:rsid w:val="00BA2491"/>
    <w:rsid w:val="00BA5654"/>
    <w:rsid w:val="00BB15CE"/>
    <w:rsid w:val="00BB323A"/>
    <w:rsid w:val="00BB69FD"/>
    <w:rsid w:val="00BC0FF6"/>
    <w:rsid w:val="00BE6C90"/>
    <w:rsid w:val="00BF5D33"/>
    <w:rsid w:val="00C024BD"/>
    <w:rsid w:val="00C26BD7"/>
    <w:rsid w:val="00C332B5"/>
    <w:rsid w:val="00C43BE5"/>
    <w:rsid w:val="00C526D2"/>
    <w:rsid w:val="00C52C21"/>
    <w:rsid w:val="00C56664"/>
    <w:rsid w:val="00C83F17"/>
    <w:rsid w:val="00CA61E4"/>
    <w:rsid w:val="00CD5BFE"/>
    <w:rsid w:val="00CD5F83"/>
    <w:rsid w:val="00CE00C3"/>
    <w:rsid w:val="00CF1932"/>
    <w:rsid w:val="00D22B22"/>
    <w:rsid w:val="00D42129"/>
    <w:rsid w:val="00D47FD1"/>
    <w:rsid w:val="00D711F9"/>
    <w:rsid w:val="00D732F5"/>
    <w:rsid w:val="00D828FA"/>
    <w:rsid w:val="00D94451"/>
    <w:rsid w:val="00DA367B"/>
    <w:rsid w:val="00DA54BE"/>
    <w:rsid w:val="00DC5BCC"/>
    <w:rsid w:val="00DE51D7"/>
    <w:rsid w:val="00E021B6"/>
    <w:rsid w:val="00E04315"/>
    <w:rsid w:val="00E128CD"/>
    <w:rsid w:val="00E17F68"/>
    <w:rsid w:val="00E4667C"/>
    <w:rsid w:val="00E479A2"/>
    <w:rsid w:val="00E520C2"/>
    <w:rsid w:val="00E71C95"/>
    <w:rsid w:val="00EB06F8"/>
    <w:rsid w:val="00EB6570"/>
    <w:rsid w:val="00EC6FFB"/>
    <w:rsid w:val="00ED65CA"/>
    <w:rsid w:val="00ED720E"/>
    <w:rsid w:val="00EE4D24"/>
    <w:rsid w:val="00F0004B"/>
    <w:rsid w:val="00F01771"/>
    <w:rsid w:val="00F16A4B"/>
    <w:rsid w:val="00F20D56"/>
    <w:rsid w:val="00F2483C"/>
    <w:rsid w:val="00F4212D"/>
    <w:rsid w:val="00F5158E"/>
    <w:rsid w:val="00F539F5"/>
    <w:rsid w:val="00F56A38"/>
    <w:rsid w:val="00F77D1F"/>
    <w:rsid w:val="00F819F6"/>
    <w:rsid w:val="00FA5112"/>
    <w:rsid w:val="00FC52D7"/>
    <w:rsid w:val="00FD5321"/>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5A6AA18-D709-4739-B862-2379549F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 w:type="table" w:styleId="ac">
    <w:name w:val="Table Grid"/>
    <w:basedOn w:val="a1"/>
    <w:uiPriority w:val="39"/>
    <w:rsid w:val="00B3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8701-2113-42A1-AF0D-ED3534CB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653</Words>
  <Characters>3725</Characters>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2017-12-26T11:04:00Z</cp:lastPrinted>
  <dcterms:created xsi:type="dcterms:W3CDTF">2023-01-31T09:13:00Z</dcterms:created>
  <dcterms:modified xsi:type="dcterms:W3CDTF">2023-01-31T09:13:00Z</dcterms:modified>
</cp:coreProperties>
</file>