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AC6673" w:rsidRDefault="00B14F31" w:rsidP="00A9797B">
      <w:pPr>
        <w:ind w:leftChars="200" w:left="422" w:firstLine="206"/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756242" w:rsidRPr="00756242">
        <w:rPr>
          <w:rFonts w:hint="eastAsia"/>
          <w:u w:val="single"/>
        </w:rPr>
        <w:t>令和５年度新型コロナウイルス感染症等対策保健業務人材派遣（その１）</w:t>
      </w:r>
      <w:r w:rsidR="00756242">
        <w:rPr>
          <w:rFonts w:hint="eastAsia"/>
          <w:u w:val="single"/>
        </w:rPr>
        <w:t xml:space="preserve">　　　</w:t>
      </w:r>
      <w:bookmarkStart w:id="0" w:name="_GoBack"/>
      <w:bookmarkEnd w:id="0"/>
      <w:r w:rsidR="00AC6673">
        <w:rPr>
          <w:rFonts w:hint="eastAsia"/>
          <w:u w:val="single"/>
        </w:rPr>
        <w:t xml:space="preserve">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5624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5624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92D8B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56242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25C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C6673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4BF4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4A73-2C8F-488A-9713-57C8CE4B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553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2023-02-13T08:46:00Z</dcterms:modified>
</cp:coreProperties>
</file>