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bookmarkStart w:id="0" w:name="_GoBack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3754B" w:rsidRDefault="00FD147F" w:rsidP="00E3754B">
      <w:pPr>
        <w:kinsoku w:val="0"/>
        <w:overflowPunct w:val="0"/>
        <w:autoSpaceDE w:val="0"/>
        <w:autoSpaceDN w:val="0"/>
        <w:ind w:left="600" w:hangingChars="300" w:hanging="6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横浜市福祉型障害児入所施設入所児童地域移行コーディネート業務（主に南部児童相談所、港南区・</w:t>
      </w:r>
    </w:p>
    <w:p w:rsidR="00FD147F" w:rsidRPr="00A5524D" w:rsidRDefault="00E3754B" w:rsidP="00E3754B">
      <w:pPr>
        <w:kinsoku w:val="0"/>
        <w:overflowPunct w:val="0"/>
        <w:autoSpaceDE w:val="0"/>
        <w:autoSpaceDN w:val="0"/>
        <w:ind w:leftChars="300" w:left="600"/>
        <w:jc w:val="left"/>
      </w:pPr>
      <w:r w:rsidRPr="00E3754B">
        <w:rPr>
          <w:rFonts w:hint="eastAsia"/>
          <w:u w:val="single"/>
        </w:rPr>
        <w:t>磯子区・金沢区・戸塚区・栄区を担当）委託</w:t>
      </w:r>
      <w:r w:rsidR="00FD147F"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BD46F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112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嶋田 慶一</cp:lastModifiedBy>
  <cp:revision>2</cp:revision>
  <cp:lastPrinted>2007-04-05T00:05:00Z</cp:lastPrinted>
  <dcterms:created xsi:type="dcterms:W3CDTF">2022-02-10T13:15:00Z</dcterms:created>
  <dcterms:modified xsi:type="dcterms:W3CDTF">2022-02-10T13:15:00Z</dcterms:modified>
</cp:coreProperties>
</file>