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0F4CF4">
        <w:rPr>
          <w:rFonts w:hint="eastAsia"/>
          <w:u w:val="single"/>
        </w:rPr>
        <w:t>―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0F4CF4">
        <w:rPr>
          <w:rFonts w:hint="eastAsia"/>
          <w:u w:val="single"/>
        </w:rPr>
        <w:t>令和４年度区役所利用者のための一時託児委託</w:t>
      </w:r>
      <w:r w:rsidRPr="00A5524D">
        <w:rPr>
          <w:rFonts w:hint="eastAsia"/>
          <w:u w:val="single"/>
        </w:rPr>
        <w:t xml:space="preserve">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983D49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4CF4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D49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134</Characters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2022-02-07T08:12:00Z</dcterms:created>
  <dcterms:modified xsi:type="dcterms:W3CDTF">2022-02-07T09:15:00Z</dcterms:modified>
</cp:coreProperties>
</file>