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</w:t>
      </w:r>
      <w:r w:rsidRPr="004D29E6">
        <w:rPr>
          <w:rFonts w:cs="ＭＳ 明朝" w:hint="eastAsia"/>
          <w:sz w:val="16"/>
          <w:szCs w:val="18"/>
        </w:rPr>
        <w:lastRenderedPageBreak/>
        <w:t>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="002945E1">
        <w:rPr>
          <w:rFonts w:cs="ＭＳ 明朝" w:hint="eastAsia"/>
          <w:szCs w:val="28"/>
        </w:rPr>
        <w:t xml:space="preserve">　　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2945E1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="002945E1">
        <w:rPr>
          <w:rFonts w:cs="ＭＳ 明朝" w:hint="eastAsia"/>
          <w:szCs w:val="28"/>
        </w:rPr>
        <w:t xml:space="preserve">　　</w:t>
      </w:r>
      <w:r w:rsidR="002945E1" w:rsidRPr="002945E1">
        <w:rPr>
          <w:rFonts w:hint="eastAsia"/>
          <w:spacing w:val="4"/>
          <w:szCs w:val="28"/>
          <w:u w:val="single"/>
        </w:rPr>
        <w:t>令和３年度新型コロナウイルス感染症等対策事務等補助業務人材派遣（その５）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　　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bookmarkStart w:id="0" w:name="_GoBack"/>
        <w:bookmarkEnd w:id="0"/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F23C4C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F23C4C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</w:t>
      </w:r>
      <w:r>
        <w:rPr>
          <w:rFonts w:hint="eastAsia"/>
        </w:rPr>
        <w:lastRenderedPageBreak/>
        <w:t>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F23C4C">
              <w:rPr>
                <w:rFonts w:hAnsi="ＭＳ 明朝" w:hint="eastAsia"/>
                <w:spacing w:val="1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F23C4C">
              <w:rPr>
                <w:rFonts w:hAnsi="ＭＳ 明朝" w:hint="eastAsia"/>
                <w:spacing w:val="-4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945E1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3C4C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DC750FB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2D891-67C9-4637-8A36-1780427F1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906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上田 絹代</cp:lastModifiedBy>
  <cp:revision>3</cp:revision>
  <cp:lastPrinted>2021-03-23T00:58:00Z</cp:lastPrinted>
  <dcterms:created xsi:type="dcterms:W3CDTF">2022-01-17T06:55:00Z</dcterms:created>
  <dcterms:modified xsi:type="dcterms:W3CDTF">2022-01-17T07:02:00Z</dcterms:modified>
</cp:coreProperties>
</file>