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4C6BE6" w:rsidTr="009374A2">
        <w:trPr>
          <w:trHeight w:val="558"/>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１</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62"/>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２</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51"/>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３</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40"/>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４</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43"/>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５</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32"/>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６</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21"/>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７</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24"/>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８</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13"/>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９</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r w:rsidR="004C6BE6" w:rsidTr="009374A2">
        <w:trPr>
          <w:trHeight w:val="502"/>
        </w:trPr>
        <w:tc>
          <w:tcPr>
            <w:tcW w:w="461" w:type="dxa"/>
            <w:shd w:val="clear" w:color="auto" w:fill="auto"/>
            <w:vAlign w:val="center"/>
          </w:tcPr>
          <w:p w:rsidR="004C6BE6" w:rsidRDefault="004C6BE6" w:rsidP="004C6BE6">
            <w:pPr>
              <w:kinsoku w:val="0"/>
              <w:overflowPunct w:val="0"/>
              <w:autoSpaceDE w:val="0"/>
              <w:autoSpaceDN w:val="0"/>
              <w:spacing w:line="200" w:lineRule="exact"/>
              <w:jc w:val="center"/>
            </w:pPr>
            <w:r>
              <w:rPr>
                <w:rFonts w:hint="eastAsia"/>
              </w:rPr>
              <w:t>10</w:t>
            </w:r>
          </w:p>
        </w:tc>
        <w:tc>
          <w:tcPr>
            <w:tcW w:w="2677" w:type="dxa"/>
            <w:shd w:val="clear" w:color="auto" w:fill="auto"/>
          </w:tcPr>
          <w:p w:rsidR="004C6BE6" w:rsidRDefault="004C6BE6" w:rsidP="004C6BE6">
            <w:pPr>
              <w:kinsoku w:val="0"/>
              <w:overflowPunct w:val="0"/>
              <w:autoSpaceDE w:val="0"/>
              <w:autoSpaceDN w:val="0"/>
              <w:spacing w:line="200" w:lineRule="exact"/>
              <w:jc w:val="center"/>
            </w:pPr>
          </w:p>
          <w:p w:rsidR="004C6BE6" w:rsidRDefault="004C6BE6" w:rsidP="004C6BE6">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p w:rsidR="004C6BE6" w:rsidRDefault="004C6BE6" w:rsidP="004C6BE6">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sz w:val="28"/>
          <w:szCs w:val="28"/>
        </w:rPr>
      </w:pPr>
    </w:p>
    <w:p w:rsidR="00024AA7" w:rsidRDefault="00024AA7" w:rsidP="00083C28">
      <w:pPr>
        <w:jc w:val="center"/>
        <w:rPr>
          <w:rFonts w:ascii="ＭＳ ゴシック" w:eastAsia="ＭＳ ゴシック" w:hAnsi="ＭＳ ゴシック"/>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591916">
        <w:rPr>
          <w:rFonts w:hint="eastAsia"/>
          <w:szCs w:val="21"/>
          <w:u w:val="single"/>
        </w:rPr>
        <w:t xml:space="preserve">　</w:t>
      </w:r>
      <w:r w:rsidRPr="00083C28">
        <w:rPr>
          <w:rFonts w:hint="eastAsia"/>
          <w:szCs w:val="21"/>
          <w:u w:val="single"/>
        </w:rPr>
        <w:t xml:space="preserve">　</w:t>
      </w:r>
      <w:r w:rsidR="00591916" w:rsidRPr="00591916">
        <w:rPr>
          <w:rFonts w:ascii="ＭＳ 明朝" w:hAnsi="ＭＳ 明朝" w:cs="MS-Gothic" w:hint="eastAsia"/>
          <w:kern w:val="0"/>
          <w:szCs w:val="21"/>
          <w:u w:val="single"/>
        </w:rPr>
        <w:t>栄ストックヤード内粗大金属類等仕分け等業務委託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A0491A" w:rsidRDefault="00A0491A" w:rsidP="00A0491A">
      <w:pPr>
        <w:autoSpaceDE w:val="0"/>
        <w:autoSpaceDN w:val="0"/>
        <w:adjustRightInd w:val="0"/>
        <w:rPr>
          <w:rFonts w:hAnsi="ＭＳ 明朝" w:cs="MS-Mincho"/>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A0491A" w:rsidRDefault="00A0491A" w:rsidP="00A0491A">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0491A" w:rsidRPr="00F3411F" w:rsidRDefault="00A0491A" w:rsidP="00A0491A">
      <w:pPr>
        <w:autoSpaceDE w:val="0"/>
        <w:autoSpaceDN w:val="0"/>
        <w:adjustRightInd w:val="0"/>
        <w:jc w:val="center"/>
        <w:rPr>
          <w:rFonts w:ascii="ＭＳ ゴシック" w:eastAsia="ＭＳ ゴシック" w:hAnsi="ＭＳ ゴシック" w:cs="MS-PGothic"/>
          <w:kern w:val="0"/>
          <w:sz w:val="32"/>
          <w:szCs w:val="32"/>
        </w:rPr>
      </w:pPr>
      <w:r w:rsidRPr="00F3411F">
        <w:rPr>
          <w:rFonts w:ascii="ＭＳ ゴシック" w:eastAsia="ＭＳ ゴシック" w:hAnsi="ＭＳ ゴシック" w:cs="MS-PGothic" w:hint="eastAsia"/>
          <w:kern w:val="0"/>
          <w:sz w:val="32"/>
          <w:szCs w:val="32"/>
        </w:rPr>
        <w:t>委　託　業　務　経　歴　書</w:t>
      </w:r>
    </w:p>
    <w:p w:rsidR="00A0491A" w:rsidRDefault="00A0491A" w:rsidP="00A0491A">
      <w:pPr>
        <w:kinsoku w:val="0"/>
        <w:overflowPunct w:val="0"/>
        <w:autoSpaceDE w:val="0"/>
        <w:autoSpaceDN w:val="0"/>
        <w:jc w:val="left"/>
        <w:rPr>
          <w:rFonts w:hAnsi="ＭＳ 明朝"/>
        </w:rPr>
      </w:pPr>
    </w:p>
    <w:p w:rsidR="00A0491A" w:rsidRDefault="00A0491A" w:rsidP="00A0491A">
      <w:pPr>
        <w:autoSpaceDE w:val="0"/>
        <w:autoSpaceDN w:val="0"/>
        <w:adjustRightInd w:val="0"/>
        <w:rPr>
          <w:rFonts w:hAnsi="ＭＳ 明朝" w:cs="MS-Mincho"/>
          <w:kern w:val="0"/>
        </w:rPr>
      </w:pPr>
      <w:r w:rsidRPr="0093182E">
        <w:rPr>
          <w:rFonts w:hAnsi="ＭＳ 明朝" w:cs="MS-Mincho" w:hint="eastAsia"/>
          <w:kern w:val="0"/>
        </w:rPr>
        <w:t>横浜市契約事務受任者</w:t>
      </w:r>
    </w:p>
    <w:p w:rsidR="00A0491A" w:rsidRPr="0093182E" w:rsidRDefault="00A0491A" w:rsidP="00A0491A">
      <w:pPr>
        <w:autoSpaceDE w:val="0"/>
        <w:autoSpaceDN w:val="0"/>
        <w:adjustRightInd w:val="0"/>
        <w:jc w:val="right"/>
        <w:rPr>
          <w:rFonts w:hAnsi="ＭＳ 明朝" w:cs="MS-Mincho"/>
          <w:kern w:val="0"/>
        </w:rPr>
      </w:pPr>
    </w:p>
    <w:p w:rsidR="00A0491A" w:rsidRPr="0093182E" w:rsidRDefault="00A0491A" w:rsidP="00A0491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A0491A" w:rsidRPr="0093182E" w:rsidRDefault="00A0491A" w:rsidP="00A0491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A0491A" w:rsidRPr="0093182E" w:rsidRDefault="00A0491A" w:rsidP="00A0491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A0491A" w:rsidRDefault="00A0491A" w:rsidP="00A0491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代表者職氏名　　　　　　　　　　　　印</w:t>
      </w:r>
    </w:p>
    <w:p w:rsidR="00A0491A" w:rsidRDefault="00A0491A" w:rsidP="00A0491A">
      <w:pPr>
        <w:autoSpaceDE w:val="0"/>
        <w:autoSpaceDN w:val="0"/>
        <w:adjustRightInd w:val="0"/>
        <w:ind w:firstLineChars="2518" w:firstLine="5288"/>
        <w:jc w:val="left"/>
        <w:rPr>
          <w:rFonts w:hAnsi="ＭＳ 明朝" w:cs="MS-Mincho"/>
          <w:kern w:val="0"/>
        </w:rPr>
      </w:pPr>
    </w:p>
    <w:p w:rsidR="00A0491A" w:rsidRDefault="00A0491A" w:rsidP="00A0491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A0491A" w:rsidRDefault="00A0491A" w:rsidP="00A0491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A0491A" w:rsidRDefault="00A0491A" w:rsidP="00A0491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A0491A" w:rsidRDefault="00A0491A" w:rsidP="00A0491A">
      <w:pPr>
        <w:autoSpaceDE w:val="0"/>
        <w:autoSpaceDN w:val="0"/>
        <w:adjustRightInd w:val="0"/>
        <w:jc w:val="left"/>
        <w:rPr>
          <w:rFonts w:hAnsi="ＭＳ 明朝" w:cs="MS-Mincho"/>
          <w:kern w:val="0"/>
        </w:rPr>
      </w:pPr>
    </w:p>
    <w:p w:rsidR="00A0491A" w:rsidRPr="00004660" w:rsidRDefault="00A0491A" w:rsidP="00AC4969">
      <w:pPr>
        <w:kinsoku w:val="0"/>
        <w:overflowPunct w:val="0"/>
        <w:autoSpaceDE w:val="0"/>
        <w:autoSpaceDN w:val="0"/>
        <w:ind w:firstLineChars="300" w:firstLine="630"/>
        <w:jc w:val="left"/>
        <w:rPr>
          <w:rFonts w:hAnsi="ＭＳ 明朝"/>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A0491A" w:rsidRPr="009374A2" w:rsidTr="005D0DA4">
        <w:trPr>
          <w:trHeight w:val="1022"/>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履行場所</w:t>
            </w:r>
          </w:p>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契約金額</w:t>
            </w:r>
          </w:p>
          <w:p w:rsidR="00A0491A" w:rsidRPr="009374A2" w:rsidRDefault="00A0491A" w:rsidP="005D0DA4">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A0491A" w:rsidRPr="009374A2" w:rsidRDefault="00A0491A" w:rsidP="005D0DA4">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履　　行</w:t>
            </w:r>
          </w:p>
          <w:p w:rsidR="00A0491A" w:rsidRPr="009374A2" w:rsidRDefault="00A0491A" w:rsidP="005D0DA4">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A0491A" w:rsidRPr="009374A2" w:rsidTr="005D0DA4">
        <w:trPr>
          <w:trHeight w:val="593"/>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元請</w:t>
            </w:r>
          </w:p>
          <w:p w:rsidR="00A0491A" w:rsidRPr="009374A2" w:rsidRDefault="00A0491A" w:rsidP="005D0DA4">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93"/>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78"/>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93"/>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93"/>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93"/>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r w:rsidR="00A0491A" w:rsidRPr="009374A2" w:rsidTr="005D0DA4">
        <w:trPr>
          <w:trHeight w:val="578"/>
        </w:trPr>
        <w:tc>
          <w:tcPr>
            <w:tcW w:w="1885"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108" w:type="dxa"/>
            <w:shd w:val="clear" w:color="auto" w:fill="auto"/>
          </w:tcPr>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A0491A" w:rsidRPr="009374A2" w:rsidRDefault="00A0491A" w:rsidP="005D0DA4">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53"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c>
          <w:tcPr>
            <w:tcW w:w="1549" w:type="dxa"/>
            <w:shd w:val="clear" w:color="auto" w:fill="auto"/>
          </w:tcPr>
          <w:p w:rsidR="00A0491A" w:rsidRPr="009374A2" w:rsidRDefault="00A0491A" w:rsidP="005D0DA4">
            <w:pPr>
              <w:autoSpaceDE w:val="0"/>
              <w:autoSpaceDN w:val="0"/>
              <w:adjustRightInd w:val="0"/>
              <w:jc w:val="center"/>
              <w:rPr>
                <w:rFonts w:hAnsi="ＭＳ 明朝" w:cs="MS-PGothic"/>
                <w:kern w:val="0"/>
                <w:sz w:val="18"/>
                <w:szCs w:val="18"/>
              </w:rPr>
            </w:pPr>
          </w:p>
        </w:tc>
      </w:tr>
    </w:tbl>
    <w:p w:rsidR="00A0491A" w:rsidRPr="00B73099" w:rsidRDefault="00A0491A" w:rsidP="00A0491A">
      <w:pPr>
        <w:autoSpaceDE w:val="0"/>
        <w:autoSpaceDN w:val="0"/>
        <w:adjustRightInd w:val="0"/>
        <w:rPr>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A0491A" w:rsidRPr="00B73099" w:rsidRDefault="00A0491A" w:rsidP="00A0491A">
      <w:pPr>
        <w:autoSpaceDE w:val="0"/>
        <w:autoSpaceDN w:val="0"/>
        <w:adjustRightInd w:val="0"/>
        <w:rPr>
          <w:sz w:val="20"/>
          <w:szCs w:val="20"/>
        </w:rPr>
      </w:pPr>
      <w:r w:rsidRPr="00B73099">
        <w:rPr>
          <w:rFonts w:hint="eastAsia"/>
          <w:sz w:val="20"/>
          <w:szCs w:val="20"/>
        </w:rPr>
        <w:t>交通事業管理者の権限に属する契約にあっては「横浜市交通事業管理者」と読み替えるものとする。</w:t>
      </w:r>
    </w:p>
    <w:p w:rsidR="00A0491A" w:rsidRPr="00B73099" w:rsidRDefault="00A0491A" w:rsidP="00A0491A">
      <w:pPr>
        <w:autoSpaceDE w:val="0"/>
        <w:autoSpaceDN w:val="0"/>
        <w:adjustRightInd w:val="0"/>
        <w:rPr>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A0491A" w:rsidRPr="00B73099" w:rsidRDefault="00A0491A" w:rsidP="00A0491A">
      <w:pPr>
        <w:autoSpaceDE w:val="0"/>
        <w:autoSpaceDN w:val="0"/>
        <w:adjustRightInd w:val="0"/>
        <w:rPr>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A0491A" w:rsidRPr="00B73099" w:rsidRDefault="00A0491A" w:rsidP="00A0491A">
      <w:pPr>
        <w:autoSpaceDE w:val="0"/>
        <w:autoSpaceDN w:val="0"/>
        <w:adjustRightInd w:val="0"/>
        <w:rPr>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A0491A" w:rsidRPr="00B73099" w:rsidRDefault="00A0491A" w:rsidP="00A0491A">
      <w:pPr>
        <w:autoSpaceDE w:val="0"/>
        <w:autoSpaceDN w:val="0"/>
        <w:adjustRightInd w:val="0"/>
        <w:rPr>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A0491A" w:rsidRPr="00A0491A" w:rsidRDefault="00A0491A" w:rsidP="00083C28">
      <w:pPr>
        <w:tabs>
          <w:tab w:val="left" w:pos="5715"/>
        </w:tabs>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477966" w:rsidRPr="005B3B6A">
        <w:rPr>
          <w:rFonts w:ascii="ＭＳ 明朝" w:hAnsi="ＭＳ 明朝" w:cs="MS-Gothic" w:hint="eastAsia"/>
          <w:kern w:val="0"/>
          <w:sz w:val="24"/>
        </w:rPr>
        <w:t>栄ストックヤード内粗大金属類等仕分け等業務委託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573814" w:rsidRDefault="00573814" w:rsidP="00A813C0">
      <w:pPr>
        <w:jc w:val="center"/>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591916">
        <w:rPr>
          <w:rFonts w:hint="eastAsia"/>
        </w:rPr>
        <w:t xml:space="preserve">　</w:t>
      </w:r>
      <w:r w:rsidR="00591916" w:rsidRPr="00591916">
        <w:rPr>
          <w:rFonts w:ascii="ＭＳ 明朝" w:hAnsi="ＭＳ 明朝" w:cs="MS-Gothic" w:hint="eastAsia"/>
          <w:kern w:val="0"/>
          <w:szCs w:val="21"/>
        </w:rPr>
        <w:t>栄ストックヤード内粗大金属類等仕分け等業務委託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73814" w:rsidRDefault="00573814"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591916" w:rsidRPr="005B3B6A">
        <w:rPr>
          <w:rFonts w:ascii="ＭＳ 明朝" w:hAnsi="ＭＳ 明朝" w:cs="MS-Gothic" w:hint="eastAsia"/>
          <w:kern w:val="0"/>
          <w:sz w:val="24"/>
        </w:rPr>
        <w:t>栄ストックヤード内粗大金属類等仕分け等業務委託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573814" w:rsidRPr="003752B9" w:rsidRDefault="00F06E34" w:rsidP="00573814">
      <w:pPr>
        <w:jc w:val="center"/>
        <w:rPr>
          <w:rFonts w:cs="ＭＳ 明朝"/>
          <w:spacing w:val="4"/>
          <w:szCs w:val="21"/>
        </w:rPr>
      </w:pPr>
      <w:r>
        <w:rPr>
          <w:sz w:val="68"/>
        </w:rPr>
        <w:br w:type="page"/>
      </w:r>
    </w:p>
    <w:p w:rsidR="006806C8" w:rsidRDefault="006806C8" w:rsidP="006806C8">
      <w:pPr>
        <w:jc w:val="center"/>
        <w:rPr>
          <w:spacing w:val="4"/>
        </w:rPr>
      </w:pPr>
      <w:r>
        <w:rPr>
          <w:rFonts w:cs="ＭＳ 明朝" w:hint="eastAsia"/>
          <w:spacing w:val="4"/>
          <w:sz w:val="52"/>
          <w:szCs w:val="52"/>
          <w:u w:val="single" w:color="000000"/>
        </w:rPr>
        <w:lastRenderedPageBreak/>
        <w:t>入札（見積）書</w:t>
      </w:r>
    </w:p>
    <w:p w:rsidR="006806C8" w:rsidRDefault="006806C8" w:rsidP="006806C8">
      <w:pPr>
        <w:rPr>
          <w:spacing w:val="4"/>
        </w:rPr>
      </w:pPr>
    </w:p>
    <w:p w:rsidR="006806C8" w:rsidRDefault="006806C8" w:rsidP="006806C8">
      <w:pPr>
        <w:jc w:val="right"/>
        <w:rPr>
          <w:spacing w:val="4"/>
        </w:rPr>
      </w:pPr>
      <w:r>
        <w:rPr>
          <w:rFonts w:cs="ＭＳ 明朝" w:hint="eastAsia"/>
        </w:rPr>
        <w:t xml:space="preserve">　　年　　月　　日　</w:t>
      </w:r>
    </w:p>
    <w:p w:rsidR="006806C8" w:rsidRDefault="006806C8" w:rsidP="006806C8">
      <w:pPr>
        <w:rPr>
          <w:spacing w:val="4"/>
        </w:rPr>
      </w:pPr>
    </w:p>
    <w:p w:rsidR="006806C8" w:rsidRDefault="006806C8" w:rsidP="006806C8">
      <w:pPr>
        <w:rPr>
          <w:spacing w:val="4"/>
        </w:rPr>
      </w:pPr>
      <w:r>
        <w:rPr>
          <w:rFonts w:cs="ＭＳ 明朝" w:hint="eastAsia"/>
        </w:rPr>
        <w:t xml:space="preserve">　横浜市契約事務受任者</w:t>
      </w:r>
    </w:p>
    <w:p w:rsidR="006806C8" w:rsidRDefault="006806C8" w:rsidP="006806C8">
      <w:pPr>
        <w:spacing w:line="252" w:lineRule="exact"/>
      </w:pPr>
    </w:p>
    <w:p w:rsidR="006806C8" w:rsidRDefault="006806C8" w:rsidP="006806C8">
      <w:pPr>
        <w:spacing w:line="252" w:lineRule="exact"/>
        <w:rPr>
          <w:spacing w:val="4"/>
          <w:sz w:val="20"/>
          <w:szCs w:val="20"/>
        </w:rPr>
      </w:pPr>
      <w:r>
        <w:t xml:space="preserve">                        </w:t>
      </w:r>
      <w:r>
        <w:rPr>
          <w:rFonts w:cs="ＭＳ 明朝" w:hint="eastAsia"/>
          <w:sz w:val="20"/>
          <w:szCs w:val="20"/>
        </w:rPr>
        <w:t>住　　　　所</w:t>
      </w:r>
    </w:p>
    <w:p w:rsidR="006806C8" w:rsidRDefault="006806C8" w:rsidP="006806C8">
      <w:pPr>
        <w:spacing w:line="252" w:lineRule="exact"/>
        <w:rPr>
          <w:spacing w:val="4"/>
        </w:rPr>
      </w:pPr>
      <w:r>
        <w:t xml:space="preserve">                                  </w:t>
      </w:r>
    </w:p>
    <w:p w:rsidR="006806C8" w:rsidRDefault="006806C8" w:rsidP="006806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806C8" w:rsidRDefault="006806C8" w:rsidP="006806C8">
      <w:pPr>
        <w:spacing w:line="252" w:lineRule="exact"/>
      </w:pPr>
      <w:r>
        <w:t xml:space="preserve">                                  </w:t>
      </w:r>
    </w:p>
    <w:p w:rsidR="006806C8" w:rsidRDefault="006806C8" w:rsidP="006806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806C8" w:rsidRDefault="006806C8" w:rsidP="006806C8">
      <w:pPr>
        <w:spacing w:line="252" w:lineRule="exact"/>
        <w:rPr>
          <w:spacing w:val="4"/>
        </w:rPr>
      </w:pPr>
    </w:p>
    <w:p w:rsidR="006806C8" w:rsidRDefault="006806C8" w:rsidP="006806C8">
      <w:pPr>
        <w:rPr>
          <w:spacing w:val="4"/>
        </w:rPr>
      </w:pPr>
    </w:p>
    <w:p w:rsidR="006806C8" w:rsidRDefault="006806C8" w:rsidP="006806C8">
      <w:pPr>
        <w:rPr>
          <w:spacing w:val="4"/>
        </w:rPr>
      </w:pPr>
    </w:p>
    <w:p w:rsidR="006806C8" w:rsidRDefault="006806C8" w:rsidP="006806C8">
      <w:pPr>
        <w:snapToGrid w:val="0"/>
        <w:rPr>
          <w:spacing w:val="4"/>
        </w:rPr>
      </w:pPr>
      <w:r>
        <w:rPr>
          <w:rFonts w:cs="ＭＳ 明朝" w:hint="eastAsia"/>
        </w:rPr>
        <w:t xml:space="preserve">　次の金額で、関係書類を熟覧のうえ、横浜市契約規則を遵守し入札</w:t>
      </w:r>
    </w:p>
    <w:p w:rsidR="006806C8" w:rsidRDefault="006806C8" w:rsidP="006806C8">
      <w:pPr>
        <w:snapToGrid w:val="0"/>
        <w:rPr>
          <w:spacing w:val="4"/>
        </w:rPr>
      </w:pPr>
      <w:r>
        <w:rPr>
          <w:rFonts w:cs="ＭＳ 明朝" w:hint="eastAsia"/>
        </w:rPr>
        <w:t>（見積）いたします。</w:t>
      </w:r>
    </w:p>
    <w:p w:rsidR="006806C8" w:rsidRDefault="006806C8" w:rsidP="006806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806C8" w:rsidTr="00054DB8">
        <w:trPr>
          <w:trHeight w:val="1096"/>
        </w:trPr>
        <w:tc>
          <w:tcPr>
            <w:tcW w:w="1595" w:type="dxa"/>
            <w:tcBorders>
              <w:top w:val="nil"/>
              <w:left w:val="nil"/>
              <w:bottom w:val="nil"/>
              <w:right w:val="single" w:sz="4" w:space="0" w:color="000000"/>
            </w:tcBorders>
          </w:tcPr>
          <w:p w:rsidR="006806C8" w:rsidRDefault="006806C8" w:rsidP="00054DB8">
            <w:pPr>
              <w:spacing w:line="334" w:lineRule="atLeast"/>
            </w:pPr>
          </w:p>
          <w:p w:rsidR="006806C8" w:rsidRDefault="006806C8" w:rsidP="00054DB8">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806C8" w:rsidRDefault="006806C8" w:rsidP="006806C8">
      <w:pPr>
        <w:rPr>
          <w:spacing w:val="4"/>
        </w:rPr>
      </w:pPr>
    </w:p>
    <w:p w:rsidR="006806C8" w:rsidRDefault="006806C8" w:rsidP="006806C8">
      <w:pPr>
        <w:rPr>
          <w:spacing w:val="4"/>
        </w:rPr>
      </w:pPr>
    </w:p>
    <w:p w:rsidR="006806C8" w:rsidRDefault="006806C8" w:rsidP="006806C8">
      <w:pPr>
        <w:rPr>
          <w:spacing w:val="4"/>
        </w:rPr>
      </w:pPr>
      <w:r>
        <w:rPr>
          <w:rFonts w:cs="ＭＳ 明朝" w:hint="eastAsia"/>
        </w:rPr>
        <w:t>件　　名</w:t>
      </w:r>
      <w:r w:rsidR="00591916">
        <w:rPr>
          <w:rFonts w:cs="ＭＳ 明朝" w:hint="eastAsia"/>
        </w:rPr>
        <w:t xml:space="preserve">　　　　　　　</w:t>
      </w:r>
      <w:r w:rsidR="00591916" w:rsidRPr="00591916">
        <w:rPr>
          <w:rFonts w:ascii="ＭＳ 明朝" w:hAnsi="ＭＳ 明朝" w:cs="MS-Gothic" w:hint="eastAsia"/>
          <w:kern w:val="0"/>
          <w:szCs w:val="21"/>
        </w:rPr>
        <w:t>栄ストックヤード内粗大金属類等仕分け等業務委託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806C8" w:rsidTr="00054DB8">
        <w:trPr>
          <w:trHeight w:val="336"/>
        </w:trPr>
        <w:tc>
          <w:tcPr>
            <w:tcW w:w="7105" w:type="dxa"/>
            <w:tcBorders>
              <w:top w:val="single" w:sz="4" w:space="0" w:color="000000"/>
              <w:left w:val="nil"/>
              <w:bottom w:val="nil"/>
              <w:right w:val="nil"/>
            </w:tcBorders>
          </w:tcPr>
          <w:p w:rsidR="006806C8" w:rsidRDefault="006806C8" w:rsidP="00054DB8">
            <w:pPr>
              <w:spacing w:line="334" w:lineRule="atLeast"/>
              <w:rPr>
                <w:sz w:val="20"/>
                <w:szCs w:val="20"/>
              </w:rPr>
            </w:pPr>
          </w:p>
          <w:p w:rsidR="006806C8" w:rsidRDefault="006806C8" w:rsidP="00054DB8">
            <w:pPr>
              <w:spacing w:line="334" w:lineRule="atLeast"/>
              <w:rPr>
                <w:sz w:val="20"/>
                <w:szCs w:val="20"/>
              </w:rPr>
            </w:pPr>
          </w:p>
          <w:p w:rsidR="006806C8" w:rsidRDefault="006806C8" w:rsidP="00054DB8">
            <w:pPr>
              <w:spacing w:line="334" w:lineRule="atLeast"/>
              <w:rPr>
                <w:sz w:val="20"/>
                <w:szCs w:val="20"/>
              </w:rPr>
            </w:pPr>
          </w:p>
        </w:tc>
      </w:tr>
    </w:tbl>
    <w:p w:rsidR="006806C8" w:rsidRPr="00AD25D3" w:rsidRDefault="006806C8" w:rsidP="006806C8">
      <w:pPr>
        <w:ind w:left="180" w:hangingChars="100" w:hanging="180"/>
        <w:rPr>
          <w:spacing w:val="4"/>
          <w:sz w:val="18"/>
          <w:szCs w:val="18"/>
        </w:rPr>
      </w:pPr>
      <w:r>
        <w:rPr>
          <w:rFonts w:cs="ＭＳ 明朝" w:hint="eastAsia"/>
          <w:sz w:val="18"/>
          <w:szCs w:val="18"/>
        </w:rPr>
        <w:t>（注意）</w:t>
      </w:r>
    </w:p>
    <w:p w:rsidR="006806C8" w:rsidRDefault="006806C8" w:rsidP="006806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Pr>
          <w:sz w:val="18"/>
          <w:szCs w:val="18"/>
        </w:rPr>
        <w:t xml:space="preserve"> 1</w:t>
      </w:r>
      <w:r w:rsidR="00AC4969">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806C8" w:rsidRDefault="006806C8" w:rsidP="006806C8">
      <w:pPr>
        <w:rPr>
          <w:spacing w:val="4"/>
        </w:rPr>
      </w:pPr>
    </w:p>
    <w:p w:rsidR="00AC4969" w:rsidRPr="00816A1F" w:rsidRDefault="00AC4969" w:rsidP="00AC4969">
      <w:pPr>
        <w:rPr>
          <w:spacing w:val="4"/>
        </w:rPr>
      </w:pPr>
    </w:p>
    <w:p w:rsidR="00AC4969" w:rsidRPr="00816A1F" w:rsidRDefault="00AC4969" w:rsidP="00AC4969">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AC4969" w:rsidRPr="00816A1F" w:rsidRDefault="00AC4969" w:rsidP="00AC4969">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C4969" w:rsidRPr="00816A1F" w:rsidRDefault="00AC4969" w:rsidP="00AC4969">
      <w:pPr>
        <w:spacing w:line="220" w:lineRule="exact"/>
        <w:ind w:left="188" w:hangingChars="100" w:hanging="188"/>
        <w:rPr>
          <w:spacing w:val="4"/>
          <w:sz w:val="18"/>
          <w:szCs w:val="18"/>
        </w:rPr>
      </w:pPr>
    </w:p>
    <w:sectPr w:rsidR="00AC4969" w:rsidRPr="00816A1F"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0C" w:rsidRDefault="0061590C" w:rsidP="006806C8">
      <w:r>
        <w:separator/>
      </w:r>
    </w:p>
  </w:endnote>
  <w:endnote w:type="continuationSeparator" w:id="0">
    <w:p w:rsidR="0061590C" w:rsidRDefault="0061590C"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0C" w:rsidRDefault="0061590C" w:rsidP="006806C8">
      <w:r>
        <w:separator/>
      </w:r>
    </w:p>
  </w:footnote>
  <w:footnote w:type="continuationSeparator" w:id="0">
    <w:p w:rsidR="0061590C" w:rsidRDefault="0061590C"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25C88"/>
    <w:rsid w:val="00137366"/>
    <w:rsid w:val="00192D8B"/>
    <w:rsid w:val="001A1265"/>
    <w:rsid w:val="002848F2"/>
    <w:rsid w:val="002B5629"/>
    <w:rsid w:val="00310092"/>
    <w:rsid w:val="00322628"/>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590C"/>
    <w:rsid w:val="00636F09"/>
    <w:rsid w:val="00673974"/>
    <w:rsid w:val="006806C8"/>
    <w:rsid w:val="006828C4"/>
    <w:rsid w:val="006A7E1F"/>
    <w:rsid w:val="006B13E3"/>
    <w:rsid w:val="00784BFE"/>
    <w:rsid w:val="007F633E"/>
    <w:rsid w:val="008B7E5D"/>
    <w:rsid w:val="00914E08"/>
    <w:rsid w:val="009374A2"/>
    <w:rsid w:val="00995EF9"/>
    <w:rsid w:val="00A0491A"/>
    <w:rsid w:val="00A1770B"/>
    <w:rsid w:val="00A35BD8"/>
    <w:rsid w:val="00A42C38"/>
    <w:rsid w:val="00A813C0"/>
    <w:rsid w:val="00A831FC"/>
    <w:rsid w:val="00AC4969"/>
    <w:rsid w:val="00B11249"/>
    <w:rsid w:val="00B603BE"/>
    <w:rsid w:val="00BC1139"/>
    <w:rsid w:val="00BE34D1"/>
    <w:rsid w:val="00CA0706"/>
    <w:rsid w:val="00CA5CE7"/>
    <w:rsid w:val="00D83955"/>
    <w:rsid w:val="00DD7399"/>
    <w:rsid w:val="00E4361D"/>
    <w:rsid w:val="00EA78E3"/>
    <w:rsid w:val="00EB3F5B"/>
    <w:rsid w:val="00F06E34"/>
    <w:rsid w:val="00F96752"/>
    <w:rsid w:val="00FB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4B3AE4A-E171-4D94-828C-01CF8BAB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2257</Words>
  <Characters>1323</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入札必要書類一式</dc:title>
  <dc:subject/>
  <dc:creator/>
  <cp:keywords/>
  <cp:revision>3</cp:revision>
  <cp:lastPrinted>2012-12-14T00:24:00Z</cp:lastPrinted>
  <dcterms:created xsi:type="dcterms:W3CDTF">2020-12-24T04:58:00Z</dcterms:created>
  <dcterms:modified xsi:type="dcterms:W3CDTF">2020-12-24T06:23:00Z</dcterms:modified>
</cp:coreProperties>
</file>