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FF78DA" w:rsidP="00DC2ECB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DC2ECB"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A52FD1">
        <w:rPr>
          <w:rFonts w:cs="ＭＳ 明朝" w:hint="eastAsia"/>
          <w:sz w:val="28"/>
          <w:szCs w:val="28"/>
        </w:rPr>
        <w:t>令和３</w:t>
      </w:r>
      <w:r w:rsidR="005702A8" w:rsidRPr="005702A8">
        <w:rPr>
          <w:rFonts w:cs="ＭＳ 明朝" w:hint="eastAsia"/>
          <w:sz w:val="28"/>
          <w:szCs w:val="28"/>
        </w:rPr>
        <w:t>年度　学校文書配送業務委託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  <w:bookmarkStart w:id="0" w:name="_GoBack"/>
      <w:bookmarkEnd w:id="0"/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02A8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52FD1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F848E4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A260-D38B-4875-854B-21F74DFD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270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添田 麻紗子</cp:lastModifiedBy>
  <cp:revision>4</cp:revision>
  <dcterms:created xsi:type="dcterms:W3CDTF">2020-01-09T06:27:00Z</dcterms:created>
  <dcterms:modified xsi:type="dcterms:W3CDTF">2020-11-26T01:12:00Z</dcterms:modified>
</cp:coreProperties>
</file>