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bookmarkStart w:id="0" w:name="_GoBack"/>
            <w:r w:rsidRPr="0097494D">
              <w:rPr>
                <w:rFonts w:hint="eastAsia"/>
                <w:sz w:val="24"/>
              </w:rPr>
              <w:t>電話番号</w:t>
            </w:r>
          </w:p>
        </w:tc>
        <w:tc>
          <w:tcPr>
            <w:tcW w:w="3990" w:type="dxa"/>
            <w:shd w:val="clear" w:color="auto" w:fill="auto"/>
          </w:tcPr>
          <w:p w:rsidR="00F538DE" w:rsidRPr="0097494D" w:rsidRDefault="00F538DE">
            <w:pPr>
              <w:rPr>
                <w:sz w:val="24"/>
              </w:rPr>
            </w:pPr>
          </w:p>
        </w:tc>
      </w:tr>
      <w:bookmarkEnd w:id="0"/>
    </w:tbl>
    <w:p w:rsidR="004F2153" w:rsidRPr="00C8013D" w:rsidRDefault="004F2153" w:rsidP="004F2153">
      <w:pPr>
        <w:tabs>
          <w:tab w:val="left" w:pos="882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8384"/>
      </w:tblGrid>
      <w:tr w:rsidR="0097494D" w:rsidTr="000629B2">
        <w:trPr>
          <w:trHeight w:val="495"/>
        </w:trPr>
        <w:tc>
          <w:tcPr>
            <w:tcW w:w="1245" w:type="dxa"/>
            <w:shd w:val="clear" w:color="auto" w:fill="auto"/>
            <w:vAlign w:val="center"/>
          </w:tcPr>
          <w:p w:rsidR="00DB7E91" w:rsidRPr="0097494D" w:rsidRDefault="0097494D" w:rsidP="000629B2">
            <w:pPr>
              <w:tabs>
                <w:tab w:val="left" w:pos="8820"/>
              </w:tabs>
              <w:rPr>
                <w:sz w:val="24"/>
              </w:rPr>
            </w:pPr>
            <w:r w:rsidRPr="0097494D">
              <w:rPr>
                <w:rFonts w:hint="eastAsia"/>
                <w:sz w:val="24"/>
              </w:rPr>
              <w:t>契約件名</w:t>
            </w:r>
          </w:p>
        </w:tc>
        <w:tc>
          <w:tcPr>
            <w:tcW w:w="8393" w:type="dxa"/>
            <w:shd w:val="clear" w:color="auto" w:fill="auto"/>
            <w:vAlign w:val="bottom"/>
          </w:tcPr>
          <w:p w:rsidR="00DB7E91" w:rsidRPr="0097494D" w:rsidRDefault="009C475B" w:rsidP="0097494D">
            <w:pPr>
              <w:tabs>
                <w:tab w:val="left" w:pos="8820"/>
              </w:tabs>
              <w:rPr>
                <w:sz w:val="24"/>
              </w:rPr>
            </w:pPr>
            <w:r w:rsidRPr="009C475B">
              <w:rPr>
                <w:rFonts w:hint="eastAsia"/>
                <w:sz w:val="24"/>
              </w:rPr>
              <w:t>【港北区】令和３年横浜市長選挙における期日前投票所への人材派遣業務委託について</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317A95" w:rsidRPr="00317A95" w:rsidRDefault="0097494D" w:rsidP="00DB7E91">
      <w:pPr>
        <w:spacing w:line="280" w:lineRule="exact"/>
        <w:rPr>
          <w:sz w:val="22"/>
        </w:rPr>
      </w:pPr>
      <w:r>
        <w:rPr>
          <w:rFonts w:hint="eastAsia"/>
          <w:sz w:val="22"/>
        </w:rPr>
        <w:t xml:space="preserve">　</w:t>
      </w:r>
    </w:p>
    <w:sectPr w:rsidR="00317A95" w:rsidRP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629B2"/>
    <w:rsid w:val="00093B46"/>
    <w:rsid w:val="001E29C4"/>
    <w:rsid w:val="0031206F"/>
    <w:rsid w:val="00317A95"/>
    <w:rsid w:val="00343A49"/>
    <w:rsid w:val="004F2153"/>
    <w:rsid w:val="00510AE5"/>
    <w:rsid w:val="00563D67"/>
    <w:rsid w:val="00606512"/>
    <w:rsid w:val="00751E9B"/>
    <w:rsid w:val="008204C6"/>
    <w:rsid w:val="008763E0"/>
    <w:rsid w:val="0097494D"/>
    <w:rsid w:val="009C475B"/>
    <w:rsid w:val="00A43A53"/>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42</Characters>
  <Application>Microsoft Office Word</Application>
  <DocSecurity>0</DocSecurity>
  <Lines>1</Lines>
  <Paragraphs>1</Paragraphs>
  <ScaleCrop>false</ScaleCrop>
  <Company>Toshiba</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信彦</cp:lastModifiedBy>
  <cp:revision>4</cp:revision>
  <dcterms:created xsi:type="dcterms:W3CDTF">2021-05-19T04:30:00Z</dcterms:created>
  <dcterms:modified xsi:type="dcterms:W3CDTF">2021-05-19T05:58:00Z</dcterms:modified>
</cp:coreProperties>
</file>