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8034B8" w:rsidRPr="008034B8">
        <w:rPr>
          <w:rFonts w:cs="ＭＳ 明朝" w:hint="eastAsia"/>
          <w:sz w:val="28"/>
          <w:szCs w:val="28"/>
        </w:rPr>
        <w:t>令和３年度放課後児童育成事業人材育成研修委託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E4" w:rsidRDefault="004551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E4" w:rsidRDefault="004551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E4" w:rsidRDefault="004551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E4" w:rsidRDefault="004551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E4" w:rsidRDefault="004551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E4" w:rsidRDefault="004551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551E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034B8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C779D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EA98-85C8-45FF-B101-8E3D2D65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269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2021-03-02T04:33:00Z</dcterms:created>
  <dcterms:modified xsi:type="dcterms:W3CDTF">2021-03-02T04:33:00Z</dcterms:modified>
</cp:coreProperties>
</file>