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AC697A" w:rsidRDefault="00AC697A" w:rsidP="00AC697A">
      <w:pPr>
        <w:jc w:val="right"/>
        <w:rPr>
          <w:u w:color="000000"/>
        </w:rPr>
      </w:pPr>
      <w:r>
        <w:rPr>
          <w:rFonts w:hint="eastAsia"/>
          <w:u w:color="000000"/>
        </w:rPr>
        <w:t>（様式４）</w:t>
      </w:r>
    </w:p>
    <w:p w:rsidR="00B14F31" w:rsidRPr="00CB6E0F" w:rsidRDefault="005F0F57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832E4">
        <w:rPr>
          <w:rFonts w:cs="ＭＳ 明朝" w:hint="eastAsia"/>
          <w:spacing w:val="179"/>
          <w:w w:val="78"/>
          <w:kern w:val="0"/>
          <w:sz w:val="20"/>
          <w:szCs w:val="20"/>
          <w:fitText w:val="1179" w:id="-1823737600"/>
        </w:rPr>
        <w:t>所在</w:t>
      </w:r>
      <w:r w:rsidRPr="00F832E4">
        <w:rPr>
          <w:rFonts w:cs="ＭＳ 明朝" w:hint="eastAsia"/>
          <w:w w:val="78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</w:t>
      </w:r>
      <w:r w:rsidR="005F0F57">
        <w:rPr>
          <w:rFonts w:cs="ＭＳ 明朝" w:hint="eastAsia"/>
          <w:sz w:val="20"/>
          <w:szCs w:val="28"/>
        </w:rPr>
        <w:t>金額で、関係書類を熟覧のうえ、横浜市契約規則を遵守し入札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D7309D" w:rsidRPr="00BC6646" w:rsidRDefault="00D7309D" w:rsidP="00DC2ECB">
      <w:pPr>
        <w:rPr>
          <w:rFonts w:hint="eastAsia"/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F0F57">
        <w:rPr>
          <w:rFonts w:hint="eastAsia"/>
          <w:spacing w:val="4"/>
          <w:szCs w:val="28"/>
          <w:u w:val="single"/>
        </w:rPr>
        <w:t>金沢水再生センター前処理施設包括的管理委託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Default="00D7309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Pr="00927EBE" w:rsidRDefault="00D7309D" w:rsidP="00D32A64">
      <w:pPr>
        <w:rPr>
          <w:rFonts w:hint="eastAsia"/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5F0F57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入札で押印を省略した</w:t>
      </w:r>
      <w:r w:rsidR="00B14F31">
        <w:rPr>
          <w:rFonts w:cs="ＭＳ 明朝" w:hint="eastAsia"/>
          <w:spacing w:val="4"/>
          <w:sz w:val="18"/>
          <w:szCs w:val="18"/>
        </w:rPr>
        <w:t>場合、</w:t>
      </w:r>
      <w:r w:rsidR="00B14F31"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="00B14F31"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="00B14F31"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="00D7309D">
        <w:rPr>
          <w:rFonts w:cs="ＭＳ 明朝" w:hint="eastAsia"/>
          <w:spacing w:val="4"/>
          <w:sz w:val="18"/>
          <w:szCs w:val="18"/>
        </w:rPr>
        <w:t>入札で押印を省略した場合</w:t>
      </w:r>
      <w:r>
        <w:rPr>
          <w:rFonts w:cs="ＭＳ 明朝" w:hint="eastAsia"/>
          <w:spacing w:val="4"/>
          <w:sz w:val="18"/>
          <w:szCs w:val="18"/>
        </w:rPr>
        <w:t>、「本件責任者及び担当者」の在籍確認ができなかった場合は、無効とする。</w:t>
      </w:r>
    </w:p>
    <w:p w:rsidR="00B14F31" w:rsidRDefault="00B14F31" w:rsidP="00D7309D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bookmarkStart w:id="0" w:name="_GoBack"/>
      <w:bookmarkEnd w:id="0"/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7309D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7309D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0F57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2260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C697A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09D"/>
    <w:rsid w:val="00D73A2D"/>
    <w:rsid w:val="00D93E5D"/>
    <w:rsid w:val="00D94F83"/>
    <w:rsid w:val="00D97DF6"/>
    <w:rsid w:val="00DA17F4"/>
    <w:rsid w:val="00DA4962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32E4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27DC6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EB89-55B7-46E7-9CA2-B1EC7844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595</Words>
  <Characters>612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2021-04-16T02:13:00Z</dcterms:created>
  <dcterms:modified xsi:type="dcterms:W3CDTF">2021-04-16T07:27:00Z</dcterms:modified>
</cp:coreProperties>
</file>