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7C7A5C" w:rsidRPr="007C7A5C">
        <w:rPr>
          <w:rFonts w:cs="ＭＳ 明朝" w:hint="eastAsia"/>
          <w:sz w:val="28"/>
          <w:szCs w:val="28"/>
        </w:rPr>
        <w:t>金沢工場灰溶融管制室空調機設置業務委託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4E3F"/>
    <w:rsid w:val="0008741E"/>
    <w:rsid w:val="00106355"/>
    <w:rsid w:val="002060E6"/>
    <w:rsid w:val="002C1C78"/>
    <w:rsid w:val="00320661"/>
    <w:rsid w:val="00362798"/>
    <w:rsid w:val="00390E84"/>
    <w:rsid w:val="003A1F08"/>
    <w:rsid w:val="003D6F3A"/>
    <w:rsid w:val="00423CAA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C7A5C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2781F"/>
    <w:rsid w:val="00D5347D"/>
    <w:rsid w:val="00DB0773"/>
    <w:rsid w:val="00DD584B"/>
    <w:rsid w:val="00E215D0"/>
    <w:rsid w:val="00E2556D"/>
    <w:rsid w:val="00E927D1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2020-10-22T02:24:00Z</dcterms:created>
  <dcterms:modified xsi:type="dcterms:W3CDTF">2021-01-19T07:07:00Z</dcterms:modified>
</cp:coreProperties>
</file>