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92" w:rsidRDefault="006F2AB4">
      <w:pPr>
        <w:spacing w:after="0"/>
      </w:pPr>
      <w:r>
        <w:rPr>
          <w:rFonts w:ascii="ＭＳ 明朝" w:eastAsia="ＭＳ 明朝" w:hAnsi="ＭＳ 明朝" w:cs="ＭＳ 明朝"/>
          <w:sz w:val="28"/>
        </w:rPr>
        <w:t xml:space="preserve">入札てんまつ </w:t>
      </w:r>
    </w:p>
    <w:tbl>
      <w:tblPr>
        <w:tblStyle w:val="TableGrid"/>
        <w:tblW w:w="9864" w:type="dxa"/>
        <w:tblInd w:w="166" w:type="dxa"/>
        <w:tblCellMar>
          <w:top w:w="86" w:type="dxa"/>
          <w:bottom w:w="85" w:type="dxa"/>
        </w:tblCellMar>
        <w:tblLook w:val="04A0" w:firstRow="1" w:lastRow="0" w:firstColumn="1" w:lastColumn="0" w:noHBand="0" w:noVBand="1"/>
      </w:tblPr>
      <w:tblGrid>
        <w:gridCol w:w="535"/>
        <w:gridCol w:w="2321"/>
        <w:gridCol w:w="185"/>
        <w:gridCol w:w="1693"/>
        <w:gridCol w:w="627"/>
        <w:gridCol w:w="1067"/>
        <w:gridCol w:w="241"/>
        <w:gridCol w:w="1503"/>
        <w:gridCol w:w="1692"/>
      </w:tblGrid>
      <w:tr w:rsidR="00DE3292" w:rsidTr="006F2AB4">
        <w:trPr>
          <w:trHeight w:val="3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E3292" w:rsidRDefault="00DE3292"/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E3292" w:rsidRDefault="006F2AB4">
            <w:pPr>
              <w:spacing w:after="0"/>
              <w:ind w:left="60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開札日 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92" w:rsidRDefault="006F2AB4">
            <w:pPr>
              <w:spacing w:after="0"/>
              <w:ind w:right="96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令和</w:t>
            </w:r>
            <w:r w:rsidR="00C02E96">
              <w:rPr>
                <w:rFonts w:ascii="ＭＳ 明朝" w:eastAsia="ＭＳ 明朝" w:hAnsi="ＭＳ 明朝" w:cs="ＭＳ 明朝" w:hint="eastAsia"/>
                <w:sz w:val="20"/>
              </w:rPr>
              <w:t>２</w:t>
            </w:r>
            <w:r>
              <w:rPr>
                <w:rFonts w:ascii="ＭＳ 明朝" w:eastAsia="ＭＳ 明朝" w:hAnsi="ＭＳ 明朝" w:cs="ＭＳ 明朝"/>
                <w:sz w:val="20"/>
              </w:rPr>
              <w:t>年</w:t>
            </w:r>
            <w:r w:rsidR="00C02E96">
              <w:rPr>
                <w:rFonts w:ascii="ＭＳ 明朝" w:eastAsia="ＭＳ 明朝" w:hAnsi="ＭＳ 明朝" w:cs="ＭＳ 明朝" w:hint="eastAsia"/>
                <w:sz w:val="20"/>
              </w:rPr>
              <w:t>１</w:t>
            </w:r>
            <w:r>
              <w:rPr>
                <w:rFonts w:ascii="ＭＳ 明朝" w:eastAsia="ＭＳ 明朝" w:hAnsi="ＭＳ 明朝" w:cs="ＭＳ 明朝"/>
                <w:sz w:val="20"/>
              </w:rPr>
              <w:t>月</w:t>
            </w:r>
            <w:r w:rsidR="00C02E96">
              <w:rPr>
                <w:rFonts w:ascii="ＭＳ 明朝" w:eastAsia="ＭＳ 明朝" w:hAnsi="ＭＳ 明朝" w:cs="ＭＳ 明朝" w:hint="eastAsia"/>
                <w:sz w:val="20"/>
              </w:rPr>
              <w:t>27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日 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92" w:rsidRDefault="006F2AB4">
            <w:pPr>
              <w:spacing w:after="0"/>
              <w:ind w:left="175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契約番号 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DE3292" w:rsidTr="006F2AB4">
        <w:trPr>
          <w:trHeight w:val="370"/>
        </w:trPr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E3292" w:rsidRDefault="00DE3292"/>
        </w:tc>
        <w:tc>
          <w:tcPr>
            <w:tcW w:w="2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292" w:rsidRDefault="006F2AB4">
            <w:pPr>
              <w:spacing w:after="0"/>
              <w:ind w:left="698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件名 </w:t>
            </w:r>
          </w:p>
        </w:tc>
        <w:tc>
          <w:tcPr>
            <w:tcW w:w="7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3292" w:rsidRDefault="00F86942">
            <w:pPr>
              <w:spacing w:after="0"/>
              <w:ind w:left="98"/>
            </w:pPr>
            <w:r w:rsidRPr="00F86942">
              <w:rPr>
                <w:rFonts w:ascii="ＭＳ 明朝" w:eastAsia="ＭＳ 明朝" w:hAnsi="ＭＳ 明朝" w:cs="ＭＳ 明朝" w:hint="eastAsia"/>
                <w:sz w:val="20"/>
              </w:rPr>
              <w:t>特殊建築物等の定期報告受付等業務委託</w:t>
            </w:r>
            <w:r w:rsidR="006F2AB4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DE3292" w:rsidTr="006F2AB4">
        <w:trPr>
          <w:trHeight w:val="732"/>
        </w:trPr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E3292" w:rsidRDefault="00DE3292"/>
        </w:tc>
        <w:tc>
          <w:tcPr>
            <w:tcW w:w="23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E3292" w:rsidRDefault="006F2AB4">
            <w:pPr>
              <w:spacing w:after="0"/>
              <w:ind w:left="394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入札参加業者 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292" w:rsidRDefault="00DE3292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92" w:rsidRDefault="006F2AB4">
            <w:pPr>
              <w:spacing w:after="0"/>
              <w:ind w:left="3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第１回入札金額(円) </w:t>
            </w:r>
            <w:r>
              <w:rPr>
                <w:rFonts w:ascii="ＭＳ 明朝" w:eastAsia="ＭＳ 明朝" w:hAnsi="ＭＳ 明朝" w:cs="ＭＳ 明朝"/>
                <w:sz w:val="20"/>
              </w:rPr>
              <w:t>結 果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92" w:rsidRDefault="006F2AB4">
            <w:pPr>
              <w:spacing w:after="0"/>
              <w:ind w:left="30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第２回入札金額(円) </w:t>
            </w:r>
            <w:r>
              <w:rPr>
                <w:rFonts w:ascii="ＭＳ 明朝" w:eastAsia="ＭＳ 明朝" w:hAnsi="ＭＳ 明朝" w:cs="ＭＳ 明朝"/>
                <w:sz w:val="20"/>
              </w:rPr>
              <w:t>結 果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92" w:rsidRDefault="006F2AB4">
            <w:pPr>
              <w:spacing w:after="0"/>
              <w:ind w:left="25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第３回入札金額(円) </w:t>
            </w:r>
            <w:r>
              <w:rPr>
                <w:rFonts w:ascii="ＭＳ 明朝" w:eastAsia="ＭＳ 明朝" w:hAnsi="ＭＳ 明朝" w:cs="ＭＳ 明朝"/>
                <w:sz w:val="20"/>
              </w:rPr>
              <w:t>結 果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3292" w:rsidRDefault="006F2AB4">
            <w:pPr>
              <w:spacing w:after="0"/>
              <w:ind w:left="552" w:hanging="185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最終見積額(円) </w:t>
            </w:r>
            <w:r>
              <w:rPr>
                <w:rFonts w:ascii="ＭＳ 明朝" w:eastAsia="ＭＳ 明朝" w:hAnsi="ＭＳ 明朝" w:cs="ＭＳ 明朝"/>
                <w:sz w:val="20"/>
              </w:rPr>
              <w:t>結 果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DE3292" w:rsidTr="006F2AB4">
        <w:trPr>
          <w:trHeight w:val="37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E3292" w:rsidRDefault="006F2AB4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１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292" w:rsidRDefault="00F86942">
            <w:pPr>
              <w:spacing w:after="0"/>
              <w:ind w:left="98"/>
              <w:jc w:val="both"/>
            </w:pPr>
            <w:r>
              <w:rPr>
                <w:rFonts w:asciiTheme="minorEastAsia" w:eastAsiaTheme="minorEastAsia" w:hAnsiTheme="minorEastAsia" w:hint="eastAsia"/>
              </w:rPr>
              <w:t>株式会社ビーファイン</w:t>
            </w:r>
            <w:bookmarkStart w:id="0" w:name="_GoBack"/>
            <w:bookmarkEnd w:id="0"/>
          </w:p>
        </w:tc>
        <w:tc>
          <w:tcPr>
            <w:tcW w:w="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292" w:rsidRDefault="00DE3292">
            <w:pPr>
              <w:spacing w:after="0"/>
              <w:ind w:left="-41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710DC7" w:rsidP="006F2AB4">
            <w:pPr>
              <w:spacing w:after="0"/>
              <w:ind w:right="97"/>
              <w:jc w:val="right"/>
            </w:pPr>
            <w:r>
              <w:rPr>
                <w:rFonts w:ascii="ＭＳ 明朝" w:eastAsia="ＭＳ 明朝" w:hAnsi="ＭＳ 明朝" w:cs="ＭＳ 明朝"/>
                <w:sz w:val="16"/>
              </w:rPr>
              <w:t>\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22,316</w:t>
            </w:r>
            <w:r>
              <w:rPr>
                <w:rFonts w:ascii="ＭＳ 明朝" w:eastAsia="ＭＳ 明朝" w:hAnsi="ＭＳ 明朝" w:cs="ＭＳ 明朝"/>
                <w:sz w:val="16"/>
              </w:rPr>
              <w:t>,000-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 w:rsidP="006F2AB4">
            <w:pPr>
              <w:spacing w:after="0"/>
              <w:ind w:left="99"/>
              <w:jc w:val="right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 w:rsidR="00710DC7" w:rsidRPr="00710DC7">
              <w:rPr>
                <w:rFonts w:ascii="ＭＳ 明朝" w:eastAsia="ＭＳ 明朝" w:hAnsi="ＭＳ 明朝" w:cs="ＭＳ 明朝"/>
                <w:sz w:val="16"/>
              </w:rPr>
              <w:t>\22</w:t>
            </w:r>
            <w:r w:rsidR="00710DC7" w:rsidRPr="00710DC7">
              <w:rPr>
                <w:rFonts w:ascii="ＭＳ 明朝" w:eastAsia="ＭＳ 明朝" w:hAnsi="ＭＳ 明朝" w:cs="ＭＳ 明朝" w:hint="eastAsia"/>
                <w:sz w:val="16"/>
              </w:rPr>
              <w:t>,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221,2</w:t>
            </w:r>
            <w:r w:rsidR="00710DC7" w:rsidRPr="00710DC7">
              <w:rPr>
                <w:rFonts w:ascii="ＭＳ 明朝" w:eastAsia="ＭＳ 明朝" w:hAnsi="ＭＳ 明朝" w:cs="ＭＳ 明朝"/>
                <w:sz w:val="16"/>
              </w:rPr>
              <w:t>00-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B4" w:rsidRPr="006F2AB4" w:rsidRDefault="006F2AB4" w:rsidP="006F2AB4">
            <w:pPr>
              <w:spacing w:after="0"/>
              <w:ind w:left="99"/>
              <w:jc w:val="right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20,082,350-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3292" w:rsidRDefault="006F2AB4" w:rsidP="006F2AB4">
            <w:pPr>
              <w:spacing w:after="0"/>
              <w:ind w:left="101"/>
              <w:jc w:val="right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 w:rsidRPr="006F2AB4">
              <w:rPr>
                <w:rFonts w:ascii="ＭＳ 明朝" w:eastAsia="ＭＳ 明朝" w:hAnsi="ＭＳ 明朝" w:cs="ＭＳ 明朝"/>
                <w:sz w:val="16"/>
              </w:rPr>
              <w:t>20</w:t>
            </w:r>
            <w:r w:rsidRPr="006F2AB4">
              <w:rPr>
                <w:rFonts w:ascii="ＭＳ 明朝" w:eastAsia="ＭＳ 明朝" w:hAnsi="ＭＳ 明朝" w:cs="ＭＳ 明朝" w:hint="eastAsia"/>
                <w:sz w:val="16"/>
              </w:rPr>
              <w:t>,082,350-</w:t>
            </w:r>
          </w:p>
        </w:tc>
      </w:tr>
      <w:tr w:rsidR="00DE3292" w:rsidTr="006F2AB4">
        <w:trPr>
          <w:trHeight w:val="3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292" w:rsidRDefault="00DE3292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292" w:rsidRDefault="00DE3292"/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292" w:rsidRDefault="00DE3292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 w:rsidP="006F2AB4">
            <w:pPr>
              <w:spacing w:after="0"/>
              <w:ind w:left="98"/>
              <w:jc w:val="center"/>
            </w:pPr>
            <w:r w:rsidRPr="006F2AB4">
              <w:rPr>
                <w:rFonts w:ascii="ＭＳ 明朝" w:eastAsia="ＭＳ 明朝" w:hAnsi="ＭＳ 明朝" w:cs="ＭＳ 明朝"/>
                <w:sz w:val="16"/>
              </w:rPr>
              <w:t>決定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3292" w:rsidRDefault="006F2AB4" w:rsidP="006F2AB4">
            <w:pPr>
              <w:spacing w:after="0"/>
              <w:ind w:left="101"/>
              <w:jc w:val="center"/>
            </w:pPr>
            <w:r w:rsidRPr="006F2AB4">
              <w:rPr>
                <w:rFonts w:ascii="ＭＳ 明朝" w:eastAsia="ＭＳ 明朝" w:hAnsi="ＭＳ 明朝" w:cs="ＭＳ 明朝"/>
                <w:sz w:val="16"/>
              </w:rPr>
              <w:t>決定</w:t>
            </w:r>
          </w:p>
        </w:tc>
      </w:tr>
      <w:tr w:rsidR="00DE3292" w:rsidTr="006F2AB4">
        <w:trPr>
          <w:trHeight w:val="37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E3292" w:rsidRDefault="006F2AB4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２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292" w:rsidRDefault="006F2AB4">
            <w:pPr>
              <w:spacing w:after="80"/>
              <w:ind w:left="886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292" w:rsidRDefault="00DE3292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DE3292" w:rsidTr="006F2AB4">
        <w:trPr>
          <w:trHeight w:val="3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292" w:rsidRDefault="00DE3292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292" w:rsidRDefault="00DE3292"/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292" w:rsidRDefault="00DE3292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DE3292" w:rsidTr="006F2AB4">
        <w:trPr>
          <w:trHeight w:val="37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E3292" w:rsidRDefault="006F2AB4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３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292" w:rsidRDefault="006F2AB4">
            <w:pPr>
              <w:spacing w:after="80"/>
              <w:ind w:left="886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292" w:rsidRDefault="00DE3292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DE3292" w:rsidTr="006F2AB4">
        <w:trPr>
          <w:trHeight w:val="3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292" w:rsidRDefault="00DE3292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292" w:rsidRDefault="00DE3292"/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292" w:rsidRDefault="00DE3292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DE3292" w:rsidTr="006F2AB4">
        <w:trPr>
          <w:trHeight w:val="37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E3292" w:rsidRDefault="006F2AB4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４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292" w:rsidRDefault="006F2AB4">
            <w:pPr>
              <w:spacing w:after="80"/>
              <w:ind w:left="886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292" w:rsidRDefault="00DE3292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DE3292" w:rsidTr="006F2AB4">
        <w:trPr>
          <w:trHeight w:val="3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292" w:rsidRDefault="00DE3292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292" w:rsidRDefault="00DE3292"/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292" w:rsidRDefault="00DE3292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DE3292" w:rsidTr="006F2AB4">
        <w:trPr>
          <w:trHeight w:val="37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E3292" w:rsidRDefault="006F2AB4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５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292" w:rsidRDefault="006F2AB4">
            <w:pPr>
              <w:spacing w:after="80"/>
              <w:ind w:left="886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292" w:rsidRDefault="00DE3292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DE3292" w:rsidTr="006F2AB4">
        <w:trPr>
          <w:trHeight w:val="3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3292" w:rsidRDefault="00DE3292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E3292" w:rsidRDefault="00DE3292"/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E3292" w:rsidRDefault="00DE3292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3292" w:rsidRDefault="006F2AB4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E3292" w:rsidRDefault="006F2AB4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</w:tbl>
    <w:p w:rsidR="00DE3292" w:rsidRDefault="006F2AB4">
      <w:pPr>
        <w:spacing w:after="0"/>
        <w:ind w:left="-139"/>
      </w:pPr>
      <w:r>
        <w:rPr>
          <w:rFonts w:ascii="ＭＳ 明朝" w:eastAsia="ＭＳ 明朝" w:hAnsi="ＭＳ 明朝" w:cs="ＭＳ 明朝"/>
          <w:sz w:val="20"/>
        </w:rPr>
        <w:t xml:space="preserve">  ※ 落札となるべき同価の入札をした者が複数である場合は、くじにより決定しています。 </w:t>
      </w:r>
    </w:p>
    <w:sectPr w:rsidR="00DE3292">
      <w:pgSz w:w="11906" w:h="16838"/>
      <w:pgMar w:top="1440" w:right="2688" w:bottom="1440" w:left="8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92"/>
    <w:rsid w:val="006F2AB4"/>
    <w:rsid w:val="00710DC7"/>
    <w:rsid w:val="00B22809"/>
    <w:rsid w:val="00C02E96"/>
    <w:rsid w:val="00DE3292"/>
    <w:rsid w:val="00F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61A6DF5-A2A5-47A0-9ED0-A1A1EE35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9F0DC-C680-41C5-B5E6-2303A8F9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智子</dc:creator>
  <cp:keywords/>
  <cp:lastModifiedBy>岡田 智子</cp:lastModifiedBy>
  <cp:revision>4</cp:revision>
  <dcterms:created xsi:type="dcterms:W3CDTF">2020-02-10T01:30:00Z</dcterms:created>
  <dcterms:modified xsi:type="dcterms:W3CDTF">2020-02-10T02:01:00Z</dcterms:modified>
</cp:coreProperties>
</file>